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BAE" w:rsidRPr="002C577D" w:rsidRDefault="00BB1F56" w:rsidP="00160582">
      <w:pPr>
        <w:spacing w:line="360" w:lineRule="auto"/>
        <w:jc w:val="center"/>
        <w:rPr>
          <w:rFonts w:ascii="Arial" w:hAnsi="Arial" w:cs="Arial"/>
          <w:noProof/>
          <w:sz w:val="28"/>
          <w:szCs w:val="28"/>
        </w:rPr>
      </w:pPr>
      <w:r w:rsidRPr="002C577D">
        <w:rPr>
          <w:rFonts w:ascii="Arial" w:hAnsi="Arial" w:cs="Arial"/>
          <w:noProof/>
          <w:sz w:val="28"/>
          <w:szCs w:val="28"/>
        </w:rPr>
        <w:drawing>
          <wp:inline distT="0" distB="0" distL="0" distR="0">
            <wp:extent cx="574675" cy="73850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4675" cy="738505"/>
                    </a:xfrm>
                    <a:prstGeom prst="rect">
                      <a:avLst/>
                    </a:prstGeom>
                    <a:noFill/>
                    <a:ln>
                      <a:noFill/>
                    </a:ln>
                  </pic:spPr>
                </pic:pic>
              </a:graphicData>
            </a:graphic>
          </wp:inline>
        </w:drawing>
      </w:r>
    </w:p>
    <w:p w:rsidR="00160582" w:rsidRPr="002C577D" w:rsidRDefault="00160582" w:rsidP="00160582">
      <w:pPr>
        <w:spacing w:line="360" w:lineRule="auto"/>
        <w:jc w:val="center"/>
        <w:rPr>
          <w:rFonts w:ascii="Arial" w:hAnsi="Arial" w:cs="Arial"/>
          <w:sz w:val="28"/>
          <w:szCs w:val="28"/>
        </w:rPr>
      </w:pPr>
    </w:p>
    <w:p w:rsidR="00B53BAE" w:rsidRPr="002C577D" w:rsidRDefault="00B53BAE" w:rsidP="00160582">
      <w:pPr>
        <w:spacing w:line="360" w:lineRule="auto"/>
        <w:jc w:val="center"/>
        <w:rPr>
          <w:rFonts w:ascii="Arial" w:hAnsi="Arial" w:cs="Arial"/>
          <w:sz w:val="36"/>
          <w:szCs w:val="36"/>
        </w:rPr>
      </w:pPr>
      <w:r w:rsidRPr="002C577D">
        <w:rPr>
          <w:rFonts w:ascii="Arial" w:hAnsi="Arial" w:cs="Arial"/>
          <w:sz w:val="36"/>
          <w:szCs w:val="36"/>
        </w:rPr>
        <w:t xml:space="preserve">К </w:t>
      </w:r>
      <w:proofErr w:type="gramStart"/>
      <w:r w:rsidRPr="002C577D">
        <w:rPr>
          <w:rFonts w:ascii="Arial" w:hAnsi="Arial" w:cs="Arial"/>
          <w:sz w:val="36"/>
          <w:szCs w:val="36"/>
        </w:rPr>
        <w:t>р</w:t>
      </w:r>
      <w:proofErr w:type="gramEnd"/>
      <w:r w:rsidRPr="002C577D">
        <w:rPr>
          <w:rFonts w:ascii="Arial" w:hAnsi="Arial" w:cs="Arial"/>
          <w:sz w:val="36"/>
          <w:szCs w:val="36"/>
        </w:rPr>
        <w:t xml:space="preserve"> а с н о я р с к и й  к р а й</w:t>
      </w:r>
    </w:p>
    <w:p w:rsidR="00B53BAE" w:rsidRPr="002C577D" w:rsidRDefault="00B53BAE" w:rsidP="00160582">
      <w:pPr>
        <w:spacing w:line="360" w:lineRule="auto"/>
        <w:jc w:val="center"/>
        <w:rPr>
          <w:rFonts w:ascii="Arial" w:hAnsi="Arial" w:cs="Arial"/>
          <w:b/>
          <w:sz w:val="36"/>
          <w:szCs w:val="28"/>
        </w:rPr>
      </w:pPr>
      <w:r w:rsidRPr="002C577D">
        <w:rPr>
          <w:rFonts w:ascii="Arial" w:hAnsi="Arial" w:cs="Arial"/>
          <w:b/>
          <w:sz w:val="36"/>
          <w:szCs w:val="28"/>
        </w:rPr>
        <w:t>АДМИНИСТРАЦИЯ БАЛАХТИНСКОГО РАЙОНА</w:t>
      </w:r>
    </w:p>
    <w:p w:rsidR="00B53BAE" w:rsidRPr="002C577D" w:rsidRDefault="00B53BAE" w:rsidP="00160582">
      <w:pPr>
        <w:spacing w:line="360" w:lineRule="auto"/>
        <w:jc w:val="center"/>
        <w:rPr>
          <w:rFonts w:ascii="Arial" w:hAnsi="Arial" w:cs="Arial"/>
          <w:b/>
          <w:sz w:val="40"/>
          <w:szCs w:val="28"/>
        </w:rPr>
      </w:pPr>
      <w:r w:rsidRPr="002C577D">
        <w:rPr>
          <w:rFonts w:ascii="Arial" w:hAnsi="Arial" w:cs="Arial"/>
          <w:b/>
          <w:sz w:val="40"/>
          <w:szCs w:val="28"/>
        </w:rPr>
        <w:t>Постановление</w:t>
      </w:r>
    </w:p>
    <w:p w:rsidR="00B53BAE" w:rsidRPr="002C577D" w:rsidRDefault="000F7FE3" w:rsidP="00160582">
      <w:pPr>
        <w:spacing w:line="360" w:lineRule="auto"/>
        <w:jc w:val="both"/>
        <w:rPr>
          <w:rFonts w:ascii="Arial" w:hAnsi="Arial" w:cs="Arial"/>
          <w:szCs w:val="28"/>
        </w:rPr>
      </w:pPr>
      <w:r w:rsidRPr="002C577D">
        <w:rPr>
          <w:rFonts w:ascii="Arial" w:hAnsi="Arial" w:cs="Arial"/>
          <w:szCs w:val="28"/>
        </w:rPr>
        <w:t>О</w:t>
      </w:r>
      <w:r w:rsidR="003339D4" w:rsidRPr="002C577D">
        <w:rPr>
          <w:rFonts w:ascii="Arial" w:hAnsi="Arial" w:cs="Arial"/>
          <w:szCs w:val="28"/>
        </w:rPr>
        <w:t>т</w:t>
      </w:r>
      <w:r>
        <w:rPr>
          <w:rFonts w:ascii="Arial" w:hAnsi="Arial" w:cs="Arial"/>
          <w:szCs w:val="28"/>
        </w:rPr>
        <w:t xml:space="preserve">24.10.2022г.                                 </w:t>
      </w:r>
      <w:r w:rsidR="00B53BAE" w:rsidRPr="002C577D">
        <w:rPr>
          <w:rFonts w:ascii="Arial" w:hAnsi="Arial" w:cs="Arial"/>
          <w:szCs w:val="28"/>
        </w:rPr>
        <w:t xml:space="preserve"> п. Балахта                                     №</w:t>
      </w:r>
      <w:r>
        <w:rPr>
          <w:rFonts w:ascii="Arial" w:hAnsi="Arial" w:cs="Arial"/>
          <w:szCs w:val="28"/>
        </w:rPr>
        <w:t>716</w:t>
      </w:r>
    </w:p>
    <w:p w:rsidR="00B53BAE" w:rsidRPr="002C577D" w:rsidRDefault="00B53BAE" w:rsidP="00601109">
      <w:pPr>
        <w:jc w:val="both"/>
        <w:rPr>
          <w:rFonts w:ascii="Arial" w:hAnsi="Arial" w:cs="Arial"/>
          <w:sz w:val="20"/>
          <w:szCs w:val="20"/>
        </w:rPr>
      </w:pPr>
    </w:p>
    <w:p w:rsidR="00B53BAE" w:rsidRPr="002C577D" w:rsidRDefault="003339D4" w:rsidP="00567FC3">
      <w:pPr>
        <w:ind w:firstLine="708"/>
        <w:jc w:val="both"/>
        <w:rPr>
          <w:rFonts w:ascii="Arial" w:hAnsi="Arial" w:cs="Arial"/>
          <w:b/>
          <w:sz w:val="28"/>
          <w:szCs w:val="28"/>
        </w:rPr>
      </w:pPr>
      <w:r w:rsidRPr="002C577D">
        <w:rPr>
          <w:rFonts w:ascii="Arial" w:hAnsi="Arial" w:cs="Arial"/>
          <w:b/>
          <w:sz w:val="28"/>
          <w:szCs w:val="28"/>
        </w:rPr>
        <w:t>О внесении изменений в постановление администрации Балахтинского района от 01.10.2018 года №714 «</w:t>
      </w:r>
      <w:r w:rsidR="00B53BAE" w:rsidRPr="002C577D">
        <w:rPr>
          <w:rFonts w:ascii="Arial" w:hAnsi="Arial" w:cs="Arial"/>
          <w:b/>
          <w:sz w:val="28"/>
          <w:szCs w:val="28"/>
        </w:rPr>
        <w:t xml:space="preserve">Об утверждении муниципальной </w:t>
      </w:r>
      <w:r w:rsidR="0004093C" w:rsidRPr="002C577D">
        <w:rPr>
          <w:rFonts w:ascii="Arial" w:hAnsi="Arial" w:cs="Arial"/>
          <w:b/>
          <w:sz w:val="28"/>
          <w:szCs w:val="28"/>
        </w:rPr>
        <w:t>программы Балахтинского</w:t>
      </w:r>
      <w:r w:rsidR="00B53BAE" w:rsidRPr="002C577D">
        <w:rPr>
          <w:rFonts w:ascii="Arial" w:hAnsi="Arial" w:cs="Arial"/>
          <w:b/>
          <w:sz w:val="28"/>
          <w:szCs w:val="28"/>
        </w:rPr>
        <w:t xml:space="preserve"> района «Развитие образования»</w:t>
      </w:r>
    </w:p>
    <w:p w:rsidR="00B53BAE" w:rsidRPr="002C577D" w:rsidRDefault="00B53BAE" w:rsidP="003339D4">
      <w:pPr>
        <w:jc w:val="both"/>
        <w:rPr>
          <w:rFonts w:ascii="Arial" w:hAnsi="Arial" w:cs="Arial"/>
          <w:sz w:val="28"/>
          <w:szCs w:val="28"/>
        </w:rPr>
      </w:pPr>
      <w:r w:rsidRPr="002C577D">
        <w:rPr>
          <w:rFonts w:ascii="Arial" w:hAnsi="Arial" w:cs="Arial"/>
          <w:sz w:val="28"/>
          <w:szCs w:val="28"/>
        </w:rPr>
        <w:t>В соответствии со ст. 179 Бюджетного кодекса РФ, постановлением администрации района от 11.01.2017 г. № 8  «Об утверждении Порядка принятия решений о разработке муниципальн</w:t>
      </w:r>
      <w:r w:rsidR="00886388" w:rsidRPr="002C577D">
        <w:rPr>
          <w:rFonts w:ascii="Arial" w:hAnsi="Arial" w:cs="Arial"/>
          <w:sz w:val="28"/>
          <w:szCs w:val="28"/>
        </w:rPr>
        <w:t>ых</w:t>
      </w:r>
      <w:r w:rsidRPr="002C577D">
        <w:rPr>
          <w:rFonts w:ascii="Arial" w:hAnsi="Arial" w:cs="Arial"/>
          <w:sz w:val="28"/>
          <w:szCs w:val="28"/>
        </w:rPr>
        <w:t xml:space="preserve">  программ, их формирования и реализации», </w:t>
      </w:r>
      <w:r w:rsidRPr="002C577D">
        <w:rPr>
          <w:rFonts w:ascii="Arial" w:eastAsia="Calibri" w:hAnsi="Arial" w:cs="Arial"/>
          <w:sz w:val="28"/>
          <w:szCs w:val="28"/>
        </w:rPr>
        <w:t>распоряжением админис</w:t>
      </w:r>
      <w:r w:rsidR="009A464F" w:rsidRPr="002C577D">
        <w:rPr>
          <w:rFonts w:ascii="Arial" w:eastAsia="Calibri" w:hAnsi="Arial" w:cs="Arial"/>
          <w:sz w:val="28"/>
          <w:szCs w:val="28"/>
        </w:rPr>
        <w:t>трации Балахтинского района от 08</w:t>
      </w:r>
      <w:r w:rsidRPr="002C577D">
        <w:rPr>
          <w:rFonts w:ascii="Arial" w:eastAsia="Calibri" w:hAnsi="Arial" w:cs="Arial"/>
          <w:sz w:val="28"/>
          <w:szCs w:val="28"/>
        </w:rPr>
        <w:t>.</w:t>
      </w:r>
      <w:r w:rsidR="0029435C" w:rsidRPr="002C577D">
        <w:rPr>
          <w:rFonts w:ascii="Arial" w:eastAsia="Calibri" w:hAnsi="Arial" w:cs="Arial"/>
          <w:sz w:val="28"/>
          <w:szCs w:val="28"/>
        </w:rPr>
        <w:t>10</w:t>
      </w:r>
      <w:r w:rsidRPr="002C577D">
        <w:rPr>
          <w:rFonts w:ascii="Arial" w:eastAsia="Calibri" w:hAnsi="Arial" w:cs="Arial"/>
          <w:sz w:val="28"/>
          <w:szCs w:val="28"/>
        </w:rPr>
        <w:t>.20</w:t>
      </w:r>
      <w:r w:rsidR="0029435C" w:rsidRPr="002C577D">
        <w:rPr>
          <w:rFonts w:ascii="Arial" w:eastAsia="Calibri" w:hAnsi="Arial" w:cs="Arial"/>
          <w:sz w:val="28"/>
          <w:szCs w:val="28"/>
        </w:rPr>
        <w:t>2</w:t>
      </w:r>
      <w:r w:rsidR="009A464F" w:rsidRPr="002C577D">
        <w:rPr>
          <w:rFonts w:ascii="Arial" w:eastAsia="Calibri" w:hAnsi="Arial" w:cs="Arial"/>
          <w:sz w:val="28"/>
          <w:szCs w:val="28"/>
        </w:rPr>
        <w:t>1</w:t>
      </w:r>
      <w:r w:rsidRPr="002C577D">
        <w:rPr>
          <w:rFonts w:ascii="Arial" w:eastAsia="Calibri" w:hAnsi="Arial" w:cs="Arial"/>
          <w:sz w:val="28"/>
          <w:szCs w:val="28"/>
        </w:rPr>
        <w:t xml:space="preserve"> № </w:t>
      </w:r>
      <w:r w:rsidR="009A464F" w:rsidRPr="002C577D">
        <w:rPr>
          <w:rFonts w:ascii="Arial" w:eastAsia="Calibri" w:hAnsi="Arial" w:cs="Arial"/>
          <w:sz w:val="28"/>
          <w:szCs w:val="28"/>
        </w:rPr>
        <w:t>240</w:t>
      </w:r>
      <w:r w:rsidRPr="002C577D">
        <w:rPr>
          <w:rFonts w:ascii="Arial" w:eastAsia="Calibri" w:hAnsi="Arial" w:cs="Arial"/>
          <w:sz w:val="28"/>
          <w:szCs w:val="28"/>
        </w:rPr>
        <w:t xml:space="preserve"> «Об утверждении перечня муниципальных программ»</w:t>
      </w:r>
      <w:r w:rsidR="00A87277" w:rsidRPr="002C577D">
        <w:rPr>
          <w:rFonts w:ascii="Arial" w:hAnsi="Arial" w:cs="Arial"/>
          <w:sz w:val="28"/>
          <w:szCs w:val="28"/>
        </w:rPr>
        <w:t xml:space="preserve">, </w:t>
      </w:r>
      <w:r w:rsidRPr="002C577D">
        <w:rPr>
          <w:rFonts w:ascii="Arial" w:hAnsi="Arial" w:cs="Arial"/>
          <w:sz w:val="28"/>
          <w:szCs w:val="28"/>
        </w:rPr>
        <w:t>руководствуясь ст. ст. 18, 31 Устава Балахтинского района, ПОСТАНОВЛЯЮ:</w:t>
      </w:r>
    </w:p>
    <w:p w:rsidR="00B53BAE" w:rsidRPr="002C577D" w:rsidRDefault="00B53BAE" w:rsidP="00601109">
      <w:pPr>
        <w:ind w:firstLine="708"/>
        <w:jc w:val="both"/>
        <w:rPr>
          <w:rFonts w:ascii="Arial" w:hAnsi="Arial" w:cs="Arial"/>
          <w:sz w:val="28"/>
          <w:szCs w:val="28"/>
        </w:rPr>
      </w:pPr>
      <w:r w:rsidRPr="002C577D">
        <w:rPr>
          <w:rFonts w:ascii="Arial" w:hAnsi="Arial" w:cs="Arial"/>
          <w:sz w:val="28"/>
          <w:szCs w:val="28"/>
        </w:rPr>
        <w:t>1. Внести в постановление администрации Балахтинского района от 01.10.2018 года №714 «Об утверждении муниципальной программы Балахтинского района «Развитие образования», следующие изменения:</w:t>
      </w:r>
    </w:p>
    <w:p w:rsidR="00B53BAE" w:rsidRPr="002C577D" w:rsidRDefault="00B53BAE" w:rsidP="00601109">
      <w:pPr>
        <w:ind w:firstLine="708"/>
        <w:jc w:val="both"/>
        <w:rPr>
          <w:rFonts w:ascii="Arial" w:hAnsi="Arial" w:cs="Arial"/>
          <w:sz w:val="28"/>
          <w:szCs w:val="28"/>
        </w:rPr>
      </w:pPr>
      <w:r w:rsidRPr="002C577D">
        <w:rPr>
          <w:rFonts w:ascii="Arial" w:hAnsi="Arial" w:cs="Arial"/>
          <w:sz w:val="28"/>
          <w:szCs w:val="28"/>
        </w:rPr>
        <w:t>1.1 Приложение к постановлению администрации Балахтинского района «Муниципальная программа «Развитие образования» изложить в новой редакции, согласно приложению к настоящему постановлению.</w:t>
      </w:r>
    </w:p>
    <w:p w:rsidR="00B53BAE" w:rsidRPr="002C577D" w:rsidRDefault="00B53BAE" w:rsidP="00601109">
      <w:pPr>
        <w:tabs>
          <w:tab w:val="left" w:pos="720"/>
          <w:tab w:val="left" w:pos="900"/>
        </w:tabs>
        <w:suppressAutoHyphens/>
        <w:autoSpaceDE w:val="0"/>
        <w:ind w:firstLine="709"/>
        <w:jc w:val="both"/>
        <w:rPr>
          <w:rFonts w:ascii="Arial" w:hAnsi="Arial" w:cs="Arial"/>
          <w:sz w:val="28"/>
          <w:szCs w:val="28"/>
          <w:lang w:eastAsia="ar-SA"/>
        </w:rPr>
      </w:pPr>
      <w:r w:rsidRPr="002C577D">
        <w:rPr>
          <w:rFonts w:ascii="Arial" w:hAnsi="Arial" w:cs="Arial"/>
          <w:sz w:val="28"/>
          <w:szCs w:val="28"/>
          <w:lang w:eastAsia="ar-SA"/>
        </w:rPr>
        <w:t xml:space="preserve">2. </w:t>
      </w:r>
      <w:proofErr w:type="gramStart"/>
      <w:r w:rsidRPr="002C577D">
        <w:rPr>
          <w:rFonts w:ascii="Arial" w:hAnsi="Arial" w:cs="Arial"/>
          <w:sz w:val="28"/>
          <w:szCs w:val="28"/>
          <w:lang w:eastAsia="ar-SA"/>
        </w:rPr>
        <w:t>Контроль за</w:t>
      </w:r>
      <w:proofErr w:type="gramEnd"/>
      <w:r w:rsidRPr="002C577D">
        <w:rPr>
          <w:rFonts w:ascii="Arial" w:hAnsi="Arial" w:cs="Arial"/>
          <w:sz w:val="28"/>
          <w:szCs w:val="28"/>
          <w:lang w:eastAsia="ar-SA"/>
        </w:rPr>
        <w:t xml:space="preserve"> выполнением настоящего постановления возложить на первого заместителя главы </w:t>
      </w:r>
      <w:r w:rsidR="0004093C" w:rsidRPr="002C577D">
        <w:rPr>
          <w:rFonts w:ascii="Arial" w:hAnsi="Arial" w:cs="Arial"/>
          <w:sz w:val="28"/>
          <w:szCs w:val="28"/>
          <w:lang w:eastAsia="ar-SA"/>
        </w:rPr>
        <w:t>района Ляхову</w:t>
      </w:r>
      <w:r w:rsidRPr="002C577D">
        <w:rPr>
          <w:rFonts w:ascii="Arial" w:hAnsi="Arial" w:cs="Arial"/>
          <w:sz w:val="28"/>
          <w:szCs w:val="28"/>
          <w:lang w:eastAsia="ar-SA"/>
        </w:rPr>
        <w:t xml:space="preserve"> Н.В.</w:t>
      </w:r>
    </w:p>
    <w:p w:rsidR="00B53BAE" w:rsidRPr="002C577D" w:rsidRDefault="00B53BAE" w:rsidP="00601109">
      <w:pPr>
        <w:tabs>
          <w:tab w:val="left" w:pos="720"/>
          <w:tab w:val="left" w:pos="900"/>
        </w:tabs>
        <w:suppressAutoHyphens/>
        <w:autoSpaceDE w:val="0"/>
        <w:ind w:firstLine="709"/>
        <w:jc w:val="both"/>
        <w:rPr>
          <w:rFonts w:ascii="Arial" w:hAnsi="Arial" w:cs="Arial"/>
          <w:sz w:val="28"/>
          <w:szCs w:val="28"/>
          <w:lang w:eastAsia="ar-SA"/>
        </w:rPr>
      </w:pPr>
      <w:r w:rsidRPr="002C577D">
        <w:rPr>
          <w:rFonts w:ascii="Arial" w:hAnsi="Arial" w:cs="Arial"/>
          <w:sz w:val="28"/>
          <w:szCs w:val="28"/>
          <w:lang w:eastAsia="ar-SA"/>
        </w:rPr>
        <w:t>3. Общему отделу администрации района опубликовать постановление в газете «Сельская новь» и на официальном сайте Балахтинского района в сети «Интернет» (</w:t>
      </w:r>
      <w:proofErr w:type="spellStart"/>
      <w:r w:rsidRPr="002C577D">
        <w:rPr>
          <w:rFonts w:ascii="Arial" w:hAnsi="Arial" w:cs="Arial"/>
          <w:sz w:val="28"/>
          <w:szCs w:val="28"/>
          <w:lang w:eastAsia="ar-SA"/>
        </w:rPr>
        <w:t>балахтинскийрайон</w:t>
      </w:r>
      <w:proofErr w:type="gramStart"/>
      <w:r w:rsidRPr="002C577D">
        <w:rPr>
          <w:rFonts w:ascii="Arial" w:hAnsi="Arial" w:cs="Arial"/>
          <w:sz w:val="28"/>
          <w:szCs w:val="28"/>
          <w:lang w:eastAsia="ar-SA"/>
        </w:rPr>
        <w:t>.р</w:t>
      </w:r>
      <w:proofErr w:type="gramEnd"/>
      <w:r w:rsidRPr="002C577D">
        <w:rPr>
          <w:rFonts w:ascii="Arial" w:hAnsi="Arial" w:cs="Arial"/>
          <w:sz w:val="28"/>
          <w:szCs w:val="28"/>
          <w:lang w:eastAsia="ar-SA"/>
        </w:rPr>
        <w:t>ф</w:t>
      </w:r>
      <w:proofErr w:type="spellEnd"/>
      <w:r w:rsidRPr="002C577D">
        <w:rPr>
          <w:rFonts w:ascii="Arial" w:hAnsi="Arial" w:cs="Arial"/>
          <w:sz w:val="28"/>
          <w:szCs w:val="28"/>
          <w:lang w:eastAsia="ar-SA"/>
        </w:rPr>
        <w:t>).</w:t>
      </w:r>
    </w:p>
    <w:p w:rsidR="00B53BAE" w:rsidRPr="002C577D" w:rsidRDefault="00B53BAE" w:rsidP="00601109">
      <w:pPr>
        <w:tabs>
          <w:tab w:val="left" w:pos="720"/>
          <w:tab w:val="left" w:pos="900"/>
        </w:tabs>
        <w:suppressAutoHyphens/>
        <w:autoSpaceDE w:val="0"/>
        <w:ind w:firstLine="709"/>
        <w:jc w:val="both"/>
        <w:rPr>
          <w:rFonts w:ascii="Arial" w:hAnsi="Arial" w:cs="Arial"/>
          <w:sz w:val="28"/>
          <w:szCs w:val="28"/>
          <w:lang w:eastAsia="ar-SA"/>
        </w:rPr>
      </w:pPr>
      <w:r w:rsidRPr="002C577D">
        <w:rPr>
          <w:rFonts w:ascii="Arial" w:hAnsi="Arial" w:cs="Arial"/>
          <w:sz w:val="28"/>
          <w:szCs w:val="28"/>
          <w:lang w:eastAsia="ar-SA"/>
        </w:rPr>
        <w:t>4. Ответственному исполнителю программы в течени</w:t>
      </w:r>
      <w:proofErr w:type="gramStart"/>
      <w:r w:rsidRPr="002C577D">
        <w:rPr>
          <w:rFonts w:ascii="Arial" w:hAnsi="Arial" w:cs="Arial"/>
          <w:sz w:val="28"/>
          <w:szCs w:val="28"/>
          <w:lang w:eastAsia="ar-SA"/>
        </w:rPr>
        <w:t>и</w:t>
      </w:r>
      <w:proofErr w:type="gramEnd"/>
      <w:r w:rsidRPr="002C577D">
        <w:rPr>
          <w:rFonts w:ascii="Arial" w:hAnsi="Arial" w:cs="Arial"/>
          <w:sz w:val="28"/>
          <w:szCs w:val="28"/>
          <w:lang w:eastAsia="ar-SA"/>
        </w:rPr>
        <w:t xml:space="preserve"> 10 дней со дня принятия постановления разместить его в государственной автоматизированной информационной системе «Управление» (</w:t>
      </w:r>
      <w:proofErr w:type="spellStart"/>
      <w:r w:rsidRPr="002C577D">
        <w:rPr>
          <w:rFonts w:ascii="Arial" w:hAnsi="Arial" w:cs="Arial"/>
          <w:sz w:val="28"/>
          <w:szCs w:val="28"/>
          <w:lang w:val="en-US" w:eastAsia="ar-SA"/>
        </w:rPr>
        <w:t>gasu</w:t>
      </w:r>
      <w:proofErr w:type="spellEnd"/>
      <w:r w:rsidRPr="002C577D">
        <w:rPr>
          <w:rFonts w:ascii="Arial" w:hAnsi="Arial" w:cs="Arial"/>
          <w:sz w:val="28"/>
          <w:szCs w:val="28"/>
          <w:lang w:eastAsia="ar-SA"/>
        </w:rPr>
        <w:t>.</w:t>
      </w:r>
      <w:proofErr w:type="spellStart"/>
      <w:r w:rsidRPr="002C577D">
        <w:rPr>
          <w:rFonts w:ascii="Arial" w:hAnsi="Arial" w:cs="Arial"/>
          <w:sz w:val="28"/>
          <w:szCs w:val="28"/>
          <w:lang w:val="en-US" w:eastAsia="ar-SA"/>
        </w:rPr>
        <w:t>gov</w:t>
      </w:r>
      <w:proofErr w:type="spellEnd"/>
      <w:r w:rsidRPr="002C577D">
        <w:rPr>
          <w:rFonts w:ascii="Arial" w:hAnsi="Arial" w:cs="Arial"/>
          <w:sz w:val="28"/>
          <w:szCs w:val="28"/>
          <w:lang w:eastAsia="ar-SA"/>
        </w:rPr>
        <w:t>.</w:t>
      </w:r>
      <w:proofErr w:type="spellStart"/>
      <w:r w:rsidRPr="002C577D">
        <w:rPr>
          <w:rFonts w:ascii="Arial" w:hAnsi="Arial" w:cs="Arial"/>
          <w:sz w:val="28"/>
          <w:szCs w:val="28"/>
          <w:lang w:val="en-US" w:eastAsia="ar-SA"/>
        </w:rPr>
        <w:t>ru</w:t>
      </w:r>
      <w:proofErr w:type="spellEnd"/>
      <w:r w:rsidRPr="002C577D">
        <w:rPr>
          <w:rFonts w:ascii="Arial" w:hAnsi="Arial" w:cs="Arial"/>
          <w:sz w:val="28"/>
          <w:szCs w:val="28"/>
          <w:lang w:eastAsia="ar-SA"/>
        </w:rPr>
        <w:t>).</w:t>
      </w:r>
    </w:p>
    <w:p w:rsidR="00D0093E" w:rsidRPr="002C577D" w:rsidRDefault="00B53BAE" w:rsidP="00601109">
      <w:pPr>
        <w:tabs>
          <w:tab w:val="left" w:pos="720"/>
          <w:tab w:val="left" w:pos="900"/>
        </w:tabs>
        <w:suppressAutoHyphens/>
        <w:autoSpaceDE w:val="0"/>
        <w:ind w:firstLine="709"/>
        <w:jc w:val="both"/>
        <w:rPr>
          <w:rFonts w:ascii="Arial" w:hAnsi="Arial" w:cs="Arial"/>
          <w:sz w:val="20"/>
          <w:szCs w:val="20"/>
          <w:lang w:eastAsia="ar-SA"/>
        </w:rPr>
      </w:pPr>
      <w:r w:rsidRPr="002C577D">
        <w:rPr>
          <w:rFonts w:ascii="Arial" w:hAnsi="Arial" w:cs="Arial"/>
          <w:sz w:val="28"/>
          <w:szCs w:val="28"/>
          <w:lang w:eastAsia="ar-SA"/>
        </w:rPr>
        <w:lastRenderedPageBreak/>
        <w:t>5. Постановление вступает в силу в день, следующий за днем его официального опубликования в газете «Сельская новь</w:t>
      </w:r>
      <w:r w:rsidR="00556FF4" w:rsidRPr="002C577D">
        <w:rPr>
          <w:rFonts w:ascii="Arial" w:hAnsi="Arial" w:cs="Arial"/>
          <w:sz w:val="28"/>
          <w:szCs w:val="28"/>
          <w:lang w:eastAsia="ar-SA"/>
        </w:rPr>
        <w:t>.</w:t>
      </w:r>
    </w:p>
    <w:p w:rsidR="00A87277" w:rsidRPr="002C577D" w:rsidRDefault="00A87277" w:rsidP="00601109">
      <w:pPr>
        <w:tabs>
          <w:tab w:val="left" w:pos="720"/>
          <w:tab w:val="left" w:pos="900"/>
        </w:tabs>
        <w:suppressAutoHyphens/>
        <w:autoSpaceDE w:val="0"/>
        <w:ind w:firstLine="709"/>
        <w:jc w:val="both"/>
        <w:rPr>
          <w:rFonts w:ascii="Arial" w:hAnsi="Arial" w:cs="Arial"/>
          <w:sz w:val="20"/>
          <w:szCs w:val="20"/>
          <w:lang w:eastAsia="ar-SA"/>
        </w:rPr>
      </w:pPr>
    </w:p>
    <w:p w:rsidR="00556FF4" w:rsidRPr="002C577D" w:rsidRDefault="00556FF4" w:rsidP="004F165A">
      <w:pPr>
        <w:tabs>
          <w:tab w:val="left" w:pos="720"/>
          <w:tab w:val="left" w:pos="900"/>
        </w:tabs>
        <w:suppressAutoHyphens/>
        <w:autoSpaceDE w:val="0"/>
        <w:jc w:val="right"/>
        <w:rPr>
          <w:rFonts w:ascii="Arial" w:hAnsi="Arial" w:cs="Arial"/>
          <w:sz w:val="28"/>
          <w:szCs w:val="28"/>
          <w:lang w:eastAsia="ar-SA"/>
        </w:rPr>
      </w:pPr>
    </w:p>
    <w:p w:rsidR="00025E9A" w:rsidRPr="002C577D" w:rsidRDefault="009A464F" w:rsidP="004F165A">
      <w:pPr>
        <w:tabs>
          <w:tab w:val="left" w:pos="720"/>
          <w:tab w:val="left" w:pos="900"/>
        </w:tabs>
        <w:suppressAutoHyphens/>
        <w:autoSpaceDE w:val="0"/>
        <w:jc w:val="right"/>
        <w:rPr>
          <w:rFonts w:ascii="Arial" w:hAnsi="Arial" w:cs="Arial"/>
          <w:b/>
          <w:sz w:val="28"/>
          <w:szCs w:val="28"/>
        </w:rPr>
      </w:pPr>
      <w:r w:rsidRPr="002C577D">
        <w:rPr>
          <w:rFonts w:ascii="Arial" w:hAnsi="Arial" w:cs="Arial"/>
          <w:sz w:val="28"/>
          <w:szCs w:val="28"/>
          <w:lang w:eastAsia="ar-SA"/>
        </w:rPr>
        <w:t>Г</w:t>
      </w:r>
      <w:r w:rsidR="00B53BAE" w:rsidRPr="002C577D">
        <w:rPr>
          <w:rFonts w:ascii="Arial" w:hAnsi="Arial" w:cs="Arial"/>
          <w:sz w:val="28"/>
          <w:szCs w:val="28"/>
          <w:lang w:eastAsia="ar-SA"/>
        </w:rPr>
        <w:t>лав</w:t>
      </w:r>
      <w:r w:rsidRPr="002C577D">
        <w:rPr>
          <w:rFonts w:ascii="Arial" w:hAnsi="Arial" w:cs="Arial"/>
          <w:sz w:val="28"/>
          <w:szCs w:val="28"/>
          <w:lang w:eastAsia="ar-SA"/>
        </w:rPr>
        <w:t>а</w:t>
      </w:r>
      <w:r w:rsidR="00B53BAE" w:rsidRPr="002C577D">
        <w:rPr>
          <w:rFonts w:ascii="Arial" w:hAnsi="Arial" w:cs="Arial"/>
          <w:sz w:val="28"/>
          <w:szCs w:val="28"/>
          <w:lang w:eastAsia="ar-SA"/>
        </w:rPr>
        <w:t xml:space="preserve"> района </w:t>
      </w:r>
      <w:r w:rsidR="00A87277" w:rsidRPr="002C577D">
        <w:rPr>
          <w:rFonts w:ascii="Arial" w:hAnsi="Arial" w:cs="Arial"/>
          <w:sz w:val="28"/>
          <w:szCs w:val="28"/>
          <w:lang w:eastAsia="ar-SA"/>
        </w:rPr>
        <w:tab/>
      </w:r>
      <w:r w:rsidR="00A87277" w:rsidRPr="002C577D">
        <w:rPr>
          <w:rFonts w:ascii="Arial" w:hAnsi="Arial" w:cs="Arial"/>
          <w:sz w:val="28"/>
          <w:szCs w:val="28"/>
          <w:lang w:eastAsia="ar-SA"/>
        </w:rPr>
        <w:tab/>
      </w:r>
      <w:r w:rsidR="00A87277" w:rsidRPr="002C577D">
        <w:rPr>
          <w:rFonts w:ascii="Arial" w:hAnsi="Arial" w:cs="Arial"/>
          <w:sz w:val="28"/>
          <w:szCs w:val="28"/>
          <w:lang w:eastAsia="ar-SA"/>
        </w:rPr>
        <w:tab/>
      </w:r>
      <w:r w:rsidR="00A87277" w:rsidRPr="002C577D">
        <w:rPr>
          <w:rFonts w:ascii="Arial" w:hAnsi="Arial" w:cs="Arial"/>
          <w:sz w:val="28"/>
          <w:szCs w:val="28"/>
          <w:lang w:eastAsia="ar-SA"/>
        </w:rPr>
        <w:tab/>
      </w:r>
      <w:r w:rsidR="00A87277" w:rsidRPr="002C577D">
        <w:rPr>
          <w:rFonts w:ascii="Arial" w:hAnsi="Arial" w:cs="Arial"/>
          <w:sz w:val="28"/>
          <w:szCs w:val="28"/>
          <w:lang w:eastAsia="ar-SA"/>
        </w:rPr>
        <w:tab/>
      </w:r>
      <w:r w:rsidR="00A87277" w:rsidRPr="002C577D">
        <w:rPr>
          <w:rFonts w:ascii="Arial" w:hAnsi="Arial" w:cs="Arial"/>
          <w:sz w:val="28"/>
          <w:szCs w:val="28"/>
          <w:lang w:eastAsia="ar-SA"/>
        </w:rPr>
        <w:tab/>
      </w:r>
      <w:r w:rsidR="0030508A" w:rsidRPr="002C577D">
        <w:rPr>
          <w:rFonts w:ascii="Arial" w:hAnsi="Arial" w:cs="Arial"/>
          <w:sz w:val="28"/>
          <w:szCs w:val="28"/>
          <w:lang w:eastAsia="ar-SA"/>
        </w:rPr>
        <w:t>В.А. Аниканов</w:t>
      </w:r>
    </w:p>
    <w:p w:rsidR="0030508A" w:rsidRPr="002C577D" w:rsidRDefault="0030508A" w:rsidP="00601109">
      <w:pPr>
        <w:jc w:val="both"/>
        <w:rPr>
          <w:rFonts w:ascii="Arial" w:hAnsi="Arial" w:cs="Arial"/>
          <w:b/>
          <w:sz w:val="28"/>
          <w:szCs w:val="28"/>
        </w:rPr>
      </w:pPr>
    </w:p>
    <w:p w:rsidR="0030508A" w:rsidRPr="002C577D" w:rsidRDefault="0030508A" w:rsidP="00601109">
      <w:pPr>
        <w:jc w:val="both"/>
        <w:rPr>
          <w:rFonts w:ascii="Arial" w:hAnsi="Arial" w:cs="Arial"/>
          <w:b/>
          <w:sz w:val="28"/>
          <w:szCs w:val="28"/>
        </w:rPr>
      </w:pPr>
    </w:p>
    <w:p w:rsidR="0030508A" w:rsidRPr="002C577D" w:rsidRDefault="0030508A" w:rsidP="00601109">
      <w:pPr>
        <w:jc w:val="both"/>
        <w:rPr>
          <w:rFonts w:ascii="Arial" w:hAnsi="Arial" w:cs="Arial"/>
          <w:b/>
          <w:sz w:val="28"/>
          <w:szCs w:val="28"/>
        </w:rPr>
      </w:pPr>
    </w:p>
    <w:p w:rsidR="0030508A" w:rsidRDefault="0030508A" w:rsidP="00601109">
      <w:pPr>
        <w:jc w:val="both"/>
        <w:rPr>
          <w:rFonts w:ascii="Arial" w:hAnsi="Arial" w:cs="Arial"/>
          <w:b/>
          <w:sz w:val="28"/>
          <w:szCs w:val="28"/>
        </w:rPr>
      </w:pPr>
    </w:p>
    <w:p w:rsidR="00F01F1D" w:rsidRDefault="00F01F1D" w:rsidP="00601109">
      <w:pPr>
        <w:jc w:val="both"/>
        <w:rPr>
          <w:rFonts w:ascii="Arial" w:hAnsi="Arial" w:cs="Arial"/>
          <w:b/>
          <w:sz w:val="28"/>
          <w:szCs w:val="28"/>
        </w:rPr>
      </w:pPr>
    </w:p>
    <w:p w:rsidR="00F01F1D" w:rsidRDefault="00F01F1D" w:rsidP="00601109">
      <w:pPr>
        <w:jc w:val="both"/>
        <w:rPr>
          <w:rFonts w:ascii="Arial" w:hAnsi="Arial" w:cs="Arial"/>
          <w:b/>
          <w:sz w:val="28"/>
          <w:szCs w:val="28"/>
        </w:rPr>
      </w:pPr>
    </w:p>
    <w:p w:rsidR="00F01F1D" w:rsidRDefault="00F01F1D" w:rsidP="00601109">
      <w:pPr>
        <w:jc w:val="both"/>
        <w:rPr>
          <w:rFonts w:ascii="Arial" w:hAnsi="Arial" w:cs="Arial"/>
          <w:b/>
          <w:sz w:val="28"/>
          <w:szCs w:val="28"/>
        </w:rPr>
      </w:pPr>
    </w:p>
    <w:p w:rsidR="00F01F1D" w:rsidRDefault="00F01F1D" w:rsidP="00601109">
      <w:pPr>
        <w:jc w:val="both"/>
        <w:rPr>
          <w:rFonts w:ascii="Arial" w:hAnsi="Arial" w:cs="Arial"/>
          <w:b/>
          <w:sz w:val="28"/>
          <w:szCs w:val="28"/>
        </w:rPr>
      </w:pPr>
    </w:p>
    <w:p w:rsidR="00F01F1D" w:rsidRDefault="00F01F1D" w:rsidP="00601109">
      <w:pPr>
        <w:jc w:val="both"/>
        <w:rPr>
          <w:rFonts w:ascii="Arial" w:hAnsi="Arial" w:cs="Arial"/>
          <w:b/>
          <w:sz w:val="28"/>
          <w:szCs w:val="28"/>
        </w:rPr>
      </w:pPr>
    </w:p>
    <w:p w:rsidR="00F01F1D" w:rsidRDefault="00F01F1D" w:rsidP="00601109">
      <w:pPr>
        <w:jc w:val="both"/>
        <w:rPr>
          <w:rFonts w:ascii="Arial" w:hAnsi="Arial" w:cs="Arial"/>
          <w:b/>
          <w:sz w:val="28"/>
          <w:szCs w:val="28"/>
        </w:rPr>
      </w:pPr>
    </w:p>
    <w:p w:rsidR="00F01F1D" w:rsidRDefault="00F01F1D" w:rsidP="00601109">
      <w:pPr>
        <w:jc w:val="both"/>
        <w:rPr>
          <w:rFonts w:ascii="Arial" w:hAnsi="Arial" w:cs="Arial"/>
          <w:b/>
          <w:sz w:val="28"/>
          <w:szCs w:val="28"/>
        </w:rPr>
      </w:pPr>
    </w:p>
    <w:p w:rsidR="00F01F1D" w:rsidRDefault="00F01F1D" w:rsidP="00601109">
      <w:pPr>
        <w:jc w:val="both"/>
        <w:rPr>
          <w:rFonts w:ascii="Arial" w:hAnsi="Arial" w:cs="Arial"/>
          <w:b/>
          <w:sz w:val="28"/>
          <w:szCs w:val="28"/>
        </w:rPr>
      </w:pPr>
    </w:p>
    <w:p w:rsidR="00F01F1D" w:rsidRDefault="00F01F1D" w:rsidP="00601109">
      <w:pPr>
        <w:jc w:val="both"/>
        <w:rPr>
          <w:rFonts w:ascii="Arial" w:hAnsi="Arial" w:cs="Arial"/>
          <w:b/>
          <w:sz w:val="28"/>
          <w:szCs w:val="28"/>
        </w:rPr>
      </w:pPr>
    </w:p>
    <w:p w:rsidR="00F01F1D" w:rsidRDefault="00F01F1D" w:rsidP="00601109">
      <w:pPr>
        <w:jc w:val="both"/>
        <w:rPr>
          <w:rFonts w:ascii="Arial" w:hAnsi="Arial" w:cs="Arial"/>
          <w:b/>
          <w:sz w:val="28"/>
          <w:szCs w:val="28"/>
        </w:rPr>
      </w:pPr>
    </w:p>
    <w:p w:rsidR="00F01F1D" w:rsidRDefault="00F01F1D" w:rsidP="00601109">
      <w:pPr>
        <w:jc w:val="both"/>
        <w:rPr>
          <w:rFonts w:ascii="Arial" w:hAnsi="Arial" w:cs="Arial"/>
          <w:b/>
          <w:sz w:val="28"/>
          <w:szCs w:val="28"/>
        </w:rPr>
      </w:pPr>
    </w:p>
    <w:p w:rsidR="00F01F1D" w:rsidRDefault="00F01F1D" w:rsidP="00601109">
      <w:pPr>
        <w:jc w:val="both"/>
        <w:rPr>
          <w:rFonts w:ascii="Arial" w:hAnsi="Arial" w:cs="Arial"/>
          <w:b/>
          <w:sz w:val="28"/>
          <w:szCs w:val="28"/>
        </w:rPr>
      </w:pPr>
    </w:p>
    <w:p w:rsidR="00F01F1D" w:rsidRDefault="00F01F1D" w:rsidP="00601109">
      <w:pPr>
        <w:jc w:val="both"/>
        <w:rPr>
          <w:rFonts w:ascii="Arial" w:hAnsi="Arial" w:cs="Arial"/>
          <w:b/>
          <w:sz w:val="28"/>
          <w:szCs w:val="28"/>
        </w:rPr>
      </w:pPr>
    </w:p>
    <w:p w:rsidR="00F01F1D" w:rsidRDefault="00F01F1D" w:rsidP="00601109">
      <w:pPr>
        <w:jc w:val="both"/>
        <w:rPr>
          <w:rFonts w:ascii="Arial" w:hAnsi="Arial" w:cs="Arial"/>
          <w:b/>
          <w:sz w:val="28"/>
          <w:szCs w:val="28"/>
        </w:rPr>
      </w:pPr>
    </w:p>
    <w:p w:rsidR="00F01F1D" w:rsidRDefault="00F01F1D" w:rsidP="00601109">
      <w:pPr>
        <w:jc w:val="both"/>
        <w:rPr>
          <w:rFonts w:ascii="Arial" w:hAnsi="Arial" w:cs="Arial"/>
          <w:b/>
          <w:sz w:val="28"/>
          <w:szCs w:val="28"/>
        </w:rPr>
      </w:pPr>
    </w:p>
    <w:p w:rsidR="00F01F1D" w:rsidRDefault="00F01F1D" w:rsidP="00601109">
      <w:pPr>
        <w:jc w:val="both"/>
        <w:rPr>
          <w:rFonts w:ascii="Arial" w:hAnsi="Arial" w:cs="Arial"/>
          <w:b/>
          <w:sz w:val="28"/>
          <w:szCs w:val="28"/>
        </w:rPr>
      </w:pPr>
    </w:p>
    <w:p w:rsidR="00F01F1D" w:rsidRDefault="00F01F1D" w:rsidP="00601109">
      <w:pPr>
        <w:jc w:val="both"/>
        <w:rPr>
          <w:rFonts w:ascii="Arial" w:hAnsi="Arial" w:cs="Arial"/>
          <w:b/>
          <w:sz w:val="28"/>
          <w:szCs w:val="28"/>
        </w:rPr>
      </w:pPr>
    </w:p>
    <w:p w:rsidR="00F01F1D" w:rsidRDefault="00F01F1D" w:rsidP="00601109">
      <w:pPr>
        <w:jc w:val="both"/>
        <w:rPr>
          <w:rFonts w:ascii="Arial" w:hAnsi="Arial" w:cs="Arial"/>
          <w:b/>
          <w:sz w:val="28"/>
          <w:szCs w:val="28"/>
        </w:rPr>
      </w:pPr>
    </w:p>
    <w:p w:rsidR="00F01F1D" w:rsidRDefault="00F01F1D" w:rsidP="00601109">
      <w:pPr>
        <w:jc w:val="both"/>
        <w:rPr>
          <w:rFonts w:ascii="Arial" w:hAnsi="Arial" w:cs="Arial"/>
          <w:b/>
          <w:sz w:val="28"/>
          <w:szCs w:val="28"/>
        </w:rPr>
      </w:pPr>
    </w:p>
    <w:p w:rsidR="00F01F1D" w:rsidRDefault="00F01F1D" w:rsidP="00601109">
      <w:pPr>
        <w:jc w:val="both"/>
        <w:rPr>
          <w:rFonts w:ascii="Arial" w:hAnsi="Arial" w:cs="Arial"/>
          <w:b/>
          <w:sz w:val="28"/>
          <w:szCs w:val="28"/>
        </w:rPr>
      </w:pPr>
    </w:p>
    <w:p w:rsidR="00F01F1D" w:rsidRDefault="00F01F1D" w:rsidP="00601109">
      <w:pPr>
        <w:jc w:val="both"/>
        <w:rPr>
          <w:rFonts w:ascii="Arial" w:hAnsi="Arial" w:cs="Arial"/>
          <w:b/>
          <w:sz w:val="28"/>
          <w:szCs w:val="28"/>
        </w:rPr>
      </w:pPr>
    </w:p>
    <w:p w:rsidR="00F01F1D" w:rsidRDefault="00F01F1D" w:rsidP="00601109">
      <w:pPr>
        <w:jc w:val="both"/>
        <w:rPr>
          <w:rFonts w:ascii="Arial" w:hAnsi="Arial" w:cs="Arial"/>
          <w:b/>
          <w:sz w:val="28"/>
          <w:szCs w:val="28"/>
        </w:rPr>
      </w:pPr>
    </w:p>
    <w:p w:rsidR="00F01F1D" w:rsidRDefault="00F01F1D" w:rsidP="00601109">
      <w:pPr>
        <w:jc w:val="both"/>
        <w:rPr>
          <w:rFonts w:ascii="Arial" w:hAnsi="Arial" w:cs="Arial"/>
          <w:b/>
          <w:sz w:val="28"/>
          <w:szCs w:val="28"/>
        </w:rPr>
      </w:pPr>
    </w:p>
    <w:p w:rsidR="00F01F1D" w:rsidRDefault="00F01F1D" w:rsidP="00601109">
      <w:pPr>
        <w:jc w:val="both"/>
        <w:rPr>
          <w:rFonts w:ascii="Arial" w:hAnsi="Arial" w:cs="Arial"/>
          <w:b/>
          <w:sz w:val="28"/>
          <w:szCs w:val="28"/>
        </w:rPr>
      </w:pPr>
    </w:p>
    <w:p w:rsidR="00F01F1D" w:rsidRDefault="00F01F1D" w:rsidP="00601109">
      <w:pPr>
        <w:jc w:val="both"/>
        <w:rPr>
          <w:rFonts w:ascii="Arial" w:hAnsi="Arial" w:cs="Arial"/>
          <w:b/>
          <w:sz w:val="28"/>
          <w:szCs w:val="28"/>
        </w:rPr>
      </w:pPr>
    </w:p>
    <w:p w:rsidR="00F01F1D" w:rsidRDefault="00F01F1D" w:rsidP="00601109">
      <w:pPr>
        <w:jc w:val="both"/>
        <w:rPr>
          <w:rFonts w:ascii="Arial" w:hAnsi="Arial" w:cs="Arial"/>
          <w:b/>
          <w:sz w:val="28"/>
          <w:szCs w:val="28"/>
        </w:rPr>
      </w:pPr>
    </w:p>
    <w:p w:rsidR="00F01F1D" w:rsidRDefault="00F01F1D" w:rsidP="00601109">
      <w:pPr>
        <w:jc w:val="both"/>
        <w:rPr>
          <w:rFonts w:ascii="Arial" w:hAnsi="Arial" w:cs="Arial"/>
          <w:b/>
          <w:sz w:val="28"/>
          <w:szCs w:val="28"/>
        </w:rPr>
      </w:pPr>
    </w:p>
    <w:p w:rsidR="00F01F1D" w:rsidRDefault="00F01F1D" w:rsidP="00601109">
      <w:pPr>
        <w:jc w:val="both"/>
        <w:rPr>
          <w:rFonts w:ascii="Arial" w:hAnsi="Arial" w:cs="Arial"/>
          <w:b/>
          <w:sz w:val="28"/>
          <w:szCs w:val="28"/>
        </w:rPr>
      </w:pPr>
    </w:p>
    <w:p w:rsidR="00F01F1D" w:rsidRDefault="00F01F1D" w:rsidP="00601109">
      <w:pPr>
        <w:jc w:val="both"/>
        <w:rPr>
          <w:rFonts w:ascii="Arial" w:hAnsi="Arial" w:cs="Arial"/>
          <w:b/>
          <w:sz w:val="28"/>
          <w:szCs w:val="28"/>
        </w:rPr>
      </w:pPr>
    </w:p>
    <w:p w:rsidR="00F01F1D" w:rsidRDefault="00F01F1D" w:rsidP="00601109">
      <w:pPr>
        <w:jc w:val="both"/>
        <w:rPr>
          <w:rFonts w:ascii="Arial" w:hAnsi="Arial" w:cs="Arial"/>
          <w:b/>
          <w:sz w:val="28"/>
          <w:szCs w:val="28"/>
        </w:rPr>
      </w:pPr>
    </w:p>
    <w:p w:rsidR="00F01F1D" w:rsidRDefault="00F01F1D" w:rsidP="00601109">
      <w:pPr>
        <w:jc w:val="both"/>
        <w:rPr>
          <w:rFonts w:ascii="Arial" w:hAnsi="Arial" w:cs="Arial"/>
          <w:b/>
          <w:sz w:val="28"/>
          <w:szCs w:val="28"/>
        </w:rPr>
      </w:pPr>
    </w:p>
    <w:p w:rsidR="00F01F1D" w:rsidRDefault="00F01F1D" w:rsidP="00601109">
      <w:pPr>
        <w:jc w:val="both"/>
        <w:rPr>
          <w:rFonts w:ascii="Arial" w:hAnsi="Arial" w:cs="Arial"/>
          <w:b/>
          <w:sz w:val="28"/>
          <w:szCs w:val="28"/>
        </w:rPr>
      </w:pPr>
    </w:p>
    <w:p w:rsidR="00F01F1D" w:rsidRDefault="00F01F1D" w:rsidP="00601109">
      <w:pPr>
        <w:jc w:val="both"/>
        <w:rPr>
          <w:rFonts w:ascii="Arial" w:hAnsi="Arial" w:cs="Arial"/>
          <w:b/>
          <w:sz w:val="28"/>
          <w:szCs w:val="28"/>
        </w:rPr>
      </w:pPr>
    </w:p>
    <w:p w:rsidR="00F01F1D" w:rsidRPr="002C577D" w:rsidRDefault="00F01F1D" w:rsidP="00601109">
      <w:pPr>
        <w:jc w:val="both"/>
        <w:rPr>
          <w:rFonts w:ascii="Arial" w:hAnsi="Arial" w:cs="Arial"/>
          <w:b/>
          <w:sz w:val="28"/>
          <w:szCs w:val="28"/>
        </w:rPr>
      </w:pPr>
    </w:p>
    <w:tbl>
      <w:tblPr>
        <w:tblW w:w="0" w:type="auto"/>
        <w:tblInd w:w="5637" w:type="dxa"/>
        <w:tblLook w:val="04A0"/>
      </w:tblPr>
      <w:tblGrid>
        <w:gridCol w:w="3934"/>
      </w:tblGrid>
      <w:tr w:rsidR="00244A47" w:rsidRPr="002C577D" w:rsidTr="00F35C2F">
        <w:tc>
          <w:tcPr>
            <w:tcW w:w="4387" w:type="dxa"/>
            <w:shd w:val="clear" w:color="auto" w:fill="auto"/>
            <w:vAlign w:val="center"/>
          </w:tcPr>
          <w:p w:rsidR="00244A47" w:rsidRPr="002C577D" w:rsidRDefault="00244A47" w:rsidP="00F35C2F">
            <w:pPr>
              <w:jc w:val="right"/>
              <w:rPr>
                <w:rFonts w:ascii="Arial" w:hAnsi="Arial" w:cs="Arial"/>
                <w:sz w:val="28"/>
                <w:szCs w:val="28"/>
              </w:rPr>
            </w:pPr>
            <w:r w:rsidRPr="002C577D">
              <w:rPr>
                <w:rFonts w:ascii="Arial" w:hAnsi="Arial" w:cs="Arial"/>
                <w:sz w:val="28"/>
                <w:szCs w:val="28"/>
              </w:rPr>
              <w:lastRenderedPageBreak/>
              <w:t>Приложение к постановлению администрации Балахтинского района</w:t>
            </w:r>
            <w:r w:rsidRPr="002C577D">
              <w:rPr>
                <w:rFonts w:ascii="Arial" w:hAnsi="Arial" w:cs="Arial"/>
                <w:sz w:val="28"/>
                <w:szCs w:val="28"/>
              </w:rPr>
              <w:br/>
            </w:r>
          </w:p>
          <w:p w:rsidR="00244A47" w:rsidRPr="002C577D" w:rsidRDefault="000F7FE3" w:rsidP="00F35C2F">
            <w:pPr>
              <w:jc w:val="right"/>
              <w:rPr>
                <w:rFonts w:ascii="Arial" w:hAnsi="Arial" w:cs="Arial"/>
                <w:sz w:val="28"/>
                <w:szCs w:val="28"/>
              </w:rPr>
            </w:pPr>
            <w:r>
              <w:rPr>
                <w:rFonts w:ascii="Arial" w:hAnsi="Arial" w:cs="Arial"/>
                <w:sz w:val="28"/>
                <w:szCs w:val="28"/>
              </w:rPr>
              <w:t>От24.10.2022г.</w:t>
            </w:r>
            <w:r w:rsidR="00244A47" w:rsidRPr="002C577D">
              <w:rPr>
                <w:rFonts w:ascii="Arial" w:hAnsi="Arial" w:cs="Arial"/>
                <w:sz w:val="28"/>
                <w:szCs w:val="28"/>
              </w:rPr>
              <w:t>№</w:t>
            </w:r>
            <w:r>
              <w:rPr>
                <w:rFonts w:ascii="Arial" w:hAnsi="Arial" w:cs="Arial"/>
                <w:sz w:val="28"/>
                <w:szCs w:val="28"/>
              </w:rPr>
              <w:t>716</w:t>
            </w:r>
          </w:p>
        </w:tc>
      </w:tr>
    </w:tbl>
    <w:p w:rsidR="00601109" w:rsidRPr="002C577D" w:rsidRDefault="00601109" w:rsidP="00244A47">
      <w:pPr>
        <w:rPr>
          <w:rFonts w:ascii="Arial" w:hAnsi="Arial" w:cs="Arial"/>
          <w:sz w:val="28"/>
          <w:szCs w:val="28"/>
        </w:rPr>
      </w:pPr>
    </w:p>
    <w:p w:rsidR="00E70291" w:rsidRPr="002C577D" w:rsidRDefault="009C3E44" w:rsidP="00601109">
      <w:pPr>
        <w:ind w:firstLine="709"/>
        <w:jc w:val="center"/>
        <w:rPr>
          <w:rFonts w:ascii="Arial" w:hAnsi="Arial" w:cs="Arial"/>
          <w:sz w:val="28"/>
          <w:szCs w:val="28"/>
        </w:rPr>
      </w:pPr>
      <w:r w:rsidRPr="002C577D">
        <w:rPr>
          <w:rFonts w:ascii="Arial" w:hAnsi="Arial" w:cs="Arial"/>
          <w:sz w:val="28"/>
          <w:szCs w:val="28"/>
        </w:rPr>
        <w:t>Му</w:t>
      </w:r>
      <w:r w:rsidR="00447473" w:rsidRPr="002C577D">
        <w:rPr>
          <w:rFonts w:ascii="Arial" w:hAnsi="Arial" w:cs="Arial"/>
          <w:sz w:val="28"/>
          <w:szCs w:val="28"/>
        </w:rPr>
        <w:t>н</w:t>
      </w:r>
      <w:r w:rsidRPr="002C577D">
        <w:rPr>
          <w:rFonts w:ascii="Arial" w:hAnsi="Arial" w:cs="Arial"/>
          <w:sz w:val="28"/>
          <w:szCs w:val="28"/>
        </w:rPr>
        <w:t xml:space="preserve">иципальная </w:t>
      </w:r>
      <w:r w:rsidR="00F869F7" w:rsidRPr="002C577D">
        <w:rPr>
          <w:rFonts w:ascii="Arial" w:hAnsi="Arial" w:cs="Arial"/>
          <w:sz w:val="28"/>
          <w:szCs w:val="28"/>
        </w:rPr>
        <w:t>программа</w:t>
      </w:r>
    </w:p>
    <w:p w:rsidR="00F869F7" w:rsidRPr="002C577D" w:rsidRDefault="00F869F7" w:rsidP="00601109">
      <w:pPr>
        <w:ind w:firstLine="709"/>
        <w:jc w:val="center"/>
        <w:rPr>
          <w:rFonts w:ascii="Arial" w:hAnsi="Arial" w:cs="Arial"/>
          <w:sz w:val="28"/>
          <w:szCs w:val="28"/>
        </w:rPr>
      </w:pPr>
      <w:r w:rsidRPr="002C577D">
        <w:rPr>
          <w:rFonts w:ascii="Arial" w:hAnsi="Arial" w:cs="Arial"/>
          <w:sz w:val="28"/>
          <w:szCs w:val="28"/>
        </w:rPr>
        <w:t>«Развитие образовани</w:t>
      </w:r>
      <w:r w:rsidR="00F6694C" w:rsidRPr="002C577D">
        <w:rPr>
          <w:rFonts w:ascii="Arial" w:hAnsi="Arial" w:cs="Arial"/>
          <w:sz w:val="28"/>
          <w:szCs w:val="28"/>
        </w:rPr>
        <w:t>я</w:t>
      </w:r>
      <w:r w:rsidR="00C73AA7" w:rsidRPr="002C577D">
        <w:rPr>
          <w:rFonts w:ascii="Arial" w:hAnsi="Arial" w:cs="Arial"/>
          <w:sz w:val="28"/>
          <w:szCs w:val="28"/>
        </w:rPr>
        <w:t>Балахтинского района</w:t>
      </w:r>
      <w:r w:rsidRPr="002C577D">
        <w:rPr>
          <w:rFonts w:ascii="Arial" w:hAnsi="Arial" w:cs="Arial"/>
          <w:sz w:val="28"/>
          <w:szCs w:val="28"/>
        </w:rPr>
        <w:t>»</w:t>
      </w:r>
    </w:p>
    <w:p w:rsidR="009F57C1" w:rsidRPr="002C577D" w:rsidRDefault="009F57C1" w:rsidP="00601109">
      <w:pPr>
        <w:ind w:firstLine="709"/>
        <w:jc w:val="both"/>
        <w:rPr>
          <w:rFonts w:ascii="Arial" w:hAnsi="Arial" w:cs="Arial"/>
          <w:sz w:val="28"/>
          <w:szCs w:val="28"/>
        </w:rPr>
      </w:pPr>
    </w:p>
    <w:p w:rsidR="00A10DB4" w:rsidRPr="002C577D" w:rsidRDefault="00723321" w:rsidP="00601109">
      <w:pPr>
        <w:numPr>
          <w:ilvl w:val="0"/>
          <w:numId w:val="21"/>
        </w:numPr>
        <w:ind w:left="0" w:firstLine="709"/>
        <w:jc w:val="center"/>
        <w:rPr>
          <w:rFonts w:ascii="Arial" w:hAnsi="Arial" w:cs="Arial"/>
          <w:kern w:val="32"/>
          <w:sz w:val="28"/>
          <w:szCs w:val="28"/>
        </w:rPr>
      </w:pPr>
      <w:r w:rsidRPr="002C577D">
        <w:rPr>
          <w:rFonts w:ascii="Arial" w:hAnsi="Arial" w:cs="Arial"/>
          <w:kern w:val="32"/>
          <w:sz w:val="28"/>
          <w:szCs w:val="28"/>
        </w:rPr>
        <w:t>Паспорт</w:t>
      </w:r>
      <w:r w:rsidR="009F57C1" w:rsidRPr="002C577D">
        <w:rPr>
          <w:rFonts w:ascii="Arial" w:hAnsi="Arial" w:cs="Arial"/>
          <w:kern w:val="32"/>
          <w:sz w:val="28"/>
          <w:szCs w:val="28"/>
        </w:rPr>
        <w:t xml:space="preserve"> муниципальной программы</w:t>
      </w:r>
    </w:p>
    <w:tbl>
      <w:tblPr>
        <w:tblW w:w="180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0"/>
        <w:gridCol w:w="5954"/>
        <w:gridCol w:w="8814"/>
      </w:tblGrid>
      <w:tr w:rsidR="00A10DB4" w:rsidRPr="002C577D" w:rsidTr="006354CA">
        <w:trPr>
          <w:gridAfter w:val="1"/>
          <w:wAfter w:w="8814" w:type="dxa"/>
          <w:cantSplit/>
          <w:trHeight w:val="720"/>
        </w:trPr>
        <w:tc>
          <w:tcPr>
            <w:tcW w:w="3260" w:type="dxa"/>
          </w:tcPr>
          <w:p w:rsidR="00A10DB4" w:rsidRPr="002C577D" w:rsidRDefault="00A10DB4" w:rsidP="007E3861">
            <w:pPr>
              <w:jc w:val="both"/>
              <w:rPr>
                <w:rFonts w:ascii="Arial" w:hAnsi="Arial" w:cs="Arial"/>
                <w:sz w:val="28"/>
                <w:szCs w:val="28"/>
              </w:rPr>
            </w:pPr>
            <w:r w:rsidRPr="002C577D">
              <w:rPr>
                <w:rFonts w:ascii="Arial" w:hAnsi="Arial" w:cs="Arial"/>
                <w:sz w:val="28"/>
                <w:szCs w:val="28"/>
              </w:rPr>
              <w:t>Наименование муниципальной программы</w:t>
            </w:r>
          </w:p>
        </w:tc>
        <w:tc>
          <w:tcPr>
            <w:tcW w:w="5954" w:type="dxa"/>
          </w:tcPr>
          <w:p w:rsidR="00A10DB4" w:rsidRPr="002C577D" w:rsidRDefault="00A10DB4" w:rsidP="007E3861">
            <w:pPr>
              <w:jc w:val="both"/>
              <w:rPr>
                <w:rFonts w:ascii="Arial" w:hAnsi="Arial" w:cs="Arial"/>
                <w:sz w:val="28"/>
                <w:szCs w:val="28"/>
              </w:rPr>
            </w:pPr>
            <w:r w:rsidRPr="002C577D">
              <w:rPr>
                <w:rFonts w:ascii="Arial" w:hAnsi="Arial" w:cs="Arial"/>
                <w:sz w:val="28"/>
                <w:szCs w:val="28"/>
              </w:rPr>
              <w:t xml:space="preserve">Муниципальная программа </w:t>
            </w:r>
          </w:p>
          <w:p w:rsidR="00A10DB4" w:rsidRPr="002C577D" w:rsidRDefault="00A10DB4" w:rsidP="00601109">
            <w:pPr>
              <w:jc w:val="both"/>
              <w:rPr>
                <w:rFonts w:ascii="Arial" w:hAnsi="Arial" w:cs="Arial"/>
                <w:sz w:val="28"/>
                <w:szCs w:val="28"/>
              </w:rPr>
            </w:pPr>
            <w:r w:rsidRPr="002C577D">
              <w:rPr>
                <w:rFonts w:ascii="Arial" w:hAnsi="Arial" w:cs="Arial"/>
                <w:sz w:val="28"/>
                <w:szCs w:val="28"/>
              </w:rPr>
              <w:t xml:space="preserve">«Развитие </w:t>
            </w:r>
            <w:r w:rsidR="0004093C" w:rsidRPr="002C577D">
              <w:rPr>
                <w:rFonts w:ascii="Arial" w:hAnsi="Arial" w:cs="Arial"/>
                <w:sz w:val="28"/>
                <w:szCs w:val="28"/>
              </w:rPr>
              <w:t>образования Балахтинского</w:t>
            </w:r>
            <w:r w:rsidRPr="002C577D">
              <w:rPr>
                <w:rFonts w:ascii="Arial" w:hAnsi="Arial" w:cs="Arial"/>
                <w:sz w:val="28"/>
                <w:szCs w:val="28"/>
              </w:rPr>
              <w:t xml:space="preserve"> района» (далее муниципальная программа)</w:t>
            </w:r>
          </w:p>
        </w:tc>
      </w:tr>
      <w:tr w:rsidR="00A10DB4" w:rsidRPr="002C577D" w:rsidTr="006354CA">
        <w:trPr>
          <w:gridAfter w:val="1"/>
          <w:wAfter w:w="8814" w:type="dxa"/>
          <w:cantSplit/>
          <w:trHeight w:val="2280"/>
        </w:trPr>
        <w:tc>
          <w:tcPr>
            <w:tcW w:w="3260" w:type="dxa"/>
          </w:tcPr>
          <w:p w:rsidR="00A10DB4" w:rsidRPr="002C577D" w:rsidRDefault="00A10DB4" w:rsidP="00601109">
            <w:pPr>
              <w:jc w:val="both"/>
              <w:rPr>
                <w:rFonts w:ascii="Arial" w:hAnsi="Arial" w:cs="Arial"/>
                <w:sz w:val="28"/>
                <w:szCs w:val="28"/>
              </w:rPr>
            </w:pPr>
            <w:r w:rsidRPr="002C577D">
              <w:rPr>
                <w:rFonts w:ascii="Arial" w:hAnsi="Arial" w:cs="Arial"/>
                <w:sz w:val="28"/>
                <w:szCs w:val="28"/>
              </w:rPr>
              <w:t>Основания для разработки муниципальной программы</w:t>
            </w:r>
          </w:p>
        </w:tc>
        <w:tc>
          <w:tcPr>
            <w:tcW w:w="5954" w:type="dxa"/>
          </w:tcPr>
          <w:p w:rsidR="00A10DB4" w:rsidRPr="002C577D" w:rsidRDefault="007E3861" w:rsidP="007E3861">
            <w:pPr>
              <w:autoSpaceDE w:val="0"/>
              <w:autoSpaceDN w:val="0"/>
              <w:adjustRightInd w:val="0"/>
              <w:jc w:val="both"/>
              <w:rPr>
                <w:rFonts w:ascii="Arial" w:hAnsi="Arial" w:cs="Arial"/>
                <w:sz w:val="28"/>
                <w:szCs w:val="28"/>
              </w:rPr>
            </w:pPr>
            <w:r w:rsidRPr="002C577D">
              <w:rPr>
                <w:rFonts w:ascii="Arial" w:hAnsi="Arial" w:cs="Arial"/>
                <w:sz w:val="28"/>
                <w:szCs w:val="28"/>
              </w:rPr>
              <w:t>С</w:t>
            </w:r>
            <w:r w:rsidR="00A10DB4" w:rsidRPr="002C577D">
              <w:rPr>
                <w:rFonts w:ascii="Arial" w:hAnsi="Arial" w:cs="Arial"/>
                <w:sz w:val="28"/>
                <w:szCs w:val="28"/>
              </w:rPr>
              <w:t xml:space="preserve">татья 179 Бюджетного кодекса Российской Федерации;  </w:t>
            </w:r>
          </w:p>
          <w:p w:rsidR="00333552" w:rsidRPr="002C577D" w:rsidRDefault="00333552" w:rsidP="007E3861">
            <w:pPr>
              <w:widowControl w:val="0"/>
              <w:autoSpaceDE w:val="0"/>
              <w:autoSpaceDN w:val="0"/>
              <w:adjustRightInd w:val="0"/>
              <w:jc w:val="both"/>
              <w:rPr>
                <w:rFonts w:ascii="Arial" w:eastAsia="Calibri" w:hAnsi="Arial" w:cs="Arial"/>
                <w:sz w:val="28"/>
                <w:szCs w:val="28"/>
              </w:rPr>
            </w:pPr>
            <w:r w:rsidRPr="002C577D">
              <w:rPr>
                <w:rFonts w:ascii="Arial" w:eastAsia="Calibri" w:hAnsi="Arial" w:cs="Arial"/>
                <w:sz w:val="28"/>
                <w:szCs w:val="28"/>
              </w:rPr>
              <w:t xml:space="preserve">Распоряжение администрации Балахтинского района от </w:t>
            </w:r>
            <w:r w:rsidR="0030508A" w:rsidRPr="002C577D">
              <w:rPr>
                <w:rFonts w:ascii="Arial" w:eastAsia="Calibri" w:hAnsi="Arial" w:cs="Arial"/>
                <w:sz w:val="28"/>
                <w:szCs w:val="28"/>
              </w:rPr>
              <w:t>08</w:t>
            </w:r>
            <w:r w:rsidRPr="002C577D">
              <w:rPr>
                <w:rFonts w:ascii="Arial" w:eastAsia="Calibri" w:hAnsi="Arial" w:cs="Arial"/>
                <w:sz w:val="28"/>
                <w:szCs w:val="28"/>
              </w:rPr>
              <w:t>.</w:t>
            </w:r>
            <w:r w:rsidR="00E169AA" w:rsidRPr="002C577D">
              <w:rPr>
                <w:rFonts w:ascii="Arial" w:eastAsia="Calibri" w:hAnsi="Arial" w:cs="Arial"/>
                <w:sz w:val="28"/>
                <w:szCs w:val="28"/>
              </w:rPr>
              <w:t>10</w:t>
            </w:r>
            <w:r w:rsidRPr="002C577D">
              <w:rPr>
                <w:rFonts w:ascii="Arial" w:eastAsia="Calibri" w:hAnsi="Arial" w:cs="Arial"/>
                <w:sz w:val="28"/>
                <w:szCs w:val="28"/>
              </w:rPr>
              <w:t>.20</w:t>
            </w:r>
            <w:r w:rsidR="00E169AA" w:rsidRPr="002C577D">
              <w:rPr>
                <w:rFonts w:ascii="Arial" w:eastAsia="Calibri" w:hAnsi="Arial" w:cs="Arial"/>
                <w:sz w:val="28"/>
                <w:szCs w:val="28"/>
              </w:rPr>
              <w:t>2</w:t>
            </w:r>
            <w:r w:rsidR="0030508A" w:rsidRPr="002C577D">
              <w:rPr>
                <w:rFonts w:ascii="Arial" w:eastAsia="Calibri" w:hAnsi="Arial" w:cs="Arial"/>
                <w:sz w:val="28"/>
                <w:szCs w:val="28"/>
              </w:rPr>
              <w:t>1</w:t>
            </w:r>
            <w:r w:rsidRPr="002C577D">
              <w:rPr>
                <w:rFonts w:ascii="Arial" w:eastAsia="Calibri" w:hAnsi="Arial" w:cs="Arial"/>
                <w:sz w:val="28"/>
                <w:szCs w:val="28"/>
              </w:rPr>
              <w:t xml:space="preserve"> № </w:t>
            </w:r>
            <w:r w:rsidR="0030508A" w:rsidRPr="002C577D">
              <w:rPr>
                <w:rFonts w:ascii="Arial" w:eastAsia="Calibri" w:hAnsi="Arial" w:cs="Arial"/>
                <w:sz w:val="28"/>
                <w:szCs w:val="28"/>
              </w:rPr>
              <w:t>240</w:t>
            </w:r>
            <w:r w:rsidRPr="002C577D">
              <w:rPr>
                <w:rFonts w:ascii="Arial" w:eastAsia="Calibri" w:hAnsi="Arial" w:cs="Arial"/>
                <w:sz w:val="28"/>
                <w:szCs w:val="28"/>
              </w:rPr>
              <w:t xml:space="preserve"> «Об утверждении перечня муниципальных программ»;</w:t>
            </w:r>
          </w:p>
          <w:p w:rsidR="00A10DB4" w:rsidRPr="002C577D" w:rsidRDefault="00A10DB4" w:rsidP="007E3861">
            <w:pPr>
              <w:widowControl w:val="0"/>
              <w:autoSpaceDE w:val="0"/>
              <w:autoSpaceDN w:val="0"/>
              <w:adjustRightInd w:val="0"/>
              <w:jc w:val="both"/>
              <w:rPr>
                <w:rFonts w:ascii="Arial" w:hAnsi="Arial" w:cs="Arial"/>
                <w:sz w:val="28"/>
                <w:szCs w:val="28"/>
              </w:rPr>
            </w:pPr>
            <w:r w:rsidRPr="002C577D">
              <w:rPr>
                <w:rFonts w:ascii="Arial" w:hAnsi="Arial" w:cs="Arial"/>
                <w:sz w:val="28"/>
                <w:szCs w:val="28"/>
              </w:rPr>
              <w:t xml:space="preserve">Постановление администрации Балахтинского </w:t>
            </w:r>
            <w:r w:rsidR="0004093C" w:rsidRPr="002C577D">
              <w:rPr>
                <w:rFonts w:ascii="Arial" w:hAnsi="Arial" w:cs="Arial"/>
                <w:sz w:val="28"/>
                <w:szCs w:val="28"/>
              </w:rPr>
              <w:t>района от</w:t>
            </w:r>
            <w:r w:rsidRPr="002C577D">
              <w:rPr>
                <w:rFonts w:ascii="Arial" w:hAnsi="Arial" w:cs="Arial"/>
                <w:sz w:val="28"/>
                <w:szCs w:val="28"/>
              </w:rPr>
              <w:t xml:space="preserve"> 11.01.2017 № 8 «Об утверждении Порядка принятия решений о разработке </w:t>
            </w:r>
            <w:r w:rsidR="0004093C" w:rsidRPr="002C577D">
              <w:rPr>
                <w:rFonts w:ascii="Arial" w:hAnsi="Arial" w:cs="Arial"/>
                <w:sz w:val="28"/>
                <w:szCs w:val="28"/>
              </w:rPr>
              <w:t>муниципальных программ</w:t>
            </w:r>
            <w:r w:rsidRPr="002C577D">
              <w:rPr>
                <w:rFonts w:ascii="Arial" w:hAnsi="Arial" w:cs="Arial"/>
                <w:sz w:val="28"/>
                <w:szCs w:val="28"/>
              </w:rPr>
              <w:t xml:space="preserve"> Балахтинского района, их формировании и реализации»</w:t>
            </w:r>
          </w:p>
        </w:tc>
      </w:tr>
      <w:tr w:rsidR="00A10DB4" w:rsidRPr="002C577D" w:rsidTr="006354CA">
        <w:trPr>
          <w:gridAfter w:val="1"/>
          <w:wAfter w:w="8814" w:type="dxa"/>
          <w:cantSplit/>
          <w:trHeight w:val="588"/>
        </w:trPr>
        <w:tc>
          <w:tcPr>
            <w:tcW w:w="3260" w:type="dxa"/>
          </w:tcPr>
          <w:p w:rsidR="00A10DB4" w:rsidRPr="002C577D" w:rsidRDefault="00A10DB4" w:rsidP="00601109">
            <w:pPr>
              <w:jc w:val="both"/>
              <w:rPr>
                <w:rFonts w:ascii="Arial" w:hAnsi="Arial" w:cs="Arial"/>
                <w:sz w:val="28"/>
                <w:szCs w:val="28"/>
              </w:rPr>
            </w:pPr>
            <w:r w:rsidRPr="002C577D">
              <w:rPr>
                <w:rFonts w:ascii="Arial" w:hAnsi="Arial" w:cs="Arial"/>
                <w:sz w:val="28"/>
                <w:szCs w:val="28"/>
              </w:rPr>
              <w:t xml:space="preserve">Ответственный исполнитель </w:t>
            </w:r>
          </w:p>
        </w:tc>
        <w:tc>
          <w:tcPr>
            <w:tcW w:w="5954" w:type="dxa"/>
          </w:tcPr>
          <w:p w:rsidR="00A10DB4" w:rsidRPr="002C577D" w:rsidRDefault="00333552" w:rsidP="00601109">
            <w:pPr>
              <w:jc w:val="both"/>
              <w:rPr>
                <w:rFonts w:ascii="Arial" w:hAnsi="Arial" w:cs="Arial"/>
                <w:sz w:val="28"/>
                <w:szCs w:val="28"/>
              </w:rPr>
            </w:pPr>
            <w:r w:rsidRPr="002C577D">
              <w:rPr>
                <w:rFonts w:ascii="Arial" w:hAnsi="Arial" w:cs="Arial"/>
                <w:sz w:val="28"/>
                <w:szCs w:val="28"/>
              </w:rPr>
              <w:t>А</w:t>
            </w:r>
            <w:r w:rsidR="00A10DB4" w:rsidRPr="002C577D">
              <w:rPr>
                <w:rFonts w:ascii="Arial" w:hAnsi="Arial" w:cs="Arial"/>
                <w:sz w:val="28"/>
                <w:szCs w:val="28"/>
              </w:rPr>
              <w:t>дминистрация Балахтинского района.</w:t>
            </w:r>
          </w:p>
        </w:tc>
      </w:tr>
      <w:tr w:rsidR="00A10DB4" w:rsidRPr="002C577D" w:rsidTr="006354CA">
        <w:trPr>
          <w:gridAfter w:val="1"/>
          <w:wAfter w:w="8814" w:type="dxa"/>
          <w:cantSplit/>
          <w:trHeight w:val="827"/>
        </w:trPr>
        <w:tc>
          <w:tcPr>
            <w:tcW w:w="3260" w:type="dxa"/>
          </w:tcPr>
          <w:p w:rsidR="00A10DB4" w:rsidRPr="002C577D" w:rsidRDefault="00A10DB4" w:rsidP="00601109">
            <w:pPr>
              <w:jc w:val="both"/>
              <w:rPr>
                <w:rFonts w:ascii="Arial" w:hAnsi="Arial" w:cs="Arial"/>
                <w:sz w:val="28"/>
                <w:szCs w:val="28"/>
              </w:rPr>
            </w:pPr>
            <w:r w:rsidRPr="002C577D">
              <w:rPr>
                <w:rFonts w:ascii="Arial" w:hAnsi="Arial" w:cs="Arial"/>
                <w:sz w:val="28"/>
                <w:szCs w:val="28"/>
              </w:rPr>
              <w:t>Соисполнители программы</w:t>
            </w:r>
          </w:p>
        </w:tc>
        <w:tc>
          <w:tcPr>
            <w:tcW w:w="5954" w:type="dxa"/>
          </w:tcPr>
          <w:p w:rsidR="00A10DB4" w:rsidRPr="002C577D" w:rsidRDefault="0053634E" w:rsidP="007E3861">
            <w:pPr>
              <w:jc w:val="both"/>
              <w:rPr>
                <w:rFonts w:ascii="Arial" w:hAnsi="Arial" w:cs="Arial"/>
                <w:sz w:val="28"/>
                <w:szCs w:val="28"/>
              </w:rPr>
            </w:pPr>
            <w:r w:rsidRPr="002C577D">
              <w:rPr>
                <w:rFonts w:ascii="Arial" w:hAnsi="Arial" w:cs="Arial"/>
                <w:sz w:val="28"/>
                <w:szCs w:val="28"/>
              </w:rPr>
              <w:t>Управление образования администрации Балахтинского района</w:t>
            </w:r>
            <w:r w:rsidR="00A10DB4" w:rsidRPr="002C577D">
              <w:rPr>
                <w:rFonts w:ascii="Arial" w:hAnsi="Arial" w:cs="Arial"/>
                <w:sz w:val="28"/>
                <w:szCs w:val="28"/>
              </w:rPr>
              <w:t>, муниципальное казённое учреждение Управление имуществом, землепользования и землеустройства.</w:t>
            </w:r>
          </w:p>
        </w:tc>
      </w:tr>
      <w:tr w:rsidR="00A10DB4" w:rsidRPr="002C577D" w:rsidTr="006354CA">
        <w:trPr>
          <w:gridAfter w:val="1"/>
          <w:wAfter w:w="8814" w:type="dxa"/>
          <w:cantSplit/>
          <w:trHeight w:val="3384"/>
        </w:trPr>
        <w:tc>
          <w:tcPr>
            <w:tcW w:w="3260" w:type="dxa"/>
          </w:tcPr>
          <w:p w:rsidR="00A10DB4" w:rsidRPr="002C577D" w:rsidRDefault="00A10DB4" w:rsidP="00601109">
            <w:pPr>
              <w:jc w:val="both"/>
              <w:rPr>
                <w:rFonts w:ascii="Arial" w:hAnsi="Arial" w:cs="Arial"/>
                <w:sz w:val="28"/>
                <w:szCs w:val="28"/>
              </w:rPr>
            </w:pPr>
            <w:r w:rsidRPr="002C577D">
              <w:rPr>
                <w:rFonts w:ascii="Arial" w:hAnsi="Arial" w:cs="Arial"/>
                <w:sz w:val="28"/>
                <w:szCs w:val="28"/>
              </w:rPr>
              <w:lastRenderedPageBreak/>
              <w:t xml:space="preserve">Подпрограммы муниципальной программы, отдельные мероприятия программы </w:t>
            </w:r>
          </w:p>
        </w:tc>
        <w:tc>
          <w:tcPr>
            <w:tcW w:w="5954" w:type="dxa"/>
          </w:tcPr>
          <w:p w:rsidR="00A10DB4" w:rsidRPr="002C577D" w:rsidRDefault="00A10DB4" w:rsidP="007E3861">
            <w:pPr>
              <w:jc w:val="both"/>
              <w:rPr>
                <w:rFonts w:ascii="Arial" w:hAnsi="Arial" w:cs="Arial"/>
                <w:sz w:val="28"/>
                <w:szCs w:val="28"/>
              </w:rPr>
            </w:pPr>
            <w:r w:rsidRPr="002C577D">
              <w:rPr>
                <w:rFonts w:ascii="Arial" w:hAnsi="Arial" w:cs="Arial"/>
                <w:sz w:val="28"/>
                <w:szCs w:val="28"/>
              </w:rPr>
              <w:t>Подпрограмма 1 «Развитие дошкольного, общего и дополнительного образования детей»;</w:t>
            </w:r>
          </w:p>
          <w:p w:rsidR="00A10DB4" w:rsidRPr="002C577D" w:rsidRDefault="00A10DB4" w:rsidP="007E3861">
            <w:pPr>
              <w:jc w:val="both"/>
              <w:rPr>
                <w:rFonts w:ascii="Arial" w:hAnsi="Arial" w:cs="Arial"/>
                <w:sz w:val="28"/>
                <w:szCs w:val="28"/>
              </w:rPr>
            </w:pPr>
            <w:r w:rsidRPr="002C577D">
              <w:rPr>
                <w:rFonts w:ascii="Arial" w:hAnsi="Arial" w:cs="Arial"/>
                <w:sz w:val="28"/>
                <w:szCs w:val="28"/>
              </w:rPr>
              <w:t>Подпрограмма 2 «Развитие кадрового потенциала отрасли»;</w:t>
            </w:r>
          </w:p>
          <w:p w:rsidR="00A10DB4" w:rsidRPr="002C577D" w:rsidRDefault="00A10DB4" w:rsidP="007E3861">
            <w:pPr>
              <w:contextualSpacing/>
              <w:jc w:val="both"/>
              <w:rPr>
                <w:rFonts w:ascii="Arial" w:hAnsi="Arial" w:cs="Arial"/>
                <w:sz w:val="28"/>
                <w:szCs w:val="28"/>
              </w:rPr>
            </w:pPr>
            <w:r w:rsidRPr="002C577D">
              <w:rPr>
                <w:rFonts w:ascii="Arial" w:hAnsi="Arial" w:cs="Arial"/>
                <w:sz w:val="28"/>
                <w:szCs w:val="28"/>
              </w:rPr>
              <w:t xml:space="preserve">Подпрограмма 3 </w:t>
            </w:r>
            <w:r w:rsidR="00461151" w:rsidRPr="002C577D">
              <w:rPr>
                <w:rFonts w:ascii="Arial" w:hAnsi="Arial" w:cs="Arial"/>
                <w:sz w:val="28"/>
                <w:szCs w:val="28"/>
              </w:rPr>
              <w:t>«Обеспечение реализации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 сирот и детей, оставшихся без попечения родителей»</w:t>
            </w:r>
            <w:r w:rsidRPr="002C577D">
              <w:rPr>
                <w:rFonts w:ascii="Arial" w:hAnsi="Arial" w:cs="Arial"/>
                <w:sz w:val="28"/>
                <w:szCs w:val="28"/>
              </w:rPr>
              <w:t>;</w:t>
            </w:r>
          </w:p>
          <w:p w:rsidR="00A10DB4" w:rsidRPr="002C577D" w:rsidRDefault="00A10DB4" w:rsidP="007E3861">
            <w:pPr>
              <w:contextualSpacing/>
              <w:jc w:val="both"/>
              <w:rPr>
                <w:rFonts w:ascii="Arial" w:hAnsi="Arial" w:cs="Arial"/>
                <w:sz w:val="28"/>
                <w:szCs w:val="28"/>
              </w:rPr>
            </w:pPr>
            <w:r w:rsidRPr="002C577D">
              <w:rPr>
                <w:rFonts w:ascii="Arial" w:hAnsi="Arial" w:cs="Arial"/>
                <w:sz w:val="28"/>
                <w:szCs w:val="28"/>
              </w:rPr>
              <w:t>Подпрограмма 4 «Обеспечение реализации муниципальной программы и прочие мероприятия в области образования»</w:t>
            </w:r>
          </w:p>
          <w:p w:rsidR="00A10DB4" w:rsidRPr="002C577D" w:rsidRDefault="00A10DB4" w:rsidP="007E3861">
            <w:pPr>
              <w:contextualSpacing/>
              <w:jc w:val="both"/>
              <w:rPr>
                <w:rFonts w:ascii="Arial" w:hAnsi="Arial" w:cs="Arial"/>
                <w:sz w:val="28"/>
                <w:szCs w:val="28"/>
              </w:rPr>
            </w:pPr>
            <w:r w:rsidRPr="002C577D">
              <w:rPr>
                <w:rFonts w:ascii="Arial" w:hAnsi="Arial" w:cs="Arial"/>
                <w:sz w:val="28"/>
                <w:szCs w:val="28"/>
              </w:rPr>
              <w:t>Подпрограмма 5 «Организация централизованного подвоза учащихся к муниципальным общеобразовательным учреждениям специализированным транспортом»</w:t>
            </w:r>
          </w:p>
        </w:tc>
      </w:tr>
      <w:tr w:rsidR="00A10DB4" w:rsidRPr="002C577D" w:rsidTr="006354CA">
        <w:trPr>
          <w:gridAfter w:val="1"/>
          <w:wAfter w:w="8814" w:type="dxa"/>
          <w:cantSplit/>
          <w:trHeight w:val="720"/>
        </w:trPr>
        <w:tc>
          <w:tcPr>
            <w:tcW w:w="3260" w:type="dxa"/>
          </w:tcPr>
          <w:p w:rsidR="00A10DB4" w:rsidRPr="002C577D" w:rsidRDefault="00A10DB4" w:rsidP="00601109">
            <w:pPr>
              <w:jc w:val="both"/>
              <w:rPr>
                <w:rFonts w:ascii="Arial" w:hAnsi="Arial" w:cs="Arial"/>
                <w:sz w:val="28"/>
                <w:szCs w:val="28"/>
              </w:rPr>
            </w:pPr>
            <w:r w:rsidRPr="002C577D">
              <w:rPr>
                <w:rFonts w:ascii="Arial" w:hAnsi="Arial" w:cs="Arial"/>
                <w:sz w:val="28"/>
                <w:szCs w:val="28"/>
              </w:rPr>
              <w:t>Цель муниципальной программы</w:t>
            </w:r>
          </w:p>
          <w:p w:rsidR="00A10DB4" w:rsidRPr="002C577D" w:rsidRDefault="00A10DB4" w:rsidP="00601109">
            <w:pPr>
              <w:ind w:firstLine="709"/>
              <w:jc w:val="both"/>
              <w:rPr>
                <w:rFonts w:ascii="Arial" w:hAnsi="Arial" w:cs="Arial"/>
                <w:sz w:val="28"/>
                <w:szCs w:val="28"/>
              </w:rPr>
            </w:pPr>
          </w:p>
        </w:tc>
        <w:tc>
          <w:tcPr>
            <w:tcW w:w="5954" w:type="dxa"/>
          </w:tcPr>
          <w:p w:rsidR="00A10DB4" w:rsidRPr="002C577D" w:rsidRDefault="00A10DB4" w:rsidP="007E3861">
            <w:pPr>
              <w:jc w:val="both"/>
              <w:rPr>
                <w:rFonts w:ascii="Arial" w:hAnsi="Arial" w:cs="Arial"/>
                <w:sz w:val="28"/>
                <w:szCs w:val="28"/>
              </w:rPr>
            </w:pPr>
            <w:r w:rsidRPr="002C577D">
              <w:rPr>
                <w:rFonts w:ascii="Arial" w:hAnsi="Arial" w:cs="Arial"/>
                <w:color w:val="000000"/>
                <w:sz w:val="28"/>
                <w:szCs w:val="28"/>
              </w:rPr>
              <w:t xml:space="preserve">Выстроить систему образования позволяющую дать ребенку знания в соответствии с его способностями и особенностями, выявив </w:t>
            </w:r>
            <w:r w:rsidR="00CF59AA" w:rsidRPr="002C577D">
              <w:rPr>
                <w:rFonts w:ascii="Arial" w:hAnsi="Arial" w:cs="Arial"/>
                <w:color w:val="000000"/>
                <w:sz w:val="28"/>
                <w:szCs w:val="28"/>
              </w:rPr>
              <w:t>профессиональную ориентацию,</w:t>
            </w:r>
            <w:r w:rsidRPr="002C577D">
              <w:rPr>
                <w:rFonts w:ascii="Arial" w:hAnsi="Arial" w:cs="Arial"/>
                <w:color w:val="000000"/>
                <w:sz w:val="28"/>
                <w:szCs w:val="28"/>
              </w:rPr>
              <w:t xml:space="preserve"> отвечающую потребностям экономики Балахтинского района.</w:t>
            </w:r>
          </w:p>
        </w:tc>
      </w:tr>
      <w:tr w:rsidR="00A10DB4" w:rsidRPr="002C577D" w:rsidTr="006354CA">
        <w:trPr>
          <w:gridAfter w:val="1"/>
          <w:wAfter w:w="8814" w:type="dxa"/>
          <w:cantSplit/>
          <w:trHeight w:val="720"/>
        </w:trPr>
        <w:tc>
          <w:tcPr>
            <w:tcW w:w="3260" w:type="dxa"/>
          </w:tcPr>
          <w:p w:rsidR="00A10DB4" w:rsidRPr="002C577D" w:rsidRDefault="00A10DB4" w:rsidP="00601109">
            <w:pPr>
              <w:jc w:val="both"/>
              <w:rPr>
                <w:rFonts w:ascii="Arial" w:hAnsi="Arial" w:cs="Arial"/>
                <w:sz w:val="28"/>
                <w:szCs w:val="28"/>
              </w:rPr>
            </w:pPr>
            <w:r w:rsidRPr="002C577D">
              <w:rPr>
                <w:rFonts w:ascii="Arial" w:hAnsi="Arial" w:cs="Arial"/>
                <w:sz w:val="28"/>
                <w:szCs w:val="28"/>
              </w:rPr>
              <w:lastRenderedPageBreak/>
              <w:t>Задачи муниципальной программы</w:t>
            </w:r>
          </w:p>
          <w:p w:rsidR="00A10DB4" w:rsidRPr="002C577D" w:rsidRDefault="00A10DB4" w:rsidP="00601109">
            <w:pPr>
              <w:ind w:firstLine="709"/>
              <w:jc w:val="both"/>
              <w:rPr>
                <w:rFonts w:ascii="Arial" w:hAnsi="Arial" w:cs="Arial"/>
                <w:sz w:val="28"/>
                <w:szCs w:val="28"/>
              </w:rPr>
            </w:pPr>
          </w:p>
        </w:tc>
        <w:tc>
          <w:tcPr>
            <w:tcW w:w="5954" w:type="dxa"/>
          </w:tcPr>
          <w:p w:rsidR="00A10DB4" w:rsidRPr="002C577D" w:rsidRDefault="00A10DB4" w:rsidP="007E3861">
            <w:pPr>
              <w:jc w:val="both"/>
              <w:rPr>
                <w:rFonts w:ascii="Arial" w:hAnsi="Arial" w:cs="Arial"/>
                <w:sz w:val="28"/>
                <w:szCs w:val="28"/>
              </w:rPr>
            </w:pPr>
            <w:r w:rsidRPr="002C577D">
              <w:rPr>
                <w:rFonts w:ascii="Arial" w:hAnsi="Arial" w:cs="Arial"/>
                <w:sz w:val="28"/>
                <w:szCs w:val="28"/>
              </w:rPr>
              <w:t>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отдыха, оздоровления детей в летний период;</w:t>
            </w:r>
          </w:p>
          <w:p w:rsidR="00A10DB4" w:rsidRPr="002C577D" w:rsidRDefault="00A10DB4" w:rsidP="007E3861">
            <w:pPr>
              <w:jc w:val="both"/>
              <w:rPr>
                <w:rFonts w:ascii="Arial" w:hAnsi="Arial" w:cs="Arial"/>
                <w:sz w:val="28"/>
                <w:szCs w:val="28"/>
              </w:rPr>
            </w:pPr>
            <w:r w:rsidRPr="002C577D">
              <w:rPr>
                <w:rFonts w:ascii="Arial" w:hAnsi="Arial" w:cs="Arial"/>
                <w:sz w:val="28"/>
                <w:szCs w:val="28"/>
              </w:rPr>
              <w:t>2. Формирование кадрового ресурса отрасли, обеспечивающего необходимое качество образования детей и молодежи, соответствующее потребностям граждан;</w:t>
            </w:r>
          </w:p>
          <w:p w:rsidR="00A10DB4" w:rsidRPr="002C577D" w:rsidRDefault="00A10DB4" w:rsidP="007E3861">
            <w:pPr>
              <w:jc w:val="both"/>
              <w:rPr>
                <w:rFonts w:ascii="Arial" w:hAnsi="Arial" w:cs="Arial"/>
                <w:sz w:val="28"/>
                <w:szCs w:val="28"/>
              </w:rPr>
            </w:pPr>
            <w:r w:rsidRPr="002C577D">
              <w:rPr>
                <w:rFonts w:ascii="Arial" w:hAnsi="Arial" w:cs="Arial"/>
                <w:sz w:val="28"/>
                <w:szCs w:val="28"/>
              </w:rPr>
              <w:t xml:space="preserve">3. </w:t>
            </w:r>
            <w:r w:rsidR="001F6907" w:rsidRPr="002C577D">
              <w:rPr>
                <w:rFonts w:ascii="Arial" w:hAnsi="Arial" w:cs="Arial"/>
                <w:sz w:val="28"/>
                <w:szCs w:val="28"/>
              </w:rPr>
              <w:t>Реализация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 сирот и детей, оставшихся без попечения родителей</w:t>
            </w:r>
            <w:r w:rsidRPr="002C577D">
              <w:rPr>
                <w:rFonts w:ascii="Arial" w:hAnsi="Arial" w:cs="Arial"/>
                <w:sz w:val="28"/>
                <w:szCs w:val="28"/>
              </w:rPr>
              <w:t>;</w:t>
            </w:r>
          </w:p>
          <w:p w:rsidR="00A10DB4" w:rsidRPr="002C577D" w:rsidRDefault="00A10DB4" w:rsidP="007E3861">
            <w:pPr>
              <w:jc w:val="both"/>
              <w:rPr>
                <w:rFonts w:ascii="Arial" w:hAnsi="Arial" w:cs="Arial"/>
                <w:sz w:val="28"/>
                <w:szCs w:val="28"/>
              </w:rPr>
            </w:pPr>
            <w:r w:rsidRPr="002C577D">
              <w:rPr>
                <w:rFonts w:ascii="Arial" w:hAnsi="Arial" w:cs="Arial"/>
                <w:sz w:val="28"/>
                <w:szCs w:val="28"/>
              </w:rPr>
              <w:t>4. Создание условий для эффективного управления отраслью</w:t>
            </w:r>
            <w:r w:rsidR="004B7C13" w:rsidRPr="002C577D">
              <w:rPr>
                <w:rFonts w:ascii="Arial" w:hAnsi="Arial" w:cs="Arial"/>
                <w:sz w:val="28"/>
                <w:szCs w:val="28"/>
              </w:rPr>
              <w:t>;</w:t>
            </w:r>
          </w:p>
          <w:p w:rsidR="00A10DB4" w:rsidRPr="002C577D" w:rsidRDefault="00A10DB4" w:rsidP="007E3861">
            <w:pPr>
              <w:jc w:val="both"/>
              <w:rPr>
                <w:rFonts w:ascii="Arial" w:hAnsi="Arial" w:cs="Arial"/>
                <w:sz w:val="28"/>
                <w:szCs w:val="28"/>
              </w:rPr>
            </w:pPr>
            <w:r w:rsidRPr="002C577D">
              <w:rPr>
                <w:rFonts w:ascii="Arial" w:hAnsi="Arial" w:cs="Arial"/>
                <w:sz w:val="28"/>
                <w:szCs w:val="28"/>
              </w:rPr>
              <w:t>5. Организация и развитие перевозок учащихся школьным транспортом, обеспечение безопасной доставки школьников, комплексная информатизация транспорта на основе технологий ГЛОНАС</w:t>
            </w:r>
            <w:r w:rsidR="004B7C13" w:rsidRPr="002C577D">
              <w:rPr>
                <w:rFonts w:ascii="Arial" w:hAnsi="Arial" w:cs="Arial"/>
                <w:sz w:val="28"/>
                <w:szCs w:val="28"/>
              </w:rPr>
              <w:t>.</w:t>
            </w:r>
          </w:p>
        </w:tc>
      </w:tr>
      <w:tr w:rsidR="00A10DB4" w:rsidRPr="002C577D" w:rsidTr="006354CA">
        <w:trPr>
          <w:gridAfter w:val="1"/>
          <w:wAfter w:w="8814" w:type="dxa"/>
          <w:cantSplit/>
          <w:trHeight w:val="720"/>
        </w:trPr>
        <w:tc>
          <w:tcPr>
            <w:tcW w:w="3260" w:type="dxa"/>
          </w:tcPr>
          <w:p w:rsidR="00A10DB4" w:rsidRPr="002C577D" w:rsidRDefault="00A10DB4" w:rsidP="00601109">
            <w:pPr>
              <w:jc w:val="both"/>
              <w:rPr>
                <w:rFonts w:ascii="Arial" w:hAnsi="Arial" w:cs="Arial"/>
                <w:sz w:val="28"/>
                <w:szCs w:val="28"/>
              </w:rPr>
            </w:pPr>
            <w:r w:rsidRPr="002C577D">
              <w:rPr>
                <w:rFonts w:ascii="Arial" w:hAnsi="Arial" w:cs="Arial"/>
                <w:sz w:val="28"/>
                <w:szCs w:val="28"/>
              </w:rPr>
              <w:t>Этапы и сроки реализации муниципальной программы</w:t>
            </w:r>
          </w:p>
        </w:tc>
        <w:tc>
          <w:tcPr>
            <w:tcW w:w="5954" w:type="dxa"/>
          </w:tcPr>
          <w:p w:rsidR="00A10DB4" w:rsidRPr="002C577D" w:rsidRDefault="00803A06" w:rsidP="007E3861">
            <w:pPr>
              <w:jc w:val="both"/>
              <w:rPr>
                <w:rFonts w:ascii="Arial" w:hAnsi="Arial" w:cs="Arial"/>
                <w:bCs/>
                <w:sz w:val="28"/>
                <w:szCs w:val="28"/>
              </w:rPr>
            </w:pPr>
            <w:r w:rsidRPr="002C577D">
              <w:rPr>
                <w:rFonts w:ascii="Arial" w:hAnsi="Arial" w:cs="Arial"/>
                <w:bCs/>
                <w:sz w:val="28"/>
                <w:szCs w:val="28"/>
              </w:rPr>
              <w:t>202</w:t>
            </w:r>
            <w:r w:rsidR="00635F13" w:rsidRPr="002C577D">
              <w:rPr>
                <w:rFonts w:ascii="Arial" w:hAnsi="Arial" w:cs="Arial"/>
                <w:bCs/>
                <w:sz w:val="28"/>
                <w:szCs w:val="28"/>
              </w:rPr>
              <w:t>2</w:t>
            </w:r>
            <w:r w:rsidR="00A10DB4" w:rsidRPr="002C577D">
              <w:rPr>
                <w:rFonts w:ascii="Arial" w:hAnsi="Arial" w:cs="Arial"/>
                <w:bCs/>
                <w:sz w:val="28"/>
                <w:szCs w:val="28"/>
              </w:rPr>
              <w:t>-202</w:t>
            </w:r>
            <w:r w:rsidR="00635F13" w:rsidRPr="002C577D">
              <w:rPr>
                <w:rFonts w:ascii="Arial" w:hAnsi="Arial" w:cs="Arial"/>
                <w:bCs/>
                <w:sz w:val="28"/>
                <w:szCs w:val="28"/>
              </w:rPr>
              <w:t>4</w:t>
            </w:r>
            <w:r w:rsidR="00A10DB4" w:rsidRPr="002C577D">
              <w:rPr>
                <w:rFonts w:ascii="Arial" w:hAnsi="Arial" w:cs="Arial"/>
                <w:bCs/>
                <w:sz w:val="28"/>
                <w:szCs w:val="28"/>
              </w:rPr>
              <w:t xml:space="preserve"> годы</w:t>
            </w:r>
          </w:p>
          <w:p w:rsidR="00A10DB4" w:rsidRPr="002C577D" w:rsidRDefault="00A10DB4" w:rsidP="00601109">
            <w:pPr>
              <w:ind w:firstLine="709"/>
              <w:jc w:val="both"/>
              <w:rPr>
                <w:rFonts w:ascii="Arial" w:hAnsi="Arial" w:cs="Arial"/>
                <w:bCs/>
                <w:sz w:val="28"/>
                <w:szCs w:val="28"/>
              </w:rPr>
            </w:pPr>
          </w:p>
        </w:tc>
      </w:tr>
      <w:tr w:rsidR="006A0B80" w:rsidRPr="002C577D" w:rsidTr="006354CA">
        <w:trPr>
          <w:gridAfter w:val="1"/>
          <w:wAfter w:w="8814" w:type="dxa"/>
          <w:cantSplit/>
          <w:trHeight w:val="720"/>
        </w:trPr>
        <w:tc>
          <w:tcPr>
            <w:tcW w:w="3260" w:type="dxa"/>
          </w:tcPr>
          <w:p w:rsidR="006A0B80" w:rsidRPr="002C577D" w:rsidRDefault="006A0B80" w:rsidP="00601109">
            <w:pPr>
              <w:jc w:val="both"/>
              <w:rPr>
                <w:rFonts w:ascii="Arial" w:hAnsi="Arial" w:cs="Arial"/>
                <w:sz w:val="28"/>
                <w:szCs w:val="28"/>
              </w:rPr>
            </w:pPr>
            <w:r w:rsidRPr="002C577D">
              <w:rPr>
                <w:rFonts w:ascii="Arial" w:hAnsi="Arial" w:cs="Arial"/>
                <w:sz w:val="28"/>
                <w:szCs w:val="28"/>
              </w:rPr>
              <w:lastRenderedPageBreak/>
              <w:t>Перечень целевых показателей и показателей результативности муниципальной программы</w:t>
            </w:r>
          </w:p>
        </w:tc>
        <w:tc>
          <w:tcPr>
            <w:tcW w:w="5954" w:type="dxa"/>
          </w:tcPr>
          <w:p w:rsidR="00D74F79" w:rsidRPr="002C577D" w:rsidRDefault="00D74F79" w:rsidP="007E3861">
            <w:pPr>
              <w:jc w:val="both"/>
              <w:rPr>
                <w:rFonts w:ascii="Arial" w:hAnsi="Arial" w:cs="Arial"/>
                <w:sz w:val="28"/>
                <w:szCs w:val="28"/>
              </w:rPr>
            </w:pPr>
            <w:r w:rsidRPr="002C577D">
              <w:rPr>
                <w:rFonts w:ascii="Arial" w:hAnsi="Arial" w:cs="Arial"/>
                <w:sz w:val="28"/>
                <w:szCs w:val="28"/>
              </w:rPr>
              <w:t>Увеличение доли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образования, обеспечивающее раннее развитие детей;</w:t>
            </w:r>
          </w:p>
          <w:p w:rsidR="00D74F79" w:rsidRPr="002C577D" w:rsidRDefault="00D74F79" w:rsidP="007E3861">
            <w:pPr>
              <w:jc w:val="both"/>
              <w:rPr>
                <w:rFonts w:ascii="Arial" w:hAnsi="Arial" w:cs="Arial"/>
                <w:sz w:val="28"/>
                <w:szCs w:val="28"/>
              </w:rPr>
            </w:pPr>
            <w:r w:rsidRPr="002C577D">
              <w:rPr>
                <w:rFonts w:ascii="Arial" w:hAnsi="Arial" w:cs="Arial"/>
                <w:sz w:val="28"/>
                <w:szCs w:val="28"/>
              </w:rPr>
              <w:t xml:space="preserve">Повышение доступности и качества </w:t>
            </w:r>
            <w:r w:rsidR="00CF59AA" w:rsidRPr="002C577D">
              <w:rPr>
                <w:rFonts w:ascii="Arial" w:hAnsi="Arial" w:cs="Arial"/>
                <w:sz w:val="28"/>
                <w:szCs w:val="28"/>
              </w:rPr>
              <w:t>общего образования</w:t>
            </w:r>
            <w:r w:rsidRPr="002C577D">
              <w:rPr>
                <w:rFonts w:ascii="Arial" w:hAnsi="Arial" w:cs="Arial"/>
                <w:sz w:val="28"/>
                <w:szCs w:val="28"/>
              </w:rPr>
              <w:t xml:space="preserve"> через реализацию федеральных государственных образовательных стандартов.</w:t>
            </w:r>
          </w:p>
          <w:p w:rsidR="00D74F79" w:rsidRPr="002C577D" w:rsidRDefault="00D74F79" w:rsidP="007E3861">
            <w:pPr>
              <w:jc w:val="both"/>
              <w:rPr>
                <w:rFonts w:ascii="Arial" w:hAnsi="Arial" w:cs="Arial"/>
                <w:b/>
                <w:sz w:val="28"/>
                <w:szCs w:val="28"/>
              </w:rPr>
            </w:pPr>
            <w:r w:rsidRPr="002C577D">
              <w:rPr>
                <w:rFonts w:ascii="Arial" w:hAnsi="Arial" w:cs="Arial"/>
                <w:sz w:val="28"/>
                <w:szCs w:val="28"/>
              </w:rPr>
              <w:t>Увеличение доли детей, охваченных дополнительными образовательными программами, в общей численности детей и молодежи от 5 до 18 лет</w:t>
            </w:r>
            <w:r w:rsidRPr="002C577D">
              <w:rPr>
                <w:rFonts w:ascii="Arial" w:hAnsi="Arial" w:cs="Arial"/>
                <w:b/>
                <w:sz w:val="28"/>
                <w:szCs w:val="28"/>
              </w:rPr>
              <w:t>.</w:t>
            </w:r>
          </w:p>
          <w:p w:rsidR="00275772" w:rsidRPr="002C577D" w:rsidRDefault="00275772" w:rsidP="007E3861">
            <w:pPr>
              <w:jc w:val="both"/>
              <w:rPr>
                <w:rFonts w:ascii="Arial" w:hAnsi="Arial" w:cs="Arial"/>
                <w:sz w:val="28"/>
                <w:szCs w:val="28"/>
              </w:rPr>
            </w:pPr>
            <w:r w:rsidRPr="002C577D">
              <w:rPr>
                <w:rFonts w:ascii="Arial" w:hAnsi="Arial" w:cs="Arial"/>
                <w:sz w:val="28"/>
                <w:szCs w:val="28"/>
              </w:rPr>
              <w:t>Доля детей</w:t>
            </w:r>
            <w:r w:rsidR="00CD4C62" w:rsidRPr="002C577D">
              <w:rPr>
                <w:rFonts w:ascii="Arial" w:hAnsi="Arial" w:cs="Arial"/>
                <w:sz w:val="28"/>
                <w:szCs w:val="28"/>
              </w:rPr>
              <w:t xml:space="preserve"> в возрасте от 5 до 18 лет, использующих сертификаты дополнительного образования.</w:t>
            </w:r>
          </w:p>
          <w:p w:rsidR="00D74F79" w:rsidRPr="002C577D" w:rsidRDefault="00932456" w:rsidP="00932456">
            <w:pPr>
              <w:jc w:val="both"/>
              <w:rPr>
                <w:rFonts w:ascii="Arial" w:hAnsi="Arial" w:cs="Arial"/>
                <w:color w:val="000000"/>
                <w:sz w:val="28"/>
                <w:szCs w:val="28"/>
              </w:rPr>
            </w:pPr>
            <w:r w:rsidRPr="002C577D">
              <w:rPr>
                <w:rFonts w:ascii="Arial" w:hAnsi="Arial" w:cs="Arial"/>
                <w:color w:val="000000"/>
                <w:sz w:val="28"/>
                <w:szCs w:val="28"/>
              </w:rPr>
              <w:t>Сокращение количества детей – сирот и детей, оставшихся без попечения родителей.</w:t>
            </w:r>
          </w:p>
          <w:p w:rsidR="006A0B80" w:rsidRPr="002C577D" w:rsidRDefault="00B33973" w:rsidP="007E3861">
            <w:pPr>
              <w:jc w:val="both"/>
              <w:rPr>
                <w:rFonts w:ascii="Arial" w:hAnsi="Arial" w:cs="Arial"/>
                <w:bCs/>
                <w:sz w:val="28"/>
                <w:szCs w:val="28"/>
              </w:rPr>
            </w:pPr>
            <w:r w:rsidRPr="002C577D">
              <w:rPr>
                <w:rFonts w:ascii="Arial" w:hAnsi="Arial" w:cs="Arial"/>
                <w:bCs/>
                <w:sz w:val="28"/>
                <w:szCs w:val="28"/>
              </w:rPr>
              <w:t>Перечень целевых показателей и показателей результативности представлен в приложении №1и №2 к паспорту муниципальной программы</w:t>
            </w:r>
            <w:r w:rsidR="004B7C13" w:rsidRPr="002C577D">
              <w:rPr>
                <w:rFonts w:ascii="Arial" w:hAnsi="Arial" w:cs="Arial"/>
                <w:bCs/>
                <w:sz w:val="28"/>
                <w:szCs w:val="28"/>
              </w:rPr>
              <w:t>.</w:t>
            </w:r>
          </w:p>
        </w:tc>
      </w:tr>
      <w:tr w:rsidR="00A10DB4" w:rsidRPr="002C577D" w:rsidTr="006354CA">
        <w:trPr>
          <w:gridAfter w:val="1"/>
          <w:wAfter w:w="8814" w:type="dxa"/>
          <w:cantSplit/>
          <w:trHeight w:val="4244"/>
        </w:trPr>
        <w:tc>
          <w:tcPr>
            <w:tcW w:w="3260" w:type="dxa"/>
            <w:tcBorders>
              <w:bottom w:val="single" w:sz="4" w:space="0" w:color="auto"/>
            </w:tcBorders>
          </w:tcPr>
          <w:p w:rsidR="00A10DB4" w:rsidRPr="002C577D" w:rsidRDefault="00A10DB4" w:rsidP="00601109">
            <w:pPr>
              <w:jc w:val="both"/>
              <w:rPr>
                <w:rFonts w:ascii="Arial" w:hAnsi="Arial" w:cs="Arial"/>
                <w:sz w:val="28"/>
                <w:szCs w:val="28"/>
              </w:rPr>
            </w:pPr>
            <w:r w:rsidRPr="002C577D">
              <w:rPr>
                <w:rFonts w:ascii="Arial" w:hAnsi="Arial" w:cs="Arial"/>
                <w:iCs/>
                <w:sz w:val="28"/>
                <w:szCs w:val="28"/>
              </w:rPr>
              <w:lastRenderedPageBreak/>
              <w:t xml:space="preserve">Ресурсное обеспечение </w:t>
            </w:r>
            <w:r w:rsidRPr="002C577D">
              <w:rPr>
                <w:rFonts w:ascii="Arial" w:hAnsi="Arial" w:cs="Arial"/>
                <w:sz w:val="28"/>
                <w:szCs w:val="28"/>
              </w:rPr>
              <w:t>муниципальной</w:t>
            </w:r>
            <w:r w:rsidRPr="002C577D">
              <w:rPr>
                <w:rFonts w:ascii="Arial" w:hAnsi="Arial" w:cs="Arial"/>
                <w:iCs/>
                <w:sz w:val="28"/>
                <w:szCs w:val="28"/>
              </w:rPr>
              <w:t xml:space="preserve"> программы</w:t>
            </w:r>
          </w:p>
        </w:tc>
        <w:tc>
          <w:tcPr>
            <w:tcW w:w="5954" w:type="dxa"/>
            <w:tcBorders>
              <w:bottom w:val="single" w:sz="4" w:space="0" w:color="auto"/>
            </w:tcBorders>
          </w:tcPr>
          <w:p w:rsidR="00A10DB4" w:rsidRPr="002C577D" w:rsidRDefault="00A10DB4" w:rsidP="00601109">
            <w:pPr>
              <w:jc w:val="both"/>
              <w:rPr>
                <w:rFonts w:ascii="Arial" w:hAnsi="Arial" w:cs="Arial"/>
                <w:sz w:val="28"/>
                <w:szCs w:val="28"/>
              </w:rPr>
            </w:pPr>
            <w:r w:rsidRPr="002C577D">
              <w:rPr>
                <w:rFonts w:ascii="Arial" w:hAnsi="Arial" w:cs="Arial"/>
                <w:sz w:val="28"/>
                <w:szCs w:val="28"/>
              </w:rPr>
              <w:t>Объем финансирования</w:t>
            </w:r>
            <w:r w:rsidR="00333552" w:rsidRPr="002C577D">
              <w:rPr>
                <w:rFonts w:ascii="Arial" w:hAnsi="Arial" w:cs="Arial"/>
                <w:sz w:val="28"/>
                <w:szCs w:val="28"/>
              </w:rPr>
              <w:t xml:space="preserve"> муниципальной </w:t>
            </w:r>
            <w:r w:rsidRPr="002C577D">
              <w:rPr>
                <w:rFonts w:ascii="Arial" w:hAnsi="Arial" w:cs="Arial"/>
                <w:sz w:val="28"/>
                <w:szCs w:val="28"/>
              </w:rPr>
              <w:t xml:space="preserve">программы составит </w:t>
            </w:r>
            <w:r w:rsidR="006C45A5" w:rsidRPr="002C577D">
              <w:rPr>
                <w:rFonts w:ascii="Arial" w:hAnsi="Arial" w:cs="Arial"/>
                <w:sz w:val="28"/>
                <w:szCs w:val="28"/>
              </w:rPr>
              <w:t>1906282,75</w:t>
            </w:r>
            <w:r w:rsidR="00565279" w:rsidRPr="002C577D">
              <w:rPr>
                <w:rFonts w:ascii="Arial" w:hAnsi="Arial" w:cs="Arial"/>
                <w:sz w:val="28"/>
                <w:szCs w:val="28"/>
              </w:rPr>
              <w:t xml:space="preserve"> тыс. рублей, </w:t>
            </w:r>
            <w:r w:rsidR="00333552" w:rsidRPr="002C577D">
              <w:rPr>
                <w:rFonts w:ascii="Arial" w:hAnsi="Arial" w:cs="Arial"/>
                <w:sz w:val="28"/>
                <w:szCs w:val="28"/>
              </w:rPr>
              <w:t>из них:</w:t>
            </w:r>
          </w:p>
          <w:p w:rsidR="00A10DB4" w:rsidRPr="002C577D" w:rsidRDefault="00A10DB4" w:rsidP="00C44B1B">
            <w:pPr>
              <w:jc w:val="both"/>
              <w:rPr>
                <w:rFonts w:ascii="Arial" w:hAnsi="Arial" w:cs="Arial"/>
                <w:sz w:val="28"/>
                <w:szCs w:val="28"/>
              </w:rPr>
            </w:pPr>
            <w:r w:rsidRPr="002C577D">
              <w:rPr>
                <w:rFonts w:ascii="Arial" w:hAnsi="Arial" w:cs="Arial"/>
                <w:sz w:val="28"/>
                <w:szCs w:val="28"/>
              </w:rPr>
              <w:t>202</w:t>
            </w:r>
            <w:r w:rsidR="00635F13" w:rsidRPr="002C577D">
              <w:rPr>
                <w:rFonts w:ascii="Arial" w:hAnsi="Arial" w:cs="Arial"/>
                <w:sz w:val="28"/>
                <w:szCs w:val="28"/>
              </w:rPr>
              <w:t>2</w:t>
            </w:r>
            <w:r w:rsidRPr="002C577D">
              <w:rPr>
                <w:rFonts w:ascii="Arial" w:hAnsi="Arial" w:cs="Arial"/>
                <w:sz w:val="28"/>
                <w:szCs w:val="28"/>
              </w:rPr>
              <w:t xml:space="preserve"> год – </w:t>
            </w:r>
            <w:r w:rsidR="006C45A5" w:rsidRPr="002C577D">
              <w:rPr>
                <w:rFonts w:ascii="Arial" w:hAnsi="Arial" w:cs="Arial"/>
                <w:sz w:val="28"/>
                <w:szCs w:val="28"/>
              </w:rPr>
              <w:t>711925,29</w:t>
            </w:r>
            <w:r w:rsidRPr="002C577D">
              <w:rPr>
                <w:rFonts w:ascii="Arial" w:hAnsi="Arial" w:cs="Arial"/>
                <w:sz w:val="28"/>
                <w:szCs w:val="28"/>
              </w:rPr>
              <w:t xml:space="preserve"> тыс. рублей;</w:t>
            </w:r>
          </w:p>
          <w:p w:rsidR="00A10DB4" w:rsidRPr="002C577D" w:rsidRDefault="00A10DB4" w:rsidP="00C44B1B">
            <w:pPr>
              <w:jc w:val="both"/>
              <w:rPr>
                <w:rFonts w:ascii="Arial" w:hAnsi="Arial" w:cs="Arial"/>
                <w:sz w:val="28"/>
                <w:szCs w:val="28"/>
              </w:rPr>
            </w:pPr>
            <w:r w:rsidRPr="002C577D">
              <w:rPr>
                <w:rFonts w:ascii="Arial" w:hAnsi="Arial" w:cs="Arial"/>
                <w:sz w:val="28"/>
                <w:szCs w:val="28"/>
              </w:rPr>
              <w:t>20</w:t>
            </w:r>
            <w:r w:rsidR="00333552" w:rsidRPr="002C577D">
              <w:rPr>
                <w:rFonts w:ascii="Arial" w:hAnsi="Arial" w:cs="Arial"/>
                <w:sz w:val="28"/>
                <w:szCs w:val="28"/>
              </w:rPr>
              <w:t>2</w:t>
            </w:r>
            <w:r w:rsidR="00635F13" w:rsidRPr="002C577D">
              <w:rPr>
                <w:rFonts w:ascii="Arial" w:hAnsi="Arial" w:cs="Arial"/>
                <w:sz w:val="28"/>
                <w:szCs w:val="28"/>
              </w:rPr>
              <w:t xml:space="preserve">3 </w:t>
            </w:r>
            <w:r w:rsidR="00333552" w:rsidRPr="002C577D">
              <w:rPr>
                <w:rFonts w:ascii="Arial" w:hAnsi="Arial" w:cs="Arial"/>
                <w:sz w:val="28"/>
                <w:szCs w:val="28"/>
              </w:rPr>
              <w:t>год –</w:t>
            </w:r>
            <w:r w:rsidR="00FB4265" w:rsidRPr="002C577D">
              <w:rPr>
                <w:rFonts w:ascii="Arial" w:hAnsi="Arial" w:cs="Arial"/>
                <w:sz w:val="28"/>
                <w:szCs w:val="28"/>
              </w:rPr>
              <w:t>60695</w:t>
            </w:r>
            <w:r w:rsidR="004E078A" w:rsidRPr="002C577D">
              <w:rPr>
                <w:rFonts w:ascii="Arial" w:hAnsi="Arial" w:cs="Arial"/>
                <w:sz w:val="28"/>
                <w:szCs w:val="28"/>
              </w:rPr>
              <w:t>5</w:t>
            </w:r>
            <w:r w:rsidR="00FB4265" w:rsidRPr="002C577D">
              <w:rPr>
                <w:rFonts w:ascii="Arial" w:hAnsi="Arial" w:cs="Arial"/>
                <w:sz w:val="28"/>
                <w:szCs w:val="28"/>
              </w:rPr>
              <w:t>,00</w:t>
            </w:r>
            <w:r w:rsidR="00EF5929" w:rsidRPr="002C577D">
              <w:rPr>
                <w:rFonts w:ascii="Arial" w:hAnsi="Arial" w:cs="Arial"/>
                <w:sz w:val="28"/>
                <w:szCs w:val="28"/>
              </w:rPr>
              <w:t>тыс. рублей;</w:t>
            </w:r>
          </w:p>
          <w:p w:rsidR="00EF5929" w:rsidRPr="002C577D" w:rsidRDefault="00EF5929" w:rsidP="00C44B1B">
            <w:pPr>
              <w:jc w:val="both"/>
              <w:rPr>
                <w:rFonts w:ascii="Arial" w:hAnsi="Arial" w:cs="Arial"/>
                <w:sz w:val="28"/>
                <w:szCs w:val="28"/>
              </w:rPr>
            </w:pPr>
            <w:r w:rsidRPr="002C577D">
              <w:rPr>
                <w:rFonts w:ascii="Arial" w:hAnsi="Arial" w:cs="Arial"/>
                <w:sz w:val="28"/>
                <w:szCs w:val="28"/>
              </w:rPr>
              <w:t>202</w:t>
            </w:r>
            <w:r w:rsidR="00635F13" w:rsidRPr="002C577D">
              <w:rPr>
                <w:rFonts w:ascii="Arial" w:hAnsi="Arial" w:cs="Arial"/>
                <w:sz w:val="28"/>
                <w:szCs w:val="28"/>
              </w:rPr>
              <w:t>4</w:t>
            </w:r>
            <w:r w:rsidRPr="002C577D">
              <w:rPr>
                <w:rFonts w:ascii="Arial" w:hAnsi="Arial" w:cs="Arial"/>
                <w:sz w:val="28"/>
                <w:szCs w:val="28"/>
              </w:rPr>
              <w:t xml:space="preserve"> год –</w:t>
            </w:r>
            <w:r w:rsidR="00FB4265" w:rsidRPr="002C577D">
              <w:rPr>
                <w:rFonts w:ascii="Arial" w:hAnsi="Arial" w:cs="Arial"/>
                <w:sz w:val="28"/>
                <w:szCs w:val="28"/>
              </w:rPr>
              <w:t>587402,46</w:t>
            </w:r>
            <w:r w:rsidRPr="002C577D">
              <w:rPr>
                <w:rFonts w:ascii="Arial" w:hAnsi="Arial" w:cs="Arial"/>
                <w:sz w:val="28"/>
                <w:szCs w:val="28"/>
              </w:rPr>
              <w:t>тыс. рублей.</w:t>
            </w:r>
          </w:p>
          <w:p w:rsidR="00333552" w:rsidRPr="002C577D" w:rsidRDefault="00333552" w:rsidP="00C44B1B">
            <w:pPr>
              <w:jc w:val="both"/>
              <w:rPr>
                <w:rFonts w:ascii="Arial" w:hAnsi="Arial" w:cs="Arial"/>
                <w:sz w:val="28"/>
                <w:szCs w:val="28"/>
              </w:rPr>
            </w:pPr>
            <w:r w:rsidRPr="002C577D">
              <w:rPr>
                <w:rFonts w:ascii="Arial" w:hAnsi="Arial" w:cs="Arial"/>
                <w:sz w:val="28"/>
                <w:szCs w:val="28"/>
              </w:rPr>
              <w:t>в том числе:</w:t>
            </w:r>
          </w:p>
          <w:p w:rsidR="00B27D35" w:rsidRPr="002C577D" w:rsidRDefault="00CF59AA" w:rsidP="00601109">
            <w:pPr>
              <w:jc w:val="both"/>
              <w:rPr>
                <w:rFonts w:ascii="Arial" w:eastAsia="Calibri" w:hAnsi="Arial" w:cs="Arial"/>
                <w:sz w:val="28"/>
                <w:szCs w:val="28"/>
              </w:rPr>
            </w:pPr>
            <w:r w:rsidRPr="002C577D">
              <w:rPr>
                <w:rFonts w:ascii="Arial" w:eastAsia="Calibri" w:hAnsi="Arial" w:cs="Arial"/>
                <w:sz w:val="28"/>
                <w:szCs w:val="28"/>
              </w:rPr>
              <w:t>средства федерального</w:t>
            </w:r>
            <w:r w:rsidR="00B27D35" w:rsidRPr="002C577D">
              <w:rPr>
                <w:rFonts w:ascii="Arial" w:eastAsia="Calibri" w:hAnsi="Arial" w:cs="Arial"/>
                <w:sz w:val="28"/>
                <w:szCs w:val="28"/>
              </w:rPr>
              <w:t xml:space="preserve"> бюджета </w:t>
            </w:r>
            <w:r w:rsidR="00FB4265" w:rsidRPr="002C577D">
              <w:rPr>
                <w:rFonts w:ascii="Arial" w:eastAsia="Calibri" w:hAnsi="Arial" w:cs="Arial"/>
                <w:sz w:val="28"/>
                <w:szCs w:val="28"/>
              </w:rPr>
              <w:t>88370,49</w:t>
            </w:r>
            <w:r w:rsidR="00B27D35" w:rsidRPr="002C577D">
              <w:rPr>
                <w:rFonts w:ascii="Arial" w:eastAsia="Calibri" w:hAnsi="Arial" w:cs="Arial"/>
                <w:sz w:val="28"/>
                <w:szCs w:val="28"/>
              </w:rPr>
              <w:t xml:space="preserve"> тыс. рублей, из них:</w:t>
            </w:r>
          </w:p>
          <w:p w:rsidR="00B27D35" w:rsidRPr="002C577D" w:rsidRDefault="00B27D35" w:rsidP="00C44B1B">
            <w:pPr>
              <w:autoSpaceDE w:val="0"/>
              <w:autoSpaceDN w:val="0"/>
              <w:adjustRightInd w:val="0"/>
              <w:jc w:val="both"/>
              <w:rPr>
                <w:rFonts w:ascii="Arial" w:eastAsia="Calibri" w:hAnsi="Arial" w:cs="Arial"/>
                <w:sz w:val="28"/>
                <w:szCs w:val="28"/>
              </w:rPr>
            </w:pPr>
            <w:r w:rsidRPr="002C577D">
              <w:rPr>
                <w:rFonts w:ascii="Arial" w:eastAsia="Calibri" w:hAnsi="Arial" w:cs="Arial"/>
                <w:sz w:val="28"/>
                <w:szCs w:val="28"/>
              </w:rPr>
              <w:t>в 202</w:t>
            </w:r>
            <w:r w:rsidR="00635F13" w:rsidRPr="002C577D">
              <w:rPr>
                <w:rFonts w:ascii="Arial" w:eastAsia="Calibri" w:hAnsi="Arial" w:cs="Arial"/>
                <w:sz w:val="28"/>
                <w:szCs w:val="28"/>
              </w:rPr>
              <w:t>2</w:t>
            </w:r>
            <w:r w:rsidRPr="002C577D">
              <w:rPr>
                <w:rFonts w:ascii="Arial" w:eastAsia="Calibri" w:hAnsi="Arial" w:cs="Arial"/>
                <w:sz w:val="28"/>
                <w:szCs w:val="28"/>
              </w:rPr>
              <w:t xml:space="preserve"> году –</w:t>
            </w:r>
            <w:r w:rsidR="00FB4265" w:rsidRPr="002C577D">
              <w:rPr>
                <w:rFonts w:ascii="Arial" w:eastAsia="Calibri" w:hAnsi="Arial" w:cs="Arial"/>
                <w:sz w:val="28"/>
                <w:szCs w:val="28"/>
              </w:rPr>
              <w:t>38410,52</w:t>
            </w:r>
            <w:r w:rsidRPr="002C577D">
              <w:rPr>
                <w:rFonts w:ascii="Arial" w:eastAsia="Calibri" w:hAnsi="Arial" w:cs="Arial"/>
                <w:sz w:val="28"/>
                <w:szCs w:val="28"/>
              </w:rPr>
              <w:t>тыс. рублей;</w:t>
            </w:r>
          </w:p>
          <w:p w:rsidR="00B27D35" w:rsidRPr="002C577D" w:rsidRDefault="00B27D35" w:rsidP="00C44B1B">
            <w:pPr>
              <w:jc w:val="both"/>
              <w:rPr>
                <w:rFonts w:ascii="Arial" w:hAnsi="Arial" w:cs="Arial"/>
                <w:sz w:val="28"/>
                <w:szCs w:val="28"/>
              </w:rPr>
            </w:pPr>
            <w:r w:rsidRPr="002C577D">
              <w:rPr>
                <w:rFonts w:ascii="Arial" w:hAnsi="Arial" w:cs="Arial"/>
                <w:sz w:val="28"/>
                <w:szCs w:val="28"/>
              </w:rPr>
              <w:t>в 202</w:t>
            </w:r>
            <w:r w:rsidR="00635F13" w:rsidRPr="002C577D">
              <w:rPr>
                <w:rFonts w:ascii="Arial" w:hAnsi="Arial" w:cs="Arial"/>
                <w:sz w:val="28"/>
                <w:szCs w:val="28"/>
              </w:rPr>
              <w:t>3</w:t>
            </w:r>
            <w:r w:rsidRPr="002C577D">
              <w:rPr>
                <w:rFonts w:ascii="Arial" w:hAnsi="Arial" w:cs="Arial"/>
                <w:sz w:val="28"/>
                <w:szCs w:val="28"/>
              </w:rPr>
              <w:t xml:space="preserve"> году –</w:t>
            </w:r>
            <w:r w:rsidR="0014507D" w:rsidRPr="002C577D">
              <w:rPr>
                <w:rFonts w:ascii="Arial" w:hAnsi="Arial" w:cs="Arial"/>
                <w:sz w:val="28"/>
                <w:szCs w:val="28"/>
              </w:rPr>
              <w:t>35</w:t>
            </w:r>
            <w:r w:rsidR="00D0093E" w:rsidRPr="002C577D">
              <w:rPr>
                <w:rFonts w:ascii="Arial" w:hAnsi="Arial" w:cs="Arial"/>
                <w:sz w:val="28"/>
                <w:szCs w:val="28"/>
              </w:rPr>
              <w:t> </w:t>
            </w:r>
            <w:r w:rsidR="0014507D" w:rsidRPr="002C577D">
              <w:rPr>
                <w:rFonts w:ascii="Arial" w:hAnsi="Arial" w:cs="Arial"/>
                <w:sz w:val="28"/>
                <w:szCs w:val="28"/>
              </w:rPr>
              <w:t>297</w:t>
            </w:r>
            <w:r w:rsidR="00D0093E" w:rsidRPr="002C577D">
              <w:rPr>
                <w:rFonts w:ascii="Arial" w:hAnsi="Arial" w:cs="Arial"/>
                <w:sz w:val="28"/>
                <w:szCs w:val="28"/>
              </w:rPr>
              <w:t>,</w:t>
            </w:r>
            <w:r w:rsidR="0014507D" w:rsidRPr="002C577D">
              <w:rPr>
                <w:rFonts w:ascii="Arial" w:hAnsi="Arial" w:cs="Arial"/>
                <w:sz w:val="28"/>
                <w:szCs w:val="28"/>
              </w:rPr>
              <w:t>3</w:t>
            </w:r>
            <w:r w:rsidR="00B74575" w:rsidRPr="002C577D">
              <w:rPr>
                <w:rFonts w:ascii="Arial" w:hAnsi="Arial" w:cs="Arial"/>
                <w:sz w:val="28"/>
                <w:szCs w:val="28"/>
              </w:rPr>
              <w:t>9</w:t>
            </w:r>
            <w:r w:rsidRPr="002C577D">
              <w:rPr>
                <w:rFonts w:ascii="Arial" w:hAnsi="Arial" w:cs="Arial"/>
                <w:sz w:val="28"/>
                <w:szCs w:val="28"/>
              </w:rPr>
              <w:t xml:space="preserve"> тыс. рублей;</w:t>
            </w:r>
          </w:p>
          <w:p w:rsidR="00B27D35" w:rsidRPr="002C577D" w:rsidRDefault="00B27D35" w:rsidP="00C44B1B">
            <w:pPr>
              <w:jc w:val="both"/>
              <w:rPr>
                <w:rFonts w:ascii="Arial" w:hAnsi="Arial" w:cs="Arial"/>
                <w:sz w:val="28"/>
                <w:szCs w:val="28"/>
              </w:rPr>
            </w:pPr>
            <w:r w:rsidRPr="002C577D">
              <w:rPr>
                <w:rFonts w:ascii="Arial" w:hAnsi="Arial" w:cs="Arial"/>
                <w:sz w:val="28"/>
                <w:szCs w:val="28"/>
              </w:rPr>
              <w:t>в 202</w:t>
            </w:r>
            <w:r w:rsidR="00635F13" w:rsidRPr="002C577D">
              <w:rPr>
                <w:rFonts w:ascii="Arial" w:hAnsi="Arial" w:cs="Arial"/>
                <w:sz w:val="28"/>
                <w:szCs w:val="28"/>
              </w:rPr>
              <w:t>4</w:t>
            </w:r>
            <w:r w:rsidRPr="002C577D">
              <w:rPr>
                <w:rFonts w:ascii="Arial" w:hAnsi="Arial" w:cs="Arial"/>
                <w:sz w:val="28"/>
                <w:szCs w:val="28"/>
              </w:rPr>
              <w:t xml:space="preserve"> году – </w:t>
            </w:r>
            <w:r w:rsidR="0014507D" w:rsidRPr="002C577D">
              <w:rPr>
                <w:rFonts w:ascii="Arial" w:hAnsi="Arial" w:cs="Arial"/>
                <w:sz w:val="28"/>
                <w:szCs w:val="28"/>
              </w:rPr>
              <w:t>14662</w:t>
            </w:r>
            <w:r w:rsidR="00D0093E" w:rsidRPr="002C577D">
              <w:rPr>
                <w:rFonts w:ascii="Arial" w:hAnsi="Arial" w:cs="Arial"/>
                <w:sz w:val="28"/>
                <w:szCs w:val="28"/>
              </w:rPr>
              <w:t>,</w:t>
            </w:r>
            <w:r w:rsidR="0014507D" w:rsidRPr="002C577D">
              <w:rPr>
                <w:rFonts w:ascii="Arial" w:hAnsi="Arial" w:cs="Arial"/>
                <w:sz w:val="28"/>
                <w:szCs w:val="28"/>
              </w:rPr>
              <w:t>58</w:t>
            </w:r>
            <w:r w:rsidRPr="002C577D">
              <w:rPr>
                <w:rFonts w:ascii="Arial" w:hAnsi="Arial" w:cs="Arial"/>
                <w:sz w:val="28"/>
                <w:szCs w:val="28"/>
              </w:rPr>
              <w:t xml:space="preserve"> тыс. рублей.</w:t>
            </w:r>
          </w:p>
          <w:p w:rsidR="005B3B6E" w:rsidRPr="002C577D" w:rsidRDefault="00CF59AA" w:rsidP="005B3B6E">
            <w:pPr>
              <w:jc w:val="both"/>
              <w:rPr>
                <w:rFonts w:ascii="Arial" w:eastAsia="Calibri" w:hAnsi="Arial" w:cs="Arial"/>
                <w:sz w:val="28"/>
                <w:szCs w:val="28"/>
              </w:rPr>
            </w:pPr>
            <w:r w:rsidRPr="002C577D">
              <w:rPr>
                <w:rFonts w:ascii="Arial" w:eastAsia="Calibri" w:hAnsi="Arial" w:cs="Arial"/>
                <w:sz w:val="28"/>
                <w:szCs w:val="28"/>
              </w:rPr>
              <w:t>средства краевого</w:t>
            </w:r>
            <w:r w:rsidR="005B3B6E" w:rsidRPr="002C577D">
              <w:rPr>
                <w:rFonts w:ascii="Arial" w:eastAsia="Calibri" w:hAnsi="Arial" w:cs="Arial"/>
                <w:sz w:val="28"/>
                <w:szCs w:val="28"/>
              </w:rPr>
              <w:t xml:space="preserve"> бюджета</w:t>
            </w:r>
            <w:r w:rsidR="004E078A" w:rsidRPr="002C577D">
              <w:rPr>
                <w:rFonts w:ascii="Arial" w:eastAsia="Calibri" w:hAnsi="Arial" w:cs="Arial"/>
                <w:sz w:val="28"/>
                <w:szCs w:val="28"/>
              </w:rPr>
              <w:t>1131835,40</w:t>
            </w:r>
            <w:r w:rsidR="005B3B6E" w:rsidRPr="002C577D">
              <w:rPr>
                <w:rFonts w:ascii="Arial" w:eastAsia="Calibri" w:hAnsi="Arial" w:cs="Arial"/>
                <w:sz w:val="28"/>
                <w:szCs w:val="28"/>
              </w:rPr>
              <w:t xml:space="preserve"> тыс. рублей, из них:</w:t>
            </w:r>
          </w:p>
          <w:p w:rsidR="005B3B6E" w:rsidRPr="002C577D" w:rsidRDefault="005B3B6E" w:rsidP="00C44B1B">
            <w:pPr>
              <w:autoSpaceDE w:val="0"/>
              <w:autoSpaceDN w:val="0"/>
              <w:adjustRightInd w:val="0"/>
              <w:jc w:val="both"/>
              <w:rPr>
                <w:rFonts w:ascii="Arial" w:eastAsia="Calibri" w:hAnsi="Arial" w:cs="Arial"/>
                <w:sz w:val="28"/>
                <w:szCs w:val="28"/>
              </w:rPr>
            </w:pPr>
            <w:r w:rsidRPr="002C577D">
              <w:rPr>
                <w:rFonts w:ascii="Arial" w:eastAsia="Calibri" w:hAnsi="Arial" w:cs="Arial"/>
                <w:sz w:val="28"/>
                <w:szCs w:val="28"/>
              </w:rPr>
              <w:t>в 202</w:t>
            </w:r>
            <w:r w:rsidR="00635F13" w:rsidRPr="002C577D">
              <w:rPr>
                <w:rFonts w:ascii="Arial" w:eastAsia="Calibri" w:hAnsi="Arial" w:cs="Arial"/>
                <w:sz w:val="28"/>
                <w:szCs w:val="28"/>
              </w:rPr>
              <w:t>2</w:t>
            </w:r>
            <w:r w:rsidRPr="002C577D">
              <w:rPr>
                <w:rFonts w:ascii="Arial" w:eastAsia="Calibri" w:hAnsi="Arial" w:cs="Arial"/>
                <w:sz w:val="28"/>
                <w:szCs w:val="28"/>
              </w:rPr>
              <w:t xml:space="preserve"> году –</w:t>
            </w:r>
            <w:r w:rsidR="004E078A" w:rsidRPr="002C577D">
              <w:rPr>
                <w:rFonts w:ascii="Arial" w:eastAsia="Calibri" w:hAnsi="Arial" w:cs="Arial"/>
                <w:sz w:val="28"/>
                <w:szCs w:val="28"/>
              </w:rPr>
              <w:t>419162,01</w:t>
            </w:r>
            <w:r w:rsidRPr="002C577D">
              <w:rPr>
                <w:rFonts w:ascii="Arial" w:eastAsia="Calibri" w:hAnsi="Arial" w:cs="Arial"/>
                <w:sz w:val="28"/>
                <w:szCs w:val="28"/>
              </w:rPr>
              <w:t>тыс. рублей;</w:t>
            </w:r>
          </w:p>
          <w:p w:rsidR="005B3B6E" w:rsidRPr="002C577D" w:rsidRDefault="005B3B6E" w:rsidP="00C44B1B">
            <w:pPr>
              <w:jc w:val="both"/>
              <w:rPr>
                <w:rFonts w:ascii="Arial" w:hAnsi="Arial" w:cs="Arial"/>
                <w:sz w:val="28"/>
                <w:szCs w:val="28"/>
              </w:rPr>
            </w:pPr>
            <w:r w:rsidRPr="002C577D">
              <w:rPr>
                <w:rFonts w:ascii="Arial" w:hAnsi="Arial" w:cs="Arial"/>
                <w:sz w:val="28"/>
                <w:szCs w:val="28"/>
              </w:rPr>
              <w:t>в 202</w:t>
            </w:r>
            <w:r w:rsidR="00635F13" w:rsidRPr="002C577D">
              <w:rPr>
                <w:rFonts w:ascii="Arial" w:hAnsi="Arial" w:cs="Arial"/>
                <w:sz w:val="28"/>
                <w:szCs w:val="28"/>
              </w:rPr>
              <w:t>3</w:t>
            </w:r>
            <w:r w:rsidRPr="002C577D">
              <w:rPr>
                <w:rFonts w:ascii="Arial" w:hAnsi="Arial" w:cs="Arial"/>
                <w:sz w:val="28"/>
                <w:szCs w:val="28"/>
              </w:rPr>
              <w:t xml:space="preserve"> году – </w:t>
            </w:r>
            <w:r w:rsidR="00FB4265" w:rsidRPr="002C577D">
              <w:rPr>
                <w:rFonts w:ascii="Arial" w:hAnsi="Arial" w:cs="Arial"/>
                <w:sz w:val="28"/>
                <w:szCs w:val="28"/>
              </w:rPr>
              <w:t>355993,21</w:t>
            </w:r>
            <w:r w:rsidRPr="002C577D">
              <w:rPr>
                <w:rFonts w:ascii="Arial" w:hAnsi="Arial" w:cs="Arial"/>
                <w:sz w:val="28"/>
                <w:szCs w:val="28"/>
              </w:rPr>
              <w:t xml:space="preserve"> тыс. рублей;</w:t>
            </w:r>
          </w:p>
          <w:p w:rsidR="005B3B6E" w:rsidRPr="002C577D" w:rsidRDefault="005B3B6E" w:rsidP="00C44B1B">
            <w:pPr>
              <w:jc w:val="both"/>
              <w:rPr>
                <w:rFonts w:ascii="Arial" w:hAnsi="Arial" w:cs="Arial"/>
                <w:sz w:val="28"/>
                <w:szCs w:val="28"/>
              </w:rPr>
            </w:pPr>
            <w:r w:rsidRPr="002C577D">
              <w:rPr>
                <w:rFonts w:ascii="Arial" w:hAnsi="Arial" w:cs="Arial"/>
                <w:sz w:val="28"/>
                <w:szCs w:val="28"/>
              </w:rPr>
              <w:t>в 202</w:t>
            </w:r>
            <w:r w:rsidR="00635F13" w:rsidRPr="002C577D">
              <w:rPr>
                <w:rFonts w:ascii="Arial" w:hAnsi="Arial" w:cs="Arial"/>
                <w:sz w:val="28"/>
                <w:szCs w:val="28"/>
              </w:rPr>
              <w:t>4</w:t>
            </w:r>
            <w:r w:rsidRPr="002C577D">
              <w:rPr>
                <w:rFonts w:ascii="Arial" w:hAnsi="Arial" w:cs="Arial"/>
                <w:sz w:val="28"/>
                <w:szCs w:val="28"/>
              </w:rPr>
              <w:t xml:space="preserve"> году – </w:t>
            </w:r>
            <w:r w:rsidR="00FB4265" w:rsidRPr="002C577D">
              <w:rPr>
                <w:rFonts w:ascii="Arial" w:hAnsi="Arial" w:cs="Arial"/>
                <w:sz w:val="28"/>
                <w:szCs w:val="28"/>
              </w:rPr>
              <w:t>356680,18</w:t>
            </w:r>
            <w:r w:rsidRPr="002C577D">
              <w:rPr>
                <w:rFonts w:ascii="Arial" w:hAnsi="Arial" w:cs="Arial"/>
                <w:sz w:val="28"/>
                <w:szCs w:val="28"/>
              </w:rPr>
              <w:t xml:space="preserve"> тыс. рублей.</w:t>
            </w:r>
          </w:p>
          <w:p w:rsidR="00A10DB4" w:rsidRPr="002C577D" w:rsidRDefault="00CF59AA" w:rsidP="00601109">
            <w:pPr>
              <w:jc w:val="both"/>
              <w:rPr>
                <w:rFonts w:ascii="Arial" w:hAnsi="Arial" w:cs="Arial"/>
                <w:sz w:val="28"/>
                <w:szCs w:val="28"/>
              </w:rPr>
            </w:pPr>
            <w:r w:rsidRPr="002C577D">
              <w:rPr>
                <w:rFonts w:ascii="Arial" w:hAnsi="Arial" w:cs="Arial"/>
                <w:sz w:val="28"/>
                <w:szCs w:val="28"/>
              </w:rPr>
              <w:t>средства районного</w:t>
            </w:r>
            <w:r w:rsidR="00A10DB4" w:rsidRPr="002C577D">
              <w:rPr>
                <w:rFonts w:ascii="Arial" w:hAnsi="Arial" w:cs="Arial"/>
                <w:sz w:val="28"/>
                <w:szCs w:val="28"/>
              </w:rPr>
              <w:t xml:space="preserve"> бюджета –</w:t>
            </w:r>
            <w:r w:rsidR="004E078A" w:rsidRPr="002C577D">
              <w:rPr>
                <w:rFonts w:ascii="Arial" w:hAnsi="Arial" w:cs="Arial"/>
                <w:sz w:val="28"/>
                <w:szCs w:val="28"/>
              </w:rPr>
              <w:t>497867,19</w:t>
            </w:r>
            <w:r w:rsidR="00333552" w:rsidRPr="002C577D">
              <w:rPr>
                <w:rFonts w:ascii="Arial" w:hAnsi="Arial" w:cs="Arial"/>
                <w:sz w:val="28"/>
                <w:szCs w:val="28"/>
              </w:rPr>
              <w:t>тыс. рублей, из них</w:t>
            </w:r>
            <w:r w:rsidR="00A10DB4" w:rsidRPr="002C577D">
              <w:rPr>
                <w:rFonts w:ascii="Arial" w:hAnsi="Arial" w:cs="Arial"/>
                <w:sz w:val="28"/>
                <w:szCs w:val="28"/>
              </w:rPr>
              <w:t>:</w:t>
            </w:r>
          </w:p>
          <w:p w:rsidR="00A10DB4" w:rsidRPr="002C577D" w:rsidRDefault="00A10DB4" w:rsidP="00C44B1B">
            <w:pPr>
              <w:autoSpaceDE w:val="0"/>
              <w:autoSpaceDN w:val="0"/>
              <w:adjustRightInd w:val="0"/>
              <w:jc w:val="both"/>
              <w:rPr>
                <w:rFonts w:ascii="Arial" w:eastAsia="Calibri" w:hAnsi="Arial" w:cs="Arial"/>
                <w:sz w:val="28"/>
                <w:szCs w:val="28"/>
              </w:rPr>
            </w:pPr>
            <w:r w:rsidRPr="002C577D">
              <w:rPr>
                <w:rFonts w:ascii="Arial" w:eastAsia="Calibri" w:hAnsi="Arial" w:cs="Arial"/>
                <w:sz w:val="28"/>
                <w:szCs w:val="28"/>
              </w:rPr>
              <w:t>в 202</w:t>
            </w:r>
            <w:r w:rsidR="00635F13" w:rsidRPr="002C577D">
              <w:rPr>
                <w:rFonts w:ascii="Arial" w:eastAsia="Calibri" w:hAnsi="Arial" w:cs="Arial"/>
                <w:sz w:val="28"/>
                <w:szCs w:val="28"/>
              </w:rPr>
              <w:t>2</w:t>
            </w:r>
            <w:r w:rsidRPr="002C577D">
              <w:rPr>
                <w:rFonts w:ascii="Arial" w:eastAsia="Calibri" w:hAnsi="Arial" w:cs="Arial"/>
                <w:sz w:val="28"/>
                <w:szCs w:val="28"/>
              </w:rPr>
              <w:t xml:space="preserve"> году – </w:t>
            </w:r>
            <w:r w:rsidR="00E90301" w:rsidRPr="002C577D">
              <w:rPr>
                <w:rFonts w:ascii="Arial" w:eastAsia="Calibri" w:hAnsi="Arial" w:cs="Arial"/>
                <w:sz w:val="28"/>
                <w:szCs w:val="28"/>
              </w:rPr>
              <w:t>185281,29</w:t>
            </w:r>
            <w:r w:rsidRPr="002C577D">
              <w:rPr>
                <w:rFonts w:ascii="Arial" w:eastAsia="Calibri" w:hAnsi="Arial" w:cs="Arial"/>
                <w:sz w:val="28"/>
                <w:szCs w:val="28"/>
              </w:rPr>
              <w:t>тыс. рублей;</w:t>
            </w:r>
          </w:p>
          <w:p w:rsidR="002E3CB6" w:rsidRPr="002C577D" w:rsidRDefault="00A10DB4" w:rsidP="00C44B1B">
            <w:pPr>
              <w:jc w:val="both"/>
              <w:rPr>
                <w:rFonts w:ascii="Arial" w:hAnsi="Arial" w:cs="Arial"/>
                <w:sz w:val="28"/>
                <w:szCs w:val="28"/>
              </w:rPr>
            </w:pPr>
            <w:r w:rsidRPr="002C577D">
              <w:rPr>
                <w:rFonts w:ascii="Arial" w:hAnsi="Arial" w:cs="Arial"/>
                <w:sz w:val="28"/>
                <w:szCs w:val="28"/>
              </w:rPr>
              <w:t>в 202</w:t>
            </w:r>
            <w:r w:rsidR="00635F13" w:rsidRPr="002C577D">
              <w:rPr>
                <w:rFonts w:ascii="Arial" w:hAnsi="Arial" w:cs="Arial"/>
                <w:sz w:val="28"/>
                <w:szCs w:val="28"/>
              </w:rPr>
              <w:t>3</w:t>
            </w:r>
            <w:r w:rsidRPr="002C577D">
              <w:rPr>
                <w:rFonts w:ascii="Arial" w:hAnsi="Arial" w:cs="Arial"/>
                <w:sz w:val="28"/>
                <w:szCs w:val="28"/>
              </w:rPr>
              <w:t xml:space="preserve"> году – </w:t>
            </w:r>
            <w:r w:rsidR="00FB4265" w:rsidRPr="002C577D">
              <w:rPr>
                <w:rFonts w:ascii="Arial" w:hAnsi="Arial" w:cs="Arial"/>
                <w:sz w:val="28"/>
                <w:szCs w:val="28"/>
              </w:rPr>
              <w:t>157415,40</w:t>
            </w:r>
            <w:r w:rsidRPr="002C577D">
              <w:rPr>
                <w:rFonts w:ascii="Arial" w:hAnsi="Arial" w:cs="Arial"/>
                <w:sz w:val="28"/>
                <w:szCs w:val="28"/>
              </w:rPr>
              <w:t>тыс. рублей</w:t>
            </w:r>
            <w:r w:rsidR="002E3CB6" w:rsidRPr="002C577D">
              <w:rPr>
                <w:rFonts w:ascii="Arial" w:hAnsi="Arial" w:cs="Arial"/>
                <w:sz w:val="28"/>
                <w:szCs w:val="28"/>
              </w:rPr>
              <w:t>;</w:t>
            </w:r>
          </w:p>
          <w:p w:rsidR="00333552" w:rsidRPr="002C577D" w:rsidRDefault="002E3CB6" w:rsidP="00FB4265">
            <w:pPr>
              <w:jc w:val="both"/>
              <w:rPr>
                <w:rFonts w:ascii="Arial" w:hAnsi="Arial" w:cs="Arial"/>
                <w:sz w:val="28"/>
                <w:szCs w:val="28"/>
              </w:rPr>
            </w:pPr>
            <w:r w:rsidRPr="002C577D">
              <w:rPr>
                <w:rFonts w:ascii="Arial" w:hAnsi="Arial" w:cs="Arial"/>
                <w:sz w:val="28"/>
                <w:szCs w:val="28"/>
              </w:rPr>
              <w:t>в 202</w:t>
            </w:r>
            <w:r w:rsidR="00635F13" w:rsidRPr="002C577D">
              <w:rPr>
                <w:rFonts w:ascii="Arial" w:hAnsi="Arial" w:cs="Arial"/>
                <w:sz w:val="28"/>
                <w:szCs w:val="28"/>
              </w:rPr>
              <w:t>4</w:t>
            </w:r>
            <w:r w:rsidRPr="002C577D">
              <w:rPr>
                <w:rFonts w:ascii="Arial" w:hAnsi="Arial" w:cs="Arial"/>
                <w:sz w:val="28"/>
                <w:szCs w:val="28"/>
              </w:rPr>
              <w:t xml:space="preserve"> году – </w:t>
            </w:r>
            <w:r w:rsidR="00FB4265" w:rsidRPr="002C577D">
              <w:rPr>
                <w:rFonts w:ascii="Arial" w:hAnsi="Arial" w:cs="Arial"/>
                <w:sz w:val="28"/>
                <w:szCs w:val="28"/>
              </w:rPr>
              <w:t>155170,50</w:t>
            </w:r>
            <w:r w:rsidRPr="002C577D">
              <w:rPr>
                <w:rFonts w:ascii="Arial" w:hAnsi="Arial" w:cs="Arial"/>
                <w:sz w:val="28"/>
                <w:szCs w:val="28"/>
              </w:rPr>
              <w:t xml:space="preserve"> тыс. рублей.</w:t>
            </w:r>
          </w:p>
        </w:tc>
      </w:tr>
      <w:tr w:rsidR="00565279" w:rsidRPr="002C577D" w:rsidTr="006354CA">
        <w:trPr>
          <w:cantSplit/>
          <w:trHeight w:val="663"/>
        </w:trPr>
        <w:tc>
          <w:tcPr>
            <w:tcW w:w="3260" w:type="dxa"/>
            <w:tcBorders>
              <w:top w:val="single" w:sz="4" w:space="0" w:color="auto"/>
              <w:left w:val="single" w:sz="4" w:space="0" w:color="auto"/>
              <w:bottom w:val="single" w:sz="4" w:space="0" w:color="auto"/>
              <w:right w:val="single" w:sz="4" w:space="0" w:color="auto"/>
            </w:tcBorders>
          </w:tcPr>
          <w:p w:rsidR="00565279" w:rsidRPr="002C577D" w:rsidRDefault="00EC45B2" w:rsidP="00601109">
            <w:pPr>
              <w:jc w:val="both"/>
              <w:rPr>
                <w:rFonts w:ascii="Arial" w:hAnsi="Arial" w:cs="Arial"/>
                <w:sz w:val="28"/>
                <w:szCs w:val="28"/>
              </w:rPr>
            </w:pPr>
            <w:r w:rsidRPr="002C577D">
              <w:rPr>
                <w:rFonts w:ascii="Arial" w:hAnsi="Arial" w:cs="Arial"/>
                <w:iCs/>
                <w:sz w:val="28"/>
                <w:szCs w:val="28"/>
              </w:rPr>
              <w:t xml:space="preserve">Перечень </w:t>
            </w:r>
            <w:r w:rsidR="00565279" w:rsidRPr="002C577D">
              <w:rPr>
                <w:rFonts w:ascii="Arial" w:hAnsi="Arial" w:cs="Arial"/>
                <w:iCs/>
                <w:sz w:val="28"/>
                <w:szCs w:val="28"/>
              </w:rPr>
              <w:t>объектов капитального строительства муниципальной собственности Балахтинского района</w:t>
            </w:r>
          </w:p>
        </w:tc>
        <w:tc>
          <w:tcPr>
            <w:tcW w:w="5954" w:type="dxa"/>
            <w:tcBorders>
              <w:top w:val="single" w:sz="4" w:space="0" w:color="auto"/>
              <w:left w:val="single" w:sz="4" w:space="0" w:color="auto"/>
              <w:bottom w:val="single" w:sz="4" w:space="0" w:color="auto"/>
              <w:right w:val="single" w:sz="4" w:space="0" w:color="auto"/>
            </w:tcBorders>
          </w:tcPr>
          <w:p w:rsidR="00565279" w:rsidRPr="002C577D" w:rsidRDefault="00565279" w:rsidP="00601109">
            <w:pPr>
              <w:jc w:val="both"/>
              <w:rPr>
                <w:rFonts w:ascii="Arial" w:hAnsi="Arial" w:cs="Arial"/>
                <w:sz w:val="28"/>
                <w:szCs w:val="28"/>
              </w:rPr>
            </w:pPr>
            <w:r w:rsidRPr="002C577D">
              <w:rPr>
                <w:rFonts w:ascii="Arial" w:hAnsi="Arial" w:cs="Arial"/>
                <w:iCs/>
                <w:sz w:val="28"/>
                <w:szCs w:val="28"/>
              </w:rPr>
              <w:t xml:space="preserve">Перечень объектов капитального строительства </w:t>
            </w:r>
            <w:r w:rsidRPr="002C577D">
              <w:rPr>
                <w:rFonts w:ascii="Arial" w:hAnsi="Arial" w:cs="Arial"/>
                <w:sz w:val="28"/>
                <w:szCs w:val="28"/>
              </w:rPr>
              <w:t xml:space="preserve">представлен в приложении №3 к Паспорту муниципальной программы. </w:t>
            </w:r>
          </w:p>
        </w:tc>
        <w:tc>
          <w:tcPr>
            <w:tcW w:w="8814" w:type="dxa"/>
            <w:tcBorders>
              <w:top w:val="nil"/>
              <w:left w:val="single" w:sz="4" w:space="0" w:color="auto"/>
              <w:bottom w:val="nil"/>
              <w:right w:val="nil"/>
            </w:tcBorders>
          </w:tcPr>
          <w:p w:rsidR="00565279" w:rsidRPr="002C577D" w:rsidRDefault="00565279" w:rsidP="00601109">
            <w:pPr>
              <w:ind w:firstLine="709"/>
              <w:jc w:val="both"/>
              <w:rPr>
                <w:rFonts w:ascii="Arial" w:hAnsi="Arial" w:cs="Arial"/>
                <w:sz w:val="28"/>
                <w:szCs w:val="28"/>
              </w:rPr>
            </w:pPr>
          </w:p>
        </w:tc>
      </w:tr>
    </w:tbl>
    <w:p w:rsidR="00A10DB4" w:rsidRPr="002C577D" w:rsidRDefault="00A10DB4" w:rsidP="00601109">
      <w:pPr>
        <w:ind w:firstLine="709"/>
        <w:jc w:val="both"/>
        <w:rPr>
          <w:rFonts w:ascii="Arial" w:hAnsi="Arial" w:cs="Arial"/>
          <w:sz w:val="28"/>
          <w:szCs w:val="28"/>
        </w:rPr>
      </w:pPr>
    </w:p>
    <w:p w:rsidR="00A10DB4" w:rsidRPr="002C577D" w:rsidRDefault="00A10DB4" w:rsidP="00601109">
      <w:pPr>
        <w:numPr>
          <w:ilvl w:val="0"/>
          <w:numId w:val="21"/>
        </w:numPr>
        <w:ind w:left="0" w:firstLine="709"/>
        <w:jc w:val="center"/>
        <w:rPr>
          <w:rFonts w:ascii="Arial" w:hAnsi="Arial" w:cs="Arial"/>
          <w:sz w:val="28"/>
          <w:szCs w:val="28"/>
        </w:rPr>
      </w:pPr>
      <w:r w:rsidRPr="002C577D">
        <w:rPr>
          <w:rFonts w:ascii="Arial" w:hAnsi="Arial" w:cs="Arial"/>
          <w:sz w:val="28"/>
          <w:szCs w:val="28"/>
        </w:rPr>
        <w:t>Характеристика текущего состояния в отрасли «Образование»</w:t>
      </w:r>
    </w:p>
    <w:p w:rsidR="00565279" w:rsidRPr="002C577D" w:rsidRDefault="00565279" w:rsidP="00601109">
      <w:pPr>
        <w:ind w:firstLine="709"/>
        <w:jc w:val="both"/>
        <w:rPr>
          <w:rFonts w:ascii="Arial" w:hAnsi="Arial" w:cs="Arial"/>
          <w:sz w:val="28"/>
          <w:szCs w:val="28"/>
        </w:rPr>
      </w:pPr>
    </w:p>
    <w:p w:rsidR="000C7923" w:rsidRPr="002C577D" w:rsidRDefault="000C7923" w:rsidP="00601109">
      <w:pPr>
        <w:ind w:firstLine="708"/>
        <w:jc w:val="both"/>
        <w:rPr>
          <w:rFonts w:ascii="Arial" w:eastAsia="Calibri" w:hAnsi="Arial" w:cs="Arial"/>
          <w:sz w:val="28"/>
          <w:szCs w:val="28"/>
          <w:lang w:eastAsia="en-US"/>
        </w:rPr>
      </w:pPr>
      <w:r w:rsidRPr="002C577D">
        <w:rPr>
          <w:rFonts w:ascii="Arial" w:eastAsia="Calibri" w:hAnsi="Arial" w:cs="Arial"/>
          <w:sz w:val="28"/>
          <w:szCs w:val="28"/>
          <w:lang w:eastAsia="en-US"/>
        </w:rPr>
        <w:t xml:space="preserve">В основу </w:t>
      </w:r>
      <w:r w:rsidR="0014617D" w:rsidRPr="002C577D">
        <w:rPr>
          <w:rFonts w:ascii="Arial" w:eastAsia="Calibri" w:hAnsi="Arial" w:cs="Arial"/>
          <w:sz w:val="28"/>
          <w:szCs w:val="28"/>
          <w:lang w:eastAsia="en-US"/>
        </w:rPr>
        <w:t>образовательной политики</w:t>
      </w:r>
      <w:r w:rsidRPr="002C577D">
        <w:rPr>
          <w:rFonts w:ascii="Arial" w:eastAsia="Calibri" w:hAnsi="Arial" w:cs="Arial"/>
          <w:sz w:val="28"/>
          <w:szCs w:val="28"/>
          <w:lang w:eastAsia="en-US"/>
        </w:rPr>
        <w:t xml:space="preserve"> Балахтинского района положена системная работа, </w:t>
      </w:r>
      <w:r w:rsidR="00601109" w:rsidRPr="002C577D">
        <w:rPr>
          <w:rFonts w:ascii="Arial" w:eastAsia="Calibri" w:hAnsi="Arial" w:cs="Arial"/>
          <w:sz w:val="28"/>
          <w:szCs w:val="28"/>
          <w:lang w:eastAsia="en-US"/>
        </w:rPr>
        <w:t xml:space="preserve">основанная </w:t>
      </w:r>
      <w:r w:rsidRPr="002C577D">
        <w:rPr>
          <w:rFonts w:ascii="Arial" w:eastAsia="Calibri" w:hAnsi="Arial" w:cs="Arial"/>
          <w:sz w:val="28"/>
          <w:szCs w:val="28"/>
          <w:lang w:eastAsia="en-US"/>
        </w:rPr>
        <w:t xml:space="preserve">на реализации Стратегии развития Балахтинского района и </w:t>
      </w:r>
      <w:r w:rsidR="0014617D" w:rsidRPr="002C577D">
        <w:rPr>
          <w:rFonts w:ascii="Arial" w:eastAsia="Calibri" w:hAnsi="Arial" w:cs="Arial"/>
          <w:sz w:val="28"/>
          <w:szCs w:val="28"/>
          <w:lang w:eastAsia="en-US"/>
        </w:rPr>
        <w:t>реализацию национальных проектов,</w:t>
      </w:r>
      <w:r w:rsidRPr="002C577D">
        <w:rPr>
          <w:rFonts w:ascii="Arial" w:eastAsia="Calibri" w:hAnsi="Arial" w:cs="Arial"/>
          <w:sz w:val="28"/>
          <w:szCs w:val="28"/>
          <w:lang w:eastAsia="en-US"/>
        </w:rPr>
        <w:t xml:space="preserve"> направленных на улучшение жизни граждан.</w:t>
      </w:r>
    </w:p>
    <w:p w:rsidR="000C7923" w:rsidRPr="002C577D" w:rsidRDefault="000C7923" w:rsidP="00601109">
      <w:pPr>
        <w:ind w:firstLine="708"/>
        <w:jc w:val="both"/>
        <w:rPr>
          <w:rFonts w:ascii="Arial" w:eastAsia="Calibri" w:hAnsi="Arial" w:cs="Arial"/>
          <w:sz w:val="28"/>
          <w:szCs w:val="28"/>
          <w:lang w:eastAsia="en-US"/>
        </w:rPr>
      </w:pPr>
      <w:r w:rsidRPr="002C577D">
        <w:rPr>
          <w:rFonts w:ascii="Arial" w:eastAsia="Calibri" w:hAnsi="Arial" w:cs="Arial"/>
          <w:sz w:val="28"/>
          <w:szCs w:val="28"/>
          <w:lang w:eastAsia="en-US"/>
        </w:rPr>
        <w:t>Реализация муниципальной программы Балахтинского района в предыдущие годы позволила достичь заявленных показателей, значительно укрепить и обновить материально-техническую базу образовательных организаций, заложить основы новой образовательной модели.</w:t>
      </w:r>
    </w:p>
    <w:p w:rsidR="000C7923" w:rsidRPr="002C577D" w:rsidRDefault="000C7923" w:rsidP="00601109">
      <w:pPr>
        <w:ind w:firstLine="708"/>
        <w:jc w:val="both"/>
        <w:rPr>
          <w:rFonts w:ascii="Arial" w:eastAsia="Calibri" w:hAnsi="Arial" w:cs="Arial"/>
          <w:sz w:val="28"/>
          <w:szCs w:val="28"/>
          <w:lang w:eastAsia="en-US"/>
        </w:rPr>
      </w:pPr>
      <w:r w:rsidRPr="002C577D">
        <w:rPr>
          <w:rFonts w:ascii="Arial" w:eastAsia="Calibri" w:hAnsi="Arial" w:cs="Arial"/>
          <w:sz w:val="28"/>
          <w:szCs w:val="28"/>
          <w:lang w:eastAsia="en-US"/>
        </w:rPr>
        <w:lastRenderedPageBreak/>
        <w:t xml:space="preserve">Современные подходы к развитию содержания дошкольного образования определили его неотъемлемой частью общего образования. </w:t>
      </w:r>
      <w:proofErr w:type="gramStart"/>
      <w:r w:rsidRPr="002C577D">
        <w:rPr>
          <w:rFonts w:ascii="Arial" w:eastAsia="Calibri" w:hAnsi="Arial" w:cs="Arial"/>
          <w:sz w:val="28"/>
          <w:szCs w:val="28"/>
          <w:lang w:eastAsia="en-US"/>
        </w:rPr>
        <w:t>Принятые за последние 3 года меры позволяют говорить о позитивных изменениях в системе дошкольного образования.</w:t>
      </w:r>
      <w:proofErr w:type="gramEnd"/>
      <w:r w:rsidRPr="002C577D">
        <w:rPr>
          <w:rFonts w:ascii="Arial" w:eastAsia="Calibri" w:hAnsi="Arial" w:cs="Arial"/>
          <w:sz w:val="28"/>
          <w:szCs w:val="28"/>
          <w:lang w:eastAsia="en-US"/>
        </w:rPr>
        <w:t xml:space="preserve"> В </w:t>
      </w:r>
      <w:r w:rsidR="00B116C2" w:rsidRPr="002C577D">
        <w:rPr>
          <w:rFonts w:ascii="Arial" w:eastAsia="Calibri" w:hAnsi="Arial" w:cs="Arial"/>
          <w:sz w:val="28"/>
          <w:szCs w:val="28"/>
          <w:lang w:eastAsia="en-US"/>
        </w:rPr>
        <w:t>Балахтинском районе</w:t>
      </w:r>
      <w:r w:rsidRPr="002C577D">
        <w:rPr>
          <w:rFonts w:ascii="Arial" w:eastAsia="Calibri" w:hAnsi="Arial" w:cs="Arial"/>
          <w:sz w:val="28"/>
          <w:szCs w:val="28"/>
          <w:lang w:eastAsia="en-US"/>
        </w:rPr>
        <w:t xml:space="preserve"> реализуются стандарты дошкольного образования, исполняются требования к образовательной программе, новой образовательной среде, результатам образования. </w:t>
      </w:r>
      <w:proofErr w:type="gramStart"/>
      <w:r w:rsidRPr="002C577D">
        <w:rPr>
          <w:rFonts w:ascii="Arial" w:eastAsia="Calibri" w:hAnsi="Arial" w:cs="Arial"/>
          <w:sz w:val="28"/>
          <w:szCs w:val="28"/>
          <w:lang w:eastAsia="en-US"/>
        </w:rPr>
        <w:t>Проблема увеличение охвата детей раннего возраста услугами дошкольного образования, решается за счет участия муниципальными дошкольными образовательными учреждениями  в проекте   по апробация на территории Красноярского края комплексной образовательной программы «Теремок» для детей от двух месяцев до трёх лет», где учреждения стали базовыми площадками по разработке и исследованиям Красноярского краевого института повышения квалификации и профессиональной подготовки работников образования.</w:t>
      </w:r>
      <w:proofErr w:type="gramEnd"/>
    </w:p>
    <w:p w:rsidR="000C7923" w:rsidRPr="002C577D" w:rsidRDefault="000C7923" w:rsidP="002032AD">
      <w:pPr>
        <w:ind w:firstLine="708"/>
        <w:jc w:val="both"/>
        <w:rPr>
          <w:rFonts w:ascii="Arial" w:eastAsia="Calibri" w:hAnsi="Arial" w:cs="Arial"/>
          <w:sz w:val="28"/>
          <w:szCs w:val="28"/>
          <w:lang w:eastAsia="en-US"/>
        </w:rPr>
      </w:pPr>
      <w:r w:rsidRPr="002C577D">
        <w:rPr>
          <w:rFonts w:ascii="Arial" w:eastAsia="Calibri" w:hAnsi="Arial" w:cs="Arial"/>
          <w:sz w:val="28"/>
          <w:szCs w:val="28"/>
          <w:lang w:eastAsia="en-US"/>
        </w:rPr>
        <w:t>Продолжаются процессы совершенствования структуры и содержания основного общего образования. Муниципальная сеть общеобразовательных организаций видоизменяется с сохранением показателя охвата учащихся образовательными услугами: охват детей программами общего среднего образования ежегодно составляет 100% (численность обучающихся  2520 человек)</w:t>
      </w:r>
      <w:proofErr w:type="gramStart"/>
      <w:r w:rsidRPr="002C577D">
        <w:rPr>
          <w:rFonts w:ascii="Arial" w:eastAsia="Calibri" w:hAnsi="Arial" w:cs="Arial"/>
          <w:sz w:val="28"/>
          <w:szCs w:val="28"/>
          <w:lang w:eastAsia="en-US"/>
        </w:rPr>
        <w:t>.</w:t>
      </w:r>
      <w:r w:rsidR="00B116C2" w:rsidRPr="002C577D">
        <w:rPr>
          <w:rFonts w:ascii="Arial" w:eastAsia="Calibri" w:hAnsi="Arial" w:cs="Arial"/>
          <w:sz w:val="28"/>
          <w:szCs w:val="28"/>
          <w:lang w:eastAsia="en-US"/>
        </w:rPr>
        <w:t>Д</w:t>
      </w:r>
      <w:proofErr w:type="gramEnd"/>
      <w:r w:rsidR="00B116C2" w:rsidRPr="002C577D">
        <w:rPr>
          <w:rFonts w:ascii="Arial" w:eastAsia="Calibri" w:hAnsi="Arial" w:cs="Arial"/>
          <w:sz w:val="28"/>
          <w:szCs w:val="28"/>
          <w:lang w:eastAsia="en-US"/>
        </w:rPr>
        <w:t>ля повышения качества общего образования в районе действует муниципальная школа «Пифагор», где созданы необходимые условия современного учебного процесса для формирования универсальных учебных действий. В том числе способов регуляции собственной деятельности, планирование, контроль и корректировка.</w:t>
      </w:r>
    </w:p>
    <w:p w:rsidR="000C7923" w:rsidRPr="002C577D" w:rsidRDefault="000C7923" w:rsidP="00601109">
      <w:pPr>
        <w:ind w:firstLine="708"/>
        <w:jc w:val="both"/>
        <w:rPr>
          <w:rFonts w:ascii="Arial" w:eastAsia="Calibri" w:hAnsi="Arial" w:cs="Arial"/>
          <w:sz w:val="28"/>
          <w:szCs w:val="28"/>
          <w:lang w:eastAsia="en-US"/>
        </w:rPr>
      </w:pPr>
      <w:proofErr w:type="gramStart"/>
      <w:r w:rsidRPr="002C577D">
        <w:rPr>
          <w:rFonts w:ascii="Arial" w:eastAsia="Calibri" w:hAnsi="Arial" w:cs="Arial"/>
          <w:sz w:val="28"/>
          <w:szCs w:val="28"/>
          <w:lang w:eastAsia="en-US"/>
        </w:rPr>
        <w:t>В соответствии с национальным проектом «Образование», одним из направлений которого является «Современная школа, в Балахтинском районе, реализуется мероприятие по обновлению материально-технической базы для реализации основных и дополнительных общеобразовательных программ по следующим предметам: информатика, ОБЖ и технология,</w:t>
      </w:r>
      <w:r w:rsidR="002032AD" w:rsidRPr="002C577D">
        <w:rPr>
          <w:rFonts w:ascii="Arial" w:eastAsia="Calibri" w:hAnsi="Arial" w:cs="Arial"/>
          <w:sz w:val="28"/>
          <w:szCs w:val="28"/>
          <w:lang w:eastAsia="en-US"/>
        </w:rPr>
        <w:t xml:space="preserve"> биология, химия, физика,</w:t>
      </w:r>
      <w:r w:rsidRPr="002C577D">
        <w:rPr>
          <w:rFonts w:ascii="Arial" w:eastAsia="Calibri" w:hAnsi="Arial" w:cs="Arial"/>
          <w:sz w:val="28"/>
          <w:szCs w:val="28"/>
          <w:lang w:eastAsia="en-US"/>
        </w:rPr>
        <w:t xml:space="preserve"> получившее название</w:t>
      </w:r>
      <w:r w:rsidR="002032AD" w:rsidRPr="002C577D">
        <w:rPr>
          <w:rFonts w:ascii="Arial" w:eastAsia="Calibri" w:hAnsi="Arial" w:cs="Arial"/>
          <w:sz w:val="28"/>
          <w:szCs w:val="28"/>
          <w:lang w:eastAsia="en-US"/>
        </w:rPr>
        <w:t>центры образования цифрового и гуманитарного профилей «Точка роста» и центры образования естественно-научной и технологической направленности «Точка роста»</w:t>
      </w:r>
      <w:r w:rsidRPr="002C577D">
        <w:rPr>
          <w:rFonts w:ascii="Arial" w:eastAsia="Calibri" w:hAnsi="Arial" w:cs="Arial"/>
          <w:sz w:val="28"/>
          <w:szCs w:val="28"/>
          <w:lang w:eastAsia="en-US"/>
        </w:rPr>
        <w:t>.</w:t>
      </w:r>
      <w:proofErr w:type="gramEnd"/>
      <w:r w:rsidRPr="002C577D">
        <w:rPr>
          <w:rFonts w:ascii="Arial" w:eastAsia="Calibri" w:hAnsi="Arial" w:cs="Arial"/>
          <w:sz w:val="28"/>
          <w:szCs w:val="28"/>
          <w:lang w:eastAsia="en-US"/>
        </w:rPr>
        <w:t xml:space="preserve"> К 2024 году в </w:t>
      </w:r>
      <w:proofErr w:type="spellStart"/>
      <w:r w:rsidRPr="002C577D">
        <w:rPr>
          <w:rFonts w:ascii="Arial" w:eastAsia="Calibri" w:hAnsi="Arial" w:cs="Arial"/>
          <w:sz w:val="28"/>
          <w:szCs w:val="28"/>
          <w:lang w:eastAsia="en-US"/>
        </w:rPr>
        <w:t>Балахтиском</w:t>
      </w:r>
      <w:proofErr w:type="spellEnd"/>
      <w:r w:rsidRPr="002C577D">
        <w:rPr>
          <w:rFonts w:ascii="Arial" w:eastAsia="Calibri" w:hAnsi="Arial" w:cs="Arial"/>
          <w:sz w:val="28"/>
          <w:szCs w:val="28"/>
          <w:lang w:eastAsia="en-US"/>
        </w:rPr>
        <w:t xml:space="preserve"> районе планируется открыться </w:t>
      </w:r>
      <w:r w:rsidR="002032AD" w:rsidRPr="002C577D">
        <w:rPr>
          <w:rFonts w:ascii="Arial" w:eastAsia="Calibri" w:hAnsi="Arial" w:cs="Arial"/>
          <w:sz w:val="28"/>
          <w:szCs w:val="28"/>
          <w:lang w:eastAsia="en-US"/>
        </w:rPr>
        <w:t xml:space="preserve">12 центров «Точка роста». </w:t>
      </w:r>
      <w:r w:rsidRPr="002C577D">
        <w:rPr>
          <w:rFonts w:ascii="Arial" w:eastAsia="Calibri" w:hAnsi="Arial" w:cs="Arial"/>
          <w:sz w:val="28"/>
          <w:szCs w:val="28"/>
          <w:lang w:eastAsia="en-US"/>
        </w:rPr>
        <w:t xml:space="preserve">В рамках реализации регионального проекта «Цифровая образовательная </w:t>
      </w:r>
      <w:r w:rsidR="00AD2E36" w:rsidRPr="002C577D">
        <w:rPr>
          <w:rFonts w:ascii="Arial" w:eastAsia="Calibri" w:hAnsi="Arial" w:cs="Arial"/>
          <w:sz w:val="28"/>
          <w:szCs w:val="28"/>
          <w:lang w:eastAsia="en-US"/>
        </w:rPr>
        <w:t>среда» произойдёт</w:t>
      </w:r>
      <w:r w:rsidRPr="002C577D">
        <w:rPr>
          <w:rFonts w:ascii="Arial" w:eastAsia="Calibri" w:hAnsi="Arial" w:cs="Arial"/>
          <w:sz w:val="28"/>
          <w:szCs w:val="28"/>
          <w:lang w:eastAsia="en-US"/>
        </w:rPr>
        <w:t xml:space="preserve"> оснащени</w:t>
      </w:r>
      <w:r w:rsidR="004B2B9A" w:rsidRPr="002C577D">
        <w:rPr>
          <w:rFonts w:ascii="Arial" w:eastAsia="Calibri" w:hAnsi="Arial" w:cs="Arial"/>
          <w:sz w:val="28"/>
          <w:szCs w:val="28"/>
          <w:lang w:eastAsia="en-US"/>
        </w:rPr>
        <w:t>е</w:t>
      </w:r>
      <w:r w:rsidRPr="002C577D">
        <w:rPr>
          <w:rFonts w:ascii="Arial" w:eastAsia="Calibri" w:hAnsi="Arial" w:cs="Arial"/>
          <w:sz w:val="28"/>
          <w:szCs w:val="28"/>
          <w:lang w:eastAsia="en-US"/>
        </w:rPr>
        <w:t xml:space="preserve"> из федерального </w:t>
      </w:r>
      <w:r w:rsidR="00AD2E36" w:rsidRPr="002C577D">
        <w:rPr>
          <w:rFonts w:ascii="Arial" w:eastAsia="Calibri" w:hAnsi="Arial" w:cs="Arial"/>
          <w:sz w:val="28"/>
          <w:szCs w:val="28"/>
          <w:lang w:eastAsia="en-US"/>
        </w:rPr>
        <w:t>бюджета двух</w:t>
      </w:r>
      <w:r w:rsidRPr="002C577D">
        <w:rPr>
          <w:rFonts w:ascii="Arial" w:eastAsia="Calibri" w:hAnsi="Arial" w:cs="Arial"/>
          <w:sz w:val="28"/>
          <w:szCs w:val="28"/>
          <w:lang w:eastAsia="en-US"/>
        </w:rPr>
        <w:t xml:space="preserve"> образовательных учреждений средствами вычислительной техники, программным обеспечением и презентационным оборудованием.</w:t>
      </w:r>
    </w:p>
    <w:p w:rsidR="000C7923" w:rsidRPr="002C577D" w:rsidRDefault="000C7923" w:rsidP="00601109">
      <w:pPr>
        <w:ind w:firstLine="708"/>
        <w:jc w:val="both"/>
        <w:rPr>
          <w:rFonts w:ascii="Arial" w:eastAsia="Calibri" w:hAnsi="Arial" w:cs="Arial"/>
          <w:sz w:val="28"/>
          <w:szCs w:val="28"/>
          <w:lang w:eastAsia="en-US"/>
        </w:rPr>
      </w:pPr>
      <w:r w:rsidRPr="002C577D">
        <w:rPr>
          <w:rFonts w:ascii="Arial" w:eastAsia="Calibri" w:hAnsi="Arial" w:cs="Arial"/>
          <w:sz w:val="28"/>
          <w:szCs w:val="28"/>
          <w:lang w:eastAsia="en-US"/>
        </w:rPr>
        <w:lastRenderedPageBreak/>
        <w:t>Развитие системы общего образования осуществляется в условиях введения федеральных государственных образовательных стандартов, в том числе для обучения детей с ограниченными возможностями здоровья.</w:t>
      </w:r>
    </w:p>
    <w:p w:rsidR="000C7923" w:rsidRPr="002C577D" w:rsidRDefault="000C7923" w:rsidP="00601109">
      <w:pPr>
        <w:ind w:firstLine="708"/>
        <w:jc w:val="both"/>
        <w:rPr>
          <w:rFonts w:ascii="Arial" w:eastAsia="Calibri" w:hAnsi="Arial" w:cs="Arial"/>
          <w:sz w:val="28"/>
          <w:szCs w:val="28"/>
          <w:lang w:eastAsia="en-US"/>
        </w:rPr>
      </w:pPr>
      <w:r w:rsidRPr="002C577D">
        <w:rPr>
          <w:rFonts w:ascii="Arial" w:eastAsia="Calibri" w:hAnsi="Arial" w:cs="Arial"/>
          <w:sz w:val="28"/>
          <w:szCs w:val="28"/>
          <w:lang w:eastAsia="en-US"/>
        </w:rPr>
        <w:t>В районе организована работа по выявлению и поддержке одаренных и высокомотивированных обучающихся через участие во всероссийских олимпиадах, межрегиональных соревнованиях и других мероприятиях.</w:t>
      </w:r>
    </w:p>
    <w:p w:rsidR="00D51D1C" w:rsidRPr="002C577D" w:rsidRDefault="00D51D1C" w:rsidP="00601109">
      <w:pPr>
        <w:tabs>
          <w:tab w:val="left" w:pos="0"/>
        </w:tabs>
        <w:autoSpaceDE w:val="0"/>
        <w:autoSpaceDN w:val="0"/>
        <w:jc w:val="both"/>
        <w:rPr>
          <w:rFonts w:ascii="Arial" w:hAnsi="Arial" w:cs="Arial"/>
          <w:sz w:val="28"/>
          <w:szCs w:val="28"/>
        </w:rPr>
      </w:pPr>
      <w:r w:rsidRPr="002C577D">
        <w:rPr>
          <w:rFonts w:ascii="Arial" w:hAnsi="Arial" w:cs="Arial"/>
          <w:sz w:val="28"/>
          <w:szCs w:val="28"/>
        </w:rPr>
        <w:t xml:space="preserve">На сегодняшний день в школах Балахтинского района функционируют </w:t>
      </w:r>
      <w:proofErr w:type="spellStart"/>
      <w:r w:rsidRPr="002C577D">
        <w:rPr>
          <w:rFonts w:ascii="Arial" w:hAnsi="Arial" w:cs="Arial"/>
          <w:sz w:val="28"/>
          <w:szCs w:val="28"/>
        </w:rPr>
        <w:t>профориентационных</w:t>
      </w:r>
      <w:proofErr w:type="spellEnd"/>
      <w:r w:rsidRPr="002C577D">
        <w:rPr>
          <w:rFonts w:ascii="Arial" w:hAnsi="Arial" w:cs="Arial"/>
          <w:sz w:val="28"/>
          <w:szCs w:val="28"/>
        </w:rPr>
        <w:t xml:space="preserve"> класса: Полицейски</w:t>
      </w:r>
      <w:r w:rsidR="002032AD" w:rsidRPr="002C577D">
        <w:rPr>
          <w:rFonts w:ascii="Arial" w:hAnsi="Arial" w:cs="Arial"/>
          <w:sz w:val="28"/>
          <w:szCs w:val="28"/>
        </w:rPr>
        <w:t xml:space="preserve">й и Правоохранительный классы, </w:t>
      </w:r>
      <w:proofErr w:type="spellStart"/>
      <w:r w:rsidR="002032AD" w:rsidRPr="002C577D">
        <w:rPr>
          <w:rFonts w:ascii="Arial" w:hAnsi="Arial" w:cs="Arial"/>
          <w:sz w:val="28"/>
          <w:szCs w:val="28"/>
        </w:rPr>
        <w:t>Агрокласс</w:t>
      </w:r>
      <w:proofErr w:type="spellEnd"/>
      <w:r w:rsidR="002032AD" w:rsidRPr="002C577D">
        <w:rPr>
          <w:rFonts w:ascii="Arial" w:hAnsi="Arial" w:cs="Arial"/>
          <w:sz w:val="28"/>
          <w:szCs w:val="28"/>
        </w:rPr>
        <w:t>, Педагогический класс.</w:t>
      </w:r>
    </w:p>
    <w:p w:rsidR="000C7923" w:rsidRPr="002C577D" w:rsidRDefault="000C7923" w:rsidP="00601109">
      <w:pPr>
        <w:ind w:firstLine="708"/>
        <w:jc w:val="both"/>
        <w:rPr>
          <w:rFonts w:ascii="Arial" w:eastAsia="Calibri" w:hAnsi="Arial" w:cs="Arial"/>
          <w:sz w:val="28"/>
          <w:szCs w:val="28"/>
          <w:lang w:eastAsia="en-US"/>
        </w:rPr>
      </w:pPr>
      <w:r w:rsidRPr="002C577D">
        <w:rPr>
          <w:rFonts w:ascii="Arial" w:eastAsia="Calibri" w:hAnsi="Arial" w:cs="Arial"/>
          <w:sz w:val="28"/>
          <w:szCs w:val="28"/>
          <w:lang w:eastAsia="en-US"/>
        </w:rPr>
        <w:t xml:space="preserve">Вместе с тем в районе существует общеобразовательные организации, работающие со сложным контингентом обучающихся, детьми из семей с низким социально-экономическим статусом, детьми, имеющими трудности в освоении образовательных программ. Для успешного обучения и социализации указанной категории детей необходимы специальные ресурсы (финансовые, кадровые, организационные), позволяющие, в том числе обеспечить возможность проведения дополнительных занятий с такими учащимися, осуществлять психологическое и социально-педагогическое сопровождение, </w:t>
      </w:r>
      <w:proofErr w:type="spellStart"/>
      <w:r w:rsidRPr="002C577D">
        <w:rPr>
          <w:rFonts w:ascii="Arial" w:eastAsia="Calibri" w:hAnsi="Arial" w:cs="Arial"/>
          <w:sz w:val="28"/>
          <w:szCs w:val="28"/>
          <w:lang w:eastAsia="en-US"/>
        </w:rPr>
        <w:t>тьюторство</w:t>
      </w:r>
      <w:proofErr w:type="spellEnd"/>
      <w:r w:rsidRPr="002C577D">
        <w:rPr>
          <w:rFonts w:ascii="Arial" w:eastAsia="Calibri" w:hAnsi="Arial" w:cs="Arial"/>
          <w:sz w:val="28"/>
          <w:szCs w:val="28"/>
          <w:lang w:eastAsia="en-US"/>
        </w:rPr>
        <w:t>.</w:t>
      </w:r>
    </w:p>
    <w:p w:rsidR="000C7923" w:rsidRPr="002C577D" w:rsidRDefault="000C7923" w:rsidP="00C36D0B">
      <w:pPr>
        <w:ind w:firstLine="708"/>
        <w:jc w:val="both"/>
        <w:rPr>
          <w:rFonts w:ascii="Arial" w:eastAsia="Calibri" w:hAnsi="Arial" w:cs="Arial"/>
          <w:sz w:val="28"/>
          <w:szCs w:val="28"/>
          <w:lang w:eastAsia="en-US"/>
        </w:rPr>
      </w:pPr>
      <w:proofErr w:type="gramStart"/>
      <w:r w:rsidRPr="002C577D">
        <w:rPr>
          <w:rFonts w:ascii="Arial" w:eastAsia="Calibri" w:hAnsi="Arial" w:cs="Arial"/>
          <w:sz w:val="28"/>
          <w:szCs w:val="28"/>
          <w:lang w:eastAsia="en-US"/>
        </w:rPr>
        <w:t xml:space="preserve">На сегодняшний </w:t>
      </w:r>
      <w:r w:rsidR="00AD2E36" w:rsidRPr="002C577D">
        <w:rPr>
          <w:rFonts w:ascii="Arial" w:eastAsia="Calibri" w:hAnsi="Arial" w:cs="Arial"/>
          <w:sz w:val="28"/>
          <w:szCs w:val="28"/>
          <w:lang w:eastAsia="en-US"/>
        </w:rPr>
        <w:t>день остаются</w:t>
      </w:r>
      <w:r w:rsidRPr="002C577D">
        <w:rPr>
          <w:rFonts w:ascii="Arial" w:eastAsia="Calibri" w:hAnsi="Arial" w:cs="Arial"/>
          <w:sz w:val="28"/>
          <w:szCs w:val="28"/>
          <w:lang w:eastAsia="en-US"/>
        </w:rPr>
        <w:t xml:space="preserve"> актуальными задачи ликвидации второй смены, а также предоставления качественного образования обучающимся со сложными нарушениями в развитии и подготовки необходимого количества специалистов для организации обучения данной категории детей.</w:t>
      </w:r>
      <w:proofErr w:type="gramEnd"/>
    </w:p>
    <w:p w:rsidR="000C7923" w:rsidRPr="002C577D" w:rsidRDefault="000C7923" w:rsidP="00601109">
      <w:pPr>
        <w:ind w:firstLine="708"/>
        <w:jc w:val="both"/>
        <w:rPr>
          <w:rFonts w:ascii="Arial" w:eastAsia="Calibri" w:hAnsi="Arial" w:cs="Arial"/>
          <w:sz w:val="28"/>
          <w:szCs w:val="28"/>
          <w:lang w:eastAsia="en-US"/>
        </w:rPr>
      </w:pPr>
      <w:r w:rsidRPr="002C577D">
        <w:rPr>
          <w:rFonts w:ascii="Arial" w:eastAsia="Calibri" w:hAnsi="Arial" w:cs="Arial"/>
          <w:sz w:val="28"/>
          <w:szCs w:val="28"/>
          <w:lang w:eastAsia="en-US"/>
        </w:rPr>
        <w:t>Отмечается дифференциация школ по состоянию материально-технической базы, уровню развития инфраструктуры, укомплектованности профессиональными педагогическими кадрами. Также при переходе на новое содержание образования, обусловленное введением федеральных государственных образовательных стандартов, требуется эффективное использование новых форм и технологий образовательного процесса, включая информационные и коммуникационные технологии.</w:t>
      </w:r>
    </w:p>
    <w:p w:rsidR="000C7923" w:rsidRPr="002C577D" w:rsidRDefault="000C7923" w:rsidP="00601109">
      <w:pPr>
        <w:ind w:firstLine="708"/>
        <w:jc w:val="both"/>
        <w:rPr>
          <w:rFonts w:ascii="Arial" w:eastAsia="Calibri" w:hAnsi="Arial" w:cs="Arial"/>
          <w:sz w:val="28"/>
          <w:szCs w:val="28"/>
          <w:lang w:eastAsia="en-US"/>
        </w:rPr>
      </w:pPr>
      <w:r w:rsidRPr="002C577D">
        <w:rPr>
          <w:rFonts w:ascii="Arial" w:eastAsia="Calibri" w:hAnsi="Arial" w:cs="Arial"/>
          <w:sz w:val="28"/>
          <w:szCs w:val="28"/>
          <w:lang w:eastAsia="en-US"/>
        </w:rPr>
        <w:t xml:space="preserve">На протяжении многих лет </w:t>
      </w:r>
      <w:r w:rsidR="00AD2E36" w:rsidRPr="002C577D">
        <w:rPr>
          <w:rFonts w:ascii="Arial" w:eastAsia="Calibri" w:hAnsi="Arial" w:cs="Arial"/>
          <w:sz w:val="28"/>
          <w:szCs w:val="28"/>
          <w:lang w:eastAsia="en-US"/>
        </w:rPr>
        <w:t>в муниципалитете</w:t>
      </w:r>
      <w:r w:rsidRPr="002C577D">
        <w:rPr>
          <w:rFonts w:ascii="Arial" w:eastAsia="Calibri" w:hAnsi="Arial" w:cs="Arial"/>
          <w:sz w:val="28"/>
          <w:szCs w:val="28"/>
          <w:lang w:eastAsia="en-US"/>
        </w:rPr>
        <w:t xml:space="preserve"> сформировалась система дополнительного образования, которая дает возможность </w:t>
      </w:r>
      <w:r w:rsidR="00AD2E36" w:rsidRPr="002C577D">
        <w:rPr>
          <w:rFonts w:ascii="Arial" w:eastAsia="Calibri" w:hAnsi="Arial" w:cs="Arial"/>
          <w:sz w:val="28"/>
          <w:szCs w:val="28"/>
          <w:lang w:eastAsia="en-US"/>
        </w:rPr>
        <w:t>удовлетворить образовательные</w:t>
      </w:r>
      <w:r w:rsidRPr="002C577D">
        <w:rPr>
          <w:rFonts w:ascii="Arial" w:eastAsia="Calibri" w:hAnsi="Arial" w:cs="Arial"/>
          <w:sz w:val="28"/>
          <w:szCs w:val="28"/>
          <w:lang w:eastAsia="en-US"/>
        </w:rPr>
        <w:t xml:space="preserve"> потребности и интересы обучающихся, простроить </w:t>
      </w:r>
      <w:r w:rsidR="00AD2E36" w:rsidRPr="002C577D">
        <w:rPr>
          <w:rFonts w:ascii="Arial" w:eastAsia="Calibri" w:hAnsi="Arial" w:cs="Arial"/>
          <w:sz w:val="28"/>
          <w:szCs w:val="28"/>
          <w:lang w:eastAsia="en-US"/>
        </w:rPr>
        <w:t>образовательный маршрут</w:t>
      </w:r>
      <w:r w:rsidRPr="002C577D">
        <w:rPr>
          <w:rFonts w:ascii="Arial" w:eastAsia="Calibri" w:hAnsi="Arial" w:cs="Arial"/>
          <w:sz w:val="28"/>
          <w:szCs w:val="28"/>
          <w:lang w:eastAsia="en-US"/>
        </w:rPr>
        <w:t xml:space="preserve"> ребёнка, </w:t>
      </w:r>
      <w:r w:rsidR="00AD2E36" w:rsidRPr="002C577D">
        <w:rPr>
          <w:rFonts w:ascii="Arial" w:eastAsia="Calibri" w:hAnsi="Arial" w:cs="Arial"/>
          <w:sz w:val="28"/>
          <w:szCs w:val="28"/>
          <w:lang w:eastAsia="en-US"/>
        </w:rPr>
        <w:t>ориентированный наего успех</w:t>
      </w:r>
      <w:r w:rsidRPr="002C577D">
        <w:rPr>
          <w:rFonts w:ascii="Arial" w:eastAsia="Calibri" w:hAnsi="Arial" w:cs="Arial"/>
          <w:sz w:val="28"/>
          <w:szCs w:val="28"/>
          <w:lang w:eastAsia="en-US"/>
        </w:rPr>
        <w:t xml:space="preserve">. </w:t>
      </w:r>
    </w:p>
    <w:p w:rsidR="000C7923" w:rsidRPr="002C577D" w:rsidRDefault="000C7923" w:rsidP="00601109">
      <w:pPr>
        <w:ind w:firstLine="708"/>
        <w:jc w:val="both"/>
        <w:rPr>
          <w:rFonts w:ascii="Arial" w:eastAsia="Calibri" w:hAnsi="Arial" w:cs="Arial"/>
          <w:sz w:val="28"/>
          <w:szCs w:val="28"/>
          <w:lang w:eastAsia="en-US"/>
        </w:rPr>
      </w:pPr>
      <w:r w:rsidRPr="002C577D">
        <w:rPr>
          <w:rFonts w:ascii="Arial" w:eastAsia="Calibri" w:hAnsi="Arial" w:cs="Arial"/>
          <w:sz w:val="28"/>
          <w:szCs w:val="28"/>
          <w:lang w:eastAsia="en-US"/>
        </w:rPr>
        <w:t>В муниципалитете по линии образования реализуются 93 программы дополнительного образования, 75 программ</w:t>
      </w:r>
      <w:r w:rsidR="00AD2E36" w:rsidRPr="002C577D">
        <w:rPr>
          <w:rFonts w:ascii="Arial" w:eastAsia="Calibri" w:hAnsi="Arial" w:cs="Arial"/>
          <w:sz w:val="28"/>
          <w:szCs w:val="28"/>
          <w:lang w:eastAsia="en-US"/>
        </w:rPr>
        <w:t xml:space="preserve"> - </w:t>
      </w:r>
      <w:r w:rsidRPr="002C577D">
        <w:rPr>
          <w:rFonts w:ascii="Arial" w:eastAsia="Calibri" w:hAnsi="Arial" w:cs="Arial"/>
          <w:sz w:val="28"/>
          <w:szCs w:val="28"/>
          <w:lang w:eastAsia="en-US"/>
        </w:rPr>
        <w:t xml:space="preserve">в школах, 18 программ - в учреждениях дополнительного образования. В целях обеспечения доступности дополнительного образования для детей </w:t>
      </w:r>
      <w:r w:rsidRPr="002C577D">
        <w:rPr>
          <w:rFonts w:ascii="Arial" w:eastAsia="Calibri" w:hAnsi="Arial" w:cs="Arial"/>
          <w:sz w:val="28"/>
          <w:szCs w:val="28"/>
          <w:lang w:eastAsia="en-US"/>
        </w:rPr>
        <w:lastRenderedPageBreak/>
        <w:t xml:space="preserve">независимо от их социального статуса и места проживания в районной системе образования предпринимаются </w:t>
      </w:r>
      <w:r w:rsidR="00AD2E36" w:rsidRPr="002C577D">
        <w:rPr>
          <w:rFonts w:ascii="Arial" w:eastAsia="Calibri" w:hAnsi="Arial" w:cs="Arial"/>
          <w:sz w:val="28"/>
          <w:szCs w:val="28"/>
          <w:lang w:eastAsia="en-US"/>
        </w:rPr>
        <w:t>шаги посозданию инфраструктуры</w:t>
      </w:r>
      <w:r w:rsidRPr="002C577D">
        <w:rPr>
          <w:rFonts w:ascii="Arial" w:eastAsia="Calibri" w:hAnsi="Arial" w:cs="Arial"/>
          <w:sz w:val="28"/>
          <w:szCs w:val="28"/>
          <w:lang w:eastAsia="en-US"/>
        </w:rPr>
        <w:t xml:space="preserve"> для занятий спортивно-техническими видами спорта, туризмом, техническим творчеством. Вместе с тем система дополнительного образования детей требует существенных изменений в части расширения спектра и содержания образовательных программ, совершенствования их программно-методического и кадрового обеспечения. Отмечается необходимость обеспечения соответствия услуг дополнительного образования изменяющимся потребностям населения: создание площадок дополнительного образования и детского творчества естественнонаучной, инженерной и технической направленности.</w:t>
      </w:r>
    </w:p>
    <w:p w:rsidR="00553068" w:rsidRPr="002C577D" w:rsidRDefault="00553068" w:rsidP="00601109">
      <w:pPr>
        <w:ind w:firstLine="708"/>
        <w:jc w:val="both"/>
        <w:rPr>
          <w:rFonts w:ascii="Arial" w:eastAsia="Calibri" w:hAnsi="Arial" w:cs="Arial"/>
          <w:sz w:val="28"/>
          <w:szCs w:val="28"/>
          <w:lang w:eastAsia="en-US"/>
        </w:rPr>
      </w:pPr>
      <w:proofErr w:type="gramStart"/>
      <w:r w:rsidRPr="002C577D">
        <w:rPr>
          <w:rFonts w:ascii="Arial" w:eastAsia="Calibri" w:hAnsi="Arial" w:cs="Arial"/>
          <w:sz w:val="28"/>
          <w:szCs w:val="28"/>
          <w:lang w:eastAsia="en-US"/>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 в целях обеспечения равной доступности качественного дополнительного образования в Балахтинском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w:t>
      </w:r>
      <w:proofErr w:type="gramEnd"/>
      <w:r w:rsidRPr="002C577D">
        <w:rPr>
          <w:rFonts w:ascii="Arial" w:eastAsia="Calibri" w:hAnsi="Arial" w:cs="Arial"/>
          <w:sz w:val="28"/>
          <w:szCs w:val="28"/>
          <w:lang w:eastAsia="en-US"/>
        </w:rPr>
        <w:t xml:space="preserve"> С целью обеспечения использования сертификатов дополнительного образования </w:t>
      </w:r>
      <w:r w:rsidR="00275772" w:rsidRPr="002C577D">
        <w:rPr>
          <w:rFonts w:ascii="Arial" w:eastAsia="Calibri" w:hAnsi="Arial" w:cs="Arial"/>
          <w:sz w:val="28"/>
          <w:szCs w:val="28"/>
          <w:lang w:eastAsia="en-US"/>
        </w:rPr>
        <w:t>Управление образование администрации Балахтинского района</w:t>
      </w:r>
      <w:r w:rsidRPr="002C577D">
        <w:rPr>
          <w:rFonts w:ascii="Arial" w:eastAsia="Calibri" w:hAnsi="Arial" w:cs="Arial"/>
          <w:sz w:val="28"/>
          <w:szCs w:val="28"/>
          <w:lang w:eastAsia="en-US"/>
        </w:rPr>
        <w:t xml:space="preserve">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w:t>
      </w:r>
      <w:r w:rsidR="00275772" w:rsidRPr="002C577D">
        <w:rPr>
          <w:rFonts w:ascii="Arial" w:eastAsia="Calibri" w:hAnsi="Arial" w:cs="Arial"/>
          <w:sz w:val="28"/>
          <w:szCs w:val="28"/>
          <w:lang w:eastAsia="en-US"/>
        </w:rPr>
        <w:t>Балахтинском районе.</w:t>
      </w:r>
    </w:p>
    <w:p w:rsidR="00A10DB4" w:rsidRPr="002C577D" w:rsidRDefault="000C7923" w:rsidP="00601109">
      <w:pPr>
        <w:ind w:firstLine="709"/>
        <w:jc w:val="both"/>
        <w:rPr>
          <w:rFonts w:ascii="Arial" w:hAnsi="Arial" w:cs="Arial"/>
          <w:sz w:val="28"/>
          <w:szCs w:val="28"/>
        </w:rPr>
      </w:pPr>
      <w:r w:rsidRPr="002C577D">
        <w:rPr>
          <w:rFonts w:ascii="Arial" w:hAnsi="Arial" w:cs="Arial"/>
          <w:color w:val="000000"/>
          <w:spacing w:val="-1"/>
          <w:sz w:val="28"/>
          <w:szCs w:val="28"/>
        </w:rPr>
        <w:t>О</w:t>
      </w:r>
      <w:r w:rsidRPr="002C577D">
        <w:rPr>
          <w:rFonts w:ascii="Arial" w:hAnsi="Arial" w:cs="Arial"/>
          <w:color w:val="000000"/>
          <w:w w:val="101"/>
          <w:sz w:val="28"/>
          <w:szCs w:val="28"/>
        </w:rPr>
        <w:t>с</w:t>
      </w:r>
      <w:r w:rsidRPr="002C577D">
        <w:rPr>
          <w:rFonts w:ascii="Arial" w:hAnsi="Arial" w:cs="Arial"/>
          <w:color w:val="000000"/>
          <w:sz w:val="28"/>
          <w:szCs w:val="28"/>
        </w:rPr>
        <w:t>т</w:t>
      </w:r>
      <w:r w:rsidRPr="002C577D">
        <w:rPr>
          <w:rFonts w:ascii="Arial" w:hAnsi="Arial" w:cs="Arial"/>
          <w:color w:val="000000"/>
          <w:w w:val="101"/>
          <w:sz w:val="28"/>
          <w:szCs w:val="28"/>
        </w:rPr>
        <w:t>ае</w:t>
      </w:r>
      <w:r w:rsidRPr="002C577D">
        <w:rPr>
          <w:rFonts w:ascii="Arial" w:hAnsi="Arial" w:cs="Arial"/>
          <w:color w:val="000000"/>
          <w:sz w:val="28"/>
          <w:szCs w:val="28"/>
        </w:rPr>
        <w:t>т</w:t>
      </w:r>
      <w:r w:rsidRPr="002C577D">
        <w:rPr>
          <w:rFonts w:ascii="Arial" w:hAnsi="Arial" w:cs="Arial"/>
          <w:color w:val="000000"/>
          <w:w w:val="101"/>
          <w:sz w:val="28"/>
          <w:szCs w:val="28"/>
        </w:rPr>
        <w:t>ся</w:t>
      </w:r>
      <w:r w:rsidRPr="002C577D">
        <w:rPr>
          <w:rFonts w:ascii="Arial" w:hAnsi="Arial" w:cs="Arial"/>
          <w:color w:val="000000"/>
          <w:spacing w:val="-1"/>
          <w:w w:val="101"/>
          <w:sz w:val="28"/>
          <w:szCs w:val="28"/>
        </w:rPr>
        <w:t>а</w:t>
      </w:r>
      <w:r w:rsidRPr="002C577D">
        <w:rPr>
          <w:rFonts w:ascii="Arial" w:hAnsi="Arial" w:cs="Arial"/>
          <w:color w:val="000000"/>
          <w:sz w:val="28"/>
          <w:szCs w:val="28"/>
        </w:rPr>
        <w:t>кт</w:t>
      </w:r>
      <w:r w:rsidRPr="002C577D">
        <w:rPr>
          <w:rFonts w:ascii="Arial" w:hAnsi="Arial" w:cs="Arial"/>
          <w:color w:val="000000"/>
          <w:spacing w:val="-3"/>
          <w:sz w:val="28"/>
          <w:szCs w:val="28"/>
        </w:rPr>
        <w:t>у</w:t>
      </w:r>
      <w:r w:rsidRPr="002C577D">
        <w:rPr>
          <w:rFonts w:ascii="Arial" w:hAnsi="Arial" w:cs="Arial"/>
          <w:color w:val="000000"/>
          <w:w w:val="101"/>
          <w:sz w:val="28"/>
          <w:szCs w:val="28"/>
        </w:rPr>
        <w:t>а</w:t>
      </w:r>
      <w:r w:rsidRPr="002C577D">
        <w:rPr>
          <w:rFonts w:ascii="Arial" w:hAnsi="Arial" w:cs="Arial"/>
          <w:color w:val="000000"/>
          <w:sz w:val="28"/>
          <w:szCs w:val="28"/>
        </w:rPr>
        <w:t>л</w:t>
      </w:r>
      <w:r w:rsidRPr="002C577D">
        <w:rPr>
          <w:rFonts w:ascii="Arial" w:hAnsi="Arial" w:cs="Arial"/>
          <w:color w:val="000000"/>
          <w:spacing w:val="-1"/>
          <w:sz w:val="28"/>
          <w:szCs w:val="28"/>
        </w:rPr>
        <w:t>ь</w:t>
      </w:r>
      <w:r w:rsidRPr="002C577D">
        <w:rPr>
          <w:rFonts w:ascii="Arial" w:hAnsi="Arial" w:cs="Arial"/>
          <w:color w:val="000000"/>
          <w:sz w:val="28"/>
          <w:szCs w:val="28"/>
        </w:rPr>
        <w:t>нойпл</w:t>
      </w:r>
      <w:r w:rsidRPr="002C577D">
        <w:rPr>
          <w:rFonts w:ascii="Arial" w:hAnsi="Arial" w:cs="Arial"/>
          <w:color w:val="000000"/>
          <w:spacing w:val="-1"/>
          <w:w w:val="101"/>
          <w:sz w:val="28"/>
          <w:szCs w:val="28"/>
        </w:rPr>
        <w:t>а</w:t>
      </w:r>
      <w:r w:rsidRPr="002C577D">
        <w:rPr>
          <w:rFonts w:ascii="Arial" w:hAnsi="Arial" w:cs="Arial"/>
          <w:color w:val="000000"/>
          <w:spacing w:val="-2"/>
          <w:sz w:val="28"/>
          <w:szCs w:val="28"/>
        </w:rPr>
        <w:t>н</w:t>
      </w:r>
      <w:r w:rsidRPr="002C577D">
        <w:rPr>
          <w:rFonts w:ascii="Arial" w:hAnsi="Arial" w:cs="Arial"/>
          <w:color w:val="000000"/>
          <w:sz w:val="28"/>
          <w:szCs w:val="28"/>
        </w:rPr>
        <w:t>ом</w:t>
      </w:r>
      <w:r w:rsidRPr="002C577D">
        <w:rPr>
          <w:rFonts w:ascii="Arial" w:hAnsi="Arial" w:cs="Arial"/>
          <w:color w:val="000000"/>
          <w:spacing w:val="-1"/>
          <w:w w:val="101"/>
          <w:sz w:val="28"/>
          <w:szCs w:val="28"/>
        </w:rPr>
        <w:t>е</w:t>
      </w:r>
      <w:r w:rsidRPr="002C577D">
        <w:rPr>
          <w:rFonts w:ascii="Arial" w:hAnsi="Arial" w:cs="Arial"/>
          <w:color w:val="000000"/>
          <w:sz w:val="28"/>
          <w:szCs w:val="28"/>
        </w:rPr>
        <w:t>рн</w:t>
      </w:r>
      <w:r w:rsidRPr="002C577D">
        <w:rPr>
          <w:rFonts w:ascii="Arial" w:hAnsi="Arial" w:cs="Arial"/>
          <w:color w:val="000000"/>
          <w:spacing w:val="-2"/>
          <w:w w:val="101"/>
          <w:sz w:val="28"/>
          <w:szCs w:val="28"/>
        </w:rPr>
        <w:t>а</w:t>
      </w:r>
      <w:r w:rsidRPr="002C577D">
        <w:rPr>
          <w:rFonts w:ascii="Arial" w:hAnsi="Arial" w:cs="Arial"/>
          <w:color w:val="000000"/>
          <w:w w:val="101"/>
          <w:sz w:val="28"/>
          <w:szCs w:val="28"/>
        </w:rPr>
        <w:t>я</w:t>
      </w:r>
      <w:r w:rsidRPr="002C577D">
        <w:rPr>
          <w:rFonts w:ascii="Arial" w:hAnsi="Arial" w:cs="Arial"/>
          <w:color w:val="000000"/>
          <w:spacing w:val="1"/>
          <w:sz w:val="28"/>
          <w:szCs w:val="28"/>
        </w:rPr>
        <w:t>р</w:t>
      </w:r>
      <w:r w:rsidRPr="002C577D">
        <w:rPr>
          <w:rFonts w:ascii="Arial" w:hAnsi="Arial" w:cs="Arial"/>
          <w:color w:val="000000"/>
          <w:w w:val="101"/>
          <w:sz w:val="28"/>
          <w:szCs w:val="28"/>
        </w:rPr>
        <w:t>а</w:t>
      </w:r>
      <w:r w:rsidRPr="002C577D">
        <w:rPr>
          <w:rFonts w:ascii="Arial" w:hAnsi="Arial" w:cs="Arial"/>
          <w:color w:val="000000"/>
          <w:spacing w:val="-1"/>
          <w:sz w:val="28"/>
          <w:szCs w:val="28"/>
        </w:rPr>
        <w:t>б</w:t>
      </w:r>
      <w:r w:rsidRPr="002C577D">
        <w:rPr>
          <w:rFonts w:ascii="Arial" w:hAnsi="Arial" w:cs="Arial"/>
          <w:color w:val="000000"/>
          <w:sz w:val="28"/>
          <w:szCs w:val="28"/>
        </w:rPr>
        <w:t>от</w:t>
      </w:r>
      <w:r w:rsidRPr="002C577D">
        <w:rPr>
          <w:rFonts w:ascii="Arial" w:hAnsi="Arial" w:cs="Arial"/>
          <w:color w:val="000000"/>
          <w:w w:val="101"/>
          <w:sz w:val="28"/>
          <w:szCs w:val="28"/>
        </w:rPr>
        <w:t>а</w:t>
      </w:r>
      <w:r w:rsidRPr="002C577D">
        <w:rPr>
          <w:rFonts w:ascii="Arial" w:hAnsi="Arial" w:cs="Arial"/>
          <w:color w:val="000000"/>
          <w:spacing w:val="-1"/>
          <w:sz w:val="28"/>
          <w:szCs w:val="28"/>
        </w:rPr>
        <w:t>п</w:t>
      </w:r>
      <w:r w:rsidRPr="002C577D">
        <w:rPr>
          <w:rFonts w:ascii="Arial" w:hAnsi="Arial" w:cs="Arial"/>
          <w:color w:val="000000"/>
          <w:sz w:val="28"/>
          <w:szCs w:val="28"/>
        </w:rPr>
        <w:t>о</w:t>
      </w:r>
      <w:r w:rsidRPr="002C577D">
        <w:rPr>
          <w:rFonts w:ascii="Arial" w:hAnsi="Arial" w:cs="Arial"/>
          <w:color w:val="000000"/>
          <w:spacing w:val="-1"/>
          <w:sz w:val="28"/>
          <w:szCs w:val="28"/>
        </w:rPr>
        <w:t>у</w:t>
      </w:r>
      <w:r w:rsidRPr="002C577D">
        <w:rPr>
          <w:rFonts w:ascii="Arial" w:hAnsi="Arial" w:cs="Arial"/>
          <w:color w:val="000000"/>
          <w:sz w:val="28"/>
          <w:szCs w:val="28"/>
        </w:rPr>
        <w:t>л</w:t>
      </w:r>
      <w:r w:rsidRPr="002C577D">
        <w:rPr>
          <w:rFonts w:ascii="Arial" w:hAnsi="Arial" w:cs="Arial"/>
          <w:color w:val="000000"/>
          <w:spacing w:val="-3"/>
          <w:sz w:val="28"/>
          <w:szCs w:val="28"/>
        </w:rPr>
        <w:t>у</w:t>
      </w:r>
      <w:r w:rsidRPr="002C577D">
        <w:rPr>
          <w:rFonts w:ascii="Arial" w:hAnsi="Arial" w:cs="Arial"/>
          <w:color w:val="000000"/>
          <w:sz w:val="28"/>
          <w:szCs w:val="28"/>
        </w:rPr>
        <w:t>чш</w:t>
      </w:r>
      <w:r w:rsidRPr="002C577D">
        <w:rPr>
          <w:rFonts w:ascii="Arial" w:hAnsi="Arial" w:cs="Arial"/>
          <w:color w:val="000000"/>
          <w:w w:val="101"/>
          <w:sz w:val="28"/>
          <w:szCs w:val="28"/>
        </w:rPr>
        <w:t>е</w:t>
      </w:r>
      <w:r w:rsidRPr="002C577D">
        <w:rPr>
          <w:rFonts w:ascii="Arial" w:hAnsi="Arial" w:cs="Arial"/>
          <w:color w:val="000000"/>
          <w:spacing w:val="1"/>
          <w:sz w:val="28"/>
          <w:szCs w:val="28"/>
        </w:rPr>
        <w:t>ни</w:t>
      </w:r>
      <w:r w:rsidRPr="002C577D">
        <w:rPr>
          <w:rFonts w:ascii="Arial" w:hAnsi="Arial" w:cs="Arial"/>
          <w:color w:val="000000"/>
          <w:sz w:val="28"/>
          <w:szCs w:val="28"/>
        </w:rPr>
        <w:t>юк</w:t>
      </w:r>
      <w:r w:rsidRPr="002C577D">
        <w:rPr>
          <w:rFonts w:ascii="Arial" w:hAnsi="Arial" w:cs="Arial"/>
          <w:color w:val="000000"/>
          <w:w w:val="101"/>
          <w:sz w:val="28"/>
          <w:szCs w:val="28"/>
        </w:rPr>
        <w:t>а</w:t>
      </w:r>
      <w:r w:rsidRPr="002C577D">
        <w:rPr>
          <w:rFonts w:ascii="Arial" w:hAnsi="Arial" w:cs="Arial"/>
          <w:color w:val="000000"/>
          <w:spacing w:val="-1"/>
          <w:sz w:val="28"/>
          <w:szCs w:val="28"/>
        </w:rPr>
        <w:t>д</w:t>
      </w:r>
      <w:r w:rsidRPr="002C577D">
        <w:rPr>
          <w:rFonts w:ascii="Arial" w:hAnsi="Arial" w:cs="Arial"/>
          <w:color w:val="000000"/>
          <w:sz w:val="28"/>
          <w:szCs w:val="28"/>
        </w:rPr>
        <w:t>р</w:t>
      </w:r>
      <w:r w:rsidRPr="002C577D">
        <w:rPr>
          <w:rFonts w:ascii="Arial" w:hAnsi="Arial" w:cs="Arial"/>
          <w:color w:val="000000"/>
          <w:spacing w:val="1"/>
          <w:sz w:val="28"/>
          <w:szCs w:val="28"/>
        </w:rPr>
        <w:t>о</w:t>
      </w:r>
      <w:r w:rsidRPr="002C577D">
        <w:rPr>
          <w:rFonts w:ascii="Arial" w:hAnsi="Arial" w:cs="Arial"/>
          <w:color w:val="000000"/>
          <w:spacing w:val="-1"/>
          <w:sz w:val="28"/>
          <w:szCs w:val="28"/>
        </w:rPr>
        <w:t>в</w:t>
      </w:r>
      <w:r w:rsidRPr="002C577D">
        <w:rPr>
          <w:rFonts w:ascii="Arial" w:hAnsi="Arial" w:cs="Arial"/>
          <w:color w:val="000000"/>
          <w:sz w:val="28"/>
          <w:szCs w:val="28"/>
        </w:rPr>
        <w:t>о</w:t>
      </w:r>
      <w:r w:rsidRPr="002C577D">
        <w:rPr>
          <w:rFonts w:ascii="Arial" w:hAnsi="Arial" w:cs="Arial"/>
          <w:color w:val="000000"/>
          <w:spacing w:val="-1"/>
          <w:sz w:val="28"/>
          <w:szCs w:val="28"/>
        </w:rPr>
        <w:t>г</w:t>
      </w:r>
      <w:r w:rsidRPr="002C577D">
        <w:rPr>
          <w:rFonts w:ascii="Arial" w:hAnsi="Arial" w:cs="Arial"/>
          <w:color w:val="000000"/>
          <w:sz w:val="28"/>
          <w:szCs w:val="28"/>
        </w:rPr>
        <w:t>о</w:t>
      </w:r>
      <w:r w:rsidRPr="002C577D">
        <w:rPr>
          <w:rFonts w:ascii="Arial" w:hAnsi="Arial" w:cs="Arial"/>
          <w:color w:val="000000"/>
          <w:spacing w:val="8"/>
          <w:sz w:val="28"/>
          <w:szCs w:val="28"/>
        </w:rPr>
        <w:t>п</w:t>
      </w:r>
      <w:r w:rsidRPr="002C577D">
        <w:rPr>
          <w:rFonts w:ascii="Arial" w:hAnsi="Arial" w:cs="Arial"/>
          <w:color w:val="000000"/>
          <w:spacing w:val="1"/>
          <w:sz w:val="28"/>
          <w:szCs w:val="28"/>
        </w:rPr>
        <w:t>о</w:t>
      </w:r>
      <w:r w:rsidRPr="002C577D">
        <w:rPr>
          <w:rFonts w:ascii="Arial" w:hAnsi="Arial" w:cs="Arial"/>
          <w:color w:val="000000"/>
          <w:sz w:val="28"/>
          <w:szCs w:val="28"/>
        </w:rPr>
        <w:t>т</w:t>
      </w:r>
      <w:r w:rsidRPr="002C577D">
        <w:rPr>
          <w:rFonts w:ascii="Arial" w:hAnsi="Arial" w:cs="Arial"/>
          <w:color w:val="000000"/>
          <w:spacing w:val="1"/>
          <w:w w:val="101"/>
          <w:sz w:val="28"/>
          <w:szCs w:val="28"/>
        </w:rPr>
        <w:t>е</w:t>
      </w:r>
      <w:r w:rsidRPr="002C577D">
        <w:rPr>
          <w:rFonts w:ascii="Arial" w:hAnsi="Arial" w:cs="Arial"/>
          <w:color w:val="000000"/>
          <w:sz w:val="28"/>
          <w:szCs w:val="28"/>
        </w:rPr>
        <w:t>нци</w:t>
      </w:r>
      <w:r w:rsidRPr="002C577D">
        <w:rPr>
          <w:rFonts w:ascii="Arial" w:hAnsi="Arial" w:cs="Arial"/>
          <w:color w:val="000000"/>
          <w:w w:val="101"/>
          <w:sz w:val="28"/>
          <w:szCs w:val="28"/>
        </w:rPr>
        <w:t>а</w:t>
      </w:r>
      <w:r w:rsidRPr="002C577D">
        <w:rPr>
          <w:rFonts w:ascii="Arial" w:hAnsi="Arial" w:cs="Arial"/>
          <w:color w:val="000000"/>
          <w:sz w:val="28"/>
          <w:szCs w:val="28"/>
        </w:rPr>
        <w:t>л</w:t>
      </w:r>
      <w:r w:rsidRPr="002C577D">
        <w:rPr>
          <w:rFonts w:ascii="Arial" w:hAnsi="Arial" w:cs="Arial"/>
          <w:color w:val="000000"/>
          <w:spacing w:val="1"/>
          <w:w w:val="101"/>
          <w:sz w:val="28"/>
          <w:szCs w:val="28"/>
        </w:rPr>
        <w:t>а</w:t>
      </w:r>
      <w:r w:rsidRPr="002C577D">
        <w:rPr>
          <w:rFonts w:ascii="Arial" w:hAnsi="Arial" w:cs="Arial"/>
          <w:color w:val="000000"/>
          <w:spacing w:val="-1"/>
          <w:w w:val="101"/>
          <w:sz w:val="28"/>
          <w:szCs w:val="28"/>
        </w:rPr>
        <w:t>с</w:t>
      </w:r>
      <w:r w:rsidRPr="002C577D">
        <w:rPr>
          <w:rFonts w:ascii="Arial" w:hAnsi="Arial" w:cs="Arial"/>
          <w:color w:val="000000"/>
          <w:sz w:val="28"/>
          <w:szCs w:val="28"/>
        </w:rPr>
        <w:t>и</w:t>
      </w:r>
      <w:r w:rsidRPr="002C577D">
        <w:rPr>
          <w:rFonts w:ascii="Arial" w:hAnsi="Arial" w:cs="Arial"/>
          <w:color w:val="000000"/>
          <w:w w:val="101"/>
          <w:sz w:val="28"/>
          <w:szCs w:val="28"/>
        </w:rPr>
        <w:t>с</w:t>
      </w:r>
      <w:r w:rsidRPr="002C577D">
        <w:rPr>
          <w:rFonts w:ascii="Arial" w:hAnsi="Arial" w:cs="Arial"/>
          <w:color w:val="000000"/>
          <w:sz w:val="28"/>
          <w:szCs w:val="28"/>
        </w:rPr>
        <w:t>т</w:t>
      </w:r>
      <w:r w:rsidRPr="002C577D">
        <w:rPr>
          <w:rFonts w:ascii="Arial" w:hAnsi="Arial" w:cs="Arial"/>
          <w:color w:val="000000"/>
          <w:w w:val="101"/>
          <w:sz w:val="28"/>
          <w:szCs w:val="28"/>
        </w:rPr>
        <w:t>е</w:t>
      </w:r>
      <w:r w:rsidRPr="002C577D">
        <w:rPr>
          <w:rFonts w:ascii="Arial" w:hAnsi="Arial" w:cs="Arial"/>
          <w:color w:val="000000"/>
          <w:spacing w:val="-2"/>
          <w:sz w:val="28"/>
          <w:szCs w:val="28"/>
        </w:rPr>
        <w:t>м</w:t>
      </w:r>
      <w:r w:rsidRPr="002C577D">
        <w:rPr>
          <w:rFonts w:ascii="Arial" w:hAnsi="Arial" w:cs="Arial"/>
          <w:color w:val="000000"/>
          <w:spacing w:val="-1"/>
          <w:sz w:val="28"/>
          <w:szCs w:val="28"/>
        </w:rPr>
        <w:t>ыо</w:t>
      </w:r>
      <w:r w:rsidRPr="002C577D">
        <w:rPr>
          <w:rFonts w:ascii="Arial" w:hAnsi="Arial" w:cs="Arial"/>
          <w:color w:val="000000"/>
          <w:spacing w:val="1"/>
          <w:sz w:val="28"/>
          <w:szCs w:val="28"/>
        </w:rPr>
        <w:t>б</w:t>
      </w:r>
      <w:r w:rsidRPr="002C577D">
        <w:rPr>
          <w:rFonts w:ascii="Arial" w:hAnsi="Arial" w:cs="Arial"/>
          <w:color w:val="000000"/>
          <w:sz w:val="28"/>
          <w:szCs w:val="28"/>
        </w:rPr>
        <w:t>р</w:t>
      </w:r>
      <w:r w:rsidRPr="002C577D">
        <w:rPr>
          <w:rFonts w:ascii="Arial" w:hAnsi="Arial" w:cs="Arial"/>
          <w:color w:val="000000"/>
          <w:w w:val="101"/>
          <w:sz w:val="28"/>
          <w:szCs w:val="28"/>
        </w:rPr>
        <w:t>а</w:t>
      </w:r>
      <w:r w:rsidRPr="002C577D">
        <w:rPr>
          <w:rFonts w:ascii="Arial" w:hAnsi="Arial" w:cs="Arial"/>
          <w:color w:val="000000"/>
          <w:sz w:val="28"/>
          <w:szCs w:val="28"/>
        </w:rPr>
        <w:t>зов</w:t>
      </w:r>
      <w:r w:rsidRPr="002C577D">
        <w:rPr>
          <w:rFonts w:ascii="Arial" w:hAnsi="Arial" w:cs="Arial"/>
          <w:color w:val="000000"/>
          <w:spacing w:val="-1"/>
          <w:w w:val="101"/>
          <w:sz w:val="28"/>
          <w:szCs w:val="28"/>
        </w:rPr>
        <w:t>а</w:t>
      </w:r>
      <w:r w:rsidRPr="002C577D">
        <w:rPr>
          <w:rFonts w:ascii="Arial" w:hAnsi="Arial" w:cs="Arial"/>
          <w:color w:val="000000"/>
          <w:sz w:val="28"/>
          <w:szCs w:val="28"/>
        </w:rPr>
        <w:t>н</w:t>
      </w:r>
      <w:r w:rsidRPr="002C577D">
        <w:rPr>
          <w:rFonts w:ascii="Arial" w:hAnsi="Arial" w:cs="Arial"/>
          <w:color w:val="000000"/>
          <w:spacing w:val="-1"/>
          <w:sz w:val="28"/>
          <w:szCs w:val="28"/>
        </w:rPr>
        <w:t>и</w:t>
      </w:r>
      <w:r w:rsidRPr="002C577D">
        <w:rPr>
          <w:rFonts w:ascii="Arial" w:hAnsi="Arial" w:cs="Arial"/>
          <w:color w:val="000000"/>
          <w:w w:val="101"/>
          <w:sz w:val="28"/>
          <w:szCs w:val="28"/>
        </w:rPr>
        <w:t>я</w:t>
      </w:r>
      <w:r w:rsidRPr="002C577D">
        <w:rPr>
          <w:rFonts w:ascii="Arial" w:hAnsi="Arial" w:cs="Arial"/>
          <w:color w:val="000000"/>
          <w:sz w:val="28"/>
          <w:szCs w:val="28"/>
        </w:rPr>
        <w:t>Балахтинскогор</w:t>
      </w:r>
      <w:r w:rsidRPr="002C577D">
        <w:rPr>
          <w:rFonts w:ascii="Arial" w:hAnsi="Arial" w:cs="Arial"/>
          <w:color w:val="000000"/>
          <w:spacing w:val="-1"/>
          <w:w w:val="101"/>
          <w:sz w:val="28"/>
          <w:szCs w:val="28"/>
        </w:rPr>
        <w:t>а</w:t>
      </w:r>
      <w:r w:rsidRPr="002C577D">
        <w:rPr>
          <w:rFonts w:ascii="Arial" w:hAnsi="Arial" w:cs="Arial"/>
          <w:color w:val="000000"/>
          <w:sz w:val="28"/>
          <w:szCs w:val="28"/>
        </w:rPr>
        <w:t>йон</w:t>
      </w:r>
      <w:r w:rsidRPr="002C577D">
        <w:rPr>
          <w:rFonts w:ascii="Arial" w:hAnsi="Arial" w:cs="Arial"/>
          <w:color w:val="000000"/>
          <w:w w:val="101"/>
          <w:sz w:val="28"/>
          <w:szCs w:val="28"/>
        </w:rPr>
        <w:t>а</w:t>
      </w:r>
      <w:proofErr w:type="gramStart"/>
      <w:r w:rsidRPr="002C577D">
        <w:rPr>
          <w:rFonts w:ascii="Arial" w:hAnsi="Arial" w:cs="Arial"/>
          <w:color w:val="000000"/>
          <w:sz w:val="28"/>
          <w:szCs w:val="28"/>
        </w:rPr>
        <w:t>.П</w:t>
      </w:r>
      <w:proofErr w:type="gramEnd"/>
      <w:r w:rsidRPr="002C577D">
        <w:rPr>
          <w:rFonts w:ascii="Arial" w:hAnsi="Arial" w:cs="Arial"/>
          <w:color w:val="000000"/>
          <w:sz w:val="28"/>
          <w:szCs w:val="28"/>
        </w:rPr>
        <w:t>роблемой кадрового обеспечения образовательных учреждений является рассогласование предложения педагогических кадров и вакансий в конкретных территориях. На протяжении последних 10 лет сохраняются предметные вакансии в муниципальных образовательных учреждениях района, реализующих общеобразовательные программы начального общего, основного общего, среднего общего образования</w:t>
      </w:r>
      <w:proofErr w:type="gramStart"/>
      <w:r w:rsidRPr="002C577D">
        <w:rPr>
          <w:rFonts w:ascii="Arial" w:hAnsi="Arial" w:cs="Arial"/>
          <w:color w:val="000000"/>
          <w:sz w:val="28"/>
          <w:szCs w:val="28"/>
        </w:rPr>
        <w:t>.В</w:t>
      </w:r>
      <w:proofErr w:type="gramEnd"/>
      <w:r w:rsidRPr="002C577D">
        <w:rPr>
          <w:rFonts w:ascii="Arial" w:hAnsi="Arial" w:cs="Arial"/>
          <w:color w:val="000000"/>
          <w:sz w:val="28"/>
          <w:szCs w:val="28"/>
        </w:rPr>
        <w:t xml:space="preserve"> условиях изменения содержания образования в территории </w:t>
      </w:r>
      <w:r w:rsidR="00AD2E36" w:rsidRPr="002C577D">
        <w:rPr>
          <w:rFonts w:ascii="Arial" w:hAnsi="Arial" w:cs="Arial"/>
          <w:color w:val="000000"/>
          <w:sz w:val="28"/>
          <w:szCs w:val="28"/>
        </w:rPr>
        <w:t>района формируется</w:t>
      </w:r>
      <w:r w:rsidRPr="002C577D">
        <w:rPr>
          <w:rFonts w:ascii="Arial" w:hAnsi="Arial" w:cs="Arial"/>
          <w:color w:val="000000"/>
          <w:sz w:val="28"/>
          <w:szCs w:val="28"/>
        </w:rPr>
        <w:t xml:space="preserve"> современная модель методического сопровождения изменяющейся педагогической практики, профессионального развития учителей</w:t>
      </w:r>
      <w:r w:rsidR="00AD2E36" w:rsidRPr="002C577D">
        <w:rPr>
          <w:rFonts w:ascii="Arial" w:hAnsi="Arial" w:cs="Arial"/>
          <w:color w:val="000000"/>
          <w:sz w:val="28"/>
          <w:szCs w:val="28"/>
        </w:rPr>
        <w:t xml:space="preserve">. </w:t>
      </w:r>
      <w:r w:rsidR="00A10DB4" w:rsidRPr="002C577D">
        <w:rPr>
          <w:rFonts w:ascii="Arial" w:hAnsi="Arial" w:cs="Arial"/>
          <w:sz w:val="28"/>
          <w:szCs w:val="28"/>
        </w:rPr>
        <w:t xml:space="preserve">Реализация всех мероприятий муниципальной программы позволит органам и учреждениям образования района своевременно и в полном объеме выполнить все возложенные на отрасль </w:t>
      </w:r>
      <w:r w:rsidR="00A10DB4" w:rsidRPr="002C577D">
        <w:rPr>
          <w:rFonts w:ascii="Arial" w:hAnsi="Arial" w:cs="Arial"/>
          <w:sz w:val="28"/>
          <w:szCs w:val="28"/>
        </w:rPr>
        <w:lastRenderedPageBreak/>
        <w:t>обязательства, провести системные мероприятия, направленные на повышение качества и эффективности работы.</w:t>
      </w:r>
    </w:p>
    <w:p w:rsidR="00601109" w:rsidRPr="002C577D" w:rsidRDefault="00601109" w:rsidP="00C36D0B">
      <w:pPr>
        <w:ind w:firstLine="708"/>
        <w:jc w:val="both"/>
        <w:rPr>
          <w:rFonts w:ascii="Arial" w:hAnsi="Arial" w:cs="Arial"/>
          <w:sz w:val="28"/>
          <w:szCs w:val="28"/>
        </w:rPr>
      </w:pPr>
      <w:r w:rsidRPr="002C577D">
        <w:rPr>
          <w:rFonts w:ascii="Arial" w:hAnsi="Arial" w:cs="Arial"/>
          <w:sz w:val="28"/>
          <w:szCs w:val="28"/>
        </w:rPr>
        <w:t>В последние годы в Балахтинском районе отмечается тенденция снижения числа  детей, оставшихся без попечения родителей, выявленных в течение года. Право ребенка на воспитание в семье реализуется и посредством работы специалистами по опеке и попечительству с родителями лишенными родительских прав. Двое родителей в 2019 году в отношении 5 воспитанников детского дома  восстановились в родительских правах, 1 воспитанник передан в кровную семью матери, освободившейся из мест заключения свободы</w:t>
      </w:r>
      <w:r w:rsidR="00967C33" w:rsidRPr="002C577D">
        <w:rPr>
          <w:rFonts w:ascii="Arial" w:hAnsi="Arial" w:cs="Arial"/>
          <w:sz w:val="28"/>
          <w:szCs w:val="28"/>
        </w:rPr>
        <w:t>.</w:t>
      </w:r>
    </w:p>
    <w:p w:rsidR="00967C33" w:rsidRPr="002C577D" w:rsidRDefault="00967C33" w:rsidP="00B6069B">
      <w:pPr>
        <w:autoSpaceDE w:val="0"/>
        <w:autoSpaceDN w:val="0"/>
        <w:adjustRightInd w:val="0"/>
        <w:ind w:firstLine="708"/>
        <w:jc w:val="both"/>
        <w:outlineLvl w:val="2"/>
        <w:rPr>
          <w:rFonts w:ascii="Arial" w:hAnsi="Arial" w:cs="Arial"/>
          <w:sz w:val="28"/>
          <w:szCs w:val="28"/>
        </w:rPr>
      </w:pPr>
      <w:r w:rsidRPr="002C577D">
        <w:rPr>
          <w:rFonts w:ascii="Arial" w:hAnsi="Arial" w:cs="Arial"/>
          <w:sz w:val="28"/>
          <w:szCs w:val="28"/>
        </w:rPr>
        <w:t xml:space="preserve">В последние годы наблюдается тенденция миграции внутри района с </w:t>
      </w:r>
      <w:r w:rsidR="00DE64AC" w:rsidRPr="002C577D">
        <w:rPr>
          <w:rFonts w:ascii="Arial" w:hAnsi="Arial" w:cs="Arial"/>
          <w:sz w:val="28"/>
          <w:szCs w:val="28"/>
        </w:rPr>
        <w:t>переселением жителей</w:t>
      </w:r>
      <w:r w:rsidRPr="002C577D">
        <w:rPr>
          <w:rFonts w:ascii="Arial" w:hAnsi="Arial" w:cs="Arial"/>
          <w:sz w:val="28"/>
          <w:szCs w:val="28"/>
        </w:rPr>
        <w:t xml:space="preserve"> в районный центр </w:t>
      </w:r>
      <w:proofErr w:type="spellStart"/>
      <w:r w:rsidRPr="002C577D">
        <w:rPr>
          <w:rFonts w:ascii="Arial" w:hAnsi="Arial" w:cs="Arial"/>
          <w:sz w:val="28"/>
          <w:szCs w:val="28"/>
        </w:rPr>
        <w:t>п</w:t>
      </w:r>
      <w:r w:rsidR="00716765" w:rsidRPr="002C577D">
        <w:rPr>
          <w:rFonts w:ascii="Arial" w:hAnsi="Arial" w:cs="Arial"/>
          <w:sz w:val="28"/>
          <w:szCs w:val="28"/>
        </w:rPr>
        <w:t>гт</w:t>
      </w:r>
      <w:proofErr w:type="gramStart"/>
      <w:r w:rsidRPr="002C577D">
        <w:rPr>
          <w:rFonts w:ascii="Arial" w:hAnsi="Arial" w:cs="Arial"/>
          <w:sz w:val="28"/>
          <w:szCs w:val="28"/>
        </w:rPr>
        <w:t>.Б</w:t>
      </w:r>
      <w:proofErr w:type="gramEnd"/>
      <w:r w:rsidRPr="002C577D">
        <w:rPr>
          <w:rFonts w:ascii="Arial" w:hAnsi="Arial" w:cs="Arial"/>
          <w:sz w:val="28"/>
          <w:szCs w:val="28"/>
        </w:rPr>
        <w:t>алахта</w:t>
      </w:r>
      <w:proofErr w:type="spellEnd"/>
      <w:r w:rsidRPr="002C577D">
        <w:rPr>
          <w:rFonts w:ascii="Arial" w:hAnsi="Arial" w:cs="Arial"/>
          <w:sz w:val="28"/>
          <w:szCs w:val="28"/>
        </w:rPr>
        <w:t>, идет активная застройка микрорайонов, удаленных от образовательных учреждений, тем самым увеличивается численность детей в образовательных  организациях   районного центра. С учетом демографического прогноза проблема дефицита мест в действующих общеобразовательных учреждениях района может значительно ухудшиться.</w:t>
      </w:r>
    </w:p>
    <w:p w:rsidR="00A10DB4" w:rsidRPr="002C577D" w:rsidRDefault="00A10DB4" w:rsidP="00967C33">
      <w:pPr>
        <w:ind w:firstLine="708"/>
        <w:jc w:val="both"/>
        <w:rPr>
          <w:rFonts w:ascii="Arial" w:hAnsi="Arial" w:cs="Arial"/>
          <w:sz w:val="28"/>
          <w:szCs w:val="28"/>
        </w:rPr>
      </w:pPr>
      <w:r w:rsidRPr="002C577D">
        <w:rPr>
          <w:rFonts w:ascii="Arial" w:hAnsi="Arial" w:cs="Arial"/>
          <w:sz w:val="28"/>
          <w:szCs w:val="28"/>
        </w:rPr>
        <w:t>В числе рисков, которые могут создать препятствия для достижения заявленной в Программе цели, следует отметить следующие</w:t>
      </w:r>
      <w:r w:rsidR="00AD2E36" w:rsidRPr="002C577D">
        <w:rPr>
          <w:rFonts w:ascii="Arial" w:hAnsi="Arial" w:cs="Arial"/>
          <w:sz w:val="28"/>
          <w:szCs w:val="28"/>
        </w:rPr>
        <w:t>:</w:t>
      </w:r>
    </w:p>
    <w:p w:rsidR="00A10DB4" w:rsidRPr="002C577D" w:rsidRDefault="00AD2E36" w:rsidP="00601109">
      <w:pPr>
        <w:ind w:firstLine="709"/>
        <w:jc w:val="both"/>
        <w:rPr>
          <w:rFonts w:ascii="Arial" w:hAnsi="Arial" w:cs="Arial"/>
          <w:sz w:val="28"/>
          <w:szCs w:val="28"/>
        </w:rPr>
      </w:pPr>
      <w:r w:rsidRPr="002C577D">
        <w:rPr>
          <w:rFonts w:ascii="Arial" w:hAnsi="Arial" w:cs="Arial"/>
          <w:sz w:val="28"/>
          <w:szCs w:val="28"/>
        </w:rPr>
        <w:t>ф</w:t>
      </w:r>
      <w:r w:rsidR="00A10DB4" w:rsidRPr="002C577D">
        <w:rPr>
          <w:rFonts w:ascii="Arial" w:hAnsi="Arial" w:cs="Arial"/>
          <w:sz w:val="28"/>
          <w:szCs w:val="28"/>
        </w:rPr>
        <w:t xml:space="preserve">инансовые риски – возникновение бюджетного дефицита, а также снижение уровня бюджетного финансирования системы образования в Балахтинском районе может повлечь сокращение или прекращение программных </w:t>
      </w:r>
      <w:r w:rsidR="00DE64AC" w:rsidRPr="002C577D">
        <w:rPr>
          <w:rFonts w:ascii="Arial" w:hAnsi="Arial" w:cs="Arial"/>
          <w:sz w:val="28"/>
          <w:szCs w:val="28"/>
        </w:rPr>
        <w:t>мероприятий и</w:t>
      </w:r>
      <w:r w:rsidR="007A5DD2" w:rsidRPr="002C577D">
        <w:rPr>
          <w:rFonts w:ascii="Arial" w:hAnsi="Arial" w:cs="Arial"/>
          <w:sz w:val="28"/>
          <w:szCs w:val="28"/>
        </w:rPr>
        <w:t>не достижение</w:t>
      </w:r>
      <w:r w:rsidR="00A10DB4" w:rsidRPr="002C577D">
        <w:rPr>
          <w:rFonts w:ascii="Arial" w:hAnsi="Arial" w:cs="Arial"/>
          <w:sz w:val="28"/>
          <w:szCs w:val="28"/>
        </w:rPr>
        <w:t xml:space="preserve"> целевых значений по ряду показателей (индикаторов) реализации Программы</w:t>
      </w:r>
      <w:r w:rsidRPr="002C577D">
        <w:rPr>
          <w:rFonts w:ascii="Arial" w:hAnsi="Arial" w:cs="Arial"/>
          <w:sz w:val="28"/>
          <w:szCs w:val="28"/>
        </w:rPr>
        <w:t>;</w:t>
      </w:r>
    </w:p>
    <w:p w:rsidR="00A10DB4" w:rsidRPr="002C577D" w:rsidRDefault="00AD2E36" w:rsidP="00601109">
      <w:pPr>
        <w:ind w:firstLine="709"/>
        <w:jc w:val="both"/>
        <w:rPr>
          <w:rFonts w:ascii="Arial" w:hAnsi="Arial" w:cs="Arial"/>
          <w:sz w:val="28"/>
          <w:szCs w:val="28"/>
        </w:rPr>
      </w:pPr>
      <w:r w:rsidRPr="002C577D">
        <w:rPr>
          <w:rFonts w:ascii="Arial" w:hAnsi="Arial" w:cs="Arial"/>
          <w:sz w:val="28"/>
          <w:szCs w:val="28"/>
        </w:rPr>
        <w:t>а</w:t>
      </w:r>
      <w:r w:rsidR="00A10DB4" w:rsidRPr="002C577D">
        <w:rPr>
          <w:rFonts w:ascii="Arial" w:hAnsi="Arial" w:cs="Arial"/>
          <w:sz w:val="28"/>
          <w:szCs w:val="28"/>
        </w:rPr>
        <w:t xml:space="preserve">дминистративные и кадровые риски – неэффективное управление Программой, дефицит высококвалифицированных кадров в системе образования может привести к нарушению планируемых сроков реализации Программы, невыполнению ее цели и задач, </w:t>
      </w:r>
      <w:r w:rsidR="007A5DD2" w:rsidRPr="002C577D">
        <w:rPr>
          <w:rFonts w:ascii="Arial" w:hAnsi="Arial" w:cs="Arial"/>
          <w:sz w:val="28"/>
          <w:szCs w:val="28"/>
        </w:rPr>
        <w:t>не достижению</w:t>
      </w:r>
      <w:r w:rsidR="00A10DB4" w:rsidRPr="002C577D">
        <w:rPr>
          <w:rFonts w:ascii="Arial" w:hAnsi="Arial" w:cs="Arial"/>
          <w:sz w:val="28"/>
          <w:szCs w:val="28"/>
        </w:rPr>
        <w:t xml:space="preserve"> плановых значений показателей, снижению эффективности работы образовательных учреждений и качества предоставляемых услуг</w:t>
      </w:r>
      <w:r w:rsidRPr="002C577D">
        <w:rPr>
          <w:rFonts w:ascii="Arial" w:hAnsi="Arial" w:cs="Arial"/>
          <w:sz w:val="28"/>
          <w:szCs w:val="28"/>
        </w:rPr>
        <w:t>;</w:t>
      </w:r>
    </w:p>
    <w:p w:rsidR="00A10DB4" w:rsidRPr="002C577D" w:rsidRDefault="00AD2E36" w:rsidP="00601109">
      <w:pPr>
        <w:ind w:firstLine="709"/>
        <w:jc w:val="both"/>
        <w:rPr>
          <w:rFonts w:ascii="Arial" w:hAnsi="Arial" w:cs="Arial"/>
          <w:sz w:val="28"/>
          <w:szCs w:val="28"/>
        </w:rPr>
      </w:pPr>
      <w:r w:rsidRPr="002C577D">
        <w:rPr>
          <w:rFonts w:ascii="Arial" w:hAnsi="Arial" w:cs="Arial"/>
          <w:sz w:val="28"/>
          <w:szCs w:val="28"/>
        </w:rPr>
        <w:t>п</w:t>
      </w:r>
      <w:r w:rsidR="00A10DB4" w:rsidRPr="002C577D">
        <w:rPr>
          <w:rFonts w:ascii="Arial" w:hAnsi="Arial" w:cs="Arial"/>
          <w:sz w:val="28"/>
          <w:szCs w:val="28"/>
        </w:rPr>
        <w:t>равовые риски – изменение федерального законодательства,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w:t>
      </w:r>
    </w:p>
    <w:p w:rsidR="00A10DB4" w:rsidRPr="002C577D" w:rsidRDefault="00A10DB4" w:rsidP="00601109">
      <w:pPr>
        <w:ind w:firstLine="709"/>
        <w:jc w:val="both"/>
        <w:rPr>
          <w:rFonts w:ascii="Arial" w:hAnsi="Arial" w:cs="Arial"/>
          <w:sz w:val="28"/>
          <w:szCs w:val="28"/>
        </w:rPr>
      </w:pPr>
      <w:r w:rsidRPr="002C577D">
        <w:rPr>
          <w:rFonts w:ascii="Arial" w:hAnsi="Arial" w:cs="Arial"/>
          <w:sz w:val="28"/>
          <w:szCs w:val="28"/>
        </w:rPr>
        <w:t xml:space="preserve">     Устранение организационных и управленческих рисков возможно за счет обеспечения постоянного и оперативного мониторинга реализации программы и ее подпрограмм, а также за счет корректировки программы на основе анализа данных мониторинга. Важным средством снижения рисков является </w:t>
      </w:r>
      <w:r w:rsidRPr="002C577D">
        <w:rPr>
          <w:rFonts w:ascii="Arial" w:hAnsi="Arial" w:cs="Arial"/>
          <w:sz w:val="28"/>
          <w:szCs w:val="28"/>
        </w:rPr>
        <w:lastRenderedPageBreak/>
        <w:t>проведение аттестации и переподготовка управленческих кадров системы образования.</w:t>
      </w:r>
    </w:p>
    <w:p w:rsidR="00A10DB4" w:rsidRPr="002C577D" w:rsidRDefault="00A10DB4" w:rsidP="00601109">
      <w:pPr>
        <w:ind w:firstLine="709"/>
        <w:jc w:val="both"/>
        <w:rPr>
          <w:rFonts w:ascii="Arial" w:hAnsi="Arial" w:cs="Arial"/>
          <w:sz w:val="28"/>
          <w:szCs w:val="28"/>
        </w:rPr>
      </w:pPr>
      <w:r w:rsidRPr="002C577D">
        <w:rPr>
          <w:rFonts w:ascii="Arial" w:hAnsi="Arial" w:cs="Arial"/>
          <w:sz w:val="28"/>
          <w:szCs w:val="28"/>
        </w:rPr>
        <w:t>Также 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w:t>
      </w:r>
    </w:p>
    <w:p w:rsidR="00337700" w:rsidRPr="002C577D" w:rsidRDefault="00337700" w:rsidP="00601109">
      <w:pPr>
        <w:ind w:firstLine="709"/>
        <w:jc w:val="both"/>
        <w:rPr>
          <w:rFonts w:ascii="Arial" w:hAnsi="Arial" w:cs="Arial"/>
          <w:color w:val="000000"/>
          <w:sz w:val="28"/>
          <w:szCs w:val="28"/>
        </w:rPr>
      </w:pPr>
    </w:p>
    <w:p w:rsidR="00A10DB4" w:rsidRPr="002C577D" w:rsidRDefault="00A10DB4" w:rsidP="00601109">
      <w:pPr>
        <w:ind w:firstLine="709"/>
        <w:jc w:val="both"/>
        <w:rPr>
          <w:rFonts w:ascii="Arial" w:hAnsi="Arial" w:cs="Arial"/>
          <w:color w:val="000000"/>
          <w:sz w:val="28"/>
          <w:szCs w:val="28"/>
        </w:rPr>
      </w:pPr>
      <w:r w:rsidRPr="002C577D">
        <w:rPr>
          <w:rFonts w:ascii="Arial" w:hAnsi="Arial" w:cs="Arial"/>
          <w:color w:val="000000"/>
          <w:sz w:val="28"/>
          <w:szCs w:val="28"/>
        </w:rPr>
        <w:t>3. Приори</w:t>
      </w:r>
      <w:r w:rsidR="0053634E" w:rsidRPr="002C577D">
        <w:rPr>
          <w:rFonts w:ascii="Arial" w:hAnsi="Arial" w:cs="Arial"/>
          <w:color w:val="000000"/>
          <w:sz w:val="28"/>
          <w:szCs w:val="28"/>
        </w:rPr>
        <w:t>теты и цели социально-э</w:t>
      </w:r>
      <w:r w:rsidRPr="002C577D">
        <w:rPr>
          <w:rFonts w:ascii="Arial" w:hAnsi="Arial" w:cs="Arial"/>
          <w:color w:val="000000"/>
          <w:sz w:val="28"/>
          <w:szCs w:val="28"/>
        </w:rPr>
        <w:t xml:space="preserve">кономического развития </w:t>
      </w:r>
      <w:r w:rsidR="0053634E" w:rsidRPr="002C577D">
        <w:rPr>
          <w:rFonts w:ascii="Arial" w:hAnsi="Arial" w:cs="Arial"/>
          <w:color w:val="000000"/>
          <w:sz w:val="28"/>
          <w:szCs w:val="28"/>
        </w:rPr>
        <w:t>образования</w:t>
      </w:r>
      <w:r w:rsidRPr="002C577D">
        <w:rPr>
          <w:rFonts w:ascii="Arial" w:hAnsi="Arial" w:cs="Arial"/>
          <w:color w:val="000000"/>
          <w:sz w:val="28"/>
          <w:szCs w:val="28"/>
        </w:rPr>
        <w:t xml:space="preserve">, описание основных целей и задач программы, прогноз развития </w:t>
      </w:r>
      <w:r w:rsidR="0053634E" w:rsidRPr="002C577D">
        <w:rPr>
          <w:rFonts w:ascii="Arial" w:hAnsi="Arial" w:cs="Arial"/>
          <w:color w:val="000000"/>
          <w:sz w:val="28"/>
          <w:szCs w:val="28"/>
        </w:rPr>
        <w:t>образования.</w:t>
      </w:r>
    </w:p>
    <w:p w:rsidR="00A10DB4" w:rsidRPr="002C577D" w:rsidRDefault="00A10DB4" w:rsidP="00601109">
      <w:pPr>
        <w:ind w:firstLine="709"/>
        <w:jc w:val="both"/>
        <w:rPr>
          <w:rFonts w:ascii="Arial" w:hAnsi="Arial" w:cs="Arial"/>
          <w:color w:val="000000"/>
          <w:sz w:val="28"/>
          <w:szCs w:val="28"/>
        </w:rPr>
      </w:pPr>
    </w:p>
    <w:p w:rsidR="00A10DB4" w:rsidRPr="002C577D" w:rsidRDefault="00A10DB4" w:rsidP="00601109">
      <w:pPr>
        <w:ind w:firstLine="709"/>
        <w:jc w:val="both"/>
        <w:rPr>
          <w:rFonts w:ascii="Arial" w:hAnsi="Arial" w:cs="Arial"/>
          <w:color w:val="000000"/>
          <w:sz w:val="28"/>
          <w:szCs w:val="28"/>
        </w:rPr>
      </w:pPr>
      <w:r w:rsidRPr="002C577D">
        <w:rPr>
          <w:rFonts w:ascii="Arial" w:hAnsi="Arial" w:cs="Arial"/>
          <w:iCs/>
          <w:color w:val="000000"/>
          <w:sz w:val="28"/>
          <w:szCs w:val="28"/>
        </w:rPr>
        <w:t xml:space="preserve">Стратегическая цель </w:t>
      </w:r>
      <w:r w:rsidRPr="002C577D">
        <w:rPr>
          <w:rFonts w:ascii="Arial" w:hAnsi="Arial" w:cs="Arial"/>
          <w:color w:val="000000"/>
          <w:sz w:val="28"/>
          <w:szCs w:val="28"/>
        </w:rPr>
        <w:t>политики в области образования в Балахтинском районе это повышение доступности качественного образования современного уровня, соответствующего требованиям инновационного развития экономики региона и потребностям граждан.</w:t>
      </w:r>
    </w:p>
    <w:p w:rsidR="00A10DB4" w:rsidRPr="002C577D" w:rsidRDefault="00A10DB4" w:rsidP="00601109">
      <w:pPr>
        <w:ind w:firstLine="709"/>
        <w:jc w:val="both"/>
        <w:rPr>
          <w:rFonts w:ascii="Arial" w:hAnsi="Arial" w:cs="Arial"/>
          <w:color w:val="000000"/>
          <w:sz w:val="28"/>
          <w:szCs w:val="28"/>
        </w:rPr>
      </w:pPr>
      <w:r w:rsidRPr="002C577D">
        <w:rPr>
          <w:rFonts w:ascii="Arial" w:hAnsi="Arial" w:cs="Arial"/>
          <w:color w:val="000000"/>
          <w:sz w:val="28"/>
          <w:szCs w:val="28"/>
        </w:rPr>
        <w:t>Приоритетными направлениями развития по уровням и видам образования являются</w:t>
      </w:r>
      <w:r w:rsidR="00486A59" w:rsidRPr="002C577D">
        <w:rPr>
          <w:rFonts w:ascii="Arial" w:hAnsi="Arial" w:cs="Arial"/>
          <w:color w:val="000000"/>
          <w:sz w:val="28"/>
          <w:szCs w:val="28"/>
        </w:rPr>
        <w:t>:</w:t>
      </w:r>
    </w:p>
    <w:p w:rsidR="004B7C30" w:rsidRPr="002C577D" w:rsidRDefault="004B7C30" w:rsidP="00601109">
      <w:pPr>
        <w:tabs>
          <w:tab w:val="left" w:pos="0"/>
          <w:tab w:val="left" w:pos="426"/>
        </w:tabs>
        <w:ind w:firstLine="709"/>
        <w:jc w:val="both"/>
        <w:rPr>
          <w:rFonts w:ascii="Arial" w:hAnsi="Arial" w:cs="Arial"/>
          <w:b/>
          <w:color w:val="000000"/>
          <w:sz w:val="28"/>
          <w:szCs w:val="28"/>
        </w:rPr>
      </w:pPr>
    </w:p>
    <w:p w:rsidR="0078314E" w:rsidRPr="002C577D" w:rsidRDefault="0078314E" w:rsidP="00601109">
      <w:pPr>
        <w:tabs>
          <w:tab w:val="left" w:pos="0"/>
          <w:tab w:val="left" w:pos="426"/>
        </w:tabs>
        <w:ind w:firstLine="709"/>
        <w:jc w:val="both"/>
        <w:rPr>
          <w:rFonts w:ascii="Arial" w:hAnsi="Arial" w:cs="Arial"/>
          <w:b/>
          <w:color w:val="000000"/>
          <w:sz w:val="28"/>
          <w:szCs w:val="28"/>
        </w:rPr>
      </w:pPr>
      <w:r w:rsidRPr="002C577D">
        <w:rPr>
          <w:rFonts w:ascii="Arial" w:hAnsi="Arial" w:cs="Arial"/>
          <w:b/>
          <w:color w:val="000000"/>
          <w:sz w:val="28"/>
          <w:szCs w:val="28"/>
        </w:rPr>
        <w:t>Система дошкольного образования.</w:t>
      </w:r>
    </w:p>
    <w:p w:rsidR="005C708C" w:rsidRPr="002C577D" w:rsidRDefault="0078314E" w:rsidP="00601109">
      <w:pPr>
        <w:tabs>
          <w:tab w:val="left" w:pos="0"/>
          <w:tab w:val="left" w:pos="426"/>
        </w:tabs>
        <w:ind w:firstLine="709"/>
        <w:jc w:val="both"/>
        <w:rPr>
          <w:rFonts w:ascii="Arial" w:hAnsi="Arial" w:cs="Arial"/>
          <w:color w:val="000000"/>
          <w:sz w:val="28"/>
          <w:szCs w:val="28"/>
        </w:rPr>
      </w:pPr>
      <w:r w:rsidRPr="002C577D">
        <w:rPr>
          <w:rFonts w:ascii="Arial" w:hAnsi="Arial" w:cs="Arial"/>
          <w:color w:val="000000"/>
          <w:sz w:val="28"/>
          <w:szCs w:val="28"/>
        </w:rPr>
        <w:t>Обеспечение доступности качественного дошкольного образования в соответствии с федеральным государственным образовательным стандартом дошкольного образования.</w:t>
      </w:r>
    </w:p>
    <w:p w:rsidR="00A10DB4" w:rsidRPr="002C577D" w:rsidRDefault="00A10DB4" w:rsidP="00601109">
      <w:pPr>
        <w:tabs>
          <w:tab w:val="left" w:pos="0"/>
          <w:tab w:val="left" w:pos="426"/>
        </w:tabs>
        <w:ind w:firstLine="709"/>
        <w:jc w:val="both"/>
        <w:rPr>
          <w:rFonts w:ascii="Arial" w:hAnsi="Arial" w:cs="Arial"/>
          <w:b/>
          <w:color w:val="000000"/>
          <w:sz w:val="28"/>
          <w:szCs w:val="28"/>
        </w:rPr>
      </w:pPr>
      <w:r w:rsidRPr="002C577D">
        <w:rPr>
          <w:rFonts w:ascii="Arial" w:hAnsi="Arial" w:cs="Arial"/>
          <w:b/>
          <w:color w:val="000000"/>
          <w:sz w:val="28"/>
          <w:szCs w:val="28"/>
        </w:rPr>
        <w:t>Система общего образования.</w:t>
      </w:r>
    </w:p>
    <w:p w:rsidR="00A10DB4" w:rsidRPr="002C577D" w:rsidRDefault="00A10DB4" w:rsidP="00601109">
      <w:pPr>
        <w:tabs>
          <w:tab w:val="left" w:pos="0"/>
          <w:tab w:val="left" w:pos="426"/>
        </w:tabs>
        <w:ind w:firstLine="709"/>
        <w:jc w:val="both"/>
        <w:rPr>
          <w:rFonts w:ascii="Arial" w:hAnsi="Arial" w:cs="Arial"/>
          <w:bCs/>
          <w:color w:val="000000"/>
          <w:sz w:val="28"/>
          <w:szCs w:val="28"/>
        </w:rPr>
      </w:pPr>
      <w:r w:rsidRPr="002C577D">
        <w:rPr>
          <w:rFonts w:ascii="Arial" w:hAnsi="Arial" w:cs="Arial"/>
          <w:sz w:val="28"/>
          <w:szCs w:val="28"/>
        </w:rPr>
        <w:t xml:space="preserve">Повышение доступности и качества образования, в том числе </w:t>
      </w:r>
      <w:r w:rsidRPr="002C577D">
        <w:rPr>
          <w:rFonts w:ascii="Arial" w:hAnsi="Arial" w:cs="Arial"/>
          <w:bCs/>
          <w:color w:val="000000"/>
          <w:sz w:val="28"/>
          <w:szCs w:val="28"/>
        </w:rPr>
        <w:t xml:space="preserve">переход на федеральные государственные образовательные стандарты второго поколения, </w:t>
      </w:r>
      <w:r w:rsidRPr="002C577D">
        <w:rPr>
          <w:rFonts w:ascii="Arial" w:eastAsia="Calibri" w:hAnsi="Arial" w:cs="Arial"/>
          <w:sz w:val="28"/>
          <w:szCs w:val="28"/>
          <w:lang w:eastAsia="en-US"/>
        </w:rPr>
        <w:t>внедрение системы оценки качества общего образования,</w:t>
      </w:r>
      <w:r w:rsidRPr="002C577D">
        <w:rPr>
          <w:rFonts w:ascii="Arial" w:hAnsi="Arial" w:cs="Arial"/>
          <w:bCs/>
          <w:color w:val="000000"/>
          <w:sz w:val="28"/>
          <w:szCs w:val="28"/>
        </w:rPr>
        <w:t xml:space="preserve"> развитие материально-</w:t>
      </w:r>
      <w:r w:rsidRPr="002C577D">
        <w:rPr>
          <w:rFonts w:ascii="Arial" w:hAnsi="Arial" w:cs="Arial"/>
          <w:sz w:val="28"/>
          <w:szCs w:val="28"/>
        </w:rPr>
        <w:t>технической</w:t>
      </w:r>
      <w:r w:rsidRPr="002C577D">
        <w:rPr>
          <w:rFonts w:ascii="Arial" w:hAnsi="Arial" w:cs="Arial"/>
          <w:bCs/>
          <w:color w:val="000000"/>
          <w:sz w:val="28"/>
          <w:szCs w:val="28"/>
        </w:rPr>
        <w:t xml:space="preserve"> базы учреждений общего образования с учетом новых принципов проектирования, строительства и реконструкции зданий</w:t>
      </w:r>
      <w:r w:rsidRPr="002C577D">
        <w:rPr>
          <w:rFonts w:ascii="Arial" w:hAnsi="Arial" w:cs="Arial"/>
          <w:sz w:val="28"/>
          <w:szCs w:val="28"/>
        </w:rPr>
        <w:t>,</w:t>
      </w:r>
      <w:r w:rsidRPr="002C577D">
        <w:rPr>
          <w:rFonts w:ascii="Arial" w:hAnsi="Arial" w:cs="Arial"/>
          <w:bCs/>
          <w:color w:val="000000"/>
          <w:sz w:val="28"/>
          <w:szCs w:val="28"/>
        </w:rPr>
        <w:t xml:space="preserve"> использование современных информационных и коммуникационных технологий, дистанционных форм обучения. </w:t>
      </w:r>
    </w:p>
    <w:p w:rsidR="00A10DB4" w:rsidRPr="002C577D" w:rsidRDefault="00A10DB4" w:rsidP="00601109">
      <w:pPr>
        <w:tabs>
          <w:tab w:val="left" w:pos="0"/>
        </w:tabs>
        <w:ind w:firstLine="709"/>
        <w:jc w:val="both"/>
        <w:rPr>
          <w:rFonts w:ascii="Arial" w:hAnsi="Arial" w:cs="Arial"/>
          <w:b/>
          <w:sz w:val="28"/>
          <w:szCs w:val="28"/>
        </w:rPr>
      </w:pPr>
      <w:r w:rsidRPr="002C577D">
        <w:rPr>
          <w:rFonts w:ascii="Arial" w:hAnsi="Arial" w:cs="Arial"/>
          <w:b/>
          <w:sz w:val="28"/>
          <w:szCs w:val="28"/>
        </w:rPr>
        <w:t>Система дополнительного образования.</w:t>
      </w:r>
    </w:p>
    <w:p w:rsidR="00A10DB4" w:rsidRPr="002C577D" w:rsidRDefault="00A10DB4" w:rsidP="00601109">
      <w:pPr>
        <w:tabs>
          <w:tab w:val="left" w:pos="709"/>
          <w:tab w:val="left" w:pos="1134"/>
        </w:tabs>
        <w:ind w:firstLine="709"/>
        <w:contextualSpacing/>
        <w:jc w:val="both"/>
        <w:rPr>
          <w:rFonts w:ascii="Arial" w:eastAsia="Calibri" w:hAnsi="Arial" w:cs="Arial"/>
          <w:sz w:val="28"/>
          <w:szCs w:val="28"/>
          <w:lang w:eastAsia="en-US"/>
        </w:rPr>
      </w:pPr>
      <w:r w:rsidRPr="002C577D">
        <w:rPr>
          <w:rFonts w:ascii="Arial" w:eastAsia="Calibri" w:hAnsi="Arial" w:cs="Arial"/>
          <w:sz w:val="28"/>
          <w:szCs w:val="28"/>
          <w:lang w:eastAsia="en-US"/>
        </w:rPr>
        <w:t xml:space="preserve">Создание условий для модернизации и устойчивого развития системы дополнительного образования, обеспечивающих качество услуг </w:t>
      </w:r>
      <w:r w:rsidRPr="002C577D">
        <w:rPr>
          <w:rFonts w:ascii="Arial" w:eastAsia="Calibri" w:hAnsi="Arial" w:cs="Arial"/>
          <w:sz w:val="28"/>
          <w:szCs w:val="28"/>
          <w:lang w:eastAsia="en-US"/>
        </w:rPr>
        <w:br/>
        <w:t>и разнообразие ресурсов для социальной адаптации, разностороннего развития и самореализации подрастающего поколения, через совершенствование организационно-</w:t>
      </w:r>
      <w:proofErr w:type="gramStart"/>
      <w:r w:rsidRPr="002C577D">
        <w:rPr>
          <w:rFonts w:ascii="Arial" w:eastAsia="Calibri" w:hAnsi="Arial" w:cs="Arial"/>
          <w:sz w:val="28"/>
          <w:szCs w:val="28"/>
          <w:lang w:eastAsia="en-US"/>
        </w:rPr>
        <w:t>экономических механизмов</w:t>
      </w:r>
      <w:proofErr w:type="gramEnd"/>
      <w:r w:rsidRPr="002C577D">
        <w:rPr>
          <w:rFonts w:ascii="Arial" w:eastAsia="Calibri" w:hAnsi="Arial" w:cs="Arial"/>
          <w:sz w:val="28"/>
          <w:szCs w:val="28"/>
          <w:lang w:eastAsia="en-US"/>
        </w:rPr>
        <w:t xml:space="preserve"> обеспечения доступности услуг дополнительного образования детей, распространение сетевых форм организации дополнительного образования детей.</w:t>
      </w:r>
    </w:p>
    <w:p w:rsidR="00A10DB4" w:rsidRPr="002C577D" w:rsidRDefault="00A10DB4" w:rsidP="00601109">
      <w:pPr>
        <w:tabs>
          <w:tab w:val="left" w:pos="0"/>
          <w:tab w:val="left" w:pos="426"/>
        </w:tabs>
        <w:ind w:firstLine="709"/>
        <w:jc w:val="both"/>
        <w:rPr>
          <w:rFonts w:ascii="Arial" w:hAnsi="Arial" w:cs="Arial"/>
          <w:bCs/>
          <w:sz w:val="28"/>
          <w:szCs w:val="28"/>
        </w:rPr>
      </w:pPr>
      <w:r w:rsidRPr="002C577D">
        <w:rPr>
          <w:rFonts w:ascii="Arial" w:hAnsi="Arial" w:cs="Arial"/>
          <w:b/>
          <w:sz w:val="28"/>
          <w:szCs w:val="28"/>
        </w:rPr>
        <w:t>Совершенствование кадровой политики</w:t>
      </w:r>
      <w:r w:rsidRPr="002C577D">
        <w:rPr>
          <w:rFonts w:ascii="Arial" w:hAnsi="Arial" w:cs="Arial"/>
          <w:sz w:val="28"/>
          <w:szCs w:val="28"/>
        </w:rPr>
        <w:t xml:space="preserve"> через </w:t>
      </w:r>
      <w:r w:rsidRPr="002C577D">
        <w:rPr>
          <w:rFonts w:ascii="Arial" w:hAnsi="Arial" w:cs="Arial"/>
          <w:bCs/>
          <w:color w:val="000000"/>
          <w:sz w:val="28"/>
          <w:szCs w:val="28"/>
        </w:rPr>
        <w:t xml:space="preserve">внедрение новых подходов к организации подготовки, переподготовки и </w:t>
      </w:r>
      <w:r w:rsidRPr="002C577D">
        <w:rPr>
          <w:rFonts w:ascii="Arial" w:hAnsi="Arial" w:cs="Arial"/>
          <w:bCs/>
          <w:color w:val="000000"/>
          <w:sz w:val="28"/>
          <w:szCs w:val="28"/>
        </w:rPr>
        <w:lastRenderedPageBreak/>
        <w:t xml:space="preserve">повышения </w:t>
      </w:r>
      <w:r w:rsidRPr="002C577D">
        <w:rPr>
          <w:rFonts w:ascii="Arial" w:hAnsi="Arial" w:cs="Arial"/>
          <w:sz w:val="28"/>
          <w:szCs w:val="28"/>
        </w:rPr>
        <w:t>квалификации</w:t>
      </w:r>
      <w:r w:rsidR="005C708C" w:rsidRPr="002C577D">
        <w:rPr>
          <w:rFonts w:ascii="Arial" w:hAnsi="Arial" w:cs="Arial"/>
          <w:bCs/>
          <w:color w:val="000000"/>
          <w:sz w:val="28"/>
          <w:szCs w:val="28"/>
        </w:rPr>
        <w:t xml:space="preserve"> кадров</w:t>
      </w:r>
      <w:proofErr w:type="gramStart"/>
      <w:r w:rsidR="00AD2E36" w:rsidRPr="002C577D">
        <w:rPr>
          <w:rFonts w:ascii="Arial" w:hAnsi="Arial" w:cs="Arial"/>
          <w:bCs/>
          <w:color w:val="000000"/>
          <w:sz w:val="28"/>
          <w:szCs w:val="28"/>
        </w:rPr>
        <w:t>,</w:t>
      </w:r>
      <w:r w:rsidRPr="002C577D">
        <w:rPr>
          <w:rFonts w:ascii="Arial" w:hAnsi="Arial" w:cs="Arial"/>
          <w:sz w:val="28"/>
          <w:szCs w:val="28"/>
        </w:rPr>
        <w:t>у</w:t>
      </w:r>
      <w:proofErr w:type="gramEnd"/>
      <w:r w:rsidRPr="002C577D">
        <w:rPr>
          <w:rFonts w:ascii="Arial" w:hAnsi="Arial" w:cs="Arial"/>
          <w:sz w:val="28"/>
          <w:szCs w:val="28"/>
        </w:rPr>
        <w:t xml:space="preserve">величение доли молодых учителей, поддержка лучших учителей, внедряющих инновационные образовательные программы, </w:t>
      </w:r>
      <w:r w:rsidRPr="002C577D">
        <w:rPr>
          <w:rFonts w:ascii="Arial" w:hAnsi="Arial" w:cs="Arial"/>
          <w:bCs/>
          <w:sz w:val="28"/>
          <w:szCs w:val="28"/>
        </w:rPr>
        <w:t>поддержка общественных профессиональных ассоциаций, объединений, ставящих задачи профессионального развития педагогических работников, разработка и реализация комплекса мер, направленных на привлечение и закрепление молодых учителей в школах района.</w:t>
      </w:r>
    </w:p>
    <w:p w:rsidR="00A10DB4" w:rsidRPr="002C577D" w:rsidRDefault="00A10DB4" w:rsidP="00601109">
      <w:pPr>
        <w:tabs>
          <w:tab w:val="left" w:pos="0"/>
          <w:tab w:val="left" w:pos="426"/>
        </w:tabs>
        <w:ind w:firstLine="709"/>
        <w:jc w:val="both"/>
        <w:rPr>
          <w:rFonts w:ascii="Arial" w:hAnsi="Arial" w:cs="Arial"/>
          <w:color w:val="000000"/>
          <w:sz w:val="28"/>
          <w:szCs w:val="28"/>
        </w:rPr>
      </w:pPr>
      <w:r w:rsidRPr="002C577D">
        <w:rPr>
          <w:rFonts w:ascii="Arial" w:hAnsi="Arial" w:cs="Arial"/>
          <w:sz w:val="28"/>
          <w:szCs w:val="28"/>
        </w:rPr>
        <w:t>Обеспечение средней заработной платы педагогических работников школ на уровне средней заработной платы в регионе,</w:t>
      </w:r>
      <w:r w:rsidRPr="002C577D">
        <w:rPr>
          <w:rFonts w:ascii="Arial" w:hAnsi="Arial" w:cs="Arial"/>
          <w:color w:val="000000"/>
          <w:sz w:val="28"/>
          <w:szCs w:val="28"/>
        </w:rPr>
        <w:t xml:space="preserve"> средней заработной платы педагогических работников дошкольных образовательных учреждений на уровне средней заработной платы в сфере общего образования.</w:t>
      </w:r>
    </w:p>
    <w:p w:rsidR="00A10DB4" w:rsidRPr="002C577D" w:rsidRDefault="00A10DB4" w:rsidP="00601109">
      <w:pPr>
        <w:tabs>
          <w:tab w:val="left" w:pos="0"/>
        </w:tabs>
        <w:autoSpaceDE w:val="0"/>
        <w:autoSpaceDN w:val="0"/>
        <w:ind w:firstLine="709"/>
        <w:jc w:val="both"/>
        <w:rPr>
          <w:rFonts w:ascii="Arial" w:hAnsi="Arial" w:cs="Arial"/>
          <w:sz w:val="28"/>
          <w:szCs w:val="28"/>
        </w:rPr>
      </w:pPr>
      <w:r w:rsidRPr="002C577D">
        <w:rPr>
          <w:rFonts w:ascii="Arial" w:hAnsi="Arial" w:cs="Arial"/>
          <w:b/>
          <w:sz w:val="28"/>
          <w:szCs w:val="28"/>
        </w:rPr>
        <w:t>Система выявления, сопровождения и поддержки одаренных детей</w:t>
      </w:r>
      <w:r w:rsidRPr="002C577D">
        <w:rPr>
          <w:rFonts w:ascii="Arial" w:hAnsi="Arial" w:cs="Arial"/>
          <w:sz w:val="28"/>
          <w:szCs w:val="28"/>
        </w:rPr>
        <w:t xml:space="preserve"> и талантливой молодежи через расширение форм выявления, сопровождения и поддержки одаренных детей и талантливой молодежи,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w:t>
      </w:r>
    </w:p>
    <w:p w:rsidR="00D51D1C" w:rsidRPr="002C577D" w:rsidRDefault="00980211" w:rsidP="00601109">
      <w:pPr>
        <w:numPr>
          <w:ilvl w:val="0"/>
          <w:numId w:val="32"/>
        </w:numPr>
        <w:tabs>
          <w:tab w:val="left" w:pos="0"/>
        </w:tabs>
        <w:autoSpaceDE w:val="0"/>
        <w:autoSpaceDN w:val="0"/>
        <w:ind w:left="0" w:hanging="283"/>
        <w:jc w:val="both"/>
        <w:rPr>
          <w:rFonts w:ascii="Arial" w:hAnsi="Arial" w:cs="Arial"/>
          <w:sz w:val="28"/>
          <w:szCs w:val="28"/>
        </w:rPr>
      </w:pPr>
      <w:r w:rsidRPr="002C577D">
        <w:rPr>
          <w:rFonts w:ascii="Arial" w:hAnsi="Arial" w:cs="Arial"/>
          <w:sz w:val="28"/>
          <w:szCs w:val="28"/>
        </w:rPr>
        <w:t>Развитие сети профильного обучения, специализированных и «корпоративных» классов различных направлений.</w:t>
      </w:r>
    </w:p>
    <w:p w:rsidR="00A10DB4" w:rsidRPr="002C577D" w:rsidRDefault="00A10DB4" w:rsidP="00601109">
      <w:pPr>
        <w:tabs>
          <w:tab w:val="left" w:pos="0"/>
          <w:tab w:val="left" w:pos="426"/>
        </w:tabs>
        <w:ind w:firstLine="709"/>
        <w:jc w:val="both"/>
        <w:rPr>
          <w:rFonts w:ascii="Arial" w:hAnsi="Arial" w:cs="Arial"/>
          <w:sz w:val="28"/>
          <w:szCs w:val="28"/>
        </w:rPr>
      </w:pPr>
      <w:r w:rsidRPr="002C577D">
        <w:rPr>
          <w:rFonts w:ascii="Arial" w:hAnsi="Arial" w:cs="Arial"/>
          <w:sz w:val="28"/>
          <w:szCs w:val="28"/>
        </w:rPr>
        <w:t>Социализация детей с ограниченными возможностями здоровья через развитие инклюзивного и дистанционного образования.</w:t>
      </w:r>
    </w:p>
    <w:p w:rsidR="00A10DB4" w:rsidRPr="002C577D" w:rsidRDefault="00A10DB4" w:rsidP="00601109">
      <w:pPr>
        <w:tabs>
          <w:tab w:val="left" w:pos="0"/>
          <w:tab w:val="left" w:pos="426"/>
        </w:tabs>
        <w:ind w:firstLine="709"/>
        <w:jc w:val="both"/>
        <w:rPr>
          <w:rFonts w:ascii="Arial" w:hAnsi="Arial" w:cs="Arial"/>
          <w:bCs/>
          <w:color w:val="000000"/>
          <w:sz w:val="28"/>
          <w:szCs w:val="28"/>
        </w:rPr>
      </w:pPr>
      <w:r w:rsidRPr="002C577D">
        <w:rPr>
          <w:rFonts w:ascii="Arial" w:hAnsi="Arial" w:cs="Arial"/>
          <w:sz w:val="28"/>
          <w:szCs w:val="28"/>
        </w:rPr>
        <w:t xml:space="preserve">Сохранение здоровья детей через </w:t>
      </w:r>
      <w:r w:rsidRPr="002C577D">
        <w:rPr>
          <w:rFonts w:ascii="Arial" w:hAnsi="Arial" w:cs="Arial"/>
          <w:bCs/>
          <w:color w:val="000000"/>
          <w:sz w:val="28"/>
          <w:szCs w:val="28"/>
        </w:rPr>
        <w:t xml:space="preserve">совершенствование организации питания обучающихся и воспитанников в образовательных учреждениях; улучшение качества медицинского обслуживания обучающихся и воспитанников образовательных учреждений, использование </w:t>
      </w:r>
      <w:r w:rsidR="004B7C30" w:rsidRPr="002C577D">
        <w:rPr>
          <w:rFonts w:ascii="Arial" w:hAnsi="Arial" w:cs="Arial"/>
          <w:bCs/>
          <w:color w:val="000000"/>
          <w:sz w:val="28"/>
          <w:szCs w:val="28"/>
        </w:rPr>
        <w:t>здоровье сберегающих</w:t>
      </w:r>
      <w:r w:rsidRPr="002C577D">
        <w:rPr>
          <w:rFonts w:ascii="Arial" w:hAnsi="Arial" w:cs="Arial"/>
          <w:bCs/>
          <w:color w:val="000000"/>
          <w:sz w:val="28"/>
          <w:szCs w:val="28"/>
        </w:rPr>
        <w:t xml:space="preserve"> технологий в образовательном процессе.</w:t>
      </w:r>
    </w:p>
    <w:p w:rsidR="00A10DB4" w:rsidRPr="002C577D" w:rsidRDefault="00A10DB4" w:rsidP="00601109">
      <w:pPr>
        <w:tabs>
          <w:tab w:val="left" w:pos="0"/>
        </w:tabs>
        <w:ind w:firstLine="709"/>
        <w:jc w:val="both"/>
        <w:rPr>
          <w:rFonts w:ascii="Arial" w:hAnsi="Arial" w:cs="Arial"/>
          <w:sz w:val="28"/>
          <w:szCs w:val="28"/>
        </w:rPr>
      </w:pPr>
      <w:r w:rsidRPr="002C577D">
        <w:rPr>
          <w:rFonts w:ascii="Arial" w:hAnsi="Arial" w:cs="Arial"/>
          <w:sz w:val="28"/>
          <w:szCs w:val="28"/>
        </w:rPr>
        <w:t xml:space="preserve">Расширение сети опекунских, приемных и патронатных семей, как создание условий для социализации </w:t>
      </w:r>
      <w:proofErr w:type="gramStart"/>
      <w:r w:rsidRPr="002C577D">
        <w:rPr>
          <w:rFonts w:ascii="Arial" w:hAnsi="Arial" w:cs="Arial"/>
          <w:sz w:val="28"/>
          <w:szCs w:val="28"/>
        </w:rPr>
        <w:t>детей-сирот</w:t>
      </w:r>
      <w:r w:rsidRPr="002C577D">
        <w:rPr>
          <w:rFonts w:ascii="Arial" w:hAnsi="Arial" w:cs="Arial"/>
          <w:color w:val="000000"/>
          <w:sz w:val="28"/>
          <w:szCs w:val="28"/>
        </w:rPr>
        <w:t>и</w:t>
      </w:r>
      <w:proofErr w:type="gramEnd"/>
      <w:r w:rsidRPr="002C577D">
        <w:rPr>
          <w:rFonts w:ascii="Arial" w:hAnsi="Arial" w:cs="Arial"/>
          <w:color w:val="000000"/>
          <w:sz w:val="28"/>
          <w:szCs w:val="28"/>
        </w:rPr>
        <w:t xml:space="preserve"> детей, оставшихся без попечения родителей</w:t>
      </w:r>
      <w:r w:rsidRPr="002C577D">
        <w:rPr>
          <w:rFonts w:ascii="Arial" w:hAnsi="Arial" w:cs="Arial"/>
          <w:sz w:val="28"/>
          <w:szCs w:val="28"/>
        </w:rPr>
        <w:t xml:space="preserve">, а </w:t>
      </w:r>
      <w:r w:rsidR="00DE64AC" w:rsidRPr="002C577D">
        <w:rPr>
          <w:rFonts w:ascii="Arial" w:hAnsi="Arial" w:cs="Arial"/>
          <w:sz w:val="28"/>
          <w:szCs w:val="28"/>
        </w:rPr>
        <w:t>также</w:t>
      </w:r>
      <w:r w:rsidRPr="002C577D">
        <w:rPr>
          <w:rFonts w:ascii="Arial" w:hAnsi="Arial" w:cs="Arial"/>
          <w:sz w:val="28"/>
          <w:szCs w:val="28"/>
        </w:rPr>
        <w:t xml:space="preserve"> проведения мероприятий по </w:t>
      </w:r>
      <w:proofErr w:type="spellStart"/>
      <w:r w:rsidRPr="002C577D">
        <w:rPr>
          <w:rFonts w:ascii="Arial" w:hAnsi="Arial" w:cs="Arial"/>
          <w:sz w:val="28"/>
          <w:szCs w:val="28"/>
        </w:rPr>
        <w:t>деинституализации</w:t>
      </w:r>
      <w:proofErr w:type="spellEnd"/>
      <w:r w:rsidRPr="002C577D">
        <w:rPr>
          <w:rFonts w:ascii="Arial" w:hAnsi="Arial" w:cs="Arial"/>
          <w:sz w:val="28"/>
          <w:szCs w:val="28"/>
        </w:rPr>
        <w:t xml:space="preserve"> образовательных учреждений для детей-сирот и детей, оставшихся без попечения родителей.</w:t>
      </w:r>
    </w:p>
    <w:p w:rsidR="00A10DB4" w:rsidRPr="002C577D" w:rsidRDefault="00A10DB4" w:rsidP="00601109">
      <w:pPr>
        <w:tabs>
          <w:tab w:val="left" w:pos="0"/>
        </w:tabs>
        <w:ind w:firstLine="709"/>
        <w:jc w:val="both"/>
        <w:rPr>
          <w:rFonts w:ascii="Arial" w:hAnsi="Arial" w:cs="Arial"/>
          <w:sz w:val="28"/>
          <w:szCs w:val="28"/>
        </w:rPr>
      </w:pPr>
    </w:p>
    <w:p w:rsidR="00A10DB4" w:rsidRPr="002C577D" w:rsidRDefault="00BC2AB7" w:rsidP="00BC2AB7">
      <w:pPr>
        <w:tabs>
          <w:tab w:val="left" w:pos="0"/>
        </w:tabs>
        <w:ind w:left="360"/>
        <w:jc w:val="both"/>
        <w:rPr>
          <w:rFonts w:ascii="Arial" w:hAnsi="Arial" w:cs="Arial"/>
          <w:sz w:val="28"/>
          <w:szCs w:val="28"/>
        </w:rPr>
      </w:pPr>
      <w:r w:rsidRPr="002C577D">
        <w:rPr>
          <w:rFonts w:ascii="Arial" w:hAnsi="Arial" w:cs="Arial"/>
          <w:sz w:val="28"/>
          <w:szCs w:val="28"/>
        </w:rPr>
        <w:t xml:space="preserve">               4. </w:t>
      </w:r>
      <w:r w:rsidR="00A10DB4" w:rsidRPr="002C577D">
        <w:rPr>
          <w:rFonts w:ascii="Arial" w:hAnsi="Arial" w:cs="Arial"/>
          <w:sz w:val="28"/>
          <w:szCs w:val="28"/>
        </w:rPr>
        <w:t>Механизм реализации мероприятий Программы</w:t>
      </w:r>
    </w:p>
    <w:p w:rsidR="00565279" w:rsidRPr="002C577D" w:rsidRDefault="00565279" w:rsidP="00601109">
      <w:pPr>
        <w:tabs>
          <w:tab w:val="left" w:pos="0"/>
        </w:tabs>
        <w:ind w:firstLine="709"/>
        <w:jc w:val="both"/>
        <w:rPr>
          <w:rFonts w:ascii="Arial" w:hAnsi="Arial" w:cs="Arial"/>
          <w:sz w:val="28"/>
          <w:szCs w:val="28"/>
        </w:rPr>
      </w:pPr>
    </w:p>
    <w:p w:rsidR="00A10DB4" w:rsidRPr="002C577D" w:rsidRDefault="00A10DB4" w:rsidP="00601109">
      <w:pPr>
        <w:ind w:firstLine="709"/>
        <w:jc w:val="both"/>
        <w:rPr>
          <w:rFonts w:ascii="Arial" w:hAnsi="Arial" w:cs="Arial"/>
          <w:sz w:val="28"/>
          <w:szCs w:val="28"/>
        </w:rPr>
      </w:pPr>
      <w:r w:rsidRPr="002C577D">
        <w:rPr>
          <w:rFonts w:ascii="Arial" w:hAnsi="Arial" w:cs="Arial"/>
          <w:sz w:val="28"/>
          <w:szCs w:val="28"/>
        </w:rPr>
        <w:t>Муниципальная программа состоит из подпрограмм. Механизмы реализации мероприятий подпрограмм муниципальной программы приведены в паспортах подпрограмм, включенных в муниципальную программу.</w:t>
      </w:r>
    </w:p>
    <w:p w:rsidR="00A10DB4" w:rsidRPr="002C577D" w:rsidRDefault="00A10DB4" w:rsidP="00601109">
      <w:pPr>
        <w:ind w:firstLine="709"/>
        <w:jc w:val="both"/>
        <w:rPr>
          <w:rFonts w:ascii="Arial" w:hAnsi="Arial" w:cs="Arial"/>
          <w:sz w:val="28"/>
          <w:szCs w:val="28"/>
        </w:rPr>
      </w:pPr>
    </w:p>
    <w:p w:rsidR="00A10DB4" w:rsidRPr="002C577D" w:rsidRDefault="00BC2AB7" w:rsidP="00601109">
      <w:pPr>
        <w:ind w:firstLine="709"/>
        <w:jc w:val="both"/>
        <w:rPr>
          <w:rFonts w:ascii="Arial" w:hAnsi="Arial" w:cs="Arial"/>
          <w:sz w:val="28"/>
          <w:szCs w:val="28"/>
        </w:rPr>
      </w:pPr>
      <w:r w:rsidRPr="002C577D">
        <w:rPr>
          <w:rFonts w:ascii="Arial" w:hAnsi="Arial" w:cs="Arial"/>
          <w:sz w:val="28"/>
          <w:szCs w:val="28"/>
        </w:rPr>
        <w:lastRenderedPageBreak/>
        <w:t>5</w:t>
      </w:r>
      <w:r w:rsidR="00A10DB4" w:rsidRPr="002C577D">
        <w:rPr>
          <w:rFonts w:ascii="Arial" w:hAnsi="Arial" w:cs="Arial"/>
          <w:sz w:val="28"/>
          <w:szCs w:val="28"/>
        </w:rPr>
        <w:t>.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w:t>
      </w:r>
    </w:p>
    <w:p w:rsidR="0070235B" w:rsidRPr="002C577D" w:rsidRDefault="0070235B" w:rsidP="00601109">
      <w:pPr>
        <w:widowControl w:val="0"/>
        <w:shd w:val="clear" w:color="auto" w:fill="FFFFFF"/>
        <w:autoSpaceDE w:val="0"/>
        <w:autoSpaceDN w:val="0"/>
        <w:adjustRightInd w:val="0"/>
        <w:ind w:firstLine="709"/>
        <w:jc w:val="both"/>
        <w:rPr>
          <w:rFonts w:ascii="Arial" w:hAnsi="Arial" w:cs="Arial"/>
          <w:sz w:val="28"/>
          <w:szCs w:val="28"/>
        </w:rPr>
      </w:pPr>
    </w:p>
    <w:p w:rsidR="00A10DB4" w:rsidRPr="002C577D" w:rsidRDefault="00A10DB4" w:rsidP="00601109">
      <w:pPr>
        <w:widowControl w:val="0"/>
        <w:shd w:val="clear" w:color="auto" w:fill="FFFFFF"/>
        <w:autoSpaceDE w:val="0"/>
        <w:autoSpaceDN w:val="0"/>
        <w:adjustRightInd w:val="0"/>
        <w:ind w:firstLine="709"/>
        <w:jc w:val="both"/>
        <w:rPr>
          <w:rFonts w:ascii="Arial" w:hAnsi="Arial" w:cs="Arial"/>
          <w:sz w:val="28"/>
          <w:szCs w:val="28"/>
        </w:rPr>
      </w:pPr>
      <w:r w:rsidRPr="002C577D">
        <w:rPr>
          <w:rFonts w:ascii="Arial" w:hAnsi="Arial" w:cs="Arial"/>
          <w:sz w:val="28"/>
          <w:szCs w:val="28"/>
        </w:rPr>
        <w:t>Своевременная и в полном объеме реализация Программы позволит:</w:t>
      </w:r>
    </w:p>
    <w:p w:rsidR="00A10DB4" w:rsidRPr="002C577D" w:rsidRDefault="00A10DB4" w:rsidP="00601109">
      <w:pPr>
        <w:widowControl w:val="0"/>
        <w:numPr>
          <w:ilvl w:val="0"/>
          <w:numId w:val="31"/>
        </w:numPr>
        <w:shd w:val="clear" w:color="auto" w:fill="FFFFFF"/>
        <w:autoSpaceDE w:val="0"/>
        <w:autoSpaceDN w:val="0"/>
        <w:adjustRightInd w:val="0"/>
        <w:ind w:left="0"/>
        <w:jc w:val="both"/>
        <w:rPr>
          <w:rFonts w:ascii="Arial" w:hAnsi="Arial" w:cs="Arial"/>
          <w:sz w:val="28"/>
          <w:szCs w:val="28"/>
        </w:rPr>
      </w:pPr>
      <w:r w:rsidRPr="002C577D">
        <w:rPr>
          <w:rFonts w:ascii="Arial" w:hAnsi="Arial" w:cs="Arial"/>
          <w:sz w:val="28"/>
          <w:szCs w:val="28"/>
        </w:rPr>
        <w:t xml:space="preserve">повысить удовлетворенность населения качеством образовательных услуг; </w:t>
      </w:r>
    </w:p>
    <w:p w:rsidR="00A10DB4" w:rsidRPr="002C577D" w:rsidRDefault="00A10DB4" w:rsidP="00601109">
      <w:pPr>
        <w:widowControl w:val="0"/>
        <w:numPr>
          <w:ilvl w:val="0"/>
          <w:numId w:val="31"/>
        </w:numPr>
        <w:shd w:val="clear" w:color="auto" w:fill="FFFFFF"/>
        <w:autoSpaceDE w:val="0"/>
        <w:autoSpaceDN w:val="0"/>
        <w:adjustRightInd w:val="0"/>
        <w:ind w:left="0"/>
        <w:jc w:val="both"/>
        <w:rPr>
          <w:rFonts w:ascii="Arial" w:hAnsi="Arial" w:cs="Arial"/>
          <w:sz w:val="28"/>
          <w:szCs w:val="28"/>
        </w:rPr>
      </w:pPr>
      <w:r w:rsidRPr="002C577D">
        <w:rPr>
          <w:rFonts w:ascii="Arial" w:hAnsi="Arial" w:cs="Arial"/>
          <w:sz w:val="28"/>
          <w:szCs w:val="28"/>
        </w:rPr>
        <w:t>повысить привлекательность педагогической профессии и уровень квалификации преподавательских кадров;</w:t>
      </w:r>
    </w:p>
    <w:p w:rsidR="00A10DB4" w:rsidRPr="002C577D" w:rsidRDefault="00A10DB4" w:rsidP="00601109">
      <w:pPr>
        <w:widowControl w:val="0"/>
        <w:numPr>
          <w:ilvl w:val="0"/>
          <w:numId w:val="31"/>
        </w:numPr>
        <w:shd w:val="clear" w:color="auto" w:fill="FFFFFF"/>
        <w:autoSpaceDE w:val="0"/>
        <w:autoSpaceDN w:val="0"/>
        <w:adjustRightInd w:val="0"/>
        <w:ind w:left="0"/>
        <w:jc w:val="both"/>
        <w:rPr>
          <w:rFonts w:ascii="Arial" w:hAnsi="Arial" w:cs="Arial"/>
          <w:spacing w:val="-3"/>
          <w:sz w:val="28"/>
          <w:szCs w:val="28"/>
        </w:rPr>
      </w:pPr>
      <w:r w:rsidRPr="002C577D">
        <w:rPr>
          <w:rFonts w:ascii="Arial" w:hAnsi="Arial" w:cs="Arial"/>
          <w:spacing w:val="-3"/>
          <w:sz w:val="28"/>
          <w:szCs w:val="28"/>
        </w:rPr>
        <w:t xml:space="preserve">ликвидировать очереди на зачисление детей в дошкольные образовательные организации (от 0 до 3-х); </w:t>
      </w:r>
    </w:p>
    <w:p w:rsidR="00A10DB4" w:rsidRPr="002C577D" w:rsidRDefault="00A10DB4" w:rsidP="00601109">
      <w:pPr>
        <w:widowControl w:val="0"/>
        <w:numPr>
          <w:ilvl w:val="0"/>
          <w:numId w:val="31"/>
        </w:numPr>
        <w:shd w:val="clear" w:color="auto" w:fill="FFFFFF"/>
        <w:autoSpaceDE w:val="0"/>
        <w:autoSpaceDN w:val="0"/>
        <w:adjustRightInd w:val="0"/>
        <w:ind w:left="0"/>
        <w:jc w:val="both"/>
        <w:rPr>
          <w:rFonts w:ascii="Arial" w:hAnsi="Arial" w:cs="Arial"/>
          <w:spacing w:val="-3"/>
          <w:sz w:val="28"/>
          <w:szCs w:val="28"/>
        </w:rPr>
      </w:pPr>
      <w:r w:rsidRPr="002C577D">
        <w:rPr>
          <w:rFonts w:ascii="Arial" w:hAnsi="Arial" w:cs="Arial"/>
          <w:spacing w:val="-3"/>
          <w:sz w:val="28"/>
          <w:szCs w:val="28"/>
        </w:rPr>
        <w:t xml:space="preserve">создать условия, соответствующие требованиям федеральных государственных образовательных стандартов во всех общеобразовательных организациях; </w:t>
      </w:r>
    </w:p>
    <w:p w:rsidR="00A10DB4" w:rsidRPr="002C577D" w:rsidRDefault="00A10DB4" w:rsidP="00601109">
      <w:pPr>
        <w:widowControl w:val="0"/>
        <w:numPr>
          <w:ilvl w:val="0"/>
          <w:numId w:val="31"/>
        </w:numPr>
        <w:shd w:val="clear" w:color="auto" w:fill="FFFFFF"/>
        <w:autoSpaceDE w:val="0"/>
        <w:autoSpaceDN w:val="0"/>
        <w:adjustRightInd w:val="0"/>
        <w:ind w:left="0"/>
        <w:jc w:val="both"/>
        <w:rPr>
          <w:rFonts w:ascii="Arial" w:hAnsi="Arial" w:cs="Arial"/>
          <w:spacing w:val="-3"/>
          <w:sz w:val="28"/>
          <w:szCs w:val="28"/>
        </w:rPr>
      </w:pPr>
      <w:r w:rsidRPr="002C577D">
        <w:rPr>
          <w:rFonts w:ascii="Arial" w:hAnsi="Arial" w:cs="Arial"/>
          <w:spacing w:val="-3"/>
          <w:sz w:val="28"/>
          <w:szCs w:val="28"/>
        </w:rPr>
        <w:t xml:space="preserve">обеспечить охват не менее </w:t>
      </w:r>
      <w:r w:rsidR="00803A06" w:rsidRPr="002C577D">
        <w:rPr>
          <w:rFonts w:ascii="Arial" w:hAnsi="Arial" w:cs="Arial"/>
          <w:spacing w:val="-3"/>
          <w:sz w:val="28"/>
          <w:szCs w:val="28"/>
        </w:rPr>
        <w:t>95,41</w:t>
      </w:r>
      <w:r w:rsidRPr="002C577D">
        <w:rPr>
          <w:rFonts w:ascii="Arial" w:hAnsi="Arial" w:cs="Arial"/>
          <w:spacing w:val="-3"/>
          <w:sz w:val="28"/>
          <w:szCs w:val="28"/>
        </w:rPr>
        <w:t xml:space="preserve"> процентов детей в возрасте 5-18 лет программами дополнительного образования.</w:t>
      </w:r>
    </w:p>
    <w:p w:rsidR="00B12CBE" w:rsidRPr="002C577D" w:rsidRDefault="00B12CBE" w:rsidP="00601109">
      <w:pPr>
        <w:widowControl w:val="0"/>
        <w:shd w:val="clear" w:color="auto" w:fill="FFFFFF"/>
        <w:autoSpaceDE w:val="0"/>
        <w:autoSpaceDN w:val="0"/>
        <w:adjustRightInd w:val="0"/>
        <w:ind w:hanging="19"/>
        <w:jc w:val="both"/>
        <w:rPr>
          <w:rFonts w:ascii="Arial" w:hAnsi="Arial" w:cs="Arial"/>
          <w:sz w:val="28"/>
          <w:szCs w:val="28"/>
        </w:rPr>
      </w:pPr>
    </w:p>
    <w:p w:rsidR="00A10DB4" w:rsidRPr="002C577D" w:rsidRDefault="00BC2AB7" w:rsidP="00601109">
      <w:pPr>
        <w:widowControl w:val="0"/>
        <w:shd w:val="clear" w:color="auto" w:fill="FFFFFF"/>
        <w:autoSpaceDE w:val="0"/>
        <w:autoSpaceDN w:val="0"/>
        <w:adjustRightInd w:val="0"/>
        <w:ind w:firstLine="709"/>
        <w:jc w:val="both"/>
        <w:rPr>
          <w:rFonts w:ascii="Arial" w:hAnsi="Arial" w:cs="Arial"/>
          <w:sz w:val="28"/>
          <w:szCs w:val="28"/>
        </w:rPr>
      </w:pPr>
      <w:r w:rsidRPr="002C577D">
        <w:rPr>
          <w:rFonts w:ascii="Arial" w:hAnsi="Arial" w:cs="Arial"/>
          <w:sz w:val="28"/>
          <w:szCs w:val="28"/>
        </w:rPr>
        <w:t>6</w:t>
      </w:r>
      <w:r w:rsidR="00A10DB4" w:rsidRPr="002C577D">
        <w:rPr>
          <w:rFonts w:ascii="Arial" w:hAnsi="Arial" w:cs="Arial"/>
          <w:sz w:val="28"/>
          <w:szCs w:val="28"/>
        </w:rPr>
        <w:t>. Перечень подпрограмм с указанием сроков их реализации и ожидаемых результатов.</w:t>
      </w:r>
    </w:p>
    <w:p w:rsidR="00A10DB4" w:rsidRPr="002C577D" w:rsidRDefault="00A10DB4" w:rsidP="00601109">
      <w:pPr>
        <w:widowControl w:val="0"/>
        <w:shd w:val="clear" w:color="auto" w:fill="FFFFFF"/>
        <w:autoSpaceDE w:val="0"/>
        <w:autoSpaceDN w:val="0"/>
        <w:adjustRightInd w:val="0"/>
        <w:ind w:firstLine="709"/>
        <w:jc w:val="both"/>
        <w:rPr>
          <w:rFonts w:ascii="Arial" w:hAnsi="Arial" w:cs="Arial"/>
          <w:sz w:val="28"/>
          <w:szCs w:val="28"/>
        </w:rPr>
      </w:pPr>
    </w:p>
    <w:p w:rsidR="00A10DB4" w:rsidRPr="002C577D" w:rsidRDefault="00A10DB4" w:rsidP="00601109">
      <w:pPr>
        <w:ind w:firstLine="709"/>
        <w:jc w:val="both"/>
        <w:rPr>
          <w:rFonts w:ascii="Arial" w:hAnsi="Arial" w:cs="Arial"/>
          <w:sz w:val="28"/>
          <w:szCs w:val="28"/>
        </w:rPr>
      </w:pPr>
      <w:r w:rsidRPr="002C577D">
        <w:rPr>
          <w:rFonts w:ascii="Arial" w:hAnsi="Arial" w:cs="Arial"/>
          <w:sz w:val="28"/>
          <w:szCs w:val="28"/>
        </w:rPr>
        <w:t>В рамках муниципальной программы в период с 20</w:t>
      </w:r>
      <w:r w:rsidR="00803A06" w:rsidRPr="002C577D">
        <w:rPr>
          <w:rFonts w:ascii="Arial" w:hAnsi="Arial" w:cs="Arial"/>
          <w:sz w:val="28"/>
          <w:szCs w:val="28"/>
        </w:rPr>
        <w:t>2</w:t>
      </w:r>
      <w:r w:rsidR="00611BA6" w:rsidRPr="002C577D">
        <w:rPr>
          <w:rFonts w:ascii="Arial" w:hAnsi="Arial" w:cs="Arial"/>
          <w:sz w:val="28"/>
          <w:szCs w:val="28"/>
        </w:rPr>
        <w:t>2</w:t>
      </w:r>
      <w:r w:rsidR="00803A06" w:rsidRPr="002C577D">
        <w:rPr>
          <w:rFonts w:ascii="Arial" w:hAnsi="Arial" w:cs="Arial"/>
          <w:sz w:val="28"/>
          <w:szCs w:val="28"/>
        </w:rPr>
        <w:t xml:space="preserve"> по 202</w:t>
      </w:r>
      <w:r w:rsidR="00611BA6" w:rsidRPr="002C577D">
        <w:rPr>
          <w:rFonts w:ascii="Arial" w:hAnsi="Arial" w:cs="Arial"/>
          <w:sz w:val="28"/>
          <w:szCs w:val="28"/>
        </w:rPr>
        <w:t>4</w:t>
      </w:r>
      <w:r w:rsidRPr="002C577D">
        <w:rPr>
          <w:rFonts w:ascii="Arial" w:hAnsi="Arial" w:cs="Arial"/>
          <w:sz w:val="28"/>
          <w:szCs w:val="28"/>
        </w:rPr>
        <w:t xml:space="preserve"> годы будут реализованы </w:t>
      </w:r>
      <w:r w:rsidR="00B12CBE" w:rsidRPr="002C577D">
        <w:rPr>
          <w:rFonts w:ascii="Arial" w:hAnsi="Arial" w:cs="Arial"/>
          <w:sz w:val="28"/>
          <w:szCs w:val="28"/>
        </w:rPr>
        <w:t>5</w:t>
      </w:r>
      <w:r w:rsidRPr="002C577D">
        <w:rPr>
          <w:rFonts w:ascii="Arial" w:hAnsi="Arial" w:cs="Arial"/>
          <w:sz w:val="28"/>
          <w:szCs w:val="28"/>
        </w:rPr>
        <w:t xml:space="preserve"> подпрограмм:</w:t>
      </w:r>
    </w:p>
    <w:p w:rsidR="00A10DB4" w:rsidRPr="002C577D" w:rsidRDefault="00A10DB4" w:rsidP="00601109">
      <w:pPr>
        <w:numPr>
          <w:ilvl w:val="0"/>
          <w:numId w:val="20"/>
        </w:numPr>
        <w:ind w:left="0" w:firstLine="709"/>
        <w:jc w:val="both"/>
        <w:rPr>
          <w:rFonts w:ascii="Arial" w:hAnsi="Arial" w:cs="Arial"/>
          <w:sz w:val="28"/>
          <w:szCs w:val="28"/>
        </w:rPr>
      </w:pPr>
      <w:r w:rsidRPr="002C577D">
        <w:rPr>
          <w:rFonts w:ascii="Arial" w:hAnsi="Arial" w:cs="Arial"/>
          <w:sz w:val="28"/>
          <w:szCs w:val="28"/>
        </w:rPr>
        <w:t xml:space="preserve"> «Развитие дошкольного, общего и дополнительного образования </w:t>
      </w:r>
      <w:r w:rsidR="00AD2E36" w:rsidRPr="002C577D">
        <w:rPr>
          <w:rFonts w:ascii="Arial" w:hAnsi="Arial" w:cs="Arial"/>
          <w:sz w:val="28"/>
          <w:szCs w:val="28"/>
        </w:rPr>
        <w:t>детей» (</w:t>
      </w:r>
      <w:r w:rsidRPr="002C577D">
        <w:rPr>
          <w:rFonts w:ascii="Arial" w:hAnsi="Arial" w:cs="Arial"/>
          <w:sz w:val="28"/>
          <w:szCs w:val="28"/>
        </w:rPr>
        <w:t>подпрограмма 1);</w:t>
      </w:r>
    </w:p>
    <w:p w:rsidR="00A10DB4" w:rsidRPr="002C577D" w:rsidRDefault="00A10DB4" w:rsidP="00601109">
      <w:pPr>
        <w:numPr>
          <w:ilvl w:val="0"/>
          <w:numId w:val="20"/>
        </w:numPr>
        <w:ind w:left="0" w:firstLine="709"/>
        <w:jc w:val="both"/>
        <w:rPr>
          <w:rFonts w:ascii="Arial" w:hAnsi="Arial" w:cs="Arial"/>
          <w:sz w:val="28"/>
          <w:szCs w:val="28"/>
        </w:rPr>
      </w:pPr>
      <w:r w:rsidRPr="002C577D">
        <w:rPr>
          <w:rFonts w:ascii="Arial" w:hAnsi="Arial" w:cs="Arial"/>
          <w:sz w:val="28"/>
          <w:szCs w:val="28"/>
        </w:rPr>
        <w:t xml:space="preserve"> «Развитие кадрового потенциала отрасли» (подпрограмма 2);</w:t>
      </w:r>
    </w:p>
    <w:p w:rsidR="00A10DB4" w:rsidRPr="002C577D" w:rsidRDefault="00A10DB4" w:rsidP="00601109">
      <w:pPr>
        <w:numPr>
          <w:ilvl w:val="0"/>
          <w:numId w:val="20"/>
        </w:numPr>
        <w:ind w:left="0" w:firstLine="709"/>
        <w:jc w:val="both"/>
        <w:rPr>
          <w:rFonts w:ascii="Arial" w:hAnsi="Arial" w:cs="Arial"/>
          <w:sz w:val="28"/>
          <w:szCs w:val="28"/>
        </w:rPr>
      </w:pPr>
      <w:r w:rsidRPr="002C577D">
        <w:rPr>
          <w:rFonts w:ascii="Arial" w:hAnsi="Arial" w:cs="Arial"/>
          <w:sz w:val="28"/>
          <w:szCs w:val="28"/>
        </w:rPr>
        <w:t xml:space="preserve"> «Обеспечение реализации </w:t>
      </w:r>
      <w:r w:rsidR="00AD2E36" w:rsidRPr="002C577D">
        <w:rPr>
          <w:rFonts w:ascii="Arial" w:hAnsi="Arial" w:cs="Arial"/>
          <w:sz w:val="28"/>
          <w:szCs w:val="28"/>
        </w:rPr>
        <w:t>мероприятий по</w:t>
      </w:r>
      <w:r w:rsidRPr="002C577D">
        <w:rPr>
          <w:rFonts w:ascii="Arial" w:hAnsi="Arial" w:cs="Arial"/>
          <w:sz w:val="28"/>
          <w:szCs w:val="28"/>
        </w:rPr>
        <w:t xml:space="preserve"> поддержке детей сирот и детей, оставшихся без попечения родителей» (подпрограмма 3);</w:t>
      </w:r>
    </w:p>
    <w:p w:rsidR="00A10DB4" w:rsidRPr="002C577D" w:rsidRDefault="00A10DB4" w:rsidP="00601109">
      <w:pPr>
        <w:numPr>
          <w:ilvl w:val="0"/>
          <w:numId w:val="20"/>
        </w:numPr>
        <w:ind w:left="0" w:firstLine="709"/>
        <w:jc w:val="both"/>
        <w:rPr>
          <w:rFonts w:ascii="Arial" w:hAnsi="Arial" w:cs="Arial"/>
          <w:sz w:val="28"/>
          <w:szCs w:val="28"/>
        </w:rPr>
      </w:pPr>
      <w:r w:rsidRPr="002C577D">
        <w:rPr>
          <w:rFonts w:ascii="Arial" w:hAnsi="Arial" w:cs="Arial"/>
          <w:sz w:val="28"/>
          <w:szCs w:val="28"/>
        </w:rPr>
        <w:t>«Обеспечение реализации муниципальной программы и прочие мероприятия в области образования (подпрограмма 4);</w:t>
      </w:r>
    </w:p>
    <w:p w:rsidR="00A10DB4" w:rsidRPr="002C577D" w:rsidRDefault="00A10DB4" w:rsidP="00601109">
      <w:pPr>
        <w:numPr>
          <w:ilvl w:val="0"/>
          <w:numId w:val="20"/>
        </w:numPr>
        <w:ind w:left="0" w:firstLine="709"/>
        <w:jc w:val="both"/>
        <w:rPr>
          <w:rFonts w:ascii="Arial" w:hAnsi="Arial" w:cs="Arial"/>
          <w:sz w:val="28"/>
          <w:szCs w:val="28"/>
        </w:rPr>
      </w:pPr>
      <w:r w:rsidRPr="002C577D">
        <w:rPr>
          <w:rFonts w:ascii="Arial" w:hAnsi="Arial" w:cs="Arial"/>
          <w:sz w:val="28"/>
          <w:szCs w:val="28"/>
        </w:rPr>
        <w:t xml:space="preserve"> «Организация централизованного подвоза учащихся к муниципальным общеобразовательным учреждениям специализированным транспортом» (подпрограмма 5).</w:t>
      </w:r>
    </w:p>
    <w:p w:rsidR="00B12CBE" w:rsidRPr="002C577D" w:rsidRDefault="0053634E" w:rsidP="00601109">
      <w:pPr>
        <w:ind w:firstLine="709"/>
        <w:jc w:val="both"/>
        <w:rPr>
          <w:rFonts w:ascii="Arial" w:hAnsi="Arial" w:cs="Arial"/>
          <w:bCs/>
          <w:sz w:val="28"/>
          <w:szCs w:val="28"/>
        </w:rPr>
      </w:pPr>
      <w:r w:rsidRPr="002C577D">
        <w:rPr>
          <w:rFonts w:ascii="Arial" w:hAnsi="Arial" w:cs="Arial"/>
          <w:bCs/>
          <w:sz w:val="28"/>
          <w:szCs w:val="28"/>
        </w:rPr>
        <w:t>Для каждой подпрограммы сформулированы цели, задачи, ожидаемые результаты, целевые индикаторы, определены их значения и механизмы реализации (приложения №№№№№ 4,5,6,7,8 к муниципальной программе).</w:t>
      </w:r>
    </w:p>
    <w:p w:rsidR="0053634E" w:rsidRPr="002C577D" w:rsidRDefault="0053634E" w:rsidP="00601109">
      <w:pPr>
        <w:ind w:firstLine="709"/>
        <w:jc w:val="both"/>
        <w:rPr>
          <w:rFonts w:ascii="Arial" w:hAnsi="Arial" w:cs="Arial"/>
          <w:sz w:val="28"/>
          <w:szCs w:val="28"/>
        </w:rPr>
      </w:pPr>
    </w:p>
    <w:p w:rsidR="00A10DB4" w:rsidRPr="002C577D" w:rsidRDefault="00BC2AB7" w:rsidP="00601109">
      <w:pPr>
        <w:ind w:firstLine="709"/>
        <w:jc w:val="both"/>
        <w:rPr>
          <w:rFonts w:ascii="Arial" w:hAnsi="Arial" w:cs="Arial"/>
          <w:sz w:val="28"/>
          <w:szCs w:val="28"/>
        </w:rPr>
      </w:pPr>
      <w:r w:rsidRPr="002C577D">
        <w:rPr>
          <w:rFonts w:ascii="Arial" w:hAnsi="Arial" w:cs="Arial"/>
          <w:sz w:val="28"/>
          <w:szCs w:val="28"/>
        </w:rPr>
        <w:t>7</w:t>
      </w:r>
      <w:r w:rsidR="004B7C30" w:rsidRPr="002C577D">
        <w:rPr>
          <w:rFonts w:ascii="Arial" w:hAnsi="Arial" w:cs="Arial"/>
          <w:sz w:val="28"/>
          <w:szCs w:val="28"/>
        </w:rPr>
        <w:t xml:space="preserve">. </w:t>
      </w:r>
      <w:r w:rsidR="00A10DB4" w:rsidRPr="002C577D">
        <w:rPr>
          <w:rFonts w:ascii="Arial" w:hAnsi="Arial" w:cs="Arial"/>
          <w:sz w:val="28"/>
          <w:szCs w:val="28"/>
        </w:rPr>
        <w:t>Информация о распределении планируемых расходов по отдельным мероприятиям программы, подпрограммам</w:t>
      </w:r>
    </w:p>
    <w:p w:rsidR="0053634E" w:rsidRPr="002C577D" w:rsidRDefault="0053634E" w:rsidP="00601109">
      <w:pPr>
        <w:ind w:firstLine="709"/>
        <w:jc w:val="both"/>
        <w:rPr>
          <w:rFonts w:ascii="Arial" w:hAnsi="Arial" w:cs="Arial"/>
          <w:sz w:val="28"/>
          <w:szCs w:val="28"/>
        </w:rPr>
      </w:pPr>
    </w:p>
    <w:p w:rsidR="0053634E" w:rsidRPr="002C577D" w:rsidRDefault="0053634E" w:rsidP="00601109">
      <w:pPr>
        <w:ind w:firstLine="709"/>
        <w:jc w:val="both"/>
        <w:rPr>
          <w:rFonts w:ascii="Arial" w:hAnsi="Arial" w:cs="Arial"/>
          <w:sz w:val="28"/>
          <w:szCs w:val="28"/>
        </w:rPr>
      </w:pPr>
      <w:r w:rsidRPr="002C577D">
        <w:rPr>
          <w:rFonts w:ascii="Arial" w:hAnsi="Arial" w:cs="Arial"/>
          <w:sz w:val="28"/>
          <w:szCs w:val="28"/>
        </w:rPr>
        <w:t>Муниципальная программа состоит из подпрограмм.</w:t>
      </w:r>
    </w:p>
    <w:p w:rsidR="0053634E" w:rsidRPr="002C577D" w:rsidRDefault="0053634E" w:rsidP="00601109">
      <w:pPr>
        <w:ind w:firstLine="709"/>
        <w:jc w:val="both"/>
        <w:rPr>
          <w:rFonts w:ascii="Arial" w:hAnsi="Arial" w:cs="Arial"/>
          <w:sz w:val="28"/>
          <w:szCs w:val="28"/>
        </w:rPr>
      </w:pPr>
      <w:r w:rsidRPr="002C577D">
        <w:rPr>
          <w:rFonts w:ascii="Arial" w:hAnsi="Arial" w:cs="Arial"/>
          <w:sz w:val="28"/>
          <w:szCs w:val="28"/>
        </w:rPr>
        <w:t xml:space="preserve">Расходы на реализацию подпрограммы </w:t>
      </w:r>
      <w:r w:rsidR="00767744" w:rsidRPr="002C577D">
        <w:rPr>
          <w:rFonts w:ascii="Arial" w:hAnsi="Arial" w:cs="Arial"/>
          <w:sz w:val="28"/>
          <w:szCs w:val="28"/>
        </w:rPr>
        <w:t>1</w:t>
      </w:r>
      <w:r w:rsidRPr="002C577D">
        <w:rPr>
          <w:rFonts w:ascii="Arial" w:hAnsi="Arial" w:cs="Arial"/>
          <w:sz w:val="28"/>
          <w:szCs w:val="28"/>
        </w:rPr>
        <w:t xml:space="preserve"> «</w:t>
      </w:r>
      <w:r w:rsidR="00767744" w:rsidRPr="002C577D">
        <w:rPr>
          <w:rFonts w:ascii="Arial" w:hAnsi="Arial" w:cs="Arial"/>
          <w:sz w:val="28"/>
          <w:szCs w:val="28"/>
        </w:rPr>
        <w:t>Развитие дошкольного, общего и дополнительного образования детей</w:t>
      </w:r>
      <w:r w:rsidRPr="002C577D">
        <w:rPr>
          <w:rFonts w:ascii="Arial" w:hAnsi="Arial" w:cs="Arial"/>
          <w:sz w:val="28"/>
          <w:szCs w:val="28"/>
        </w:rPr>
        <w:t xml:space="preserve">» составляют </w:t>
      </w:r>
      <w:r w:rsidR="00A92065" w:rsidRPr="002C577D">
        <w:rPr>
          <w:rFonts w:ascii="Arial" w:hAnsi="Arial" w:cs="Arial"/>
          <w:sz w:val="28"/>
          <w:szCs w:val="28"/>
        </w:rPr>
        <w:t>1</w:t>
      </w:r>
      <w:r w:rsidR="00284510" w:rsidRPr="002C577D">
        <w:rPr>
          <w:rFonts w:ascii="Arial" w:hAnsi="Arial" w:cs="Arial"/>
          <w:sz w:val="28"/>
          <w:szCs w:val="28"/>
        </w:rPr>
        <w:t> 718 073,08</w:t>
      </w:r>
      <w:r w:rsidRPr="002C577D">
        <w:rPr>
          <w:rFonts w:ascii="Arial" w:hAnsi="Arial" w:cs="Arial"/>
          <w:sz w:val="28"/>
          <w:szCs w:val="28"/>
        </w:rPr>
        <w:t xml:space="preserve"> тыс</w:t>
      </w:r>
      <w:proofErr w:type="gramStart"/>
      <w:r w:rsidRPr="002C577D">
        <w:rPr>
          <w:rFonts w:ascii="Arial" w:hAnsi="Arial" w:cs="Arial"/>
          <w:sz w:val="28"/>
          <w:szCs w:val="28"/>
        </w:rPr>
        <w:t>.р</w:t>
      </w:r>
      <w:proofErr w:type="gramEnd"/>
      <w:r w:rsidRPr="002C577D">
        <w:rPr>
          <w:rFonts w:ascii="Arial" w:hAnsi="Arial" w:cs="Arial"/>
          <w:sz w:val="28"/>
          <w:szCs w:val="28"/>
        </w:rPr>
        <w:t>ублей, в том числе в 20</w:t>
      </w:r>
      <w:r w:rsidR="00767744" w:rsidRPr="002C577D">
        <w:rPr>
          <w:rFonts w:ascii="Arial" w:hAnsi="Arial" w:cs="Arial"/>
          <w:sz w:val="28"/>
          <w:szCs w:val="28"/>
        </w:rPr>
        <w:t>2</w:t>
      </w:r>
      <w:r w:rsidR="003420E1" w:rsidRPr="002C577D">
        <w:rPr>
          <w:rFonts w:ascii="Arial" w:hAnsi="Arial" w:cs="Arial"/>
          <w:sz w:val="28"/>
          <w:szCs w:val="28"/>
        </w:rPr>
        <w:t>2</w:t>
      </w:r>
      <w:r w:rsidRPr="002C577D">
        <w:rPr>
          <w:rFonts w:ascii="Arial" w:hAnsi="Arial" w:cs="Arial"/>
          <w:sz w:val="28"/>
          <w:szCs w:val="28"/>
        </w:rPr>
        <w:t xml:space="preserve"> году </w:t>
      </w:r>
      <w:r w:rsidR="00767744" w:rsidRPr="002C577D">
        <w:rPr>
          <w:rFonts w:ascii="Arial" w:hAnsi="Arial" w:cs="Arial"/>
          <w:sz w:val="28"/>
          <w:szCs w:val="28"/>
        </w:rPr>
        <w:t>–</w:t>
      </w:r>
      <w:r w:rsidR="00284510" w:rsidRPr="002C577D">
        <w:rPr>
          <w:rFonts w:ascii="Arial" w:hAnsi="Arial" w:cs="Arial"/>
          <w:sz w:val="28"/>
          <w:szCs w:val="28"/>
        </w:rPr>
        <w:t>642853,82</w:t>
      </w:r>
      <w:r w:rsidRPr="002C577D">
        <w:rPr>
          <w:rFonts w:ascii="Arial" w:hAnsi="Arial" w:cs="Arial"/>
          <w:sz w:val="28"/>
          <w:szCs w:val="28"/>
        </w:rPr>
        <w:t xml:space="preserve"> тыс.рублей, в 20</w:t>
      </w:r>
      <w:r w:rsidR="00767744" w:rsidRPr="002C577D">
        <w:rPr>
          <w:rFonts w:ascii="Arial" w:hAnsi="Arial" w:cs="Arial"/>
          <w:sz w:val="28"/>
          <w:szCs w:val="28"/>
        </w:rPr>
        <w:t>2</w:t>
      </w:r>
      <w:r w:rsidR="003420E1" w:rsidRPr="002C577D">
        <w:rPr>
          <w:rFonts w:ascii="Arial" w:hAnsi="Arial" w:cs="Arial"/>
          <w:sz w:val="28"/>
          <w:szCs w:val="28"/>
        </w:rPr>
        <w:t>3</w:t>
      </w:r>
      <w:r w:rsidRPr="002C577D">
        <w:rPr>
          <w:rFonts w:ascii="Arial" w:hAnsi="Arial" w:cs="Arial"/>
          <w:sz w:val="28"/>
          <w:szCs w:val="28"/>
        </w:rPr>
        <w:t xml:space="preserve"> году </w:t>
      </w:r>
      <w:r w:rsidR="00767744" w:rsidRPr="002C577D">
        <w:rPr>
          <w:rFonts w:ascii="Arial" w:hAnsi="Arial" w:cs="Arial"/>
          <w:sz w:val="28"/>
          <w:szCs w:val="28"/>
        </w:rPr>
        <w:t>–</w:t>
      </w:r>
      <w:r w:rsidR="00A92065" w:rsidRPr="002C577D">
        <w:rPr>
          <w:rFonts w:ascii="Arial" w:hAnsi="Arial" w:cs="Arial"/>
          <w:sz w:val="28"/>
          <w:szCs w:val="28"/>
        </w:rPr>
        <w:t>548706,00</w:t>
      </w:r>
      <w:r w:rsidRPr="002C577D">
        <w:rPr>
          <w:rFonts w:ascii="Arial" w:hAnsi="Arial" w:cs="Arial"/>
          <w:sz w:val="28"/>
          <w:szCs w:val="28"/>
        </w:rPr>
        <w:t xml:space="preserve"> тыс.</w:t>
      </w:r>
      <w:r w:rsidR="002E3CB6" w:rsidRPr="002C577D">
        <w:rPr>
          <w:rFonts w:ascii="Arial" w:hAnsi="Arial" w:cs="Arial"/>
          <w:sz w:val="28"/>
          <w:szCs w:val="28"/>
        </w:rPr>
        <w:t>рублей, в 202</w:t>
      </w:r>
      <w:r w:rsidR="003420E1" w:rsidRPr="002C577D">
        <w:rPr>
          <w:rFonts w:ascii="Arial" w:hAnsi="Arial" w:cs="Arial"/>
          <w:sz w:val="28"/>
          <w:szCs w:val="28"/>
        </w:rPr>
        <w:t>4</w:t>
      </w:r>
      <w:r w:rsidR="002E3CB6" w:rsidRPr="002C577D">
        <w:rPr>
          <w:rFonts w:ascii="Arial" w:hAnsi="Arial" w:cs="Arial"/>
          <w:sz w:val="28"/>
          <w:szCs w:val="28"/>
        </w:rPr>
        <w:t xml:space="preserve"> году – </w:t>
      </w:r>
      <w:r w:rsidR="00A92065" w:rsidRPr="002C577D">
        <w:rPr>
          <w:rFonts w:ascii="Arial" w:hAnsi="Arial" w:cs="Arial"/>
          <w:sz w:val="28"/>
          <w:szCs w:val="28"/>
        </w:rPr>
        <w:t xml:space="preserve">526513,26 </w:t>
      </w:r>
      <w:r w:rsidR="002E3CB6" w:rsidRPr="002C577D">
        <w:rPr>
          <w:rFonts w:ascii="Arial" w:hAnsi="Arial" w:cs="Arial"/>
          <w:sz w:val="28"/>
          <w:szCs w:val="28"/>
        </w:rPr>
        <w:t>тыс. рублей.</w:t>
      </w:r>
    </w:p>
    <w:p w:rsidR="0053634E" w:rsidRPr="002C577D" w:rsidRDefault="0053634E" w:rsidP="00601109">
      <w:pPr>
        <w:ind w:firstLine="709"/>
        <w:jc w:val="both"/>
        <w:rPr>
          <w:rFonts w:ascii="Arial" w:hAnsi="Arial" w:cs="Arial"/>
          <w:sz w:val="28"/>
          <w:szCs w:val="28"/>
        </w:rPr>
      </w:pPr>
      <w:r w:rsidRPr="002C577D">
        <w:rPr>
          <w:rFonts w:ascii="Arial" w:hAnsi="Arial" w:cs="Arial"/>
          <w:sz w:val="28"/>
          <w:szCs w:val="28"/>
        </w:rPr>
        <w:t xml:space="preserve">Расходы на реализацию подпрограммы </w:t>
      </w:r>
      <w:r w:rsidR="00767744" w:rsidRPr="002C577D">
        <w:rPr>
          <w:rFonts w:ascii="Arial" w:hAnsi="Arial" w:cs="Arial"/>
          <w:sz w:val="28"/>
          <w:szCs w:val="28"/>
        </w:rPr>
        <w:t>2</w:t>
      </w:r>
      <w:r w:rsidRPr="002C577D">
        <w:rPr>
          <w:rFonts w:ascii="Arial" w:hAnsi="Arial" w:cs="Arial"/>
          <w:sz w:val="28"/>
          <w:szCs w:val="28"/>
        </w:rPr>
        <w:t xml:space="preserve"> «</w:t>
      </w:r>
      <w:r w:rsidR="00767744" w:rsidRPr="002C577D">
        <w:rPr>
          <w:rFonts w:ascii="Arial" w:hAnsi="Arial" w:cs="Arial"/>
          <w:sz w:val="28"/>
          <w:szCs w:val="28"/>
        </w:rPr>
        <w:t>Развитие кадрового потенциала отрасли</w:t>
      </w:r>
      <w:r w:rsidRPr="002C577D">
        <w:rPr>
          <w:rFonts w:ascii="Arial" w:hAnsi="Arial" w:cs="Arial"/>
          <w:sz w:val="28"/>
          <w:szCs w:val="28"/>
        </w:rPr>
        <w:t xml:space="preserve">» составляют </w:t>
      </w:r>
      <w:r w:rsidR="00B804A0" w:rsidRPr="002C577D">
        <w:rPr>
          <w:rFonts w:ascii="Arial" w:hAnsi="Arial" w:cs="Arial"/>
          <w:sz w:val="28"/>
          <w:szCs w:val="28"/>
        </w:rPr>
        <w:t>492</w:t>
      </w:r>
      <w:r w:rsidR="00580F28" w:rsidRPr="002C577D">
        <w:rPr>
          <w:rFonts w:ascii="Arial" w:hAnsi="Arial" w:cs="Arial"/>
          <w:sz w:val="28"/>
          <w:szCs w:val="28"/>
        </w:rPr>
        <w:t>,00</w:t>
      </w:r>
      <w:r w:rsidRPr="002C577D">
        <w:rPr>
          <w:rFonts w:ascii="Arial" w:hAnsi="Arial" w:cs="Arial"/>
          <w:sz w:val="28"/>
          <w:szCs w:val="28"/>
        </w:rPr>
        <w:t xml:space="preserve"> тыс</w:t>
      </w:r>
      <w:proofErr w:type="gramStart"/>
      <w:r w:rsidRPr="002C577D">
        <w:rPr>
          <w:rFonts w:ascii="Arial" w:hAnsi="Arial" w:cs="Arial"/>
          <w:sz w:val="28"/>
          <w:szCs w:val="28"/>
        </w:rPr>
        <w:t>.р</w:t>
      </w:r>
      <w:proofErr w:type="gramEnd"/>
      <w:r w:rsidRPr="002C577D">
        <w:rPr>
          <w:rFonts w:ascii="Arial" w:hAnsi="Arial" w:cs="Arial"/>
          <w:sz w:val="28"/>
          <w:szCs w:val="28"/>
        </w:rPr>
        <w:t>ублей, в том числе в 20</w:t>
      </w:r>
      <w:r w:rsidR="00767744" w:rsidRPr="002C577D">
        <w:rPr>
          <w:rFonts w:ascii="Arial" w:hAnsi="Arial" w:cs="Arial"/>
          <w:sz w:val="28"/>
          <w:szCs w:val="28"/>
        </w:rPr>
        <w:t>2</w:t>
      </w:r>
      <w:r w:rsidR="003420E1" w:rsidRPr="002C577D">
        <w:rPr>
          <w:rFonts w:ascii="Arial" w:hAnsi="Arial" w:cs="Arial"/>
          <w:sz w:val="28"/>
          <w:szCs w:val="28"/>
        </w:rPr>
        <w:t>2</w:t>
      </w:r>
      <w:r w:rsidRPr="002C577D">
        <w:rPr>
          <w:rFonts w:ascii="Arial" w:hAnsi="Arial" w:cs="Arial"/>
          <w:sz w:val="28"/>
          <w:szCs w:val="28"/>
        </w:rPr>
        <w:t xml:space="preserve"> году </w:t>
      </w:r>
      <w:r w:rsidR="00767744" w:rsidRPr="002C577D">
        <w:rPr>
          <w:rFonts w:ascii="Arial" w:hAnsi="Arial" w:cs="Arial"/>
          <w:sz w:val="28"/>
          <w:szCs w:val="28"/>
        </w:rPr>
        <w:t>–</w:t>
      </w:r>
      <w:r w:rsidR="009906FC" w:rsidRPr="002C577D">
        <w:rPr>
          <w:rFonts w:ascii="Arial" w:hAnsi="Arial" w:cs="Arial"/>
          <w:sz w:val="28"/>
          <w:szCs w:val="28"/>
        </w:rPr>
        <w:t>39</w:t>
      </w:r>
      <w:r w:rsidR="00B804A0" w:rsidRPr="002C577D">
        <w:rPr>
          <w:rFonts w:ascii="Arial" w:hAnsi="Arial" w:cs="Arial"/>
          <w:sz w:val="28"/>
          <w:szCs w:val="28"/>
        </w:rPr>
        <w:t>2</w:t>
      </w:r>
      <w:r w:rsidR="009906FC" w:rsidRPr="002C577D">
        <w:rPr>
          <w:rFonts w:ascii="Arial" w:hAnsi="Arial" w:cs="Arial"/>
          <w:sz w:val="28"/>
          <w:szCs w:val="28"/>
        </w:rPr>
        <w:t>,00</w:t>
      </w:r>
      <w:r w:rsidRPr="002C577D">
        <w:rPr>
          <w:rFonts w:ascii="Arial" w:hAnsi="Arial" w:cs="Arial"/>
          <w:sz w:val="28"/>
          <w:szCs w:val="28"/>
        </w:rPr>
        <w:t xml:space="preserve"> тыс.</w:t>
      </w:r>
      <w:r w:rsidR="00A96580" w:rsidRPr="002C577D">
        <w:rPr>
          <w:rFonts w:ascii="Arial" w:hAnsi="Arial" w:cs="Arial"/>
          <w:sz w:val="28"/>
          <w:szCs w:val="28"/>
        </w:rPr>
        <w:t xml:space="preserve">рублей, в </w:t>
      </w:r>
      <w:r w:rsidR="00767744" w:rsidRPr="002C577D">
        <w:rPr>
          <w:rFonts w:ascii="Arial" w:hAnsi="Arial" w:cs="Arial"/>
          <w:sz w:val="28"/>
          <w:szCs w:val="28"/>
        </w:rPr>
        <w:t>202</w:t>
      </w:r>
      <w:r w:rsidR="003420E1" w:rsidRPr="002C577D">
        <w:rPr>
          <w:rFonts w:ascii="Arial" w:hAnsi="Arial" w:cs="Arial"/>
          <w:sz w:val="28"/>
          <w:szCs w:val="28"/>
        </w:rPr>
        <w:t>3</w:t>
      </w:r>
      <w:r w:rsidRPr="002C577D">
        <w:rPr>
          <w:rFonts w:ascii="Arial" w:hAnsi="Arial" w:cs="Arial"/>
          <w:sz w:val="28"/>
          <w:szCs w:val="28"/>
        </w:rPr>
        <w:t xml:space="preserve"> году </w:t>
      </w:r>
      <w:r w:rsidR="00767744" w:rsidRPr="002C577D">
        <w:rPr>
          <w:rFonts w:ascii="Arial" w:hAnsi="Arial" w:cs="Arial"/>
          <w:sz w:val="28"/>
          <w:szCs w:val="28"/>
        </w:rPr>
        <w:t>–</w:t>
      </w:r>
      <w:r w:rsidR="00B804A0" w:rsidRPr="002C577D">
        <w:rPr>
          <w:rFonts w:ascii="Arial" w:hAnsi="Arial" w:cs="Arial"/>
          <w:sz w:val="28"/>
          <w:szCs w:val="28"/>
        </w:rPr>
        <w:t>50</w:t>
      </w:r>
      <w:r w:rsidR="00767744" w:rsidRPr="002C577D">
        <w:rPr>
          <w:rFonts w:ascii="Arial" w:hAnsi="Arial" w:cs="Arial"/>
          <w:sz w:val="28"/>
          <w:szCs w:val="28"/>
        </w:rPr>
        <w:t>,00</w:t>
      </w:r>
      <w:r w:rsidRPr="002C577D">
        <w:rPr>
          <w:rFonts w:ascii="Arial" w:hAnsi="Arial" w:cs="Arial"/>
          <w:sz w:val="28"/>
          <w:szCs w:val="28"/>
        </w:rPr>
        <w:t xml:space="preserve"> тыс.</w:t>
      </w:r>
      <w:r w:rsidR="002E3CB6" w:rsidRPr="002C577D">
        <w:rPr>
          <w:rFonts w:ascii="Arial" w:hAnsi="Arial" w:cs="Arial"/>
          <w:sz w:val="28"/>
          <w:szCs w:val="28"/>
        </w:rPr>
        <w:t>рублей, в 202</w:t>
      </w:r>
      <w:r w:rsidR="003420E1" w:rsidRPr="002C577D">
        <w:rPr>
          <w:rFonts w:ascii="Arial" w:hAnsi="Arial" w:cs="Arial"/>
          <w:sz w:val="28"/>
          <w:szCs w:val="28"/>
        </w:rPr>
        <w:t>4</w:t>
      </w:r>
      <w:r w:rsidR="002E3CB6" w:rsidRPr="002C577D">
        <w:rPr>
          <w:rFonts w:ascii="Arial" w:hAnsi="Arial" w:cs="Arial"/>
          <w:sz w:val="28"/>
          <w:szCs w:val="28"/>
        </w:rPr>
        <w:t xml:space="preserve"> году – </w:t>
      </w:r>
      <w:r w:rsidR="00B804A0" w:rsidRPr="002C577D">
        <w:rPr>
          <w:rFonts w:ascii="Arial" w:hAnsi="Arial" w:cs="Arial"/>
          <w:sz w:val="28"/>
          <w:szCs w:val="28"/>
        </w:rPr>
        <w:t>50,00</w:t>
      </w:r>
      <w:r w:rsidR="002E3CB6" w:rsidRPr="002C577D">
        <w:rPr>
          <w:rFonts w:ascii="Arial" w:hAnsi="Arial" w:cs="Arial"/>
          <w:sz w:val="28"/>
          <w:szCs w:val="28"/>
        </w:rPr>
        <w:t xml:space="preserve"> тыс. рублей.</w:t>
      </w:r>
    </w:p>
    <w:p w:rsidR="0053634E" w:rsidRPr="002C577D" w:rsidRDefault="0053634E" w:rsidP="00601109">
      <w:pPr>
        <w:ind w:firstLine="709"/>
        <w:jc w:val="both"/>
        <w:rPr>
          <w:rFonts w:ascii="Arial" w:hAnsi="Arial" w:cs="Arial"/>
          <w:sz w:val="28"/>
          <w:szCs w:val="28"/>
        </w:rPr>
      </w:pPr>
      <w:r w:rsidRPr="002C577D">
        <w:rPr>
          <w:rFonts w:ascii="Arial" w:hAnsi="Arial" w:cs="Arial"/>
          <w:sz w:val="28"/>
          <w:szCs w:val="28"/>
        </w:rPr>
        <w:t xml:space="preserve">Расходы на реализацию </w:t>
      </w:r>
      <w:r w:rsidR="00767744" w:rsidRPr="002C577D">
        <w:rPr>
          <w:rFonts w:ascii="Arial" w:hAnsi="Arial" w:cs="Arial"/>
          <w:sz w:val="28"/>
          <w:szCs w:val="28"/>
        </w:rPr>
        <w:t>п</w:t>
      </w:r>
      <w:r w:rsidR="00A96580" w:rsidRPr="002C577D">
        <w:rPr>
          <w:rFonts w:ascii="Arial" w:hAnsi="Arial" w:cs="Arial"/>
          <w:sz w:val="28"/>
          <w:szCs w:val="28"/>
        </w:rPr>
        <w:t xml:space="preserve">одпрограммы </w:t>
      </w:r>
      <w:r w:rsidR="00767744" w:rsidRPr="002C577D">
        <w:rPr>
          <w:rFonts w:ascii="Arial" w:hAnsi="Arial" w:cs="Arial"/>
          <w:sz w:val="28"/>
          <w:szCs w:val="28"/>
        </w:rPr>
        <w:t>3</w:t>
      </w:r>
      <w:r w:rsidRPr="002C577D">
        <w:rPr>
          <w:rFonts w:ascii="Arial" w:hAnsi="Arial" w:cs="Arial"/>
          <w:sz w:val="28"/>
          <w:szCs w:val="28"/>
        </w:rPr>
        <w:t>«</w:t>
      </w:r>
      <w:r w:rsidR="00767744" w:rsidRPr="002C577D">
        <w:rPr>
          <w:rFonts w:ascii="Arial" w:hAnsi="Arial" w:cs="Arial"/>
          <w:sz w:val="28"/>
          <w:szCs w:val="28"/>
        </w:rPr>
        <w:t>Обеспечение реализации мероприятийпо поддержке детей сирот и детей</w:t>
      </w:r>
      <w:r w:rsidR="00205D27" w:rsidRPr="002C577D">
        <w:rPr>
          <w:rFonts w:ascii="Arial" w:hAnsi="Arial" w:cs="Arial"/>
          <w:sz w:val="28"/>
          <w:szCs w:val="28"/>
        </w:rPr>
        <w:t>,</w:t>
      </w:r>
      <w:r w:rsidR="00767744" w:rsidRPr="002C577D">
        <w:rPr>
          <w:rFonts w:ascii="Arial" w:hAnsi="Arial" w:cs="Arial"/>
          <w:sz w:val="28"/>
          <w:szCs w:val="28"/>
        </w:rPr>
        <w:t xml:space="preserve"> оставшихся без попечения родителей</w:t>
      </w:r>
      <w:r w:rsidRPr="002C577D">
        <w:rPr>
          <w:rFonts w:ascii="Arial" w:hAnsi="Arial" w:cs="Arial"/>
          <w:sz w:val="28"/>
          <w:szCs w:val="28"/>
        </w:rPr>
        <w:t xml:space="preserve">» составляют </w:t>
      </w:r>
      <w:r w:rsidR="00A92065" w:rsidRPr="002C577D">
        <w:rPr>
          <w:rFonts w:ascii="Arial" w:hAnsi="Arial" w:cs="Arial"/>
          <w:sz w:val="28"/>
          <w:szCs w:val="28"/>
        </w:rPr>
        <w:t>29935,42</w:t>
      </w:r>
      <w:r w:rsidRPr="002C577D">
        <w:rPr>
          <w:rFonts w:ascii="Arial" w:hAnsi="Arial" w:cs="Arial"/>
          <w:sz w:val="28"/>
          <w:szCs w:val="28"/>
        </w:rPr>
        <w:t xml:space="preserve"> тыс</w:t>
      </w:r>
      <w:proofErr w:type="gramStart"/>
      <w:r w:rsidRPr="002C577D">
        <w:rPr>
          <w:rFonts w:ascii="Arial" w:hAnsi="Arial" w:cs="Arial"/>
          <w:sz w:val="28"/>
          <w:szCs w:val="28"/>
        </w:rPr>
        <w:t>.р</w:t>
      </w:r>
      <w:proofErr w:type="gramEnd"/>
      <w:r w:rsidRPr="002C577D">
        <w:rPr>
          <w:rFonts w:ascii="Arial" w:hAnsi="Arial" w:cs="Arial"/>
          <w:sz w:val="28"/>
          <w:szCs w:val="28"/>
        </w:rPr>
        <w:t>ублей, в том числе в 20</w:t>
      </w:r>
      <w:r w:rsidR="00A96580" w:rsidRPr="002C577D">
        <w:rPr>
          <w:rFonts w:ascii="Arial" w:hAnsi="Arial" w:cs="Arial"/>
          <w:sz w:val="28"/>
          <w:szCs w:val="28"/>
        </w:rPr>
        <w:t>2</w:t>
      </w:r>
      <w:r w:rsidR="00F27EB4" w:rsidRPr="002C577D">
        <w:rPr>
          <w:rFonts w:ascii="Arial" w:hAnsi="Arial" w:cs="Arial"/>
          <w:sz w:val="28"/>
          <w:szCs w:val="28"/>
        </w:rPr>
        <w:t>2</w:t>
      </w:r>
      <w:r w:rsidRPr="002C577D">
        <w:rPr>
          <w:rFonts w:ascii="Arial" w:hAnsi="Arial" w:cs="Arial"/>
          <w:sz w:val="28"/>
          <w:szCs w:val="28"/>
        </w:rPr>
        <w:t xml:space="preserve"> году </w:t>
      </w:r>
      <w:r w:rsidR="00A96580" w:rsidRPr="002C577D">
        <w:rPr>
          <w:rFonts w:ascii="Arial" w:hAnsi="Arial" w:cs="Arial"/>
          <w:sz w:val="28"/>
          <w:szCs w:val="28"/>
        </w:rPr>
        <w:t>–</w:t>
      </w:r>
      <w:r w:rsidR="00A92065" w:rsidRPr="002C577D">
        <w:rPr>
          <w:rFonts w:ascii="Arial" w:hAnsi="Arial" w:cs="Arial"/>
          <w:sz w:val="28"/>
          <w:szCs w:val="28"/>
        </w:rPr>
        <w:t>9951,72</w:t>
      </w:r>
      <w:r w:rsidRPr="002C577D">
        <w:rPr>
          <w:rFonts w:ascii="Arial" w:hAnsi="Arial" w:cs="Arial"/>
          <w:sz w:val="28"/>
          <w:szCs w:val="28"/>
        </w:rPr>
        <w:t>тыс.рублей, в 20</w:t>
      </w:r>
      <w:r w:rsidR="00A96580" w:rsidRPr="002C577D">
        <w:rPr>
          <w:rFonts w:ascii="Arial" w:hAnsi="Arial" w:cs="Arial"/>
          <w:sz w:val="28"/>
          <w:szCs w:val="28"/>
        </w:rPr>
        <w:t>2</w:t>
      </w:r>
      <w:r w:rsidR="00F27EB4" w:rsidRPr="002C577D">
        <w:rPr>
          <w:rFonts w:ascii="Arial" w:hAnsi="Arial" w:cs="Arial"/>
          <w:sz w:val="28"/>
          <w:szCs w:val="28"/>
        </w:rPr>
        <w:t>3</w:t>
      </w:r>
      <w:r w:rsidRPr="002C577D">
        <w:rPr>
          <w:rFonts w:ascii="Arial" w:hAnsi="Arial" w:cs="Arial"/>
          <w:sz w:val="28"/>
          <w:szCs w:val="28"/>
        </w:rPr>
        <w:t xml:space="preserve"> году </w:t>
      </w:r>
      <w:r w:rsidR="00A96580" w:rsidRPr="002C577D">
        <w:rPr>
          <w:rFonts w:ascii="Arial" w:hAnsi="Arial" w:cs="Arial"/>
          <w:sz w:val="28"/>
          <w:szCs w:val="28"/>
        </w:rPr>
        <w:t>–</w:t>
      </w:r>
      <w:r w:rsidR="00205D27" w:rsidRPr="002C577D">
        <w:rPr>
          <w:rFonts w:ascii="Arial" w:hAnsi="Arial" w:cs="Arial"/>
          <w:sz w:val="28"/>
          <w:szCs w:val="28"/>
        </w:rPr>
        <w:t>8</w:t>
      </w:r>
      <w:r w:rsidR="009A2D59" w:rsidRPr="002C577D">
        <w:rPr>
          <w:rFonts w:ascii="Arial" w:hAnsi="Arial" w:cs="Arial"/>
          <w:sz w:val="28"/>
          <w:szCs w:val="28"/>
        </w:rPr>
        <w:t> </w:t>
      </w:r>
      <w:r w:rsidR="00205D27" w:rsidRPr="002C577D">
        <w:rPr>
          <w:rFonts w:ascii="Arial" w:hAnsi="Arial" w:cs="Arial"/>
          <w:sz w:val="28"/>
          <w:szCs w:val="28"/>
        </w:rPr>
        <w:t>277</w:t>
      </w:r>
      <w:r w:rsidR="009A2D59" w:rsidRPr="002C577D">
        <w:rPr>
          <w:rFonts w:ascii="Arial" w:hAnsi="Arial" w:cs="Arial"/>
          <w:sz w:val="28"/>
          <w:szCs w:val="28"/>
        </w:rPr>
        <w:t>,</w:t>
      </w:r>
      <w:r w:rsidR="00205D27" w:rsidRPr="002C577D">
        <w:rPr>
          <w:rFonts w:ascii="Arial" w:hAnsi="Arial" w:cs="Arial"/>
          <w:sz w:val="28"/>
          <w:szCs w:val="28"/>
        </w:rPr>
        <w:t>1</w:t>
      </w:r>
      <w:r w:rsidR="009A2D59" w:rsidRPr="002C577D">
        <w:rPr>
          <w:rFonts w:ascii="Arial" w:hAnsi="Arial" w:cs="Arial"/>
          <w:sz w:val="28"/>
          <w:szCs w:val="28"/>
        </w:rPr>
        <w:t>0</w:t>
      </w:r>
      <w:r w:rsidRPr="002C577D">
        <w:rPr>
          <w:rFonts w:ascii="Arial" w:hAnsi="Arial" w:cs="Arial"/>
          <w:sz w:val="28"/>
          <w:szCs w:val="28"/>
        </w:rPr>
        <w:t>тыс.</w:t>
      </w:r>
      <w:r w:rsidR="002E3CB6" w:rsidRPr="002C577D">
        <w:rPr>
          <w:rFonts w:ascii="Arial" w:hAnsi="Arial" w:cs="Arial"/>
          <w:sz w:val="28"/>
          <w:szCs w:val="28"/>
        </w:rPr>
        <w:t>рублей, в 202</w:t>
      </w:r>
      <w:r w:rsidR="00F27EB4" w:rsidRPr="002C577D">
        <w:rPr>
          <w:rFonts w:ascii="Arial" w:hAnsi="Arial" w:cs="Arial"/>
          <w:sz w:val="28"/>
          <w:szCs w:val="28"/>
        </w:rPr>
        <w:t>4</w:t>
      </w:r>
      <w:r w:rsidR="002E3CB6" w:rsidRPr="002C577D">
        <w:rPr>
          <w:rFonts w:ascii="Arial" w:hAnsi="Arial" w:cs="Arial"/>
          <w:sz w:val="28"/>
          <w:szCs w:val="28"/>
        </w:rPr>
        <w:t xml:space="preserve"> году – </w:t>
      </w:r>
      <w:r w:rsidR="00205D27" w:rsidRPr="002C577D">
        <w:rPr>
          <w:rFonts w:ascii="Arial" w:hAnsi="Arial" w:cs="Arial"/>
          <w:sz w:val="28"/>
          <w:szCs w:val="28"/>
        </w:rPr>
        <w:t>11</w:t>
      </w:r>
      <w:r w:rsidR="009A2D59" w:rsidRPr="002C577D">
        <w:rPr>
          <w:rFonts w:ascii="Arial" w:hAnsi="Arial" w:cs="Arial"/>
          <w:sz w:val="28"/>
          <w:szCs w:val="28"/>
        </w:rPr>
        <w:t> </w:t>
      </w:r>
      <w:r w:rsidR="00205D27" w:rsidRPr="002C577D">
        <w:rPr>
          <w:rFonts w:ascii="Arial" w:hAnsi="Arial" w:cs="Arial"/>
          <w:sz w:val="28"/>
          <w:szCs w:val="28"/>
        </w:rPr>
        <w:t>706</w:t>
      </w:r>
      <w:r w:rsidR="009A2D59" w:rsidRPr="002C577D">
        <w:rPr>
          <w:rFonts w:ascii="Arial" w:hAnsi="Arial" w:cs="Arial"/>
          <w:sz w:val="28"/>
          <w:szCs w:val="28"/>
        </w:rPr>
        <w:t>,</w:t>
      </w:r>
      <w:r w:rsidR="00205D27" w:rsidRPr="002C577D">
        <w:rPr>
          <w:rFonts w:ascii="Arial" w:hAnsi="Arial" w:cs="Arial"/>
          <w:sz w:val="28"/>
          <w:szCs w:val="28"/>
        </w:rPr>
        <w:t>6</w:t>
      </w:r>
      <w:r w:rsidR="009A2D59" w:rsidRPr="002C577D">
        <w:rPr>
          <w:rFonts w:ascii="Arial" w:hAnsi="Arial" w:cs="Arial"/>
          <w:sz w:val="28"/>
          <w:szCs w:val="28"/>
        </w:rPr>
        <w:t>0</w:t>
      </w:r>
      <w:r w:rsidR="002E3CB6" w:rsidRPr="002C577D">
        <w:rPr>
          <w:rFonts w:ascii="Arial" w:hAnsi="Arial" w:cs="Arial"/>
          <w:sz w:val="28"/>
          <w:szCs w:val="28"/>
        </w:rPr>
        <w:t xml:space="preserve"> тыс. рублей.</w:t>
      </w:r>
    </w:p>
    <w:p w:rsidR="00A96580" w:rsidRPr="002C577D" w:rsidRDefault="00A96580" w:rsidP="00601109">
      <w:pPr>
        <w:ind w:firstLine="709"/>
        <w:jc w:val="both"/>
        <w:rPr>
          <w:rFonts w:ascii="Arial" w:hAnsi="Arial" w:cs="Arial"/>
          <w:sz w:val="28"/>
          <w:szCs w:val="28"/>
        </w:rPr>
      </w:pPr>
      <w:r w:rsidRPr="002C577D">
        <w:rPr>
          <w:rFonts w:ascii="Arial" w:hAnsi="Arial" w:cs="Arial"/>
          <w:sz w:val="28"/>
          <w:szCs w:val="28"/>
        </w:rPr>
        <w:t xml:space="preserve">Расходы на реализацию подпрограммы 4 «Обеспечение реализации муниципальной программы и прочие мероприятия» составляют </w:t>
      </w:r>
      <w:r w:rsidR="00A92065" w:rsidRPr="002C577D">
        <w:rPr>
          <w:rFonts w:ascii="Arial" w:hAnsi="Arial" w:cs="Arial"/>
          <w:sz w:val="28"/>
          <w:szCs w:val="28"/>
        </w:rPr>
        <w:t>77976,81</w:t>
      </w:r>
      <w:r w:rsidRPr="002C577D">
        <w:rPr>
          <w:rFonts w:ascii="Arial" w:hAnsi="Arial" w:cs="Arial"/>
          <w:sz w:val="28"/>
          <w:szCs w:val="28"/>
        </w:rPr>
        <w:t xml:space="preserve"> тыс. рублей, в том числе в 202</w:t>
      </w:r>
      <w:r w:rsidR="00F27EB4" w:rsidRPr="002C577D">
        <w:rPr>
          <w:rFonts w:ascii="Arial" w:hAnsi="Arial" w:cs="Arial"/>
          <w:sz w:val="28"/>
          <w:szCs w:val="28"/>
        </w:rPr>
        <w:t>2</w:t>
      </w:r>
      <w:r w:rsidRPr="002C577D">
        <w:rPr>
          <w:rFonts w:ascii="Arial" w:hAnsi="Arial" w:cs="Arial"/>
          <w:sz w:val="28"/>
          <w:szCs w:val="28"/>
        </w:rPr>
        <w:t xml:space="preserve"> году – </w:t>
      </w:r>
      <w:r w:rsidR="00A92065" w:rsidRPr="002C577D">
        <w:rPr>
          <w:rFonts w:ascii="Arial" w:hAnsi="Arial" w:cs="Arial"/>
          <w:sz w:val="28"/>
          <w:szCs w:val="28"/>
        </w:rPr>
        <w:t xml:space="preserve">29133,01 </w:t>
      </w:r>
      <w:r w:rsidRPr="002C577D">
        <w:rPr>
          <w:rFonts w:ascii="Arial" w:hAnsi="Arial" w:cs="Arial"/>
          <w:sz w:val="28"/>
          <w:szCs w:val="28"/>
        </w:rPr>
        <w:t xml:space="preserve"> тыс. рублей, в 202</w:t>
      </w:r>
      <w:r w:rsidR="00F27EB4" w:rsidRPr="002C577D">
        <w:rPr>
          <w:rFonts w:ascii="Arial" w:hAnsi="Arial" w:cs="Arial"/>
          <w:sz w:val="28"/>
          <w:szCs w:val="28"/>
        </w:rPr>
        <w:t>3</w:t>
      </w:r>
      <w:r w:rsidRPr="002C577D">
        <w:rPr>
          <w:rFonts w:ascii="Arial" w:hAnsi="Arial" w:cs="Arial"/>
          <w:sz w:val="28"/>
          <w:szCs w:val="28"/>
        </w:rPr>
        <w:t xml:space="preserve"> году – </w:t>
      </w:r>
      <w:r w:rsidR="00205D27" w:rsidRPr="002C577D">
        <w:rPr>
          <w:rFonts w:ascii="Arial" w:hAnsi="Arial" w:cs="Arial"/>
          <w:sz w:val="28"/>
          <w:szCs w:val="28"/>
        </w:rPr>
        <w:t>24</w:t>
      </w:r>
      <w:r w:rsidR="009906FC" w:rsidRPr="002C577D">
        <w:rPr>
          <w:rFonts w:ascii="Arial" w:hAnsi="Arial" w:cs="Arial"/>
          <w:sz w:val="28"/>
          <w:szCs w:val="28"/>
        </w:rPr>
        <w:t> </w:t>
      </w:r>
      <w:r w:rsidR="00205D27" w:rsidRPr="002C577D">
        <w:rPr>
          <w:rFonts w:ascii="Arial" w:hAnsi="Arial" w:cs="Arial"/>
          <w:sz w:val="28"/>
          <w:szCs w:val="28"/>
        </w:rPr>
        <w:t>421</w:t>
      </w:r>
      <w:r w:rsidR="009906FC" w:rsidRPr="002C577D">
        <w:rPr>
          <w:rFonts w:ascii="Arial" w:hAnsi="Arial" w:cs="Arial"/>
          <w:sz w:val="28"/>
          <w:szCs w:val="28"/>
        </w:rPr>
        <w:t>,</w:t>
      </w:r>
      <w:r w:rsidR="00205D27" w:rsidRPr="002C577D">
        <w:rPr>
          <w:rFonts w:ascii="Arial" w:hAnsi="Arial" w:cs="Arial"/>
          <w:sz w:val="28"/>
          <w:szCs w:val="28"/>
        </w:rPr>
        <w:t>90</w:t>
      </w:r>
      <w:r w:rsidR="002E3CB6" w:rsidRPr="002C577D">
        <w:rPr>
          <w:rFonts w:ascii="Arial" w:hAnsi="Arial" w:cs="Arial"/>
          <w:sz w:val="28"/>
          <w:szCs w:val="28"/>
        </w:rPr>
        <w:t xml:space="preserve"> тыс. рублей, в 202</w:t>
      </w:r>
      <w:r w:rsidR="00F27EB4" w:rsidRPr="002C577D">
        <w:rPr>
          <w:rFonts w:ascii="Arial" w:hAnsi="Arial" w:cs="Arial"/>
          <w:sz w:val="28"/>
          <w:szCs w:val="28"/>
        </w:rPr>
        <w:t>4</w:t>
      </w:r>
      <w:r w:rsidR="002E3CB6" w:rsidRPr="002C577D">
        <w:rPr>
          <w:rFonts w:ascii="Arial" w:hAnsi="Arial" w:cs="Arial"/>
          <w:sz w:val="28"/>
          <w:szCs w:val="28"/>
        </w:rPr>
        <w:t xml:space="preserve"> году – </w:t>
      </w:r>
      <w:r w:rsidR="009906FC" w:rsidRPr="002C577D">
        <w:rPr>
          <w:rFonts w:ascii="Arial" w:hAnsi="Arial" w:cs="Arial"/>
          <w:sz w:val="28"/>
          <w:szCs w:val="28"/>
        </w:rPr>
        <w:t>2</w:t>
      </w:r>
      <w:r w:rsidR="00205D27" w:rsidRPr="002C577D">
        <w:rPr>
          <w:rFonts w:ascii="Arial" w:hAnsi="Arial" w:cs="Arial"/>
          <w:sz w:val="28"/>
          <w:szCs w:val="28"/>
        </w:rPr>
        <w:t>4</w:t>
      </w:r>
      <w:r w:rsidR="009906FC" w:rsidRPr="002C577D">
        <w:rPr>
          <w:rFonts w:ascii="Arial" w:hAnsi="Arial" w:cs="Arial"/>
          <w:sz w:val="28"/>
          <w:szCs w:val="28"/>
        </w:rPr>
        <w:t> </w:t>
      </w:r>
      <w:r w:rsidR="00205D27" w:rsidRPr="002C577D">
        <w:rPr>
          <w:rFonts w:ascii="Arial" w:hAnsi="Arial" w:cs="Arial"/>
          <w:sz w:val="28"/>
          <w:szCs w:val="28"/>
        </w:rPr>
        <w:t>421</w:t>
      </w:r>
      <w:r w:rsidR="009906FC" w:rsidRPr="002C577D">
        <w:rPr>
          <w:rFonts w:ascii="Arial" w:hAnsi="Arial" w:cs="Arial"/>
          <w:sz w:val="28"/>
          <w:szCs w:val="28"/>
        </w:rPr>
        <w:t>,</w:t>
      </w:r>
      <w:r w:rsidR="00205D27" w:rsidRPr="002C577D">
        <w:rPr>
          <w:rFonts w:ascii="Arial" w:hAnsi="Arial" w:cs="Arial"/>
          <w:sz w:val="28"/>
          <w:szCs w:val="28"/>
        </w:rPr>
        <w:t>9</w:t>
      </w:r>
      <w:r w:rsidR="009906FC" w:rsidRPr="002C577D">
        <w:rPr>
          <w:rFonts w:ascii="Arial" w:hAnsi="Arial" w:cs="Arial"/>
          <w:sz w:val="28"/>
          <w:szCs w:val="28"/>
        </w:rPr>
        <w:t>0</w:t>
      </w:r>
      <w:r w:rsidR="002E3CB6" w:rsidRPr="002C577D">
        <w:rPr>
          <w:rFonts w:ascii="Arial" w:hAnsi="Arial" w:cs="Arial"/>
          <w:sz w:val="28"/>
          <w:szCs w:val="28"/>
        </w:rPr>
        <w:t xml:space="preserve"> тыс. рублей.</w:t>
      </w:r>
    </w:p>
    <w:p w:rsidR="00A96580" w:rsidRPr="002C577D" w:rsidRDefault="00A96580" w:rsidP="00601109">
      <w:pPr>
        <w:ind w:firstLine="709"/>
        <w:jc w:val="both"/>
        <w:rPr>
          <w:rFonts w:ascii="Arial" w:hAnsi="Arial" w:cs="Arial"/>
          <w:sz w:val="28"/>
          <w:szCs w:val="28"/>
        </w:rPr>
      </w:pPr>
      <w:r w:rsidRPr="002C577D">
        <w:rPr>
          <w:rFonts w:ascii="Arial" w:hAnsi="Arial" w:cs="Arial"/>
          <w:sz w:val="28"/>
          <w:szCs w:val="28"/>
        </w:rPr>
        <w:t xml:space="preserve">Расходы на реализацию подпрограммы 5 «Организация централизованного подвоза учащихся к муниципальным общеобразовательным учреждениям специализированным транспортом» составляют </w:t>
      </w:r>
      <w:r w:rsidR="009A2D59" w:rsidRPr="002C577D">
        <w:rPr>
          <w:rFonts w:ascii="Arial" w:hAnsi="Arial" w:cs="Arial"/>
          <w:sz w:val="28"/>
          <w:szCs w:val="28"/>
        </w:rPr>
        <w:t>7</w:t>
      </w:r>
      <w:r w:rsidR="00205D27" w:rsidRPr="002C577D">
        <w:rPr>
          <w:rFonts w:ascii="Arial" w:hAnsi="Arial" w:cs="Arial"/>
          <w:sz w:val="28"/>
          <w:szCs w:val="28"/>
        </w:rPr>
        <w:t>9</w:t>
      </w:r>
      <w:r w:rsidR="00B12B33" w:rsidRPr="002C577D">
        <w:rPr>
          <w:rFonts w:ascii="Arial" w:hAnsi="Arial" w:cs="Arial"/>
          <w:sz w:val="28"/>
          <w:szCs w:val="28"/>
        </w:rPr>
        <w:t> 805,44</w:t>
      </w:r>
      <w:r w:rsidRPr="002C577D">
        <w:rPr>
          <w:rFonts w:ascii="Arial" w:hAnsi="Arial" w:cs="Arial"/>
          <w:sz w:val="28"/>
          <w:szCs w:val="28"/>
        </w:rPr>
        <w:t xml:space="preserve"> тыс. рублей, в том числе в 202</w:t>
      </w:r>
      <w:r w:rsidR="00941816" w:rsidRPr="002C577D">
        <w:rPr>
          <w:rFonts w:ascii="Arial" w:hAnsi="Arial" w:cs="Arial"/>
          <w:sz w:val="28"/>
          <w:szCs w:val="28"/>
        </w:rPr>
        <w:t>2</w:t>
      </w:r>
      <w:r w:rsidRPr="002C577D">
        <w:rPr>
          <w:rFonts w:ascii="Arial" w:hAnsi="Arial" w:cs="Arial"/>
          <w:sz w:val="28"/>
          <w:szCs w:val="28"/>
        </w:rPr>
        <w:t xml:space="preserve"> году – </w:t>
      </w:r>
      <w:r w:rsidR="00B12B33" w:rsidRPr="002C577D">
        <w:rPr>
          <w:rFonts w:ascii="Arial" w:hAnsi="Arial" w:cs="Arial"/>
          <w:sz w:val="28"/>
          <w:szCs w:val="28"/>
        </w:rPr>
        <w:t>29594,74</w:t>
      </w:r>
      <w:r w:rsidRPr="002C577D">
        <w:rPr>
          <w:rFonts w:ascii="Arial" w:hAnsi="Arial" w:cs="Arial"/>
          <w:sz w:val="28"/>
          <w:szCs w:val="28"/>
        </w:rPr>
        <w:t xml:space="preserve"> тыс. рублей, в 202</w:t>
      </w:r>
      <w:r w:rsidR="00941816" w:rsidRPr="002C577D">
        <w:rPr>
          <w:rFonts w:ascii="Arial" w:hAnsi="Arial" w:cs="Arial"/>
          <w:sz w:val="28"/>
          <w:szCs w:val="28"/>
        </w:rPr>
        <w:t>3</w:t>
      </w:r>
      <w:r w:rsidRPr="002C577D">
        <w:rPr>
          <w:rFonts w:ascii="Arial" w:hAnsi="Arial" w:cs="Arial"/>
          <w:sz w:val="28"/>
          <w:szCs w:val="28"/>
        </w:rPr>
        <w:t xml:space="preserve"> году – </w:t>
      </w:r>
      <w:r w:rsidR="009906FC" w:rsidRPr="002C577D">
        <w:rPr>
          <w:rFonts w:ascii="Arial" w:hAnsi="Arial" w:cs="Arial"/>
          <w:sz w:val="28"/>
          <w:szCs w:val="28"/>
        </w:rPr>
        <w:t>25 </w:t>
      </w:r>
      <w:r w:rsidR="00205D27" w:rsidRPr="002C577D">
        <w:rPr>
          <w:rFonts w:ascii="Arial" w:hAnsi="Arial" w:cs="Arial"/>
          <w:sz w:val="28"/>
          <w:szCs w:val="28"/>
        </w:rPr>
        <w:t>5</w:t>
      </w:r>
      <w:r w:rsidR="009906FC" w:rsidRPr="002C577D">
        <w:rPr>
          <w:rFonts w:ascii="Arial" w:hAnsi="Arial" w:cs="Arial"/>
          <w:sz w:val="28"/>
          <w:szCs w:val="28"/>
        </w:rPr>
        <w:t>00,00</w:t>
      </w:r>
      <w:r w:rsidRPr="002C577D">
        <w:rPr>
          <w:rFonts w:ascii="Arial" w:hAnsi="Arial" w:cs="Arial"/>
          <w:sz w:val="28"/>
          <w:szCs w:val="28"/>
        </w:rPr>
        <w:t xml:space="preserve"> тыс. рублей</w:t>
      </w:r>
      <w:r w:rsidR="002E3CB6" w:rsidRPr="002C577D">
        <w:rPr>
          <w:rFonts w:ascii="Arial" w:hAnsi="Arial" w:cs="Arial"/>
          <w:sz w:val="28"/>
          <w:szCs w:val="28"/>
        </w:rPr>
        <w:t>, в 202</w:t>
      </w:r>
      <w:r w:rsidR="00941816" w:rsidRPr="002C577D">
        <w:rPr>
          <w:rFonts w:ascii="Arial" w:hAnsi="Arial" w:cs="Arial"/>
          <w:sz w:val="28"/>
          <w:szCs w:val="28"/>
        </w:rPr>
        <w:t>4</w:t>
      </w:r>
      <w:r w:rsidR="002E3CB6" w:rsidRPr="002C577D">
        <w:rPr>
          <w:rFonts w:ascii="Arial" w:hAnsi="Arial" w:cs="Arial"/>
          <w:sz w:val="28"/>
          <w:szCs w:val="28"/>
        </w:rPr>
        <w:t xml:space="preserve"> году – </w:t>
      </w:r>
      <w:r w:rsidR="009906FC" w:rsidRPr="002C577D">
        <w:rPr>
          <w:rFonts w:ascii="Arial" w:hAnsi="Arial" w:cs="Arial"/>
          <w:sz w:val="28"/>
          <w:szCs w:val="28"/>
        </w:rPr>
        <w:t>2</w:t>
      </w:r>
      <w:r w:rsidR="00205D27" w:rsidRPr="002C577D">
        <w:rPr>
          <w:rFonts w:ascii="Arial" w:hAnsi="Arial" w:cs="Arial"/>
          <w:sz w:val="28"/>
          <w:szCs w:val="28"/>
        </w:rPr>
        <w:t>4</w:t>
      </w:r>
      <w:r w:rsidR="009906FC" w:rsidRPr="002C577D">
        <w:rPr>
          <w:rFonts w:ascii="Arial" w:hAnsi="Arial" w:cs="Arial"/>
          <w:sz w:val="28"/>
          <w:szCs w:val="28"/>
        </w:rPr>
        <w:t> </w:t>
      </w:r>
      <w:r w:rsidR="00205D27" w:rsidRPr="002C577D">
        <w:rPr>
          <w:rFonts w:ascii="Arial" w:hAnsi="Arial" w:cs="Arial"/>
          <w:sz w:val="28"/>
          <w:szCs w:val="28"/>
        </w:rPr>
        <w:t>710</w:t>
      </w:r>
      <w:r w:rsidR="009906FC" w:rsidRPr="002C577D">
        <w:rPr>
          <w:rFonts w:ascii="Arial" w:hAnsi="Arial" w:cs="Arial"/>
          <w:sz w:val="28"/>
          <w:szCs w:val="28"/>
        </w:rPr>
        <w:t>,</w:t>
      </w:r>
      <w:r w:rsidR="00205D27" w:rsidRPr="002C577D">
        <w:rPr>
          <w:rFonts w:ascii="Arial" w:hAnsi="Arial" w:cs="Arial"/>
          <w:sz w:val="28"/>
          <w:szCs w:val="28"/>
        </w:rPr>
        <w:t>7</w:t>
      </w:r>
      <w:r w:rsidR="009906FC" w:rsidRPr="002C577D">
        <w:rPr>
          <w:rFonts w:ascii="Arial" w:hAnsi="Arial" w:cs="Arial"/>
          <w:sz w:val="28"/>
          <w:szCs w:val="28"/>
        </w:rPr>
        <w:t>0</w:t>
      </w:r>
      <w:r w:rsidR="002E3CB6" w:rsidRPr="002C577D">
        <w:rPr>
          <w:rFonts w:ascii="Arial" w:hAnsi="Arial" w:cs="Arial"/>
          <w:sz w:val="28"/>
          <w:szCs w:val="28"/>
        </w:rPr>
        <w:t xml:space="preserve"> тыс. рублей.</w:t>
      </w:r>
    </w:p>
    <w:p w:rsidR="00A10DB4" w:rsidRPr="002C577D" w:rsidRDefault="00A10DB4" w:rsidP="00601109">
      <w:pPr>
        <w:ind w:firstLine="709"/>
        <w:jc w:val="both"/>
        <w:rPr>
          <w:rFonts w:ascii="Arial" w:hAnsi="Arial" w:cs="Arial"/>
          <w:sz w:val="28"/>
          <w:szCs w:val="28"/>
        </w:rPr>
      </w:pPr>
      <w:r w:rsidRPr="002C577D">
        <w:rPr>
          <w:rFonts w:ascii="Arial" w:hAnsi="Arial" w:cs="Arial"/>
          <w:sz w:val="28"/>
          <w:szCs w:val="28"/>
        </w:rPr>
        <w:t>Информация о распределении планируемых расходов по подпрограммам с указанием главных распорядителей средств бюджета, а также по годам реализации Программы приведены в приложении № 1 к настоящей Программе.</w:t>
      </w:r>
    </w:p>
    <w:p w:rsidR="00565279" w:rsidRPr="002C577D" w:rsidRDefault="00565279" w:rsidP="00601109">
      <w:pPr>
        <w:ind w:firstLine="709"/>
        <w:jc w:val="both"/>
        <w:rPr>
          <w:rFonts w:ascii="Arial" w:hAnsi="Arial" w:cs="Arial"/>
          <w:sz w:val="28"/>
          <w:szCs w:val="28"/>
        </w:rPr>
      </w:pPr>
    </w:p>
    <w:p w:rsidR="00565279" w:rsidRPr="002C577D" w:rsidRDefault="00BC2AB7" w:rsidP="00601109">
      <w:pPr>
        <w:ind w:firstLine="709"/>
        <w:jc w:val="both"/>
        <w:rPr>
          <w:rFonts w:ascii="Arial" w:hAnsi="Arial" w:cs="Arial"/>
          <w:sz w:val="28"/>
          <w:szCs w:val="28"/>
        </w:rPr>
      </w:pPr>
      <w:r w:rsidRPr="002C577D">
        <w:rPr>
          <w:rFonts w:ascii="Arial" w:hAnsi="Arial" w:cs="Arial"/>
          <w:sz w:val="28"/>
          <w:szCs w:val="28"/>
        </w:rPr>
        <w:t>8</w:t>
      </w:r>
      <w:r w:rsidR="00565279" w:rsidRPr="002C577D">
        <w:rPr>
          <w:rFonts w:ascii="Arial" w:hAnsi="Arial" w:cs="Arial"/>
          <w:sz w:val="28"/>
          <w:szCs w:val="28"/>
        </w:rPr>
        <w:t>. Информация о планируемых объемах бюджетных ассигнований, направленных на реализацию научной, научно-технической и инновационной деятельности</w:t>
      </w:r>
    </w:p>
    <w:p w:rsidR="00A10DB4" w:rsidRPr="002C577D" w:rsidRDefault="00A10DB4" w:rsidP="00601109">
      <w:pPr>
        <w:ind w:firstLine="709"/>
        <w:jc w:val="both"/>
        <w:rPr>
          <w:rFonts w:ascii="Arial" w:hAnsi="Arial" w:cs="Arial"/>
          <w:sz w:val="28"/>
          <w:szCs w:val="28"/>
        </w:rPr>
      </w:pPr>
    </w:p>
    <w:p w:rsidR="00565279" w:rsidRPr="002C577D" w:rsidRDefault="00565279" w:rsidP="00601109">
      <w:pPr>
        <w:ind w:firstLine="709"/>
        <w:jc w:val="both"/>
        <w:rPr>
          <w:rFonts w:ascii="Arial" w:hAnsi="Arial" w:cs="Arial"/>
          <w:sz w:val="28"/>
          <w:szCs w:val="28"/>
        </w:rPr>
      </w:pPr>
      <w:r w:rsidRPr="002C577D">
        <w:rPr>
          <w:rFonts w:ascii="Arial" w:hAnsi="Arial" w:cs="Arial"/>
          <w:sz w:val="28"/>
          <w:szCs w:val="28"/>
        </w:rPr>
        <w:t>Программа не содержит мероприятий, направленных на реализацию научной, научно-технической и инновационной деятельности</w:t>
      </w:r>
    </w:p>
    <w:p w:rsidR="00565279" w:rsidRPr="002C577D" w:rsidRDefault="00565279" w:rsidP="00601109">
      <w:pPr>
        <w:ind w:firstLine="709"/>
        <w:jc w:val="both"/>
        <w:rPr>
          <w:rFonts w:ascii="Arial" w:hAnsi="Arial" w:cs="Arial"/>
          <w:sz w:val="28"/>
          <w:szCs w:val="28"/>
        </w:rPr>
      </w:pPr>
    </w:p>
    <w:p w:rsidR="00A10DB4" w:rsidRPr="002C577D" w:rsidRDefault="00BC2AB7" w:rsidP="00601109">
      <w:pPr>
        <w:ind w:firstLine="709"/>
        <w:jc w:val="both"/>
        <w:rPr>
          <w:rFonts w:ascii="Arial" w:hAnsi="Arial" w:cs="Arial"/>
          <w:sz w:val="28"/>
          <w:szCs w:val="28"/>
        </w:rPr>
      </w:pPr>
      <w:r w:rsidRPr="002C577D">
        <w:rPr>
          <w:rFonts w:ascii="Arial" w:hAnsi="Arial" w:cs="Arial"/>
          <w:sz w:val="28"/>
          <w:szCs w:val="28"/>
        </w:rPr>
        <w:t>9</w:t>
      </w:r>
      <w:r w:rsidR="00A10DB4" w:rsidRPr="002C577D">
        <w:rPr>
          <w:rFonts w:ascii="Arial" w:hAnsi="Arial" w:cs="Arial"/>
          <w:sz w:val="28"/>
          <w:szCs w:val="28"/>
        </w:rPr>
        <w:t xml:space="preserve">. Информация о ресурсном обеспечении и прогнозной оценке расходов на реализацию целей программы с учетом источников </w:t>
      </w:r>
      <w:r w:rsidR="00A10DB4" w:rsidRPr="002C577D">
        <w:rPr>
          <w:rFonts w:ascii="Arial" w:hAnsi="Arial" w:cs="Arial"/>
          <w:sz w:val="28"/>
          <w:szCs w:val="28"/>
        </w:rPr>
        <w:lastRenderedPageBreak/>
        <w:t xml:space="preserve">финансирования, в том числе федерального, краевого и районного бюджетов </w:t>
      </w:r>
    </w:p>
    <w:p w:rsidR="00D26CAE" w:rsidRPr="002C577D" w:rsidRDefault="00D26CAE" w:rsidP="00601109">
      <w:pPr>
        <w:ind w:firstLine="709"/>
        <w:jc w:val="both"/>
        <w:rPr>
          <w:rFonts w:ascii="Arial" w:hAnsi="Arial" w:cs="Arial"/>
          <w:sz w:val="28"/>
          <w:szCs w:val="28"/>
        </w:rPr>
      </w:pPr>
    </w:p>
    <w:p w:rsidR="00871169" w:rsidRPr="002C577D" w:rsidRDefault="00871169" w:rsidP="00601109">
      <w:pPr>
        <w:ind w:firstLine="709"/>
        <w:jc w:val="both"/>
        <w:rPr>
          <w:rFonts w:ascii="Arial" w:hAnsi="Arial" w:cs="Arial"/>
          <w:sz w:val="28"/>
          <w:szCs w:val="28"/>
        </w:rPr>
      </w:pPr>
      <w:r w:rsidRPr="002C577D">
        <w:rPr>
          <w:rFonts w:ascii="Arial" w:hAnsi="Arial" w:cs="Arial"/>
          <w:sz w:val="28"/>
          <w:szCs w:val="28"/>
        </w:rPr>
        <w:t xml:space="preserve">Расходы муниципальной программы составят </w:t>
      </w:r>
      <w:r w:rsidR="00954379" w:rsidRPr="002C577D">
        <w:rPr>
          <w:rFonts w:ascii="Arial" w:hAnsi="Arial" w:cs="Arial"/>
          <w:sz w:val="28"/>
          <w:szCs w:val="28"/>
        </w:rPr>
        <w:t>1 906 282,75</w:t>
      </w:r>
      <w:r w:rsidRPr="002C577D">
        <w:rPr>
          <w:rFonts w:ascii="Arial" w:hAnsi="Arial" w:cs="Arial"/>
          <w:sz w:val="28"/>
          <w:szCs w:val="28"/>
        </w:rPr>
        <w:t xml:space="preserve"> тыс. рублей, в том </w:t>
      </w:r>
      <w:r w:rsidR="00DE64AC" w:rsidRPr="002C577D">
        <w:rPr>
          <w:rFonts w:ascii="Arial" w:hAnsi="Arial" w:cs="Arial"/>
          <w:sz w:val="28"/>
          <w:szCs w:val="28"/>
        </w:rPr>
        <w:t xml:space="preserve">числе </w:t>
      </w:r>
      <w:r w:rsidR="00007B41" w:rsidRPr="002C577D">
        <w:rPr>
          <w:rFonts w:ascii="Arial" w:hAnsi="Arial" w:cs="Arial"/>
          <w:sz w:val="28"/>
          <w:szCs w:val="28"/>
        </w:rPr>
        <w:t xml:space="preserve">за счет средств федерального бюджета – </w:t>
      </w:r>
      <w:r w:rsidR="005D2802" w:rsidRPr="002C577D">
        <w:rPr>
          <w:rFonts w:ascii="Arial" w:hAnsi="Arial" w:cs="Arial"/>
          <w:sz w:val="28"/>
          <w:szCs w:val="28"/>
        </w:rPr>
        <w:t>88370,49</w:t>
      </w:r>
      <w:r w:rsidR="00007B41" w:rsidRPr="002C577D">
        <w:rPr>
          <w:rFonts w:ascii="Arial" w:hAnsi="Arial" w:cs="Arial"/>
          <w:sz w:val="28"/>
          <w:szCs w:val="28"/>
        </w:rPr>
        <w:t xml:space="preserve"> тыс. руб. </w:t>
      </w:r>
      <w:r w:rsidR="00DE64AC" w:rsidRPr="002C577D">
        <w:rPr>
          <w:rFonts w:ascii="Arial" w:hAnsi="Arial" w:cs="Arial"/>
          <w:sz w:val="28"/>
          <w:szCs w:val="28"/>
        </w:rPr>
        <w:t>за</w:t>
      </w:r>
      <w:r w:rsidR="00205D27" w:rsidRPr="002C577D">
        <w:rPr>
          <w:rFonts w:ascii="Arial" w:hAnsi="Arial" w:cs="Arial"/>
          <w:sz w:val="28"/>
          <w:szCs w:val="28"/>
        </w:rPr>
        <w:t xml:space="preserve"> счет средств </w:t>
      </w:r>
      <w:r w:rsidRPr="002C577D">
        <w:rPr>
          <w:rFonts w:ascii="Arial" w:hAnsi="Arial" w:cs="Arial"/>
          <w:sz w:val="28"/>
          <w:szCs w:val="28"/>
        </w:rPr>
        <w:t xml:space="preserve">краевого бюджета – </w:t>
      </w:r>
      <w:r w:rsidR="004F6C5F" w:rsidRPr="002C577D">
        <w:rPr>
          <w:rFonts w:ascii="Arial" w:hAnsi="Arial" w:cs="Arial"/>
          <w:sz w:val="28"/>
          <w:szCs w:val="28"/>
        </w:rPr>
        <w:t>1167269,67</w:t>
      </w:r>
      <w:r w:rsidRPr="002C577D">
        <w:rPr>
          <w:rFonts w:ascii="Arial" w:hAnsi="Arial" w:cs="Arial"/>
          <w:sz w:val="28"/>
          <w:szCs w:val="28"/>
        </w:rPr>
        <w:t>тыс. рублей</w:t>
      </w:r>
      <w:proofErr w:type="gramStart"/>
      <w:r w:rsidRPr="002C577D">
        <w:rPr>
          <w:rFonts w:ascii="Arial" w:hAnsi="Arial" w:cs="Arial"/>
          <w:sz w:val="28"/>
          <w:szCs w:val="28"/>
        </w:rPr>
        <w:t>,з</w:t>
      </w:r>
      <w:proofErr w:type="gramEnd"/>
      <w:r w:rsidRPr="002C577D">
        <w:rPr>
          <w:rFonts w:ascii="Arial" w:hAnsi="Arial" w:cs="Arial"/>
          <w:sz w:val="28"/>
          <w:szCs w:val="28"/>
        </w:rPr>
        <w:t xml:space="preserve">а счет средств районного бюджета – </w:t>
      </w:r>
      <w:r w:rsidR="004F6C5F" w:rsidRPr="002C577D">
        <w:rPr>
          <w:rFonts w:ascii="Arial" w:hAnsi="Arial" w:cs="Arial"/>
          <w:sz w:val="28"/>
          <w:szCs w:val="28"/>
        </w:rPr>
        <w:t xml:space="preserve">650642,59 </w:t>
      </w:r>
      <w:r w:rsidRPr="002C577D">
        <w:rPr>
          <w:rFonts w:ascii="Arial" w:hAnsi="Arial" w:cs="Arial"/>
          <w:sz w:val="28"/>
          <w:szCs w:val="28"/>
        </w:rPr>
        <w:t xml:space="preserve"> тыс. рублей. </w:t>
      </w:r>
    </w:p>
    <w:p w:rsidR="00A10DB4" w:rsidRPr="002C577D" w:rsidRDefault="00871169" w:rsidP="00601109">
      <w:pPr>
        <w:ind w:firstLine="709"/>
        <w:jc w:val="both"/>
        <w:rPr>
          <w:rFonts w:ascii="Arial" w:hAnsi="Arial" w:cs="Arial"/>
          <w:sz w:val="28"/>
          <w:szCs w:val="28"/>
        </w:rPr>
      </w:pPr>
      <w:r w:rsidRPr="002C577D">
        <w:rPr>
          <w:rFonts w:ascii="Arial" w:hAnsi="Arial" w:cs="Arial"/>
          <w:sz w:val="28"/>
          <w:szCs w:val="28"/>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краевого и районного бюджетов приведена в приложении № 2 к настоящей программе</w:t>
      </w:r>
    </w:p>
    <w:p w:rsidR="00D26CAE" w:rsidRPr="002C577D" w:rsidRDefault="00D26CAE" w:rsidP="00601109">
      <w:pPr>
        <w:widowControl w:val="0"/>
        <w:autoSpaceDE w:val="0"/>
        <w:autoSpaceDN w:val="0"/>
        <w:adjustRightInd w:val="0"/>
        <w:ind w:firstLine="709"/>
        <w:jc w:val="both"/>
        <w:outlineLvl w:val="1"/>
        <w:rPr>
          <w:rFonts w:ascii="Arial" w:hAnsi="Arial" w:cs="Arial"/>
          <w:sz w:val="28"/>
          <w:szCs w:val="28"/>
        </w:rPr>
      </w:pPr>
    </w:p>
    <w:p w:rsidR="00A10DB4" w:rsidRPr="002C577D" w:rsidRDefault="00BC2AB7" w:rsidP="00601109">
      <w:pPr>
        <w:widowControl w:val="0"/>
        <w:autoSpaceDE w:val="0"/>
        <w:autoSpaceDN w:val="0"/>
        <w:adjustRightInd w:val="0"/>
        <w:ind w:firstLine="709"/>
        <w:jc w:val="both"/>
        <w:outlineLvl w:val="1"/>
        <w:rPr>
          <w:rFonts w:ascii="Arial" w:hAnsi="Arial" w:cs="Arial"/>
          <w:sz w:val="28"/>
          <w:szCs w:val="28"/>
        </w:rPr>
      </w:pPr>
      <w:r w:rsidRPr="002C577D">
        <w:rPr>
          <w:rFonts w:ascii="Arial" w:hAnsi="Arial" w:cs="Arial"/>
          <w:sz w:val="28"/>
          <w:szCs w:val="28"/>
        </w:rPr>
        <w:t>10</w:t>
      </w:r>
      <w:r w:rsidR="00A10DB4" w:rsidRPr="002C577D">
        <w:rPr>
          <w:rFonts w:ascii="Arial" w:hAnsi="Arial" w:cs="Arial"/>
          <w:sz w:val="28"/>
          <w:szCs w:val="28"/>
        </w:rPr>
        <w:t xml:space="preserve">. Прогноз </w:t>
      </w:r>
      <w:r w:rsidR="00F06D1C" w:rsidRPr="002C577D">
        <w:rPr>
          <w:rFonts w:ascii="Arial" w:hAnsi="Arial" w:cs="Arial"/>
          <w:sz w:val="28"/>
          <w:szCs w:val="28"/>
        </w:rPr>
        <w:t>сводных</w:t>
      </w:r>
      <w:r w:rsidR="00A10DB4" w:rsidRPr="002C577D">
        <w:rPr>
          <w:rFonts w:ascii="Arial" w:hAnsi="Arial" w:cs="Arial"/>
          <w:sz w:val="28"/>
          <w:szCs w:val="28"/>
        </w:rPr>
        <w:t xml:space="preserve"> показателей муниципальных </w:t>
      </w:r>
      <w:r w:rsidR="00F06D1C" w:rsidRPr="002C577D">
        <w:rPr>
          <w:rFonts w:ascii="Arial" w:hAnsi="Arial" w:cs="Arial"/>
          <w:sz w:val="28"/>
          <w:szCs w:val="28"/>
        </w:rPr>
        <w:t>заданий</w:t>
      </w:r>
    </w:p>
    <w:p w:rsidR="007A5DD2" w:rsidRPr="002C577D" w:rsidRDefault="007A5DD2" w:rsidP="00601109">
      <w:pPr>
        <w:widowControl w:val="0"/>
        <w:autoSpaceDE w:val="0"/>
        <w:autoSpaceDN w:val="0"/>
        <w:adjustRightInd w:val="0"/>
        <w:ind w:firstLine="709"/>
        <w:jc w:val="both"/>
        <w:rPr>
          <w:rFonts w:ascii="Arial" w:hAnsi="Arial" w:cs="Arial"/>
          <w:sz w:val="28"/>
          <w:szCs w:val="28"/>
        </w:rPr>
      </w:pPr>
    </w:p>
    <w:p w:rsidR="00575E42" w:rsidRPr="002C577D" w:rsidRDefault="00A10DB4" w:rsidP="00601109">
      <w:pPr>
        <w:widowControl w:val="0"/>
        <w:autoSpaceDE w:val="0"/>
        <w:autoSpaceDN w:val="0"/>
        <w:adjustRightInd w:val="0"/>
        <w:ind w:firstLine="709"/>
        <w:jc w:val="both"/>
        <w:rPr>
          <w:rFonts w:ascii="Arial" w:hAnsi="Arial" w:cs="Arial"/>
          <w:sz w:val="28"/>
          <w:szCs w:val="28"/>
        </w:rPr>
      </w:pPr>
      <w:r w:rsidRPr="002C577D">
        <w:rPr>
          <w:rFonts w:ascii="Arial" w:hAnsi="Arial" w:cs="Arial"/>
          <w:sz w:val="28"/>
          <w:szCs w:val="28"/>
        </w:rPr>
        <w:t xml:space="preserve">Прогноз </w:t>
      </w:r>
      <w:r w:rsidR="00F06D1C" w:rsidRPr="002C577D">
        <w:rPr>
          <w:rFonts w:ascii="Arial" w:hAnsi="Arial" w:cs="Arial"/>
          <w:sz w:val="28"/>
          <w:szCs w:val="28"/>
        </w:rPr>
        <w:t xml:space="preserve">сводных показателей муниципальных заданий </w:t>
      </w:r>
      <w:r w:rsidR="00333552" w:rsidRPr="002C577D">
        <w:rPr>
          <w:rFonts w:ascii="Arial" w:hAnsi="Arial" w:cs="Arial"/>
          <w:sz w:val="28"/>
          <w:szCs w:val="28"/>
        </w:rPr>
        <w:t>приведен</w:t>
      </w:r>
      <w:r w:rsidRPr="002C577D">
        <w:rPr>
          <w:rFonts w:ascii="Arial" w:hAnsi="Arial" w:cs="Arial"/>
          <w:sz w:val="28"/>
          <w:szCs w:val="28"/>
        </w:rPr>
        <w:t xml:space="preserve"> в приложении № </w:t>
      </w:r>
      <w:r w:rsidR="00F06D1C" w:rsidRPr="002C577D">
        <w:rPr>
          <w:rFonts w:ascii="Arial" w:hAnsi="Arial" w:cs="Arial"/>
          <w:sz w:val="28"/>
          <w:szCs w:val="28"/>
        </w:rPr>
        <w:t>3</w:t>
      </w:r>
      <w:r w:rsidRPr="002C577D">
        <w:rPr>
          <w:rFonts w:ascii="Arial" w:hAnsi="Arial" w:cs="Arial"/>
          <w:sz w:val="28"/>
          <w:szCs w:val="28"/>
        </w:rPr>
        <w:t xml:space="preserve"> к </w:t>
      </w:r>
      <w:r w:rsidR="00D26CAE" w:rsidRPr="002C577D">
        <w:rPr>
          <w:rFonts w:ascii="Arial" w:hAnsi="Arial" w:cs="Arial"/>
          <w:sz w:val="28"/>
          <w:szCs w:val="28"/>
        </w:rPr>
        <w:t>настоящей программе.</w:t>
      </w:r>
    </w:p>
    <w:p w:rsidR="00153555" w:rsidRPr="002C577D" w:rsidRDefault="00153555" w:rsidP="00601109">
      <w:pPr>
        <w:ind w:firstLine="709"/>
        <w:jc w:val="both"/>
        <w:rPr>
          <w:rFonts w:ascii="Arial" w:hAnsi="Arial" w:cs="Arial"/>
          <w:sz w:val="28"/>
          <w:szCs w:val="28"/>
        </w:rPr>
      </w:pPr>
    </w:p>
    <w:p w:rsidR="000C118B" w:rsidRPr="002C577D" w:rsidRDefault="000C118B" w:rsidP="000C118B">
      <w:pPr>
        <w:rPr>
          <w:rFonts w:ascii="Arial" w:hAnsi="Arial" w:cs="Arial"/>
          <w:sz w:val="20"/>
          <w:szCs w:val="20"/>
        </w:rPr>
        <w:sectPr w:rsidR="000C118B" w:rsidRPr="002C577D" w:rsidSect="00F01F1D">
          <w:pgSz w:w="11906" w:h="16838"/>
          <w:pgMar w:top="1843" w:right="850" w:bottom="1134" w:left="1701" w:header="709" w:footer="709" w:gutter="0"/>
          <w:cols w:space="708"/>
          <w:titlePg/>
          <w:docGrid w:linePitch="360"/>
        </w:sectPr>
      </w:pPr>
      <w:bookmarkStart w:id="0" w:name="RANGE!A1:J106"/>
      <w:bookmarkEnd w:id="0"/>
    </w:p>
    <w:tbl>
      <w:tblPr>
        <w:tblW w:w="0" w:type="auto"/>
        <w:tblInd w:w="108" w:type="dxa"/>
        <w:tblLayout w:type="fixed"/>
        <w:tblLook w:val="04A0"/>
      </w:tblPr>
      <w:tblGrid>
        <w:gridCol w:w="641"/>
        <w:gridCol w:w="5221"/>
        <w:gridCol w:w="1292"/>
        <w:gridCol w:w="1331"/>
        <w:gridCol w:w="1806"/>
        <w:gridCol w:w="882"/>
        <w:gridCol w:w="864"/>
        <w:gridCol w:w="863"/>
        <w:gridCol w:w="811"/>
        <w:gridCol w:w="929"/>
      </w:tblGrid>
      <w:tr w:rsidR="000C118B" w:rsidRPr="002C577D" w:rsidTr="000C118B">
        <w:trPr>
          <w:trHeight w:val="1365"/>
        </w:trPr>
        <w:tc>
          <w:tcPr>
            <w:tcW w:w="641" w:type="dxa"/>
            <w:tcBorders>
              <w:top w:val="nil"/>
              <w:left w:val="nil"/>
              <w:bottom w:val="nil"/>
              <w:right w:val="nil"/>
            </w:tcBorders>
            <w:shd w:val="clear" w:color="auto" w:fill="auto"/>
            <w:vAlign w:val="bottom"/>
            <w:hideMark/>
          </w:tcPr>
          <w:p w:rsidR="000C118B" w:rsidRPr="002C577D" w:rsidRDefault="000C118B" w:rsidP="000C118B">
            <w:pPr>
              <w:rPr>
                <w:rFonts w:ascii="Arial" w:hAnsi="Arial" w:cs="Arial"/>
                <w:sz w:val="20"/>
                <w:szCs w:val="20"/>
              </w:rPr>
            </w:pPr>
          </w:p>
        </w:tc>
        <w:tc>
          <w:tcPr>
            <w:tcW w:w="5221" w:type="dxa"/>
            <w:tcBorders>
              <w:top w:val="nil"/>
              <w:left w:val="nil"/>
              <w:bottom w:val="nil"/>
              <w:right w:val="nil"/>
            </w:tcBorders>
            <w:shd w:val="clear" w:color="auto" w:fill="auto"/>
            <w:vAlign w:val="center"/>
            <w:hideMark/>
          </w:tcPr>
          <w:p w:rsidR="000C118B" w:rsidRPr="002C577D" w:rsidRDefault="000C118B" w:rsidP="000C118B">
            <w:pPr>
              <w:rPr>
                <w:rFonts w:ascii="Arial" w:hAnsi="Arial" w:cs="Arial"/>
                <w:sz w:val="20"/>
                <w:szCs w:val="20"/>
              </w:rPr>
            </w:pPr>
          </w:p>
        </w:tc>
        <w:tc>
          <w:tcPr>
            <w:tcW w:w="1292" w:type="dxa"/>
            <w:tcBorders>
              <w:top w:val="nil"/>
              <w:left w:val="nil"/>
              <w:bottom w:val="nil"/>
              <w:right w:val="nil"/>
            </w:tcBorders>
            <w:shd w:val="clear" w:color="auto" w:fill="auto"/>
            <w:vAlign w:val="bottom"/>
            <w:hideMark/>
          </w:tcPr>
          <w:p w:rsidR="000C118B" w:rsidRPr="002C577D" w:rsidRDefault="000C118B" w:rsidP="000C118B">
            <w:pPr>
              <w:jc w:val="center"/>
              <w:rPr>
                <w:rFonts w:ascii="Arial" w:hAnsi="Arial" w:cs="Arial"/>
                <w:sz w:val="20"/>
                <w:szCs w:val="20"/>
              </w:rPr>
            </w:pPr>
          </w:p>
        </w:tc>
        <w:tc>
          <w:tcPr>
            <w:tcW w:w="1331" w:type="dxa"/>
            <w:tcBorders>
              <w:top w:val="nil"/>
              <w:left w:val="nil"/>
              <w:bottom w:val="nil"/>
              <w:right w:val="nil"/>
            </w:tcBorders>
            <w:shd w:val="clear" w:color="auto" w:fill="auto"/>
            <w:vAlign w:val="bottom"/>
            <w:hideMark/>
          </w:tcPr>
          <w:p w:rsidR="000C118B" w:rsidRPr="002C577D" w:rsidRDefault="000C118B" w:rsidP="000C118B">
            <w:pPr>
              <w:rPr>
                <w:rFonts w:ascii="Arial" w:hAnsi="Arial" w:cs="Arial"/>
                <w:sz w:val="20"/>
                <w:szCs w:val="20"/>
              </w:rPr>
            </w:pPr>
          </w:p>
        </w:tc>
        <w:tc>
          <w:tcPr>
            <w:tcW w:w="1806" w:type="dxa"/>
            <w:tcBorders>
              <w:top w:val="nil"/>
              <w:left w:val="nil"/>
              <w:bottom w:val="nil"/>
              <w:right w:val="nil"/>
            </w:tcBorders>
            <w:shd w:val="clear" w:color="auto" w:fill="auto"/>
            <w:vAlign w:val="center"/>
            <w:hideMark/>
          </w:tcPr>
          <w:p w:rsidR="000C118B" w:rsidRPr="002C577D" w:rsidRDefault="000C118B" w:rsidP="003C3064">
            <w:pPr>
              <w:jc w:val="center"/>
              <w:rPr>
                <w:rFonts w:ascii="Arial" w:hAnsi="Arial" w:cs="Arial"/>
                <w:sz w:val="20"/>
                <w:szCs w:val="20"/>
              </w:rPr>
            </w:pPr>
          </w:p>
        </w:tc>
        <w:tc>
          <w:tcPr>
            <w:tcW w:w="882" w:type="dxa"/>
            <w:tcBorders>
              <w:top w:val="nil"/>
              <w:left w:val="nil"/>
              <w:bottom w:val="nil"/>
              <w:right w:val="nil"/>
            </w:tcBorders>
            <w:shd w:val="clear" w:color="auto" w:fill="auto"/>
            <w:hideMark/>
          </w:tcPr>
          <w:p w:rsidR="000C118B" w:rsidRPr="002C577D" w:rsidRDefault="000C118B" w:rsidP="000C118B">
            <w:pPr>
              <w:jc w:val="center"/>
              <w:rPr>
                <w:rFonts w:ascii="Arial" w:hAnsi="Arial" w:cs="Arial"/>
                <w:sz w:val="20"/>
                <w:szCs w:val="20"/>
              </w:rPr>
            </w:pPr>
          </w:p>
        </w:tc>
        <w:tc>
          <w:tcPr>
            <w:tcW w:w="3467" w:type="dxa"/>
            <w:gridSpan w:val="4"/>
            <w:tcBorders>
              <w:top w:val="nil"/>
              <w:left w:val="nil"/>
              <w:bottom w:val="nil"/>
              <w:right w:val="nil"/>
            </w:tcBorders>
            <w:shd w:val="clear" w:color="auto" w:fill="auto"/>
            <w:hideMark/>
          </w:tcPr>
          <w:p w:rsidR="000C118B" w:rsidRPr="002C577D" w:rsidRDefault="000C118B" w:rsidP="000C118B">
            <w:pPr>
              <w:jc w:val="right"/>
              <w:rPr>
                <w:rFonts w:ascii="Arial" w:hAnsi="Arial" w:cs="Arial"/>
                <w:color w:val="000000"/>
              </w:rPr>
            </w:pPr>
            <w:r w:rsidRPr="002C577D">
              <w:rPr>
                <w:rFonts w:ascii="Arial" w:hAnsi="Arial" w:cs="Arial"/>
                <w:color w:val="000000"/>
              </w:rPr>
              <w:t>Приложение № 1</w:t>
            </w:r>
            <w:r w:rsidRPr="002C577D">
              <w:rPr>
                <w:rFonts w:ascii="Arial" w:hAnsi="Arial" w:cs="Arial"/>
                <w:color w:val="000000"/>
              </w:rPr>
              <w:br/>
              <w:t>к Паспорту муниципальной программы Балахтинского района "Развитие образования"</w:t>
            </w:r>
          </w:p>
        </w:tc>
      </w:tr>
      <w:tr w:rsidR="000C118B" w:rsidRPr="002C577D" w:rsidTr="000C118B">
        <w:trPr>
          <w:trHeight w:val="315"/>
        </w:trPr>
        <w:tc>
          <w:tcPr>
            <w:tcW w:w="641" w:type="dxa"/>
            <w:tcBorders>
              <w:top w:val="nil"/>
              <w:left w:val="nil"/>
              <w:bottom w:val="nil"/>
              <w:right w:val="nil"/>
            </w:tcBorders>
            <w:shd w:val="clear" w:color="auto" w:fill="auto"/>
            <w:vAlign w:val="bottom"/>
            <w:hideMark/>
          </w:tcPr>
          <w:p w:rsidR="000C118B" w:rsidRPr="002C577D" w:rsidRDefault="000C118B" w:rsidP="000C118B">
            <w:pPr>
              <w:jc w:val="right"/>
              <w:rPr>
                <w:rFonts w:ascii="Arial" w:hAnsi="Arial" w:cs="Arial"/>
                <w:color w:val="000000"/>
              </w:rPr>
            </w:pPr>
          </w:p>
        </w:tc>
        <w:tc>
          <w:tcPr>
            <w:tcW w:w="5221" w:type="dxa"/>
            <w:tcBorders>
              <w:top w:val="nil"/>
              <w:left w:val="nil"/>
              <w:bottom w:val="nil"/>
              <w:right w:val="nil"/>
            </w:tcBorders>
            <w:shd w:val="clear" w:color="auto" w:fill="auto"/>
            <w:vAlign w:val="center"/>
            <w:hideMark/>
          </w:tcPr>
          <w:p w:rsidR="000C118B" w:rsidRPr="002C577D" w:rsidRDefault="000C118B" w:rsidP="000C118B">
            <w:pPr>
              <w:rPr>
                <w:rFonts w:ascii="Arial" w:hAnsi="Arial" w:cs="Arial"/>
                <w:sz w:val="20"/>
                <w:szCs w:val="20"/>
              </w:rPr>
            </w:pPr>
          </w:p>
        </w:tc>
        <w:tc>
          <w:tcPr>
            <w:tcW w:w="1292" w:type="dxa"/>
            <w:tcBorders>
              <w:top w:val="nil"/>
              <w:left w:val="nil"/>
              <w:bottom w:val="nil"/>
              <w:right w:val="nil"/>
            </w:tcBorders>
            <w:shd w:val="clear" w:color="auto" w:fill="auto"/>
            <w:vAlign w:val="bottom"/>
            <w:hideMark/>
          </w:tcPr>
          <w:p w:rsidR="000C118B" w:rsidRPr="002C577D" w:rsidRDefault="000C118B" w:rsidP="000C118B">
            <w:pPr>
              <w:jc w:val="center"/>
              <w:rPr>
                <w:rFonts w:ascii="Arial" w:hAnsi="Arial" w:cs="Arial"/>
                <w:sz w:val="20"/>
                <w:szCs w:val="20"/>
              </w:rPr>
            </w:pPr>
          </w:p>
        </w:tc>
        <w:tc>
          <w:tcPr>
            <w:tcW w:w="1331" w:type="dxa"/>
            <w:tcBorders>
              <w:top w:val="nil"/>
              <w:left w:val="nil"/>
              <w:bottom w:val="nil"/>
              <w:right w:val="nil"/>
            </w:tcBorders>
            <w:shd w:val="clear" w:color="auto" w:fill="auto"/>
            <w:vAlign w:val="bottom"/>
            <w:hideMark/>
          </w:tcPr>
          <w:p w:rsidR="000C118B" w:rsidRPr="002C577D" w:rsidRDefault="000C118B" w:rsidP="000C118B">
            <w:pPr>
              <w:rPr>
                <w:rFonts w:ascii="Arial" w:hAnsi="Arial" w:cs="Arial"/>
                <w:sz w:val="20"/>
                <w:szCs w:val="20"/>
              </w:rPr>
            </w:pPr>
          </w:p>
        </w:tc>
        <w:tc>
          <w:tcPr>
            <w:tcW w:w="1806" w:type="dxa"/>
            <w:tcBorders>
              <w:top w:val="nil"/>
              <w:left w:val="nil"/>
              <w:bottom w:val="nil"/>
              <w:right w:val="nil"/>
            </w:tcBorders>
            <w:shd w:val="clear" w:color="auto" w:fill="auto"/>
            <w:vAlign w:val="center"/>
            <w:hideMark/>
          </w:tcPr>
          <w:p w:rsidR="000C118B" w:rsidRPr="002C577D" w:rsidRDefault="000C118B" w:rsidP="003C3064">
            <w:pPr>
              <w:jc w:val="center"/>
              <w:rPr>
                <w:rFonts w:ascii="Arial" w:hAnsi="Arial" w:cs="Arial"/>
                <w:sz w:val="20"/>
                <w:szCs w:val="20"/>
              </w:rPr>
            </w:pPr>
          </w:p>
        </w:tc>
        <w:tc>
          <w:tcPr>
            <w:tcW w:w="882" w:type="dxa"/>
            <w:tcBorders>
              <w:top w:val="nil"/>
              <w:left w:val="nil"/>
              <w:bottom w:val="nil"/>
              <w:right w:val="nil"/>
            </w:tcBorders>
            <w:shd w:val="clear" w:color="auto" w:fill="auto"/>
            <w:hideMark/>
          </w:tcPr>
          <w:p w:rsidR="000C118B" w:rsidRPr="002C577D" w:rsidRDefault="000C118B" w:rsidP="000C118B">
            <w:pPr>
              <w:jc w:val="center"/>
              <w:rPr>
                <w:rFonts w:ascii="Arial" w:hAnsi="Arial" w:cs="Arial"/>
                <w:sz w:val="20"/>
                <w:szCs w:val="20"/>
              </w:rPr>
            </w:pPr>
          </w:p>
        </w:tc>
        <w:tc>
          <w:tcPr>
            <w:tcW w:w="864" w:type="dxa"/>
            <w:tcBorders>
              <w:top w:val="nil"/>
              <w:left w:val="nil"/>
              <w:bottom w:val="nil"/>
              <w:right w:val="nil"/>
            </w:tcBorders>
            <w:shd w:val="clear" w:color="auto" w:fill="auto"/>
            <w:hideMark/>
          </w:tcPr>
          <w:p w:rsidR="000C118B" w:rsidRPr="002C577D" w:rsidRDefault="000C118B" w:rsidP="000C118B">
            <w:pPr>
              <w:rPr>
                <w:rFonts w:ascii="Arial" w:hAnsi="Arial" w:cs="Arial"/>
                <w:sz w:val="20"/>
                <w:szCs w:val="20"/>
              </w:rPr>
            </w:pPr>
          </w:p>
        </w:tc>
        <w:tc>
          <w:tcPr>
            <w:tcW w:w="863" w:type="dxa"/>
            <w:tcBorders>
              <w:top w:val="nil"/>
              <w:left w:val="nil"/>
              <w:bottom w:val="nil"/>
              <w:right w:val="nil"/>
            </w:tcBorders>
            <w:shd w:val="clear" w:color="auto" w:fill="auto"/>
            <w:hideMark/>
          </w:tcPr>
          <w:p w:rsidR="000C118B" w:rsidRPr="002C577D" w:rsidRDefault="000C118B" w:rsidP="000C118B">
            <w:pPr>
              <w:jc w:val="right"/>
              <w:rPr>
                <w:rFonts w:ascii="Arial" w:hAnsi="Arial" w:cs="Arial"/>
                <w:sz w:val="20"/>
                <w:szCs w:val="20"/>
              </w:rPr>
            </w:pPr>
          </w:p>
        </w:tc>
        <w:tc>
          <w:tcPr>
            <w:tcW w:w="811" w:type="dxa"/>
            <w:tcBorders>
              <w:top w:val="nil"/>
              <w:left w:val="nil"/>
              <w:bottom w:val="nil"/>
              <w:right w:val="nil"/>
            </w:tcBorders>
            <w:shd w:val="clear" w:color="auto" w:fill="auto"/>
            <w:hideMark/>
          </w:tcPr>
          <w:p w:rsidR="000C118B" w:rsidRPr="002C577D" w:rsidRDefault="000C118B" w:rsidP="000C118B">
            <w:pPr>
              <w:jc w:val="right"/>
              <w:rPr>
                <w:rFonts w:ascii="Arial" w:hAnsi="Arial" w:cs="Arial"/>
                <w:sz w:val="20"/>
                <w:szCs w:val="20"/>
              </w:rPr>
            </w:pPr>
          </w:p>
        </w:tc>
        <w:tc>
          <w:tcPr>
            <w:tcW w:w="929" w:type="dxa"/>
            <w:tcBorders>
              <w:top w:val="nil"/>
              <w:left w:val="nil"/>
              <w:bottom w:val="nil"/>
              <w:right w:val="nil"/>
            </w:tcBorders>
            <w:shd w:val="clear" w:color="auto" w:fill="auto"/>
            <w:hideMark/>
          </w:tcPr>
          <w:p w:rsidR="000C118B" w:rsidRPr="002C577D" w:rsidRDefault="000C118B" w:rsidP="000C118B">
            <w:pPr>
              <w:jc w:val="right"/>
              <w:rPr>
                <w:rFonts w:ascii="Arial" w:hAnsi="Arial" w:cs="Arial"/>
                <w:sz w:val="20"/>
                <w:szCs w:val="20"/>
              </w:rPr>
            </w:pPr>
          </w:p>
        </w:tc>
      </w:tr>
      <w:tr w:rsidR="000C118B" w:rsidRPr="002C577D" w:rsidTr="000C118B">
        <w:trPr>
          <w:trHeight w:val="375"/>
        </w:trPr>
        <w:tc>
          <w:tcPr>
            <w:tcW w:w="14640" w:type="dxa"/>
            <w:gridSpan w:val="10"/>
            <w:tcBorders>
              <w:top w:val="nil"/>
              <w:left w:val="nil"/>
              <w:bottom w:val="nil"/>
              <w:right w:val="nil"/>
            </w:tcBorders>
            <w:shd w:val="clear" w:color="auto" w:fill="auto"/>
            <w:hideMark/>
          </w:tcPr>
          <w:p w:rsidR="000C118B" w:rsidRPr="002C577D" w:rsidRDefault="000C118B" w:rsidP="003C3064">
            <w:pPr>
              <w:jc w:val="center"/>
              <w:rPr>
                <w:rFonts w:ascii="Arial" w:hAnsi="Arial" w:cs="Arial"/>
                <w:color w:val="000000"/>
              </w:rPr>
            </w:pPr>
            <w:r w:rsidRPr="002C577D">
              <w:rPr>
                <w:rFonts w:ascii="Arial" w:hAnsi="Arial" w:cs="Arial"/>
                <w:color w:val="000000"/>
              </w:rPr>
              <w:t>Перечень целевых показателей и показателей результативности программы с расшифровкой плановых значений по годам ее реализации</w:t>
            </w:r>
          </w:p>
        </w:tc>
      </w:tr>
      <w:tr w:rsidR="000C118B" w:rsidRPr="002C577D" w:rsidTr="000C118B">
        <w:trPr>
          <w:trHeight w:val="315"/>
        </w:trPr>
        <w:tc>
          <w:tcPr>
            <w:tcW w:w="641" w:type="dxa"/>
            <w:tcBorders>
              <w:top w:val="nil"/>
              <w:left w:val="nil"/>
              <w:bottom w:val="single" w:sz="4" w:space="0" w:color="auto"/>
              <w:right w:val="nil"/>
            </w:tcBorders>
            <w:shd w:val="clear" w:color="auto" w:fill="auto"/>
            <w:vAlign w:val="bottom"/>
            <w:hideMark/>
          </w:tcPr>
          <w:p w:rsidR="000C118B" w:rsidRPr="002C577D" w:rsidRDefault="000C118B" w:rsidP="000C118B">
            <w:pPr>
              <w:rPr>
                <w:rFonts w:ascii="Arial" w:hAnsi="Arial" w:cs="Arial"/>
                <w:color w:val="000000"/>
              </w:rPr>
            </w:pPr>
            <w:r w:rsidRPr="002C577D">
              <w:rPr>
                <w:rFonts w:ascii="Arial" w:hAnsi="Arial" w:cs="Arial"/>
                <w:color w:val="000000"/>
              </w:rPr>
              <w:t> </w:t>
            </w:r>
          </w:p>
        </w:tc>
        <w:tc>
          <w:tcPr>
            <w:tcW w:w="5221" w:type="dxa"/>
            <w:tcBorders>
              <w:top w:val="nil"/>
              <w:left w:val="nil"/>
              <w:bottom w:val="single" w:sz="4" w:space="0" w:color="auto"/>
              <w:right w:val="nil"/>
            </w:tcBorders>
            <w:shd w:val="clear" w:color="auto" w:fill="auto"/>
            <w:vAlign w:val="center"/>
            <w:hideMark/>
          </w:tcPr>
          <w:p w:rsidR="000C118B" w:rsidRPr="002C577D" w:rsidRDefault="000C118B" w:rsidP="000C118B">
            <w:pPr>
              <w:jc w:val="center"/>
              <w:rPr>
                <w:rFonts w:ascii="Arial" w:hAnsi="Arial" w:cs="Arial"/>
                <w:color w:val="000000"/>
              </w:rPr>
            </w:pPr>
            <w:r w:rsidRPr="002C577D">
              <w:rPr>
                <w:rFonts w:ascii="Arial" w:hAnsi="Arial" w:cs="Arial"/>
                <w:color w:val="000000"/>
              </w:rPr>
              <w:t> </w:t>
            </w:r>
          </w:p>
        </w:tc>
        <w:tc>
          <w:tcPr>
            <w:tcW w:w="1292" w:type="dxa"/>
            <w:tcBorders>
              <w:top w:val="nil"/>
              <w:left w:val="nil"/>
              <w:bottom w:val="single" w:sz="4" w:space="0" w:color="auto"/>
              <w:right w:val="nil"/>
            </w:tcBorders>
            <w:shd w:val="clear" w:color="auto" w:fill="auto"/>
            <w:vAlign w:val="bottom"/>
            <w:hideMark/>
          </w:tcPr>
          <w:p w:rsidR="000C118B" w:rsidRPr="002C577D" w:rsidRDefault="000C118B" w:rsidP="000C118B">
            <w:pPr>
              <w:rPr>
                <w:rFonts w:ascii="Arial" w:hAnsi="Arial" w:cs="Arial"/>
                <w:color w:val="000000"/>
              </w:rPr>
            </w:pPr>
            <w:r w:rsidRPr="002C577D">
              <w:rPr>
                <w:rFonts w:ascii="Arial" w:hAnsi="Arial" w:cs="Arial"/>
                <w:color w:val="000000"/>
              </w:rPr>
              <w:t> </w:t>
            </w:r>
          </w:p>
        </w:tc>
        <w:tc>
          <w:tcPr>
            <w:tcW w:w="1331" w:type="dxa"/>
            <w:tcBorders>
              <w:top w:val="nil"/>
              <w:left w:val="nil"/>
              <w:bottom w:val="single" w:sz="4" w:space="0" w:color="auto"/>
              <w:right w:val="nil"/>
            </w:tcBorders>
            <w:shd w:val="clear" w:color="auto" w:fill="auto"/>
            <w:vAlign w:val="bottom"/>
            <w:hideMark/>
          </w:tcPr>
          <w:p w:rsidR="000C118B" w:rsidRPr="002C577D" w:rsidRDefault="000C118B" w:rsidP="000C118B">
            <w:pPr>
              <w:rPr>
                <w:rFonts w:ascii="Arial" w:hAnsi="Arial" w:cs="Arial"/>
                <w:color w:val="000000"/>
              </w:rPr>
            </w:pPr>
            <w:r w:rsidRPr="002C577D">
              <w:rPr>
                <w:rFonts w:ascii="Arial" w:hAnsi="Arial" w:cs="Arial"/>
                <w:color w:val="000000"/>
              </w:rPr>
              <w:t> </w:t>
            </w:r>
          </w:p>
        </w:tc>
        <w:tc>
          <w:tcPr>
            <w:tcW w:w="1806" w:type="dxa"/>
            <w:tcBorders>
              <w:top w:val="nil"/>
              <w:left w:val="nil"/>
              <w:bottom w:val="single" w:sz="4" w:space="0" w:color="auto"/>
              <w:right w:val="nil"/>
            </w:tcBorders>
            <w:shd w:val="clear" w:color="auto" w:fill="auto"/>
            <w:vAlign w:val="center"/>
            <w:hideMark/>
          </w:tcPr>
          <w:p w:rsidR="000C118B" w:rsidRPr="002C577D" w:rsidRDefault="000C118B" w:rsidP="003C3064">
            <w:pPr>
              <w:jc w:val="center"/>
              <w:rPr>
                <w:rFonts w:ascii="Arial" w:hAnsi="Arial" w:cs="Arial"/>
                <w:color w:val="000000"/>
              </w:rPr>
            </w:pPr>
          </w:p>
        </w:tc>
        <w:tc>
          <w:tcPr>
            <w:tcW w:w="882" w:type="dxa"/>
            <w:tcBorders>
              <w:top w:val="nil"/>
              <w:left w:val="nil"/>
              <w:bottom w:val="single" w:sz="4" w:space="0" w:color="auto"/>
              <w:right w:val="nil"/>
            </w:tcBorders>
            <w:shd w:val="clear" w:color="auto" w:fill="auto"/>
            <w:vAlign w:val="bottom"/>
            <w:hideMark/>
          </w:tcPr>
          <w:p w:rsidR="000C118B" w:rsidRPr="002C577D" w:rsidRDefault="000C118B" w:rsidP="000C118B">
            <w:pPr>
              <w:rPr>
                <w:rFonts w:ascii="Arial" w:hAnsi="Arial" w:cs="Arial"/>
                <w:color w:val="000000"/>
              </w:rPr>
            </w:pPr>
            <w:r w:rsidRPr="002C577D">
              <w:rPr>
                <w:rFonts w:ascii="Arial" w:hAnsi="Arial" w:cs="Arial"/>
                <w:color w:val="000000"/>
              </w:rPr>
              <w:t> </w:t>
            </w:r>
          </w:p>
        </w:tc>
        <w:tc>
          <w:tcPr>
            <w:tcW w:w="864" w:type="dxa"/>
            <w:tcBorders>
              <w:top w:val="nil"/>
              <w:left w:val="nil"/>
              <w:bottom w:val="single" w:sz="4" w:space="0" w:color="auto"/>
              <w:right w:val="nil"/>
            </w:tcBorders>
            <w:shd w:val="clear" w:color="auto" w:fill="auto"/>
            <w:vAlign w:val="bottom"/>
            <w:hideMark/>
          </w:tcPr>
          <w:p w:rsidR="000C118B" w:rsidRPr="002C577D" w:rsidRDefault="000C118B" w:rsidP="000C118B">
            <w:pPr>
              <w:rPr>
                <w:rFonts w:ascii="Arial" w:hAnsi="Arial" w:cs="Arial"/>
                <w:color w:val="000000"/>
              </w:rPr>
            </w:pPr>
            <w:r w:rsidRPr="002C577D">
              <w:rPr>
                <w:rFonts w:ascii="Arial" w:hAnsi="Arial" w:cs="Arial"/>
                <w:color w:val="000000"/>
              </w:rPr>
              <w:t> </w:t>
            </w:r>
          </w:p>
        </w:tc>
        <w:tc>
          <w:tcPr>
            <w:tcW w:w="863" w:type="dxa"/>
            <w:tcBorders>
              <w:top w:val="nil"/>
              <w:left w:val="nil"/>
              <w:bottom w:val="single" w:sz="4" w:space="0" w:color="auto"/>
              <w:right w:val="nil"/>
            </w:tcBorders>
            <w:shd w:val="clear" w:color="auto" w:fill="auto"/>
            <w:vAlign w:val="bottom"/>
            <w:hideMark/>
          </w:tcPr>
          <w:p w:rsidR="000C118B" w:rsidRPr="002C577D" w:rsidRDefault="000C118B" w:rsidP="000C118B">
            <w:pPr>
              <w:rPr>
                <w:rFonts w:ascii="Arial" w:hAnsi="Arial" w:cs="Arial"/>
                <w:color w:val="000000"/>
              </w:rPr>
            </w:pPr>
            <w:r w:rsidRPr="002C577D">
              <w:rPr>
                <w:rFonts w:ascii="Arial" w:hAnsi="Arial" w:cs="Arial"/>
                <w:color w:val="000000"/>
              </w:rPr>
              <w:t> </w:t>
            </w:r>
          </w:p>
        </w:tc>
        <w:tc>
          <w:tcPr>
            <w:tcW w:w="811" w:type="dxa"/>
            <w:tcBorders>
              <w:top w:val="nil"/>
              <w:left w:val="nil"/>
              <w:bottom w:val="single" w:sz="4" w:space="0" w:color="auto"/>
              <w:right w:val="nil"/>
            </w:tcBorders>
            <w:shd w:val="clear" w:color="auto" w:fill="auto"/>
            <w:vAlign w:val="bottom"/>
            <w:hideMark/>
          </w:tcPr>
          <w:p w:rsidR="000C118B" w:rsidRPr="002C577D" w:rsidRDefault="000C118B" w:rsidP="000C118B">
            <w:pPr>
              <w:rPr>
                <w:rFonts w:ascii="Arial" w:hAnsi="Arial" w:cs="Arial"/>
                <w:color w:val="000000"/>
              </w:rPr>
            </w:pPr>
            <w:r w:rsidRPr="002C577D">
              <w:rPr>
                <w:rFonts w:ascii="Arial" w:hAnsi="Arial" w:cs="Arial"/>
                <w:color w:val="000000"/>
              </w:rPr>
              <w:t> </w:t>
            </w:r>
          </w:p>
        </w:tc>
        <w:tc>
          <w:tcPr>
            <w:tcW w:w="929" w:type="dxa"/>
            <w:tcBorders>
              <w:top w:val="nil"/>
              <w:left w:val="nil"/>
              <w:bottom w:val="single" w:sz="4" w:space="0" w:color="auto"/>
              <w:right w:val="nil"/>
            </w:tcBorders>
            <w:shd w:val="clear" w:color="auto" w:fill="auto"/>
            <w:vAlign w:val="bottom"/>
            <w:hideMark/>
          </w:tcPr>
          <w:p w:rsidR="000C118B" w:rsidRPr="002C577D" w:rsidRDefault="000C118B" w:rsidP="000C118B">
            <w:pPr>
              <w:rPr>
                <w:rFonts w:ascii="Arial" w:hAnsi="Arial" w:cs="Arial"/>
                <w:color w:val="000000"/>
              </w:rPr>
            </w:pPr>
            <w:r w:rsidRPr="002C577D">
              <w:rPr>
                <w:rFonts w:ascii="Arial" w:hAnsi="Arial" w:cs="Arial"/>
                <w:color w:val="000000"/>
              </w:rPr>
              <w:t> </w:t>
            </w:r>
          </w:p>
        </w:tc>
      </w:tr>
      <w:tr w:rsidR="000C118B" w:rsidRPr="002C577D" w:rsidTr="00DD0035">
        <w:trPr>
          <w:trHeight w:val="960"/>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color w:val="000000"/>
              </w:rPr>
            </w:pPr>
            <w:r w:rsidRPr="002C577D">
              <w:rPr>
                <w:rFonts w:ascii="Arial" w:hAnsi="Arial" w:cs="Arial"/>
                <w:color w:val="000000"/>
              </w:rPr>
              <w:t xml:space="preserve">№  </w:t>
            </w:r>
            <w:proofErr w:type="gramStart"/>
            <w:r w:rsidRPr="002C577D">
              <w:rPr>
                <w:rFonts w:ascii="Arial" w:hAnsi="Arial" w:cs="Arial"/>
                <w:color w:val="000000"/>
              </w:rPr>
              <w:t>п</w:t>
            </w:r>
            <w:proofErr w:type="gramEnd"/>
            <w:r w:rsidRPr="002C577D">
              <w:rPr>
                <w:rFonts w:ascii="Arial" w:hAnsi="Arial" w:cs="Arial"/>
                <w:color w:val="000000"/>
              </w:rPr>
              <w:t>/п</w:t>
            </w:r>
          </w:p>
        </w:tc>
        <w:tc>
          <w:tcPr>
            <w:tcW w:w="5221"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color w:val="000000"/>
              </w:rPr>
            </w:pPr>
            <w:r w:rsidRPr="002C577D">
              <w:rPr>
                <w:rFonts w:ascii="Arial" w:hAnsi="Arial" w:cs="Arial"/>
                <w:color w:val="000000"/>
              </w:rPr>
              <w:t xml:space="preserve">Цели, задачи, показатели </w:t>
            </w:r>
          </w:p>
        </w:tc>
        <w:tc>
          <w:tcPr>
            <w:tcW w:w="1292"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color w:val="000000"/>
              </w:rPr>
            </w:pPr>
            <w:r w:rsidRPr="002C577D">
              <w:rPr>
                <w:rFonts w:ascii="Arial" w:hAnsi="Arial" w:cs="Arial"/>
                <w:color w:val="000000"/>
              </w:rPr>
              <w:t>Единица измерения</w:t>
            </w:r>
          </w:p>
        </w:tc>
        <w:tc>
          <w:tcPr>
            <w:tcW w:w="1331"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color w:val="000000"/>
              </w:rPr>
            </w:pPr>
            <w:r w:rsidRPr="002C577D">
              <w:rPr>
                <w:rFonts w:ascii="Arial" w:hAnsi="Arial" w:cs="Arial"/>
                <w:color w:val="000000"/>
              </w:rPr>
              <w:t>Вес показателя</w:t>
            </w:r>
          </w:p>
        </w:tc>
        <w:tc>
          <w:tcPr>
            <w:tcW w:w="1806"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3C3064">
            <w:pPr>
              <w:jc w:val="center"/>
              <w:rPr>
                <w:rFonts w:ascii="Arial" w:hAnsi="Arial" w:cs="Arial"/>
                <w:color w:val="000000"/>
              </w:rPr>
            </w:pPr>
            <w:r w:rsidRPr="002C577D">
              <w:rPr>
                <w:rFonts w:ascii="Arial" w:hAnsi="Arial" w:cs="Arial"/>
                <w:color w:val="000000"/>
              </w:rPr>
              <w:t>Источник информации</w:t>
            </w:r>
          </w:p>
        </w:tc>
        <w:tc>
          <w:tcPr>
            <w:tcW w:w="882"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C85958">
            <w:pPr>
              <w:jc w:val="center"/>
              <w:rPr>
                <w:rFonts w:ascii="Arial" w:hAnsi="Arial" w:cs="Arial"/>
                <w:color w:val="000000"/>
              </w:rPr>
            </w:pPr>
            <w:r w:rsidRPr="002C577D">
              <w:rPr>
                <w:rFonts w:ascii="Arial" w:hAnsi="Arial" w:cs="Arial"/>
                <w:color w:val="000000"/>
              </w:rPr>
              <w:t>20</w:t>
            </w:r>
            <w:r w:rsidR="00C85958" w:rsidRPr="002C577D">
              <w:rPr>
                <w:rFonts w:ascii="Arial" w:hAnsi="Arial" w:cs="Arial"/>
                <w:color w:val="000000"/>
              </w:rPr>
              <w:t>2</w:t>
            </w:r>
            <w:r w:rsidR="003E7E11" w:rsidRPr="002C577D">
              <w:rPr>
                <w:rFonts w:ascii="Arial" w:hAnsi="Arial" w:cs="Arial"/>
                <w:color w:val="000000"/>
              </w:rPr>
              <w:t>1</w:t>
            </w:r>
          </w:p>
        </w:tc>
        <w:tc>
          <w:tcPr>
            <w:tcW w:w="864"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C85958">
            <w:pPr>
              <w:jc w:val="center"/>
              <w:rPr>
                <w:rFonts w:ascii="Arial" w:hAnsi="Arial" w:cs="Arial"/>
                <w:color w:val="000000"/>
              </w:rPr>
            </w:pPr>
            <w:r w:rsidRPr="002C577D">
              <w:rPr>
                <w:rFonts w:ascii="Arial" w:hAnsi="Arial" w:cs="Arial"/>
                <w:color w:val="000000"/>
              </w:rPr>
              <w:t>202</w:t>
            </w:r>
            <w:r w:rsidR="003E7E11" w:rsidRPr="002C577D">
              <w:rPr>
                <w:rFonts w:ascii="Arial" w:hAnsi="Arial" w:cs="Arial"/>
                <w:color w:val="000000"/>
              </w:rPr>
              <w:t>2</w:t>
            </w:r>
          </w:p>
        </w:tc>
        <w:tc>
          <w:tcPr>
            <w:tcW w:w="863"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C85958">
            <w:pPr>
              <w:jc w:val="center"/>
              <w:rPr>
                <w:rFonts w:ascii="Arial" w:hAnsi="Arial" w:cs="Arial"/>
                <w:color w:val="000000"/>
              </w:rPr>
            </w:pPr>
            <w:r w:rsidRPr="002C577D">
              <w:rPr>
                <w:rFonts w:ascii="Arial" w:hAnsi="Arial" w:cs="Arial"/>
                <w:color w:val="000000"/>
              </w:rPr>
              <w:t>202</w:t>
            </w:r>
            <w:r w:rsidR="003E7E11" w:rsidRPr="002C577D">
              <w:rPr>
                <w:rFonts w:ascii="Arial" w:hAnsi="Arial" w:cs="Arial"/>
                <w:color w:val="000000"/>
              </w:rPr>
              <w:t>3</w:t>
            </w:r>
          </w:p>
        </w:tc>
        <w:tc>
          <w:tcPr>
            <w:tcW w:w="811"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3E7E11">
            <w:pPr>
              <w:jc w:val="center"/>
              <w:rPr>
                <w:rFonts w:ascii="Arial" w:hAnsi="Arial" w:cs="Arial"/>
                <w:color w:val="000000"/>
              </w:rPr>
            </w:pPr>
            <w:r w:rsidRPr="002C577D">
              <w:rPr>
                <w:rFonts w:ascii="Arial" w:hAnsi="Arial" w:cs="Arial"/>
                <w:color w:val="000000"/>
              </w:rPr>
              <w:t>202</w:t>
            </w:r>
            <w:r w:rsidR="003E7E11" w:rsidRPr="002C577D">
              <w:rPr>
                <w:rFonts w:ascii="Arial" w:hAnsi="Arial" w:cs="Arial"/>
                <w:color w:val="000000"/>
              </w:rPr>
              <w:t>4</w:t>
            </w:r>
          </w:p>
        </w:tc>
        <w:tc>
          <w:tcPr>
            <w:tcW w:w="929"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3E7E11">
            <w:pPr>
              <w:jc w:val="center"/>
              <w:rPr>
                <w:rFonts w:ascii="Arial" w:hAnsi="Arial" w:cs="Arial"/>
                <w:color w:val="000000"/>
              </w:rPr>
            </w:pPr>
            <w:r w:rsidRPr="002C577D">
              <w:rPr>
                <w:rFonts w:ascii="Arial" w:hAnsi="Arial" w:cs="Arial"/>
                <w:color w:val="000000"/>
              </w:rPr>
              <w:t>202</w:t>
            </w:r>
            <w:r w:rsidR="003E7E11" w:rsidRPr="002C577D">
              <w:rPr>
                <w:rFonts w:ascii="Arial" w:hAnsi="Arial" w:cs="Arial"/>
                <w:color w:val="000000"/>
              </w:rPr>
              <w:t>5</w:t>
            </w:r>
          </w:p>
        </w:tc>
      </w:tr>
      <w:tr w:rsidR="000C118B" w:rsidRPr="002C577D" w:rsidTr="000C118B">
        <w:trPr>
          <w:trHeight w:val="64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2C577D" w:rsidRDefault="000C118B" w:rsidP="003C3064">
            <w:pPr>
              <w:jc w:val="center"/>
              <w:rPr>
                <w:rFonts w:ascii="Arial" w:hAnsi="Arial" w:cs="Arial"/>
              </w:rPr>
            </w:pPr>
            <w:r w:rsidRPr="002C577D">
              <w:rPr>
                <w:rFonts w:ascii="Arial" w:hAnsi="Arial" w:cs="Arial"/>
              </w:rPr>
              <w:t>Цель: Выстроить систему образования позволяющую дать ребенку знания в соответствии с его способностями и особенностями, выявив профессиональную ориентацию отвечающую потребностям экономики Балахтинского района</w:t>
            </w:r>
          </w:p>
        </w:tc>
      </w:tr>
      <w:tr w:rsidR="00C85958" w:rsidRPr="002C577D" w:rsidTr="000C118B">
        <w:trPr>
          <w:trHeight w:val="19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1</w:t>
            </w:r>
          </w:p>
        </w:tc>
        <w:tc>
          <w:tcPr>
            <w:tcW w:w="5221"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Увеличение доли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образования, обеспечивающее ранее развитие детей</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85</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89</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91</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91</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91</w:t>
            </w:r>
          </w:p>
        </w:tc>
      </w:tr>
      <w:tr w:rsidR="00C85958" w:rsidRPr="002C577D" w:rsidTr="000C118B">
        <w:trPr>
          <w:trHeight w:val="10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2</w:t>
            </w:r>
          </w:p>
        </w:tc>
        <w:tc>
          <w:tcPr>
            <w:tcW w:w="5221"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Повышение доступности и качества общего образования через реализацию федеральных государственных образовательных стандартов</w:t>
            </w:r>
          </w:p>
        </w:tc>
        <w:tc>
          <w:tcPr>
            <w:tcW w:w="1292"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84,61</w:t>
            </w:r>
          </w:p>
        </w:tc>
        <w:tc>
          <w:tcPr>
            <w:tcW w:w="864"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84,61</w:t>
            </w:r>
          </w:p>
        </w:tc>
        <w:tc>
          <w:tcPr>
            <w:tcW w:w="863"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92,3</w:t>
            </w:r>
          </w:p>
        </w:tc>
        <w:tc>
          <w:tcPr>
            <w:tcW w:w="811"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92,3</w:t>
            </w:r>
          </w:p>
        </w:tc>
        <w:tc>
          <w:tcPr>
            <w:tcW w:w="929"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92,3</w:t>
            </w:r>
          </w:p>
        </w:tc>
      </w:tr>
      <w:tr w:rsidR="00C85958" w:rsidRPr="002C577D" w:rsidTr="000C118B">
        <w:trPr>
          <w:trHeight w:val="13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3</w:t>
            </w:r>
          </w:p>
        </w:tc>
        <w:tc>
          <w:tcPr>
            <w:tcW w:w="5221"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Увеличение доли детей, охваченных дополнительными образовательными программами, в общей численности детей и молодежи от 5 до 18 лет</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73,00</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73,00</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73,00</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73,00</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73,00</w:t>
            </w:r>
          </w:p>
        </w:tc>
      </w:tr>
      <w:tr w:rsidR="00C85958" w:rsidRPr="002C577D" w:rsidTr="000C118B">
        <w:trPr>
          <w:trHeight w:val="998"/>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lastRenderedPageBreak/>
              <w:t>4</w:t>
            </w:r>
          </w:p>
        </w:tc>
        <w:tc>
          <w:tcPr>
            <w:tcW w:w="5221"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Увеличение доли детей,  в возрасте от 5 до 18 лет, использующих сертификаты дополнительного образования</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0,00</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88,94</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89,00</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90,00</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90,00</w:t>
            </w:r>
          </w:p>
        </w:tc>
      </w:tr>
      <w:tr w:rsidR="00C85958" w:rsidRPr="002C577D" w:rsidTr="00DD0035">
        <w:trPr>
          <w:trHeight w:val="79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5</w:t>
            </w:r>
          </w:p>
        </w:tc>
        <w:tc>
          <w:tcPr>
            <w:tcW w:w="5221"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Сокращение количества детей - сирот и детей, оставшихся без попечения родителей</w:t>
            </w:r>
          </w:p>
        </w:tc>
        <w:tc>
          <w:tcPr>
            <w:tcW w:w="1292"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9C48E9">
            <w:pPr>
              <w:jc w:val="center"/>
              <w:rPr>
                <w:rFonts w:ascii="Arial" w:hAnsi="Arial" w:cs="Arial"/>
              </w:rPr>
            </w:pPr>
            <w:r w:rsidRPr="002C577D">
              <w:rPr>
                <w:rFonts w:ascii="Arial" w:hAnsi="Arial" w:cs="Arial"/>
              </w:rPr>
              <w:t>2</w:t>
            </w:r>
            <w:r w:rsidR="009C48E9" w:rsidRPr="002C577D">
              <w:rPr>
                <w:rFonts w:ascii="Arial" w:hAnsi="Arial" w:cs="Arial"/>
              </w:rPr>
              <w:t>08</w:t>
            </w:r>
          </w:p>
        </w:tc>
        <w:tc>
          <w:tcPr>
            <w:tcW w:w="864"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9C48E9">
            <w:pPr>
              <w:jc w:val="center"/>
              <w:rPr>
                <w:rFonts w:ascii="Arial" w:hAnsi="Arial" w:cs="Arial"/>
              </w:rPr>
            </w:pPr>
            <w:r w:rsidRPr="002C577D">
              <w:rPr>
                <w:rFonts w:ascii="Arial" w:hAnsi="Arial" w:cs="Arial"/>
              </w:rPr>
              <w:t>2</w:t>
            </w:r>
            <w:r w:rsidR="009C48E9" w:rsidRPr="002C577D">
              <w:rPr>
                <w:rFonts w:ascii="Arial" w:hAnsi="Arial" w:cs="Arial"/>
              </w:rPr>
              <w:t>06</w:t>
            </w:r>
          </w:p>
        </w:tc>
        <w:tc>
          <w:tcPr>
            <w:tcW w:w="863"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20</w:t>
            </w:r>
            <w:r w:rsidR="009C48E9" w:rsidRPr="002C577D">
              <w:rPr>
                <w:rFonts w:ascii="Arial" w:hAnsi="Arial" w:cs="Arial"/>
              </w:rPr>
              <w:t>5</w:t>
            </w:r>
          </w:p>
        </w:tc>
        <w:tc>
          <w:tcPr>
            <w:tcW w:w="811"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9C48E9">
            <w:pPr>
              <w:jc w:val="center"/>
              <w:rPr>
                <w:rFonts w:ascii="Arial" w:hAnsi="Arial" w:cs="Arial"/>
              </w:rPr>
            </w:pPr>
            <w:r w:rsidRPr="002C577D">
              <w:rPr>
                <w:rFonts w:ascii="Arial" w:hAnsi="Arial" w:cs="Arial"/>
              </w:rPr>
              <w:t>20</w:t>
            </w:r>
            <w:r w:rsidR="009C48E9" w:rsidRPr="002C577D">
              <w:rPr>
                <w:rFonts w:ascii="Arial" w:hAnsi="Arial" w:cs="Arial"/>
              </w:rPr>
              <w:t>5</w:t>
            </w:r>
          </w:p>
        </w:tc>
        <w:tc>
          <w:tcPr>
            <w:tcW w:w="929"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9C48E9">
            <w:pPr>
              <w:jc w:val="center"/>
              <w:rPr>
                <w:rFonts w:ascii="Arial" w:hAnsi="Arial" w:cs="Arial"/>
              </w:rPr>
            </w:pPr>
            <w:r w:rsidRPr="002C577D">
              <w:rPr>
                <w:rFonts w:ascii="Arial" w:hAnsi="Arial" w:cs="Arial"/>
              </w:rPr>
              <w:t>20</w:t>
            </w:r>
            <w:r w:rsidR="009C48E9" w:rsidRPr="002C577D">
              <w:rPr>
                <w:rFonts w:ascii="Arial" w:hAnsi="Arial" w:cs="Arial"/>
              </w:rPr>
              <w:t>5</w:t>
            </w:r>
          </w:p>
        </w:tc>
      </w:tr>
      <w:tr w:rsidR="000C118B" w:rsidRPr="002C577D" w:rsidTr="000C118B">
        <w:trPr>
          <w:trHeight w:val="285"/>
        </w:trPr>
        <w:tc>
          <w:tcPr>
            <w:tcW w:w="14640" w:type="dxa"/>
            <w:gridSpan w:val="10"/>
            <w:tcBorders>
              <w:top w:val="single" w:sz="4" w:space="0" w:color="auto"/>
              <w:left w:val="single" w:sz="4" w:space="0" w:color="auto"/>
              <w:bottom w:val="nil"/>
              <w:right w:val="single" w:sz="4" w:space="0" w:color="000000"/>
            </w:tcBorders>
            <w:shd w:val="clear" w:color="auto" w:fill="auto"/>
            <w:noWrap/>
            <w:hideMark/>
          </w:tcPr>
          <w:p w:rsidR="000C118B" w:rsidRPr="002C577D" w:rsidRDefault="000C118B" w:rsidP="003C3064">
            <w:pPr>
              <w:jc w:val="center"/>
              <w:rPr>
                <w:rFonts w:ascii="Arial" w:hAnsi="Arial" w:cs="Arial"/>
              </w:rPr>
            </w:pPr>
            <w:r w:rsidRPr="002C577D">
              <w:rPr>
                <w:rFonts w:ascii="Arial" w:hAnsi="Arial" w:cs="Arial"/>
              </w:rPr>
              <w:t>Подпрограмма 1</w:t>
            </w:r>
          </w:p>
        </w:tc>
      </w:tr>
      <w:tr w:rsidR="000C118B" w:rsidRPr="002C577D" w:rsidTr="000C118B">
        <w:trPr>
          <w:trHeight w:val="750"/>
        </w:trPr>
        <w:tc>
          <w:tcPr>
            <w:tcW w:w="14640" w:type="dxa"/>
            <w:gridSpan w:val="10"/>
            <w:tcBorders>
              <w:top w:val="nil"/>
              <w:left w:val="single" w:sz="4" w:space="0" w:color="auto"/>
              <w:bottom w:val="single" w:sz="4" w:space="0" w:color="auto"/>
              <w:right w:val="single" w:sz="4" w:space="0" w:color="auto"/>
            </w:tcBorders>
            <w:shd w:val="clear" w:color="auto" w:fill="auto"/>
            <w:vAlign w:val="center"/>
            <w:hideMark/>
          </w:tcPr>
          <w:p w:rsidR="000C118B" w:rsidRPr="002C577D" w:rsidRDefault="000C118B" w:rsidP="003C3064">
            <w:pPr>
              <w:jc w:val="center"/>
              <w:rPr>
                <w:rFonts w:ascii="Arial" w:hAnsi="Arial" w:cs="Arial"/>
              </w:rPr>
            </w:pPr>
            <w:r w:rsidRPr="002C577D">
              <w:rPr>
                <w:rFonts w:ascii="Arial" w:hAnsi="Arial" w:cs="Arial"/>
              </w:rPr>
              <w:t>Цель: предоставление общедоступного и качественного общего, дошкольного, дополнительного образования, создание равных возможностей для современного качественного образования, позитивной социализации детей</w:t>
            </w:r>
          </w:p>
        </w:tc>
      </w:tr>
      <w:tr w:rsidR="000C118B" w:rsidRPr="002C577D" w:rsidTr="000C118B">
        <w:trPr>
          <w:trHeight w:val="660"/>
        </w:trPr>
        <w:tc>
          <w:tcPr>
            <w:tcW w:w="14640" w:type="dxa"/>
            <w:gridSpan w:val="10"/>
            <w:tcBorders>
              <w:top w:val="single" w:sz="4" w:space="0" w:color="auto"/>
              <w:left w:val="single" w:sz="4" w:space="0" w:color="auto"/>
              <w:bottom w:val="single" w:sz="4" w:space="0" w:color="auto"/>
              <w:right w:val="single" w:sz="4" w:space="0" w:color="auto"/>
            </w:tcBorders>
            <w:shd w:val="clear" w:color="auto" w:fill="auto"/>
            <w:hideMark/>
          </w:tcPr>
          <w:p w:rsidR="000C118B" w:rsidRPr="002C577D" w:rsidRDefault="000C118B" w:rsidP="003C3064">
            <w:pPr>
              <w:jc w:val="center"/>
              <w:rPr>
                <w:rFonts w:ascii="Arial" w:hAnsi="Arial" w:cs="Arial"/>
              </w:rPr>
            </w:pPr>
            <w:r w:rsidRPr="002C577D">
              <w:rPr>
                <w:rFonts w:ascii="Arial" w:hAnsi="Arial" w:cs="Arial"/>
              </w:rPr>
              <w:t>Задача №1: обеспечить доступность дошкольного образования, соответствующего единому стандарту качества дошкольного образования</w:t>
            </w:r>
          </w:p>
        </w:tc>
      </w:tr>
      <w:tr w:rsidR="00C85958" w:rsidRPr="002C577D" w:rsidTr="000C118B">
        <w:trPr>
          <w:trHeight w:val="10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1.1</w:t>
            </w:r>
          </w:p>
        </w:tc>
        <w:tc>
          <w:tcPr>
            <w:tcW w:w="5221"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Доля детей в возрасте от 1,5 до 7 лет, охваченных услугами дошкольного образования, в общей численности детей в возрасте от 1,5 до 7 лет</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100</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100</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100</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100</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100</w:t>
            </w:r>
          </w:p>
        </w:tc>
      </w:tr>
      <w:tr w:rsidR="00C85958" w:rsidRPr="002C577D" w:rsidTr="000C118B">
        <w:trPr>
          <w:trHeight w:val="10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1.2</w:t>
            </w:r>
          </w:p>
        </w:tc>
        <w:tc>
          <w:tcPr>
            <w:tcW w:w="5221"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Количество услуг психолого-педагогической, методической и консультационной родителям (законным представителям) детей</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кол-во</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260</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390</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530</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530</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530</w:t>
            </w:r>
          </w:p>
        </w:tc>
      </w:tr>
      <w:tr w:rsidR="00C85958" w:rsidRPr="002C577D" w:rsidTr="000C118B">
        <w:trPr>
          <w:trHeight w:val="12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1.3</w:t>
            </w:r>
          </w:p>
        </w:tc>
        <w:tc>
          <w:tcPr>
            <w:tcW w:w="5221"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кол-во</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55</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60</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65</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65</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65</w:t>
            </w:r>
          </w:p>
        </w:tc>
      </w:tr>
      <w:tr w:rsidR="000C118B" w:rsidRPr="002C577D" w:rsidTr="000C118B">
        <w:trPr>
          <w:trHeight w:val="64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2C577D" w:rsidRDefault="000C118B" w:rsidP="003C3064">
            <w:pPr>
              <w:jc w:val="center"/>
              <w:rPr>
                <w:rFonts w:ascii="Arial" w:hAnsi="Arial" w:cs="Arial"/>
              </w:rPr>
            </w:pPr>
            <w:r w:rsidRPr="002C577D">
              <w:rPr>
                <w:rFonts w:ascii="Arial" w:hAnsi="Arial" w:cs="Arial"/>
              </w:rPr>
              <w:t>Задача №2: обеспечить условия, соответствующие федеральным государственным стандартам начального общего, основного общего, среднего общего образования, повышения качества общего образования</w:t>
            </w:r>
          </w:p>
        </w:tc>
      </w:tr>
      <w:tr w:rsidR="00C85958" w:rsidRPr="002C577D" w:rsidTr="000C118B">
        <w:trPr>
          <w:trHeight w:val="16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lastRenderedPageBreak/>
              <w:t>2.1</w:t>
            </w:r>
          </w:p>
        </w:tc>
        <w:tc>
          <w:tcPr>
            <w:tcW w:w="5221"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Доля выпускников муниципальных общеобразовательных организаций, не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w:t>
            </w:r>
          </w:p>
        </w:tc>
        <w:tc>
          <w:tcPr>
            <w:tcW w:w="1292"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0,1</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0,1</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0,1</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0,1</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0,1</w:t>
            </w:r>
          </w:p>
        </w:tc>
      </w:tr>
      <w:tr w:rsidR="00C85958" w:rsidRPr="002C577D" w:rsidTr="004B629E">
        <w:trPr>
          <w:trHeight w:val="16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2.2</w:t>
            </w:r>
          </w:p>
        </w:tc>
        <w:tc>
          <w:tcPr>
            <w:tcW w:w="5221"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 xml:space="preserve">Доля обучающихся в муниципальных общеобразовательных организациях, занимающихся во вторую (третью) смену, в общей </w:t>
            </w:r>
            <w:proofErr w:type="gramStart"/>
            <w:r w:rsidRPr="002C577D">
              <w:rPr>
                <w:rFonts w:ascii="Arial" w:hAnsi="Arial" w:cs="Arial"/>
              </w:rPr>
              <w:t>численности</w:t>
            </w:r>
            <w:proofErr w:type="gramEnd"/>
            <w:r w:rsidRPr="002C577D">
              <w:rPr>
                <w:rFonts w:ascii="Arial" w:hAnsi="Arial" w:cs="Arial"/>
              </w:rPr>
              <w:t xml:space="preserve"> обучающихся в муниципальных  общеобразовательных организаций</w:t>
            </w:r>
          </w:p>
        </w:tc>
        <w:tc>
          <w:tcPr>
            <w:tcW w:w="1292"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16,8</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15,5</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15,3</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15,3</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15,3</w:t>
            </w:r>
          </w:p>
        </w:tc>
      </w:tr>
      <w:tr w:rsidR="00C85958" w:rsidRPr="002C577D" w:rsidTr="004B629E">
        <w:trPr>
          <w:trHeight w:val="229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2.3</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Доля учащихся, показавших результат единого государственного экзамена по русскому языку - не менее 70 баллов, по математике базового уровня - получивших отметку "4" или "5", и по математике профильного уровня - не менее 50 баллов, от общей численности участвующих в едином государственном экзамене</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w:t>
            </w:r>
          </w:p>
        </w:tc>
        <w:tc>
          <w:tcPr>
            <w:tcW w:w="1331" w:type="dxa"/>
            <w:tcBorders>
              <w:top w:val="single" w:sz="4" w:space="0" w:color="auto"/>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C85958" w:rsidRPr="002C577D" w:rsidRDefault="00C85958" w:rsidP="003C3064">
            <w:pPr>
              <w:jc w:val="center"/>
              <w:rPr>
                <w:rFonts w:ascii="Arial" w:hAnsi="Arial" w:cs="Arial"/>
              </w:rPr>
            </w:pPr>
            <w:r w:rsidRPr="002C577D">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35</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40</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45</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45</w:t>
            </w: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45</w:t>
            </w:r>
          </w:p>
        </w:tc>
      </w:tr>
      <w:tr w:rsidR="00C85958" w:rsidRPr="002C577D" w:rsidTr="000C118B">
        <w:trPr>
          <w:trHeight w:val="9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2.4</w:t>
            </w:r>
          </w:p>
        </w:tc>
        <w:tc>
          <w:tcPr>
            <w:tcW w:w="5221"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Доля образовательных учреждений, охваченных обновленными программами по предметной области "Технология"</w:t>
            </w:r>
          </w:p>
        </w:tc>
        <w:tc>
          <w:tcPr>
            <w:tcW w:w="1292"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15,3</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20</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26,6</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26,6</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26,6</w:t>
            </w:r>
          </w:p>
        </w:tc>
      </w:tr>
      <w:tr w:rsidR="00C85958" w:rsidRPr="002C577D" w:rsidTr="000C118B">
        <w:trPr>
          <w:trHeight w:val="13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2.5</w:t>
            </w:r>
          </w:p>
        </w:tc>
        <w:tc>
          <w:tcPr>
            <w:tcW w:w="5221"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 xml:space="preserve">Доля педагогов, прошедших </w:t>
            </w:r>
            <w:proofErr w:type="gramStart"/>
            <w:r w:rsidRPr="002C577D">
              <w:rPr>
                <w:rFonts w:ascii="Arial" w:hAnsi="Arial" w:cs="Arial"/>
              </w:rPr>
              <w:t>обучение по</w:t>
            </w:r>
            <w:proofErr w:type="gramEnd"/>
            <w:r w:rsidRPr="002C577D">
              <w:rPr>
                <w:rFonts w:ascii="Arial" w:hAnsi="Arial" w:cs="Arial"/>
              </w:rPr>
              <w:t xml:space="preserve"> обновленным программам повышения квалификации, в том числе по направлению "Технология"</w:t>
            </w:r>
          </w:p>
        </w:tc>
        <w:tc>
          <w:tcPr>
            <w:tcW w:w="1292"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кол-во</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13</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26</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52</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52</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52</w:t>
            </w:r>
          </w:p>
        </w:tc>
      </w:tr>
      <w:tr w:rsidR="00C85958" w:rsidRPr="002C577D" w:rsidTr="000C118B">
        <w:trPr>
          <w:trHeight w:val="168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lastRenderedPageBreak/>
              <w:t>2.6</w:t>
            </w:r>
          </w:p>
        </w:tc>
        <w:tc>
          <w:tcPr>
            <w:tcW w:w="5221"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 xml:space="preserve">Доля </w:t>
            </w:r>
            <w:proofErr w:type="gramStart"/>
            <w:r w:rsidRPr="002C577D">
              <w:rPr>
                <w:rFonts w:ascii="Arial" w:hAnsi="Arial" w:cs="Arial"/>
              </w:rPr>
              <w:t>обучающихся</w:t>
            </w:r>
            <w:proofErr w:type="gramEnd"/>
            <w:r w:rsidRPr="002C577D">
              <w:rPr>
                <w:rFonts w:ascii="Arial" w:hAnsi="Arial" w:cs="Arial"/>
              </w:rPr>
              <w:t>, охваченных обновленными программами начального, основного общего и среднего общего образования, позволяющими сформировать ключевые навыки в области функциональной грамотности</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25</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30</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35</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35</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35</w:t>
            </w:r>
          </w:p>
        </w:tc>
      </w:tr>
      <w:tr w:rsidR="000C118B" w:rsidRPr="002C577D" w:rsidTr="000C118B">
        <w:trPr>
          <w:trHeight w:val="70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2C577D" w:rsidRDefault="000C118B" w:rsidP="003C3064">
            <w:pPr>
              <w:jc w:val="center"/>
              <w:rPr>
                <w:rFonts w:ascii="Arial" w:hAnsi="Arial" w:cs="Arial"/>
              </w:rPr>
            </w:pPr>
            <w:r w:rsidRPr="002C577D">
              <w:rPr>
                <w:rFonts w:ascii="Arial" w:hAnsi="Arial" w:cs="Arial"/>
              </w:rPr>
              <w:t>Задача № 3: обеспечить рост качества и доступности образовательных услуг детям с ОВЗ</w:t>
            </w:r>
          </w:p>
        </w:tc>
      </w:tr>
      <w:tr w:rsidR="00C85958" w:rsidRPr="002C577D" w:rsidTr="00B6069B">
        <w:trPr>
          <w:trHeight w:val="2355"/>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3.1</w:t>
            </w:r>
          </w:p>
        </w:tc>
        <w:tc>
          <w:tcPr>
            <w:tcW w:w="5221"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proofErr w:type="gramStart"/>
            <w:r w:rsidRPr="002C577D">
              <w:rPr>
                <w:rFonts w:ascii="Arial" w:hAnsi="Arial" w:cs="Arial"/>
              </w:rPr>
              <w:t>Доля общеобразовательных организаций муниципальной формы собственности, в которых создана доступная среда для обучающихся с ограниченными возможностями здоровья и детей-инвалидов, в общем количестве общеобразовательных  организаций муниципальной формы собственности</w:t>
            </w:r>
            <w:proofErr w:type="gramEnd"/>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30</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38</w:t>
            </w:r>
          </w:p>
        </w:tc>
        <w:tc>
          <w:tcPr>
            <w:tcW w:w="863"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46</w:t>
            </w:r>
          </w:p>
        </w:tc>
        <w:tc>
          <w:tcPr>
            <w:tcW w:w="811"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46</w:t>
            </w:r>
          </w:p>
        </w:tc>
        <w:tc>
          <w:tcPr>
            <w:tcW w:w="929"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46</w:t>
            </w:r>
          </w:p>
        </w:tc>
      </w:tr>
      <w:tr w:rsidR="00C85958" w:rsidRPr="002C577D" w:rsidTr="00B6069B">
        <w:trPr>
          <w:trHeight w:val="135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3.2</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 xml:space="preserve">Доля педагогических кадров прошедших </w:t>
            </w:r>
            <w:proofErr w:type="gramStart"/>
            <w:r w:rsidRPr="002C577D">
              <w:rPr>
                <w:rFonts w:ascii="Arial" w:hAnsi="Arial" w:cs="Arial"/>
              </w:rPr>
              <w:t>обучение по</w:t>
            </w:r>
            <w:proofErr w:type="gramEnd"/>
            <w:r w:rsidRPr="002C577D">
              <w:rPr>
                <w:rFonts w:ascii="Arial" w:hAnsi="Arial" w:cs="Arial"/>
              </w:rPr>
              <w:t xml:space="preserve"> обновленным программам повышения квалификации по вопросам образования лиц с инвалидностью и ОВЗ</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w:t>
            </w:r>
          </w:p>
        </w:tc>
        <w:tc>
          <w:tcPr>
            <w:tcW w:w="1331" w:type="dxa"/>
            <w:tcBorders>
              <w:top w:val="single" w:sz="4" w:space="0" w:color="auto"/>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C85958" w:rsidRPr="002C577D" w:rsidRDefault="00C85958" w:rsidP="003C3064">
            <w:pPr>
              <w:jc w:val="center"/>
              <w:rPr>
                <w:rFonts w:ascii="Arial" w:hAnsi="Arial" w:cs="Arial"/>
              </w:rPr>
            </w:pPr>
            <w:r w:rsidRPr="002C577D">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65</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70</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75</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75</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75</w:t>
            </w:r>
          </w:p>
        </w:tc>
      </w:tr>
      <w:tr w:rsidR="000C118B" w:rsidRPr="002C577D" w:rsidTr="000C118B">
        <w:trPr>
          <w:trHeight w:val="1058"/>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2C577D" w:rsidRDefault="000C118B" w:rsidP="003C3064">
            <w:pPr>
              <w:jc w:val="center"/>
              <w:rPr>
                <w:rFonts w:ascii="Arial" w:hAnsi="Arial" w:cs="Arial"/>
              </w:rPr>
            </w:pPr>
            <w:r w:rsidRPr="002C577D">
              <w:rPr>
                <w:rFonts w:ascii="Arial" w:hAnsi="Arial" w:cs="Arial"/>
              </w:rPr>
              <w:t>Задача №4: предоставить общедоступное качественное дополнительное образование детям независимо от места проживания, социального статуса семьи; обеспечение функционирования системы персонифицированного финансирования, обеспечивающей свободу выбора образовательных программ</w:t>
            </w:r>
          </w:p>
        </w:tc>
      </w:tr>
      <w:tr w:rsidR="00C85958" w:rsidRPr="002C577D" w:rsidTr="000C118B">
        <w:trPr>
          <w:trHeight w:val="930"/>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4.1</w:t>
            </w:r>
          </w:p>
        </w:tc>
        <w:tc>
          <w:tcPr>
            <w:tcW w:w="5221"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Доля детей, охваченных дополнительными образовательными программами, в общей численности детей и молодежи от 5 до 18 лет</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73</w:t>
            </w:r>
          </w:p>
        </w:tc>
        <w:tc>
          <w:tcPr>
            <w:tcW w:w="864"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73</w:t>
            </w:r>
          </w:p>
        </w:tc>
        <w:tc>
          <w:tcPr>
            <w:tcW w:w="863"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73</w:t>
            </w:r>
          </w:p>
        </w:tc>
        <w:tc>
          <w:tcPr>
            <w:tcW w:w="811"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73</w:t>
            </w:r>
          </w:p>
        </w:tc>
        <w:tc>
          <w:tcPr>
            <w:tcW w:w="929"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73</w:t>
            </w:r>
          </w:p>
        </w:tc>
      </w:tr>
      <w:tr w:rsidR="00C85958" w:rsidRPr="002C577D" w:rsidTr="000C118B">
        <w:trPr>
          <w:trHeight w:val="1260"/>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lastRenderedPageBreak/>
              <w:t>4.2</w:t>
            </w:r>
          </w:p>
        </w:tc>
        <w:tc>
          <w:tcPr>
            <w:tcW w:w="5221"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Доля детей  охваченных образовательными программами дополнительного образования спортивной направленности, в общей численности детей от 5 до 18 лет</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87</w:t>
            </w:r>
          </w:p>
        </w:tc>
        <w:tc>
          <w:tcPr>
            <w:tcW w:w="864"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90</w:t>
            </w:r>
          </w:p>
        </w:tc>
        <w:tc>
          <w:tcPr>
            <w:tcW w:w="863"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90</w:t>
            </w:r>
          </w:p>
        </w:tc>
        <w:tc>
          <w:tcPr>
            <w:tcW w:w="811"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90</w:t>
            </w:r>
          </w:p>
        </w:tc>
        <w:tc>
          <w:tcPr>
            <w:tcW w:w="929"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90</w:t>
            </w:r>
          </w:p>
        </w:tc>
      </w:tr>
      <w:tr w:rsidR="00C85958" w:rsidRPr="002C577D" w:rsidTr="000C118B">
        <w:trPr>
          <w:trHeight w:val="1309"/>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4.3</w:t>
            </w:r>
          </w:p>
        </w:tc>
        <w:tc>
          <w:tcPr>
            <w:tcW w:w="5221"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8268C5">
            <w:pPr>
              <w:jc w:val="center"/>
              <w:rPr>
                <w:rFonts w:ascii="Arial" w:hAnsi="Arial" w:cs="Arial"/>
              </w:rPr>
            </w:pPr>
            <w:r w:rsidRPr="002C577D">
              <w:rPr>
                <w:rFonts w:ascii="Arial" w:hAnsi="Arial" w:cs="Arial"/>
              </w:rPr>
              <w:t>Охват детей, в возрасте от 5 до 18 лет, имеющих право на получение дополнительного образования в рамках системы персонифицированного финансирования - не менее 15%</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0,03</w:t>
            </w:r>
          </w:p>
        </w:tc>
        <w:tc>
          <w:tcPr>
            <w:tcW w:w="1806"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0</w:t>
            </w:r>
          </w:p>
        </w:tc>
        <w:tc>
          <w:tcPr>
            <w:tcW w:w="864"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11,06</w:t>
            </w:r>
          </w:p>
        </w:tc>
        <w:tc>
          <w:tcPr>
            <w:tcW w:w="863"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12</w:t>
            </w:r>
          </w:p>
        </w:tc>
        <w:tc>
          <w:tcPr>
            <w:tcW w:w="811"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15</w:t>
            </w:r>
          </w:p>
        </w:tc>
        <w:tc>
          <w:tcPr>
            <w:tcW w:w="929"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15</w:t>
            </w:r>
          </w:p>
        </w:tc>
      </w:tr>
      <w:tr w:rsidR="00C85958" w:rsidRPr="002C577D" w:rsidTr="000C118B">
        <w:trPr>
          <w:trHeight w:val="945"/>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4.4</w:t>
            </w:r>
          </w:p>
        </w:tc>
        <w:tc>
          <w:tcPr>
            <w:tcW w:w="5221"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Доля образовательных организаций участвующих в сетевой форме реализации дополнительных общеобразовательных программ</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0,03</w:t>
            </w:r>
          </w:p>
        </w:tc>
        <w:tc>
          <w:tcPr>
            <w:tcW w:w="1806"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162F54">
            <w:pPr>
              <w:jc w:val="center"/>
              <w:rPr>
                <w:rFonts w:ascii="Arial" w:hAnsi="Arial" w:cs="Arial"/>
              </w:rPr>
            </w:pPr>
            <w:r w:rsidRPr="002C577D">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1000</w:t>
            </w:r>
          </w:p>
        </w:tc>
        <w:tc>
          <w:tcPr>
            <w:tcW w:w="863"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100</w:t>
            </w:r>
          </w:p>
        </w:tc>
        <w:tc>
          <w:tcPr>
            <w:tcW w:w="811"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100</w:t>
            </w:r>
          </w:p>
        </w:tc>
        <w:tc>
          <w:tcPr>
            <w:tcW w:w="929"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100</w:t>
            </w:r>
          </w:p>
        </w:tc>
      </w:tr>
      <w:tr w:rsidR="000C118B" w:rsidRPr="002C577D" w:rsidTr="000C118B">
        <w:trPr>
          <w:trHeight w:val="360"/>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noWrap/>
            <w:hideMark/>
          </w:tcPr>
          <w:p w:rsidR="000C118B" w:rsidRPr="002C577D" w:rsidRDefault="000C118B" w:rsidP="003C3064">
            <w:pPr>
              <w:jc w:val="center"/>
              <w:rPr>
                <w:rFonts w:ascii="Arial" w:hAnsi="Arial" w:cs="Arial"/>
              </w:rPr>
            </w:pPr>
            <w:r w:rsidRPr="002C577D">
              <w:rPr>
                <w:rFonts w:ascii="Arial" w:hAnsi="Arial" w:cs="Arial"/>
              </w:rPr>
              <w:t>Задача №5: содействовать выявлению и поддержке одаренных детей</w:t>
            </w:r>
          </w:p>
        </w:tc>
      </w:tr>
      <w:tr w:rsidR="00C85958" w:rsidRPr="002C577D" w:rsidTr="000C118B">
        <w:trPr>
          <w:trHeight w:val="16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5.1</w:t>
            </w:r>
          </w:p>
        </w:tc>
        <w:tc>
          <w:tcPr>
            <w:tcW w:w="5221"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 xml:space="preserve">Удельный вес численности обучающихся по дополнительным образовательным программам участвующих в олимпиаде и конкурсах различного уровня, в общей </w:t>
            </w:r>
            <w:proofErr w:type="gramStart"/>
            <w:r w:rsidRPr="002C577D">
              <w:rPr>
                <w:rFonts w:ascii="Arial" w:hAnsi="Arial" w:cs="Arial"/>
              </w:rPr>
              <w:t>численности</w:t>
            </w:r>
            <w:proofErr w:type="gramEnd"/>
            <w:r w:rsidRPr="002C577D">
              <w:rPr>
                <w:rFonts w:ascii="Arial" w:hAnsi="Arial" w:cs="Arial"/>
              </w:rPr>
              <w:t xml:space="preserve"> обучающихся по дополнительным образовательным программам</w:t>
            </w:r>
          </w:p>
        </w:tc>
        <w:tc>
          <w:tcPr>
            <w:tcW w:w="1292"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77</w:t>
            </w:r>
          </w:p>
        </w:tc>
        <w:tc>
          <w:tcPr>
            <w:tcW w:w="864"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80</w:t>
            </w:r>
          </w:p>
        </w:tc>
        <w:tc>
          <w:tcPr>
            <w:tcW w:w="863"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80</w:t>
            </w:r>
          </w:p>
        </w:tc>
        <w:tc>
          <w:tcPr>
            <w:tcW w:w="811"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80</w:t>
            </w:r>
          </w:p>
        </w:tc>
        <w:tc>
          <w:tcPr>
            <w:tcW w:w="929"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80</w:t>
            </w:r>
          </w:p>
        </w:tc>
      </w:tr>
      <w:tr w:rsidR="000C118B" w:rsidRPr="002C577D" w:rsidTr="000C118B">
        <w:trPr>
          <w:trHeight w:val="34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18B" w:rsidRPr="002C577D" w:rsidRDefault="000C118B" w:rsidP="003C3064">
            <w:pPr>
              <w:jc w:val="center"/>
              <w:rPr>
                <w:rFonts w:ascii="Arial" w:hAnsi="Arial" w:cs="Arial"/>
              </w:rPr>
            </w:pPr>
            <w:r w:rsidRPr="002C577D">
              <w:rPr>
                <w:rFonts w:ascii="Arial" w:hAnsi="Arial" w:cs="Arial"/>
              </w:rPr>
              <w:t>Задача №6: обеспечить безопасный, качественный отдых и оздоровление детей в летний период</w:t>
            </w:r>
          </w:p>
        </w:tc>
      </w:tr>
      <w:tr w:rsidR="00C85958" w:rsidRPr="002C577D" w:rsidTr="000C118B">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6.1</w:t>
            </w:r>
          </w:p>
        </w:tc>
        <w:tc>
          <w:tcPr>
            <w:tcW w:w="5221"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Для оздоровления детей школьного возраста к общему количеству детей и молодежи в возрасте от 6 до 17 лет</w:t>
            </w:r>
          </w:p>
        </w:tc>
        <w:tc>
          <w:tcPr>
            <w:tcW w:w="1292"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74,5</w:t>
            </w:r>
          </w:p>
        </w:tc>
        <w:tc>
          <w:tcPr>
            <w:tcW w:w="864"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75</w:t>
            </w:r>
          </w:p>
        </w:tc>
        <w:tc>
          <w:tcPr>
            <w:tcW w:w="863"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75</w:t>
            </w:r>
          </w:p>
        </w:tc>
        <w:tc>
          <w:tcPr>
            <w:tcW w:w="811"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75</w:t>
            </w:r>
          </w:p>
        </w:tc>
        <w:tc>
          <w:tcPr>
            <w:tcW w:w="929"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75</w:t>
            </w:r>
          </w:p>
        </w:tc>
      </w:tr>
      <w:tr w:rsidR="000C118B" w:rsidRPr="002C577D" w:rsidTr="000C118B">
        <w:trPr>
          <w:trHeight w:val="64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2C577D" w:rsidRDefault="000C118B" w:rsidP="004B629E">
            <w:pPr>
              <w:jc w:val="center"/>
              <w:rPr>
                <w:rFonts w:ascii="Arial" w:hAnsi="Arial" w:cs="Arial"/>
              </w:rPr>
            </w:pPr>
            <w:r w:rsidRPr="002C577D">
              <w:rPr>
                <w:rFonts w:ascii="Arial" w:hAnsi="Arial" w:cs="Arial"/>
              </w:rPr>
              <w:t>Задача № 7: создание и укрепление материально - технической базы для обеспечения во</w:t>
            </w:r>
            <w:r w:rsidR="004B629E" w:rsidRPr="002C577D">
              <w:rPr>
                <w:rFonts w:ascii="Arial" w:hAnsi="Arial" w:cs="Arial"/>
              </w:rPr>
              <w:t>з</w:t>
            </w:r>
            <w:r w:rsidRPr="002C577D">
              <w:rPr>
                <w:rFonts w:ascii="Arial" w:hAnsi="Arial" w:cs="Arial"/>
              </w:rPr>
              <w:t>можности каждому учащемуся в получении образования в современных условиях</w:t>
            </w:r>
          </w:p>
        </w:tc>
      </w:tr>
      <w:tr w:rsidR="00C85958" w:rsidRPr="002C577D" w:rsidTr="000C118B">
        <w:trPr>
          <w:trHeight w:val="19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lastRenderedPageBreak/>
              <w:t>7.1</w:t>
            </w:r>
          </w:p>
        </w:tc>
        <w:tc>
          <w:tcPr>
            <w:tcW w:w="5221"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Доля муниципальных образовательных организаций, реализующих программы общего образования, которые требуют капитального ремонта, в общей численности муниципальных образовательных организ</w:t>
            </w:r>
            <w:r w:rsidR="008268C5" w:rsidRPr="002C577D">
              <w:rPr>
                <w:rFonts w:ascii="Arial" w:hAnsi="Arial" w:cs="Arial"/>
              </w:rPr>
              <w:t>а</w:t>
            </w:r>
            <w:r w:rsidRPr="002C577D">
              <w:rPr>
                <w:rFonts w:ascii="Arial" w:hAnsi="Arial" w:cs="Arial"/>
              </w:rPr>
              <w:t>ций, реализующих программы общего образования</w:t>
            </w:r>
          </w:p>
        </w:tc>
        <w:tc>
          <w:tcPr>
            <w:tcW w:w="1292"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2C577D" w:rsidRDefault="00C85958" w:rsidP="000C118B">
            <w:pPr>
              <w:jc w:val="center"/>
              <w:rPr>
                <w:rFonts w:ascii="Arial" w:hAnsi="Arial" w:cs="Arial"/>
              </w:rPr>
            </w:pPr>
            <w:r w:rsidRPr="002C577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0</w:t>
            </w:r>
          </w:p>
        </w:tc>
        <w:tc>
          <w:tcPr>
            <w:tcW w:w="864"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7,6</w:t>
            </w:r>
          </w:p>
        </w:tc>
        <w:tc>
          <w:tcPr>
            <w:tcW w:w="863"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7,6</w:t>
            </w:r>
          </w:p>
        </w:tc>
        <w:tc>
          <w:tcPr>
            <w:tcW w:w="811"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162F54">
            <w:pPr>
              <w:jc w:val="center"/>
              <w:rPr>
                <w:rFonts w:ascii="Arial" w:hAnsi="Arial" w:cs="Arial"/>
              </w:rPr>
            </w:pPr>
            <w:r w:rsidRPr="002C577D">
              <w:rPr>
                <w:rFonts w:ascii="Arial" w:hAnsi="Arial" w:cs="Arial"/>
              </w:rPr>
              <w:t>7,6</w:t>
            </w:r>
          </w:p>
        </w:tc>
        <w:tc>
          <w:tcPr>
            <w:tcW w:w="929" w:type="dxa"/>
            <w:tcBorders>
              <w:top w:val="nil"/>
              <w:left w:val="nil"/>
              <w:bottom w:val="single" w:sz="4" w:space="0" w:color="auto"/>
              <w:right w:val="single" w:sz="4" w:space="0" w:color="auto"/>
            </w:tcBorders>
            <w:shd w:val="clear" w:color="auto" w:fill="auto"/>
            <w:vAlign w:val="center"/>
            <w:hideMark/>
          </w:tcPr>
          <w:p w:rsidR="00C85958" w:rsidRPr="002C577D" w:rsidRDefault="00C85958" w:rsidP="000C118B">
            <w:pPr>
              <w:jc w:val="center"/>
              <w:rPr>
                <w:rFonts w:ascii="Arial" w:hAnsi="Arial" w:cs="Arial"/>
              </w:rPr>
            </w:pPr>
            <w:r w:rsidRPr="002C577D">
              <w:rPr>
                <w:rFonts w:ascii="Arial" w:hAnsi="Arial" w:cs="Arial"/>
              </w:rPr>
              <w:t>7,6</w:t>
            </w:r>
          </w:p>
        </w:tc>
      </w:tr>
      <w:tr w:rsidR="000C118B" w:rsidRPr="002C577D" w:rsidTr="000C118B">
        <w:trPr>
          <w:trHeight w:val="58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18B" w:rsidRPr="002C577D" w:rsidRDefault="000C118B" w:rsidP="003C3064">
            <w:pPr>
              <w:jc w:val="center"/>
              <w:rPr>
                <w:rFonts w:ascii="Arial" w:hAnsi="Arial" w:cs="Arial"/>
              </w:rPr>
            </w:pPr>
            <w:r w:rsidRPr="002C577D">
              <w:rPr>
                <w:rFonts w:ascii="Arial" w:hAnsi="Arial" w:cs="Arial"/>
              </w:rPr>
              <w:t>Задача №8: обеспечение безопасности жизнедеятельности общеобразовательных учреждений</w:t>
            </w:r>
          </w:p>
        </w:tc>
      </w:tr>
      <w:tr w:rsidR="0053794E" w:rsidRPr="002C577D" w:rsidTr="000C118B">
        <w:trPr>
          <w:trHeight w:val="12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8.1</w:t>
            </w:r>
          </w:p>
        </w:tc>
        <w:tc>
          <w:tcPr>
            <w:tcW w:w="522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Доля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292"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84,61</w:t>
            </w:r>
          </w:p>
        </w:tc>
        <w:tc>
          <w:tcPr>
            <w:tcW w:w="864"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84,61</w:t>
            </w:r>
          </w:p>
        </w:tc>
        <w:tc>
          <w:tcPr>
            <w:tcW w:w="863"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92,3</w:t>
            </w:r>
          </w:p>
        </w:tc>
        <w:tc>
          <w:tcPr>
            <w:tcW w:w="81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92,3</w:t>
            </w:r>
          </w:p>
        </w:tc>
        <w:tc>
          <w:tcPr>
            <w:tcW w:w="929"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92,3</w:t>
            </w:r>
          </w:p>
        </w:tc>
      </w:tr>
      <w:tr w:rsidR="0053794E" w:rsidRPr="002C577D" w:rsidTr="000C118B">
        <w:trPr>
          <w:trHeight w:val="12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8.2</w:t>
            </w:r>
          </w:p>
        </w:tc>
        <w:tc>
          <w:tcPr>
            <w:tcW w:w="522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Доля об</w:t>
            </w:r>
            <w:r w:rsidR="008268C5" w:rsidRPr="002C577D">
              <w:rPr>
                <w:rFonts w:ascii="Arial" w:hAnsi="Arial" w:cs="Arial"/>
              </w:rPr>
              <w:t>щ</w:t>
            </w:r>
            <w:r w:rsidRPr="002C577D">
              <w:rPr>
                <w:rFonts w:ascii="Arial" w:hAnsi="Arial" w:cs="Arial"/>
              </w:rPr>
              <w:t>еобразовательных учреждений, получивших положительное санитарно-эпидемиологическое заключение к общему количеству муниципальных общеобразовательных учреждений</w:t>
            </w:r>
          </w:p>
        </w:tc>
        <w:tc>
          <w:tcPr>
            <w:tcW w:w="1292"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61,53</w:t>
            </w:r>
          </w:p>
        </w:tc>
        <w:tc>
          <w:tcPr>
            <w:tcW w:w="864"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68,52</w:t>
            </w:r>
          </w:p>
        </w:tc>
        <w:tc>
          <w:tcPr>
            <w:tcW w:w="863"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75,52</w:t>
            </w:r>
          </w:p>
        </w:tc>
        <w:tc>
          <w:tcPr>
            <w:tcW w:w="81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75,52</w:t>
            </w:r>
          </w:p>
        </w:tc>
        <w:tc>
          <w:tcPr>
            <w:tcW w:w="929"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75,52</w:t>
            </w:r>
          </w:p>
        </w:tc>
      </w:tr>
      <w:tr w:rsidR="000C118B" w:rsidRPr="002C577D" w:rsidTr="000C118B">
        <w:trPr>
          <w:trHeight w:val="28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18B" w:rsidRPr="002C577D" w:rsidRDefault="000C118B" w:rsidP="003C3064">
            <w:pPr>
              <w:jc w:val="center"/>
              <w:rPr>
                <w:rFonts w:ascii="Arial" w:hAnsi="Arial" w:cs="Arial"/>
              </w:rPr>
            </w:pPr>
            <w:proofErr w:type="gramStart"/>
            <w:r w:rsidRPr="002C577D">
              <w:rPr>
                <w:rFonts w:ascii="Arial" w:hAnsi="Arial" w:cs="Arial"/>
              </w:rPr>
              <w:t>Задача № 9: обеспечение питанием обучающихся в общеобразовательных учреждениях</w:t>
            </w:r>
            <w:proofErr w:type="gramEnd"/>
          </w:p>
        </w:tc>
      </w:tr>
      <w:tr w:rsidR="0053794E" w:rsidRPr="002C577D" w:rsidTr="000C118B">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9.1</w:t>
            </w:r>
          </w:p>
        </w:tc>
        <w:tc>
          <w:tcPr>
            <w:tcW w:w="522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 xml:space="preserve">Доля обучающихся общеобразовательных учреждений, обеспеченных питанием  </w:t>
            </w:r>
          </w:p>
        </w:tc>
        <w:tc>
          <w:tcPr>
            <w:tcW w:w="1292"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95,78</w:t>
            </w:r>
          </w:p>
        </w:tc>
        <w:tc>
          <w:tcPr>
            <w:tcW w:w="864"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96</w:t>
            </w:r>
          </w:p>
        </w:tc>
        <w:tc>
          <w:tcPr>
            <w:tcW w:w="863"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96,4</w:t>
            </w:r>
          </w:p>
        </w:tc>
        <w:tc>
          <w:tcPr>
            <w:tcW w:w="81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96,4</w:t>
            </w:r>
          </w:p>
        </w:tc>
        <w:tc>
          <w:tcPr>
            <w:tcW w:w="929"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96,4</w:t>
            </w:r>
          </w:p>
        </w:tc>
      </w:tr>
      <w:tr w:rsidR="0053794E" w:rsidRPr="002C577D" w:rsidTr="000C118B">
        <w:trPr>
          <w:trHeight w:val="6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9.2</w:t>
            </w:r>
          </w:p>
        </w:tc>
        <w:tc>
          <w:tcPr>
            <w:tcW w:w="522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 xml:space="preserve">Количество </w:t>
            </w:r>
            <w:proofErr w:type="gramStart"/>
            <w:r w:rsidRPr="002C577D">
              <w:rPr>
                <w:rFonts w:ascii="Arial" w:hAnsi="Arial" w:cs="Arial"/>
              </w:rPr>
              <w:t>обучающихся</w:t>
            </w:r>
            <w:proofErr w:type="gramEnd"/>
            <w:r w:rsidRPr="002C577D">
              <w:rPr>
                <w:rFonts w:ascii="Arial" w:hAnsi="Arial" w:cs="Arial"/>
              </w:rPr>
              <w:t>, обеспеченных питанием без взимания платы</w:t>
            </w:r>
          </w:p>
        </w:tc>
        <w:tc>
          <w:tcPr>
            <w:tcW w:w="1292"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Ед.</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1357</w:t>
            </w:r>
          </w:p>
        </w:tc>
        <w:tc>
          <w:tcPr>
            <w:tcW w:w="864"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1370</w:t>
            </w:r>
          </w:p>
        </w:tc>
        <w:tc>
          <w:tcPr>
            <w:tcW w:w="863"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1384</w:t>
            </w:r>
          </w:p>
        </w:tc>
        <w:tc>
          <w:tcPr>
            <w:tcW w:w="81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1384</w:t>
            </w:r>
          </w:p>
        </w:tc>
        <w:tc>
          <w:tcPr>
            <w:tcW w:w="929"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1384</w:t>
            </w:r>
          </w:p>
        </w:tc>
      </w:tr>
      <w:tr w:rsidR="000C118B" w:rsidRPr="002C577D" w:rsidTr="000C118B">
        <w:trPr>
          <w:trHeight w:val="390"/>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18B" w:rsidRPr="002C577D" w:rsidRDefault="000C118B" w:rsidP="003C3064">
            <w:pPr>
              <w:jc w:val="center"/>
              <w:rPr>
                <w:rFonts w:ascii="Arial" w:hAnsi="Arial" w:cs="Arial"/>
              </w:rPr>
            </w:pPr>
            <w:r w:rsidRPr="002C577D">
              <w:rPr>
                <w:rFonts w:ascii="Arial" w:hAnsi="Arial" w:cs="Arial"/>
              </w:rPr>
              <w:t xml:space="preserve">Задача № 10: создание новых мест в образовательных учреждения путем проектирования и строительства </w:t>
            </w:r>
            <w:proofErr w:type="gramStart"/>
            <w:r w:rsidRPr="002C577D">
              <w:rPr>
                <w:rFonts w:ascii="Arial" w:hAnsi="Arial" w:cs="Arial"/>
              </w:rPr>
              <w:t>новый</w:t>
            </w:r>
            <w:proofErr w:type="gramEnd"/>
            <w:r w:rsidRPr="002C577D">
              <w:rPr>
                <w:rFonts w:ascii="Arial" w:hAnsi="Arial" w:cs="Arial"/>
              </w:rPr>
              <w:t xml:space="preserve"> школы</w:t>
            </w:r>
          </w:p>
        </w:tc>
      </w:tr>
      <w:tr w:rsidR="000C118B" w:rsidRPr="002C577D" w:rsidTr="000C118B">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2C577D" w:rsidRDefault="000C118B" w:rsidP="000C118B">
            <w:pPr>
              <w:jc w:val="center"/>
              <w:rPr>
                <w:rFonts w:ascii="Arial" w:hAnsi="Arial" w:cs="Arial"/>
              </w:rPr>
            </w:pPr>
            <w:r w:rsidRPr="002C577D">
              <w:rPr>
                <w:rFonts w:ascii="Arial" w:hAnsi="Arial" w:cs="Arial"/>
              </w:rPr>
              <w:t xml:space="preserve">10.1 </w:t>
            </w:r>
          </w:p>
        </w:tc>
        <w:tc>
          <w:tcPr>
            <w:tcW w:w="5221"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Количество общеобразовательных учреждений путем проектирования и строительства новых школ</w:t>
            </w:r>
          </w:p>
        </w:tc>
        <w:tc>
          <w:tcPr>
            <w:tcW w:w="1292"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 xml:space="preserve">Ед. </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2C577D" w:rsidRDefault="000C118B" w:rsidP="000C118B">
            <w:pPr>
              <w:jc w:val="center"/>
              <w:rPr>
                <w:rFonts w:ascii="Arial" w:hAnsi="Arial" w:cs="Arial"/>
              </w:rPr>
            </w:pPr>
            <w:r w:rsidRPr="002C577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0</w:t>
            </w:r>
          </w:p>
        </w:tc>
        <w:tc>
          <w:tcPr>
            <w:tcW w:w="864"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0</w:t>
            </w:r>
          </w:p>
        </w:tc>
        <w:tc>
          <w:tcPr>
            <w:tcW w:w="863"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0</w:t>
            </w:r>
          </w:p>
        </w:tc>
        <w:tc>
          <w:tcPr>
            <w:tcW w:w="811"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0</w:t>
            </w:r>
          </w:p>
        </w:tc>
        <w:tc>
          <w:tcPr>
            <w:tcW w:w="929"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0</w:t>
            </w:r>
          </w:p>
        </w:tc>
      </w:tr>
      <w:tr w:rsidR="000C118B" w:rsidRPr="002C577D" w:rsidTr="000C118B">
        <w:trPr>
          <w:trHeight w:val="330"/>
        </w:trPr>
        <w:tc>
          <w:tcPr>
            <w:tcW w:w="14640" w:type="dxa"/>
            <w:gridSpan w:val="10"/>
            <w:tcBorders>
              <w:top w:val="single" w:sz="4" w:space="0" w:color="auto"/>
              <w:left w:val="single" w:sz="4" w:space="0" w:color="auto"/>
              <w:bottom w:val="nil"/>
              <w:right w:val="single" w:sz="4" w:space="0" w:color="000000"/>
            </w:tcBorders>
            <w:shd w:val="clear" w:color="auto" w:fill="auto"/>
            <w:vAlign w:val="bottom"/>
            <w:hideMark/>
          </w:tcPr>
          <w:p w:rsidR="000C118B" w:rsidRPr="002C577D" w:rsidRDefault="000C118B" w:rsidP="003C3064">
            <w:pPr>
              <w:jc w:val="center"/>
              <w:rPr>
                <w:rFonts w:ascii="Arial" w:hAnsi="Arial" w:cs="Arial"/>
              </w:rPr>
            </w:pPr>
            <w:r w:rsidRPr="002C577D">
              <w:rPr>
                <w:rFonts w:ascii="Arial" w:hAnsi="Arial" w:cs="Arial"/>
              </w:rPr>
              <w:t>Подпрограмма 2</w:t>
            </w:r>
          </w:p>
        </w:tc>
      </w:tr>
      <w:tr w:rsidR="000C118B" w:rsidRPr="002C577D" w:rsidTr="000C118B">
        <w:trPr>
          <w:trHeight w:val="645"/>
        </w:trPr>
        <w:tc>
          <w:tcPr>
            <w:tcW w:w="14640" w:type="dxa"/>
            <w:gridSpan w:val="10"/>
            <w:tcBorders>
              <w:top w:val="nil"/>
              <w:left w:val="single" w:sz="4" w:space="0" w:color="auto"/>
              <w:bottom w:val="single" w:sz="4" w:space="0" w:color="auto"/>
              <w:right w:val="single" w:sz="4" w:space="0" w:color="000000"/>
            </w:tcBorders>
            <w:shd w:val="clear" w:color="auto" w:fill="auto"/>
            <w:vAlign w:val="center"/>
            <w:hideMark/>
          </w:tcPr>
          <w:p w:rsidR="000C118B" w:rsidRPr="002C577D" w:rsidRDefault="000C118B" w:rsidP="003C3064">
            <w:pPr>
              <w:jc w:val="center"/>
              <w:rPr>
                <w:rFonts w:ascii="Arial" w:hAnsi="Arial" w:cs="Arial"/>
              </w:rPr>
            </w:pPr>
            <w:r w:rsidRPr="002C577D">
              <w:rPr>
                <w:rFonts w:ascii="Arial" w:hAnsi="Arial" w:cs="Arial"/>
              </w:rPr>
              <w:lastRenderedPageBreak/>
              <w:t>Цель: формирование кадрового ресурса отрасли, обеспечивающего высокого качества образования в интересах социально-экономического развития Балахтинского района</w:t>
            </w:r>
          </w:p>
        </w:tc>
      </w:tr>
      <w:tr w:rsidR="000C118B" w:rsidRPr="002C577D" w:rsidTr="000C118B">
        <w:trPr>
          <w:trHeight w:val="64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2C577D" w:rsidRDefault="000C118B" w:rsidP="008268C5">
            <w:pPr>
              <w:jc w:val="center"/>
              <w:rPr>
                <w:rFonts w:ascii="Arial" w:hAnsi="Arial" w:cs="Arial"/>
              </w:rPr>
            </w:pPr>
            <w:r w:rsidRPr="002C577D">
              <w:rPr>
                <w:rFonts w:ascii="Arial" w:hAnsi="Arial" w:cs="Arial"/>
              </w:rPr>
              <w:t>Задача №1: Создание</w:t>
            </w:r>
            <w:r w:rsidR="008268C5" w:rsidRPr="002C577D">
              <w:rPr>
                <w:rFonts w:ascii="Arial" w:hAnsi="Arial" w:cs="Arial"/>
              </w:rPr>
              <w:t xml:space="preserve"> у</w:t>
            </w:r>
            <w:r w:rsidRPr="002C577D">
              <w:rPr>
                <w:rFonts w:ascii="Arial" w:hAnsi="Arial" w:cs="Arial"/>
              </w:rPr>
              <w:t>словий для повышения профессионального роста и развития профессионального пот</w:t>
            </w:r>
            <w:r w:rsidR="008268C5" w:rsidRPr="002C577D">
              <w:rPr>
                <w:rFonts w:ascii="Arial" w:hAnsi="Arial" w:cs="Arial"/>
              </w:rPr>
              <w:t>е</w:t>
            </w:r>
            <w:r w:rsidRPr="002C577D">
              <w:rPr>
                <w:rFonts w:ascii="Arial" w:hAnsi="Arial" w:cs="Arial"/>
              </w:rPr>
              <w:t>нциала педагогических и руководящих работников системы образования Балахтинского района</w:t>
            </w:r>
          </w:p>
        </w:tc>
      </w:tr>
      <w:tr w:rsidR="0053794E" w:rsidRPr="002C577D" w:rsidTr="000C118B">
        <w:trPr>
          <w:trHeight w:val="9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1.1</w:t>
            </w:r>
          </w:p>
        </w:tc>
        <w:tc>
          <w:tcPr>
            <w:tcW w:w="522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Доля молодых педагогов обеспеченных мерами социальной поддержки, от общего числа молодых педагогов со стажем до 3-х лет</w:t>
            </w:r>
          </w:p>
        </w:tc>
        <w:tc>
          <w:tcPr>
            <w:tcW w:w="1292"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162F54">
            <w:pPr>
              <w:jc w:val="center"/>
              <w:rPr>
                <w:rFonts w:ascii="Arial" w:hAnsi="Arial" w:cs="Arial"/>
              </w:rPr>
            </w:pPr>
            <w:r w:rsidRPr="002C577D">
              <w:rPr>
                <w:rFonts w:ascii="Arial" w:hAnsi="Arial" w:cs="Arial"/>
              </w:rPr>
              <w:t>100</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162F54">
            <w:pPr>
              <w:jc w:val="center"/>
              <w:rPr>
                <w:rFonts w:ascii="Arial" w:hAnsi="Arial" w:cs="Arial"/>
              </w:rPr>
            </w:pPr>
            <w:r w:rsidRPr="002C577D">
              <w:rPr>
                <w:rFonts w:ascii="Arial" w:hAnsi="Arial" w:cs="Arial"/>
              </w:rPr>
              <w:t>100</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162F54">
            <w:pPr>
              <w:jc w:val="center"/>
              <w:rPr>
                <w:rFonts w:ascii="Arial" w:hAnsi="Arial" w:cs="Arial"/>
              </w:rPr>
            </w:pPr>
            <w:r w:rsidRPr="002C577D">
              <w:rPr>
                <w:rFonts w:ascii="Arial" w:hAnsi="Arial" w:cs="Arial"/>
              </w:rPr>
              <w:t>100</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162F54">
            <w:pPr>
              <w:jc w:val="center"/>
              <w:rPr>
                <w:rFonts w:ascii="Arial" w:hAnsi="Arial" w:cs="Arial"/>
              </w:rPr>
            </w:pPr>
            <w:r w:rsidRPr="002C577D">
              <w:rPr>
                <w:rFonts w:ascii="Arial" w:hAnsi="Arial" w:cs="Arial"/>
              </w:rPr>
              <w:t>100</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100</w:t>
            </w:r>
          </w:p>
        </w:tc>
      </w:tr>
      <w:tr w:rsidR="0053794E" w:rsidRPr="002C577D" w:rsidTr="000C118B">
        <w:trPr>
          <w:trHeight w:val="12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1.2</w:t>
            </w:r>
          </w:p>
        </w:tc>
        <w:tc>
          <w:tcPr>
            <w:tcW w:w="522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Удельный вес численности учителей в возрасте до 30 лет в общей численности учителей общеобразовательных организаций, расположенных на территории Балахтинского района</w:t>
            </w:r>
          </w:p>
        </w:tc>
        <w:tc>
          <w:tcPr>
            <w:tcW w:w="1292"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162F54">
            <w:pPr>
              <w:jc w:val="center"/>
              <w:rPr>
                <w:rFonts w:ascii="Arial" w:hAnsi="Arial" w:cs="Arial"/>
              </w:rPr>
            </w:pPr>
            <w:r w:rsidRPr="002C577D">
              <w:rPr>
                <w:rFonts w:ascii="Arial" w:hAnsi="Arial" w:cs="Arial"/>
              </w:rPr>
              <w:t>17,8</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162F54">
            <w:pPr>
              <w:jc w:val="center"/>
              <w:rPr>
                <w:rFonts w:ascii="Arial" w:hAnsi="Arial" w:cs="Arial"/>
              </w:rPr>
            </w:pPr>
            <w:r w:rsidRPr="002C577D">
              <w:rPr>
                <w:rFonts w:ascii="Arial" w:hAnsi="Arial" w:cs="Arial"/>
              </w:rPr>
              <w:t>18,2</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162F54">
            <w:pPr>
              <w:jc w:val="center"/>
              <w:rPr>
                <w:rFonts w:ascii="Arial" w:hAnsi="Arial" w:cs="Arial"/>
              </w:rPr>
            </w:pPr>
            <w:r w:rsidRPr="002C577D">
              <w:rPr>
                <w:rFonts w:ascii="Arial" w:hAnsi="Arial" w:cs="Arial"/>
              </w:rPr>
              <w:t>18,2</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162F54">
            <w:pPr>
              <w:jc w:val="center"/>
              <w:rPr>
                <w:rFonts w:ascii="Arial" w:hAnsi="Arial" w:cs="Arial"/>
              </w:rPr>
            </w:pPr>
            <w:r w:rsidRPr="002C577D">
              <w:rPr>
                <w:rFonts w:ascii="Arial" w:hAnsi="Arial" w:cs="Arial"/>
              </w:rPr>
              <w:t>18,2</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18,2</w:t>
            </w:r>
          </w:p>
        </w:tc>
      </w:tr>
      <w:tr w:rsidR="0053794E" w:rsidRPr="002C577D" w:rsidTr="000C118B">
        <w:trPr>
          <w:trHeight w:val="139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1.3</w:t>
            </w:r>
          </w:p>
        </w:tc>
        <w:tc>
          <w:tcPr>
            <w:tcW w:w="522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Доля педагогов от общего числа молодых педагогов, принимающих участие в краевых и муниципальных мероприятиях по профессиональной адаптации и развития</w:t>
            </w:r>
          </w:p>
        </w:tc>
        <w:tc>
          <w:tcPr>
            <w:tcW w:w="1292"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162F54">
            <w:pPr>
              <w:jc w:val="center"/>
              <w:rPr>
                <w:rFonts w:ascii="Arial" w:hAnsi="Arial" w:cs="Arial"/>
              </w:rPr>
            </w:pPr>
            <w:r w:rsidRPr="002C577D">
              <w:rPr>
                <w:rFonts w:ascii="Arial" w:hAnsi="Arial" w:cs="Arial"/>
              </w:rPr>
              <w:t>70</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162F54">
            <w:pPr>
              <w:jc w:val="center"/>
              <w:rPr>
                <w:rFonts w:ascii="Arial" w:hAnsi="Arial" w:cs="Arial"/>
              </w:rPr>
            </w:pPr>
            <w:r w:rsidRPr="002C577D">
              <w:rPr>
                <w:rFonts w:ascii="Arial" w:hAnsi="Arial" w:cs="Arial"/>
              </w:rPr>
              <w:t>71</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162F54">
            <w:pPr>
              <w:jc w:val="center"/>
              <w:rPr>
                <w:rFonts w:ascii="Arial" w:hAnsi="Arial" w:cs="Arial"/>
              </w:rPr>
            </w:pPr>
            <w:r w:rsidRPr="002C577D">
              <w:rPr>
                <w:rFonts w:ascii="Arial" w:hAnsi="Arial" w:cs="Arial"/>
              </w:rPr>
              <w:t>71</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162F54">
            <w:pPr>
              <w:jc w:val="center"/>
              <w:rPr>
                <w:rFonts w:ascii="Arial" w:hAnsi="Arial" w:cs="Arial"/>
              </w:rPr>
            </w:pPr>
            <w:r w:rsidRPr="002C577D">
              <w:rPr>
                <w:rFonts w:ascii="Arial" w:hAnsi="Arial" w:cs="Arial"/>
              </w:rPr>
              <w:t>71</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71</w:t>
            </w:r>
          </w:p>
        </w:tc>
      </w:tr>
      <w:tr w:rsidR="0053794E" w:rsidRPr="002C577D" w:rsidTr="000C118B">
        <w:trPr>
          <w:trHeight w:val="9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1.4</w:t>
            </w:r>
          </w:p>
        </w:tc>
        <w:tc>
          <w:tcPr>
            <w:tcW w:w="522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Доля педагогических работников образовательных организаций, которым при прохождении аттестации присвоена первая или высшая категория</w:t>
            </w:r>
          </w:p>
        </w:tc>
        <w:tc>
          <w:tcPr>
            <w:tcW w:w="1292"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162F54">
            <w:pPr>
              <w:jc w:val="center"/>
              <w:rPr>
                <w:rFonts w:ascii="Arial" w:hAnsi="Arial" w:cs="Arial"/>
              </w:rPr>
            </w:pPr>
            <w:r w:rsidRPr="002C577D">
              <w:rPr>
                <w:rFonts w:ascii="Arial" w:hAnsi="Arial" w:cs="Arial"/>
              </w:rPr>
              <w:t>61</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162F54">
            <w:pPr>
              <w:jc w:val="center"/>
              <w:rPr>
                <w:rFonts w:ascii="Arial" w:hAnsi="Arial" w:cs="Arial"/>
              </w:rPr>
            </w:pPr>
            <w:r w:rsidRPr="002C577D">
              <w:rPr>
                <w:rFonts w:ascii="Arial" w:hAnsi="Arial" w:cs="Arial"/>
              </w:rPr>
              <w:t>61,5</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162F54">
            <w:pPr>
              <w:jc w:val="center"/>
              <w:rPr>
                <w:rFonts w:ascii="Arial" w:hAnsi="Arial" w:cs="Arial"/>
              </w:rPr>
            </w:pPr>
            <w:r w:rsidRPr="002C577D">
              <w:rPr>
                <w:rFonts w:ascii="Arial" w:hAnsi="Arial" w:cs="Arial"/>
              </w:rPr>
              <w:t>61,5</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162F54">
            <w:pPr>
              <w:jc w:val="center"/>
              <w:rPr>
                <w:rFonts w:ascii="Arial" w:hAnsi="Arial" w:cs="Arial"/>
              </w:rPr>
            </w:pPr>
            <w:r w:rsidRPr="002C577D">
              <w:rPr>
                <w:rFonts w:ascii="Arial" w:hAnsi="Arial" w:cs="Arial"/>
              </w:rPr>
              <w:t>61,5</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61,5</w:t>
            </w:r>
          </w:p>
        </w:tc>
      </w:tr>
      <w:tr w:rsidR="0053794E" w:rsidRPr="002C577D" w:rsidTr="000C118B">
        <w:trPr>
          <w:trHeight w:val="265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1.5</w:t>
            </w:r>
          </w:p>
        </w:tc>
        <w:tc>
          <w:tcPr>
            <w:tcW w:w="522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8268C5">
            <w:pPr>
              <w:jc w:val="center"/>
              <w:rPr>
                <w:rFonts w:ascii="Arial" w:hAnsi="Arial" w:cs="Arial"/>
              </w:rPr>
            </w:pPr>
            <w:r w:rsidRPr="002C577D">
              <w:rPr>
                <w:rFonts w:ascii="Arial" w:hAnsi="Arial" w:cs="Arial"/>
              </w:rPr>
              <w:t>Доля педагогич</w:t>
            </w:r>
            <w:r w:rsidR="008268C5" w:rsidRPr="002C577D">
              <w:rPr>
                <w:rFonts w:ascii="Arial" w:hAnsi="Arial" w:cs="Arial"/>
              </w:rPr>
              <w:t>е</w:t>
            </w:r>
            <w:r w:rsidRPr="002C577D">
              <w:rPr>
                <w:rFonts w:ascii="Arial" w:hAnsi="Arial" w:cs="Arial"/>
              </w:rPr>
              <w:t>ских работников общего образования, прошедших повышение квалификации в рамках пер</w:t>
            </w:r>
            <w:r w:rsidR="008268C5" w:rsidRPr="002C577D">
              <w:rPr>
                <w:rFonts w:ascii="Arial" w:hAnsi="Arial" w:cs="Arial"/>
              </w:rPr>
              <w:t>и</w:t>
            </w:r>
            <w:r w:rsidRPr="002C577D">
              <w:rPr>
                <w:rFonts w:ascii="Arial" w:hAnsi="Arial" w:cs="Arial"/>
              </w:rPr>
              <w:t>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w:t>
            </w:r>
          </w:p>
        </w:tc>
        <w:tc>
          <w:tcPr>
            <w:tcW w:w="1292"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162F54">
            <w:pPr>
              <w:jc w:val="center"/>
              <w:rPr>
                <w:rFonts w:ascii="Arial" w:hAnsi="Arial" w:cs="Arial"/>
              </w:rPr>
            </w:pPr>
            <w:r w:rsidRPr="002C577D">
              <w:rPr>
                <w:rFonts w:ascii="Arial" w:hAnsi="Arial" w:cs="Arial"/>
              </w:rPr>
              <w:t>10</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162F54">
            <w:pPr>
              <w:jc w:val="center"/>
              <w:rPr>
                <w:rFonts w:ascii="Arial" w:hAnsi="Arial" w:cs="Arial"/>
              </w:rPr>
            </w:pPr>
            <w:r w:rsidRPr="002C577D">
              <w:rPr>
                <w:rFonts w:ascii="Arial" w:hAnsi="Arial" w:cs="Arial"/>
              </w:rPr>
              <w:t>12</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162F54">
            <w:pPr>
              <w:jc w:val="center"/>
              <w:rPr>
                <w:rFonts w:ascii="Arial" w:hAnsi="Arial" w:cs="Arial"/>
              </w:rPr>
            </w:pPr>
            <w:r w:rsidRPr="002C577D">
              <w:rPr>
                <w:rFonts w:ascii="Arial" w:hAnsi="Arial" w:cs="Arial"/>
              </w:rPr>
              <w:t>14</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162F54">
            <w:pPr>
              <w:jc w:val="center"/>
              <w:rPr>
                <w:rFonts w:ascii="Arial" w:hAnsi="Arial" w:cs="Arial"/>
              </w:rPr>
            </w:pPr>
            <w:r w:rsidRPr="002C577D">
              <w:rPr>
                <w:rFonts w:ascii="Arial" w:hAnsi="Arial" w:cs="Arial"/>
              </w:rPr>
              <w:t>14</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14</w:t>
            </w:r>
          </w:p>
        </w:tc>
      </w:tr>
      <w:tr w:rsidR="0053794E" w:rsidRPr="002C577D" w:rsidTr="000C118B">
        <w:trPr>
          <w:trHeight w:val="136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lastRenderedPageBreak/>
              <w:t>1.6</w:t>
            </w:r>
          </w:p>
        </w:tc>
        <w:tc>
          <w:tcPr>
            <w:tcW w:w="522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Руководители муниципальных общеобразовательных организаций прошли аттестацию в соответствии с новой единой моделью аттестации руководителей</w:t>
            </w:r>
          </w:p>
        </w:tc>
        <w:tc>
          <w:tcPr>
            <w:tcW w:w="1292"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0,33</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162F54">
            <w:pPr>
              <w:jc w:val="center"/>
              <w:rPr>
                <w:rFonts w:ascii="Arial" w:hAnsi="Arial" w:cs="Arial"/>
              </w:rPr>
            </w:pPr>
            <w:r w:rsidRPr="002C577D">
              <w:rPr>
                <w:rFonts w:ascii="Arial" w:hAnsi="Arial" w:cs="Arial"/>
              </w:rPr>
              <w:t>14</w:t>
            </w:r>
          </w:p>
        </w:tc>
        <w:tc>
          <w:tcPr>
            <w:tcW w:w="863"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49,2</w:t>
            </w:r>
          </w:p>
        </w:tc>
        <w:tc>
          <w:tcPr>
            <w:tcW w:w="81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49,2</w:t>
            </w:r>
          </w:p>
        </w:tc>
        <w:tc>
          <w:tcPr>
            <w:tcW w:w="929"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49,2</w:t>
            </w:r>
          </w:p>
        </w:tc>
      </w:tr>
      <w:tr w:rsidR="0053794E" w:rsidRPr="002C577D" w:rsidTr="000C118B">
        <w:trPr>
          <w:trHeight w:val="12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1.7</w:t>
            </w:r>
          </w:p>
        </w:tc>
        <w:tc>
          <w:tcPr>
            <w:tcW w:w="522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Доля педагогов участвующих в школьных муниципальных объединениях педагогов по освоению способов формирования мест предметных и личностных результатов школьников</w:t>
            </w:r>
          </w:p>
        </w:tc>
        <w:tc>
          <w:tcPr>
            <w:tcW w:w="1292"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70</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162F54">
            <w:pPr>
              <w:jc w:val="center"/>
              <w:rPr>
                <w:rFonts w:ascii="Arial" w:hAnsi="Arial" w:cs="Arial"/>
              </w:rPr>
            </w:pPr>
            <w:r w:rsidRPr="002C577D">
              <w:rPr>
                <w:rFonts w:ascii="Arial" w:hAnsi="Arial" w:cs="Arial"/>
              </w:rPr>
              <w:t>80</w:t>
            </w:r>
          </w:p>
        </w:tc>
        <w:tc>
          <w:tcPr>
            <w:tcW w:w="863"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80</w:t>
            </w:r>
          </w:p>
        </w:tc>
        <w:tc>
          <w:tcPr>
            <w:tcW w:w="81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80</w:t>
            </w:r>
          </w:p>
        </w:tc>
        <w:tc>
          <w:tcPr>
            <w:tcW w:w="929"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80</w:t>
            </w:r>
          </w:p>
        </w:tc>
      </w:tr>
      <w:tr w:rsidR="000C118B" w:rsidRPr="002C577D" w:rsidTr="000C118B">
        <w:trPr>
          <w:trHeight w:val="630"/>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2C577D" w:rsidRDefault="000C118B" w:rsidP="003C3064">
            <w:pPr>
              <w:jc w:val="center"/>
              <w:rPr>
                <w:rFonts w:ascii="Arial" w:hAnsi="Arial" w:cs="Arial"/>
              </w:rPr>
            </w:pPr>
            <w:r w:rsidRPr="002C577D">
              <w:rPr>
                <w:rFonts w:ascii="Arial" w:hAnsi="Arial" w:cs="Arial"/>
              </w:rPr>
              <w:t>Задача №2: Формирование позитивного имиджа педагога в общественном сознании и повышение престижа работников системы образования</w:t>
            </w:r>
          </w:p>
        </w:tc>
      </w:tr>
      <w:tr w:rsidR="0053794E" w:rsidRPr="002C577D" w:rsidTr="000C118B">
        <w:trPr>
          <w:trHeight w:val="13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2.1</w:t>
            </w:r>
          </w:p>
        </w:tc>
        <w:tc>
          <w:tcPr>
            <w:tcW w:w="522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Количество муниципальных конкурсов, мероприятий для педагогических работников, направленных на повышение профессионального уровня</w:t>
            </w:r>
          </w:p>
        </w:tc>
        <w:tc>
          <w:tcPr>
            <w:tcW w:w="1292"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кол-во</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3</w:t>
            </w:r>
          </w:p>
        </w:tc>
        <w:tc>
          <w:tcPr>
            <w:tcW w:w="864"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4</w:t>
            </w:r>
          </w:p>
        </w:tc>
        <w:tc>
          <w:tcPr>
            <w:tcW w:w="863"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4</w:t>
            </w:r>
          </w:p>
        </w:tc>
        <w:tc>
          <w:tcPr>
            <w:tcW w:w="81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4</w:t>
            </w:r>
          </w:p>
        </w:tc>
        <w:tc>
          <w:tcPr>
            <w:tcW w:w="929"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4</w:t>
            </w:r>
          </w:p>
        </w:tc>
      </w:tr>
      <w:tr w:rsidR="000C118B" w:rsidRPr="002C577D" w:rsidTr="000C118B">
        <w:trPr>
          <w:trHeight w:val="330"/>
        </w:trPr>
        <w:tc>
          <w:tcPr>
            <w:tcW w:w="14640" w:type="dxa"/>
            <w:gridSpan w:val="10"/>
            <w:tcBorders>
              <w:top w:val="single" w:sz="4" w:space="0" w:color="auto"/>
              <w:left w:val="single" w:sz="4" w:space="0" w:color="auto"/>
              <w:bottom w:val="nil"/>
              <w:right w:val="single" w:sz="4" w:space="0" w:color="000000"/>
            </w:tcBorders>
            <w:shd w:val="clear" w:color="auto" w:fill="auto"/>
            <w:noWrap/>
            <w:vAlign w:val="center"/>
            <w:hideMark/>
          </w:tcPr>
          <w:p w:rsidR="000C118B" w:rsidRPr="002C577D" w:rsidRDefault="000C118B" w:rsidP="003C3064">
            <w:pPr>
              <w:jc w:val="center"/>
              <w:rPr>
                <w:rFonts w:ascii="Arial" w:hAnsi="Arial" w:cs="Arial"/>
              </w:rPr>
            </w:pPr>
            <w:r w:rsidRPr="002C577D">
              <w:rPr>
                <w:rFonts w:ascii="Arial" w:hAnsi="Arial" w:cs="Arial"/>
              </w:rPr>
              <w:t>Подпрограмма 3</w:t>
            </w:r>
          </w:p>
        </w:tc>
      </w:tr>
      <w:tr w:rsidR="000C118B" w:rsidRPr="002C577D" w:rsidTr="000C118B">
        <w:trPr>
          <w:trHeight w:val="1020"/>
        </w:trPr>
        <w:tc>
          <w:tcPr>
            <w:tcW w:w="14640" w:type="dxa"/>
            <w:gridSpan w:val="10"/>
            <w:tcBorders>
              <w:top w:val="nil"/>
              <w:left w:val="single" w:sz="4" w:space="0" w:color="auto"/>
              <w:bottom w:val="single" w:sz="4" w:space="0" w:color="auto"/>
              <w:right w:val="single" w:sz="4" w:space="0" w:color="000000"/>
            </w:tcBorders>
            <w:shd w:val="clear" w:color="auto" w:fill="auto"/>
            <w:vAlign w:val="center"/>
            <w:hideMark/>
          </w:tcPr>
          <w:p w:rsidR="000C118B" w:rsidRPr="002C577D" w:rsidRDefault="000C118B" w:rsidP="008268C5">
            <w:pPr>
              <w:jc w:val="center"/>
              <w:rPr>
                <w:rFonts w:ascii="Arial" w:hAnsi="Arial" w:cs="Arial"/>
              </w:rPr>
            </w:pPr>
            <w:r w:rsidRPr="002C577D">
              <w:rPr>
                <w:rFonts w:ascii="Arial" w:hAnsi="Arial" w:cs="Arial"/>
              </w:rPr>
              <w:t>Цель: обеспечение деятельности, направленной на осуществление части переданных государственных полномочий по организации и осуществлению деятельности по опеке и попечительству в отношении несовершеннолетних, в том числе детей-сирот и детей, оставшихся без попечения родителей, а также лиц числа детей-сирот и детей, оставшихся без попечения родителей.</w:t>
            </w:r>
          </w:p>
        </w:tc>
      </w:tr>
      <w:tr w:rsidR="000C118B" w:rsidRPr="002C577D" w:rsidTr="000C118B">
        <w:trPr>
          <w:trHeight w:val="600"/>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2C577D" w:rsidRDefault="000C118B" w:rsidP="003C3064">
            <w:pPr>
              <w:jc w:val="center"/>
              <w:rPr>
                <w:rFonts w:ascii="Arial" w:hAnsi="Arial" w:cs="Arial"/>
              </w:rPr>
            </w:pPr>
            <w:r w:rsidRPr="002C577D">
              <w:rPr>
                <w:rFonts w:ascii="Arial" w:hAnsi="Arial" w:cs="Arial"/>
              </w:rPr>
              <w:t>Задача № 1: осуществление государственной поддержки детей-сирот и детей, оставшихся без попечения родителей, а также лиц из числа детей-сирот и детей, оставшихся без попечения родителей</w:t>
            </w:r>
          </w:p>
        </w:tc>
      </w:tr>
      <w:tr w:rsidR="0053794E" w:rsidRPr="002C577D" w:rsidTr="0014580C">
        <w:trPr>
          <w:trHeight w:val="141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1.1</w:t>
            </w:r>
          </w:p>
        </w:tc>
        <w:tc>
          <w:tcPr>
            <w:tcW w:w="522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 xml:space="preserve">Количество детей-сирот, детей, оставшихся без попечения родителей, а также лиц из их числа, включенных в список, подлежащих обеспечению жилыми помещениями </w:t>
            </w:r>
          </w:p>
        </w:tc>
        <w:tc>
          <w:tcPr>
            <w:tcW w:w="1292"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чел.</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2E32C4">
            <w:pPr>
              <w:jc w:val="center"/>
              <w:rPr>
                <w:rFonts w:ascii="Arial" w:hAnsi="Arial" w:cs="Arial"/>
              </w:rPr>
            </w:pPr>
            <w:r w:rsidRPr="002C577D">
              <w:rPr>
                <w:rFonts w:ascii="Arial" w:hAnsi="Arial" w:cs="Arial"/>
              </w:rPr>
              <w:t>1</w:t>
            </w:r>
            <w:r w:rsidR="002E32C4" w:rsidRPr="002C577D">
              <w:rPr>
                <w:rFonts w:ascii="Arial" w:hAnsi="Arial" w:cs="Arial"/>
              </w:rPr>
              <w:t>34</w:t>
            </w:r>
          </w:p>
        </w:tc>
        <w:tc>
          <w:tcPr>
            <w:tcW w:w="864"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7F4223">
            <w:pPr>
              <w:jc w:val="center"/>
              <w:rPr>
                <w:rFonts w:ascii="Arial" w:hAnsi="Arial" w:cs="Arial"/>
              </w:rPr>
            </w:pPr>
            <w:r w:rsidRPr="002C577D">
              <w:rPr>
                <w:rFonts w:ascii="Arial" w:hAnsi="Arial" w:cs="Arial"/>
              </w:rPr>
              <w:t>1</w:t>
            </w:r>
            <w:r w:rsidR="007F4223" w:rsidRPr="002C577D">
              <w:rPr>
                <w:rFonts w:ascii="Arial" w:hAnsi="Arial" w:cs="Arial"/>
              </w:rPr>
              <w:t>50</w:t>
            </w:r>
          </w:p>
        </w:tc>
        <w:tc>
          <w:tcPr>
            <w:tcW w:w="863"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7F4223">
            <w:pPr>
              <w:jc w:val="center"/>
              <w:rPr>
                <w:rFonts w:ascii="Arial" w:hAnsi="Arial" w:cs="Arial"/>
              </w:rPr>
            </w:pPr>
            <w:r w:rsidRPr="002C577D">
              <w:rPr>
                <w:rFonts w:ascii="Arial" w:hAnsi="Arial" w:cs="Arial"/>
              </w:rPr>
              <w:t>1</w:t>
            </w:r>
            <w:r w:rsidR="007F4223" w:rsidRPr="002C577D">
              <w:rPr>
                <w:rFonts w:ascii="Arial" w:hAnsi="Arial" w:cs="Arial"/>
              </w:rPr>
              <w:t>3</w:t>
            </w:r>
            <w:r w:rsidRPr="002C577D">
              <w:rPr>
                <w:rFonts w:ascii="Arial" w:hAnsi="Arial" w:cs="Arial"/>
              </w:rPr>
              <w:t>0</w:t>
            </w:r>
          </w:p>
        </w:tc>
        <w:tc>
          <w:tcPr>
            <w:tcW w:w="81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7F4223">
            <w:pPr>
              <w:jc w:val="center"/>
              <w:rPr>
                <w:rFonts w:ascii="Arial" w:hAnsi="Arial" w:cs="Arial"/>
              </w:rPr>
            </w:pPr>
            <w:r w:rsidRPr="002C577D">
              <w:rPr>
                <w:rFonts w:ascii="Arial" w:hAnsi="Arial" w:cs="Arial"/>
              </w:rPr>
              <w:t>1</w:t>
            </w:r>
            <w:r w:rsidR="007F4223" w:rsidRPr="002C577D">
              <w:rPr>
                <w:rFonts w:ascii="Arial" w:hAnsi="Arial" w:cs="Arial"/>
              </w:rPr>
              <w:t>25</w:t>
            </w:r>
          </w:p>
        </w:tc>
        <w:tc>
          <w:tcPr>
            <w:tcW w:w="929"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7F4223">
            <w:pPr>
              <w:jc w:val="center"/>
              <w:rPr>
                <w:rFonts w:ascii="Arial" w:hAnsi="Arial" w:cs="Arial"/>
              </w:rPr>
            </w:pPr>
            <w:r w:rsidRPr="002C577D">
              <w:rPr>
                <w:rFonts w:ascii="Arial" w:hAnsi="Arial" w:cs="Arial"/>
              </w:rPr>
              <w:t>1</w:t>
            </w:r>
            <w:r w:rsidR="007F4223" w:rsidRPr="002C577D">
              <w:rPr>
                <w:rFonts w:ascii="Arial" w:hAnsi="Arial" w:cs="Arial"/>
              </w:rPr>
              <w:t>20</w:t>
            </w:r>
          </w:p>
        </w:tc>
      </w:tr>
      <w:tr w:rsidR="005253AF" w:rsidRPr="002C577D" w:rsidTr="0014580C">
        <w:trPr>
          <w:trHeight w:val="106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lastRenderedPageBreak/>
              <w:t>1.2</w:t>
            </w:r>
          </w:p>
        </w:tc>
        <w:tc>
          <w:tcPr>
            <w:tcW w:w="522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 xml:space="preserve">Количество детей-сирот, детей, оставшихся без попечения родителей, а также лиц из их числа, обеспеченных жилыми помещениями </w:t>
            </w:r>
          </w:p>
        </w:tc>
        <w:tc>
          <w:tcPr>
            <w:tcW w:w="1292"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чел.</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9</w:t>
            </w:r>
          </w:p>
        </w:tc>
        <w:tc>
          <w:tcPr>
            <w:tcW w:w="864"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right"/>
              <w:rPr>
                <w:rFonts w:ascii="Arial" w:hAnsi="Arial" w:cs="Arial"/>
              </w:rPr>
            </w:pPr>
            <w:r w:rsidRPr="002C577D">
              <w:rPr>
                <w:rFonts w:ascii="Arial" w:hAnsi="Arial" w:cs="Arial"/>
              </w:rPr>
              <w:t>11</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162F54">
            <w:pPr>
              <w:jc w:val="right"/>
              <w:rPr>
                <w:rFonts w:ascii="Arial" w:hAnsi="Arial" w:cs="Arial"/>
              </w:rPr>
            </w:pPr>
            <w:r w:rsidRPr="002C577D">
              <w:rPr>
                <w:rFonts w:ascii="Arial" w:hAnsi="Arial" w:cs="Arial"/>
              </w:rPr>
              <w:t>13</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162F54">
            <w:pPr>
              <w:jc w:val="right"/>
              <w:rPr>
                <w:rFonts w:ascii="Arial" w:hAnsi="Arial" w:cs="Arial"/>
              </w:rPr>
            </w:pPr>
            <w:r w:rsidRPr="002C577D">
              <w:rPr>
                <w:rFonts w:ascii="Arial" w:hAnsi="Arial" w:cs="Arial"/>
              </w:rPr>
              <w:t>13</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0C118B">
            <w:pPr>
              <w:jc w:val="right"/>
              <w:rPr>
                <w:rFonts w:ascii="Arial" w:hAnsi="Arial" w:cs="Arial"/>
              </w:rPr>
            </w:pPr>
            <w:r w:rsidRPr="002C577D">
              <w:rPr>
                <w:rFonts w:ascii="Arial" w:hAnsi="Arial" w:cs="Arial"/>
              </w:rPr>
              <w:t>13</w:t>
            </w:r>
          </w:p>
        </w:tc>
      </w:tr>
      <w:tr w:rsidR="0053794E" w:rsidRPr="002C577D" w:rsidTr="0014580C">
        <w:trPr>
          <w:trHeight w:val="19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1.3</w:t>
            </w:r>
          </w:p>
        </w:tc>
        <w:tc>
          <w:tcPr>
            <w:tcW w:w="522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Количество проведения проверок за использованием жилых помещений и (или) распоряжением жилыми помещениями, нанимателями или членами семей нанимателей по договорам социального найма либо собственниками которыми являются дети-сироты и дети, оставшиеся без попечения родителей</w:t>
            </w:r>
          </w:p>
        </w:tc>
        <w:tc>
          <w:tcPr>
            <w:tcW w:w="1292"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чел.</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162F54">
            <w:pPr>
              <w:jc w:val="center"/>
              <w:rPr>
                <w:rFonts w:ascii="Arial" w:hAnsi="Arial" w:cs="Arial"/>
              </w:rPr>
            </w:pPr>
            <w:r w:rsidRPr="002C577D">
              <w:rPr>
                <w:rFonts w:ascii="Arial" w:hAnsi="Arial" w:cs="Arial"/>
              </w:rPr>
              <w:t>40</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162F54">
            <w:pPr>
              <w:jc w:val="right"/>
              <w:rPr>
                <w:rFonts w:ascii="Arial" w:hAnsi="Arial" w:cs="Arial"/>
              </w:rPr>
            </w:pPr>
            <w:r w:rsidRPr="002C577D">
              <w:rPr>
                <w:rFonts w:ascii="Arial" w:hAnsi="Arial" w:cs="Arial"/>
              </w:rPr>
              <w:t>38</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162F54">
            <w:pPr>
              <w:jc w:val="right"/>
              <w:rPr>
                <w:rFonts w:ascii="Arial" w:hAnsi="Arial" w:cs="Arial"/>
              </w:rPr>
            </w:pPr>
            <w:r w:rsidRPr="002C577D">
              <w:rPr>
                <w:rFonts w:ascii="Arial" w:hAnsi="Arial" w:cs="Arial"/>
              </w:rPr>
              <w:t>36</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162F54">
            <w:pPr>
              <w:jc w:val="right"/>
              <w:rPr>
                <w:rFonts w:ascii="Arial" w:hAnsi="Arial" w:cs="Arial"/>
              </w:rPr>
            </w:pPr>
            <w:r w:rsidRPr="002C577D">
              <w:rPr>
                <w:rFonts w:ascii="Arial" w:hAnsi="Arial" w:cs="Arial"/>
              </w:rPr>
              <w:t>36</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0C118B">
            <w:pPr>
              <w:jc w:val="right"/>
              <w:rPr>
                <w:rFonts w:ascii="Arial" w:hAnsi="Arial" w:cs="Arial"/>
              </w:rPr>
            </w:pPr>
            <w:r w:rsidRPr="002C577D">
              <w:rPr>
                <w:rFonts w:ascii="Arial" w:hAnsi="Arial" w:cs="Arial"/>
              </w:rPr>
              <w:t>36</w:t>
            </w:r>
          </w:p>
        </w:tc>
      </w:tr>
      <w:tr w:rsidR="0053794E" w:rsidRPr="002C577D" w:rsidTr="0014580C">
        <w:trPr>
          <w:trHeight w:val="256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1.4</w:t>
            </w:r>
          </w:p>
        </w:tc>
        <w:tc>
          <w:tcPr>
            <w:tcW w:w="522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 xml:space="preserve">Количество проверок условий жизни несовершеннолетних подопечных, соблюдения опекунами или попечителями прав и законных интересов несовершеннолетних подопечных, обеспечения сохранности им имущества, а также выполнения опекунами или попечителями требований к осуществлению своих прав и исполнению своих обязанностей </w:t>
            </w:r>
          </w:p>
        </w:tc>
        <w:tc>
          <w:tcPr>
            <w:tcW w:w="1292" w:type="dxa"/>
            <w:tcBorders>
              <w:top w:val="nil"/>
              <w:left w:val="nil"/>
              <w:bottom w:val="single" w:sz="4" w:space="0" w:color="auto"/>
              <w:right w:val="single" w:sz="4" w:space="0" w:color="auto"/>
            </w:tcBorders>
            <w:shd w:val="clear" w:color="auto" w:fill="auto"/>
            <w:noWrap/>
            <w:vAlign w:val="center"/>
            <w:hideMark/>
          </w:tcPr>
          <w:p w:rsidR="0053794E" w:rsidRPr="002C577D" w:rsidRDefault="000731D8" w:rsidP="000C118B">
            <w:pPr>
              <w:jc w:val="center"/>
              <w:rPr>
                <w:rFonts w:ascii="Arial" w:hAnsi="Arial" w:cs="Arial"/>
              </w:rPr>
            </w:pPr>
            <w:r w:rsidRPr="002C577D">
              <w:rPr>
                <w:rFonts w:ascii="Arial" w:hAnsi="Arial" w:cs="Arial"/>
              </w:rPr>
              <w:t>ш</w:t>
            </w:r>
            <w:r w:rsidR="0053794E" w:rsidRPr="002C577D">
              <w:rPr>
                <w:rFonts w:ascii="Arial" w:hAnsi="Arial" w:cs="Arial"/>
              </w:rPr>
              <w:t>т</w:t>
            </w:r>
            <w:r w:rsidRPr="002C577D">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922175">
            <w:pPr>
              <w:jc w:val="center"/>
              <w:rPr>
                <w:rFonts w:ascii="Arial" w:hAnsi="Arial" w:cs="Arial"/>
              </w:rPr>
            </w:pPr>
            <w:r w:rsidRPr="002C577D">
              <w:rPr>
                <w:rFonts w:ascii="Arial" w:hAnsi="Arial" w:cs="Arial"/>
              </w:rPr>
              <w:t>4</w:t>
            </w:r>
            <w:r w:rsidR="00922175" w:rsidRPr="002C577D">
              <w:rPr>
                <w:rFonts w:ascii="Arial" w:hAnsi="Arial" w:cs="Arial"/>
              </w:rPr>
              <w:t>67</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922175">
            <w:pPr>
              <w:jc w:val="right"/>
              <w:rPr>
                <w:rFonts w:ascii="Arial" w:hAnsi="Arial" w:cs="Arial"/>
              </w:rPr>
            </w:pPr>
            <w:r w:rsidRPr="002C577D">
              <w:rPr>
                <w:rFonts w:ascii="Arial" w:hAnsi="Arial" w:cs="Arial"/>
              </w:rPr>
              <w:t>47</w:t>
            </w:r>
            <w:r w:rsidR="00922175" w:rsidRPr="002C577D">
              <w:rPr>
                <w:rFonts w:ascii="Arial" w:hAnsi="Arial" w:cs="Arial"/>
              </w:rPr>
              <w:t>0</w:t>
            </w:r>
          </w:p>
        </w:tc>
        <w:tc>
          <w:tcPr>
            <w:tcW w:w="863" w:type="dxa"/>
            <w:tcBorders>
              <w:top w:val="nil"/>
              <w:left w:val="nil"/>
              <w:bottom w:val="single" w:sz="4" w:space="0" w:color="auto"/>
              <w:right w:val="single" w:sz="4" w:space="0" w:color="auto"/>
            </w:tcBorders>
            <w:shd w:val="clear" w:color="auto" w:fill="auto"/>
            <w:noWrap/>
            <w:vAlign w:val="center"/>
            <w:hideMark/>
          </w:tcPr>
          <w:p w:rsidR="00922175" w:rsidRPr="002C577D" w:rsidRDefault="0053794E" w:rsidP="00922175">
            <w:pPr>
              <w:jc w:val="right"/>
              <w:rPr>
                <w:rFonts w:ascii="Arial" w:hAnsi="Arial" w:cs="Arial"/>
              </w:rPr>
            </w:pPr>
            <w:r w:rsidRPr="002C577D">
              <w:rPr>
                <w:rFonts w:ascii="Arial" w:hAnsi="Arial" w:cs="Arial"/>
              </w:rPr>
              <w:t>4</w:t>
            </w:r>
            <w:r w:rsidR="00922175" w:rsidRPr="002C577D">
              <w:rPr>
                <w:rFonts w:ascii="Arial" w:hAnsi="Arial" w:cs="Arial"/>
              </w:rPr>
              <w:t>73</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2C577D" w:rsidRDefault="00922175" w:rsidP="00162F54">
            <w:pPr>
              <w:jc w:val="right"/>
              <w:rPr>
                <w:rFonts w:ascii="Arial" w:hAnsi="Arial" w:cs="Arial"/>
              </w:rPr>
            </w:pPr>
            <w:r w:rsidRPr="002C577D">
              <w:rPr>
                <w:rFonts w:ascii="Arial" w:hAnsi="Arial" w:cs="Arial"/>
              </w:rPr>
              <w:t>47</w:t>
            </w:r>
            <w:r w:rsidR="0053794E" w:rsidRPr="002C577D">
              <w:rPr>
                <w:rFonts w:ascii="Arial" w:hAnsi="Arial" w:cs="Arial"/>
              </w:rPr>
              <w:t>3</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922175">
            <w:pPr>
              <w:jc w:val="right"/>
              <w:rPr>
                <w:rFonts w:ascii="Arial" w:hAnsi="Arial" w:cs="Arial"/>
              </w:rPr>
            </w:pPr>
            <w:r w:rsidRPr="002C577D">
              <w:rPr>
                <w:rFonts w:ascii="Arial" w:hAnsi="Arial" w:cs="Arial"/>
              </w:rPr>
              <w:t>4</w:t>
            </w:r>
            <w:r w:rsidR="00922175" w:rsidRPr="002C577D">
              <w:rPr>
                <w:rFonts w:ascii="Arial" w:hAnsi="Arial" w:cs="Arial"/>
              </w:rPr>
              <w:t>7</w:t>
            </w:r>
            <w:r w:rsidRPr="002C577D">
              <w:rPr>
                <w:rFonts w:ascii="Arial" w:hAnsi="Arial" w:cs="Arial"/>
              </w:rPr>
              <w:t>3</w:t>
            </w:r>
          </w:p>
        </w:tc>
      </w:tr>
      <w:tr w:rsidR="000C118B" w:rsidRPr="002C577D" w:rsidTr="000C118B">
        <w:trPr>
          <w:trHeight w:val="73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2C577D" w:rsidRDefault="000C118B" w:rsidP="003C3064">
            <w:pPr>
              <w:jc w:val="center"/>
              <w:rPr>
                <w:rFonts w:ascii="Arial" w:hAnsi="Arial" w:cs="Arial"/>
              </w:rPr>
            </w:pPr>
            <w:r w:rsidRPr="002C577D">
              <w:rPr>
                <w:rFonts w:ascii="Arial" w:hAnsi="Arial" w:cs="Arial"/>
              </w:rPr>
              <w:t>Задача № 2: обеспечения приоритета семейных форм воспитания детей-сирот и детей, оставшихся без попечения родителей, профилактика социального сиротства</w:t>
            </w:r>
          </w:p>
        </w:tc>
      </w:tr>
      <w:tr w:rsidR="000C118B" w:rsidRPr="002C577D" w:rsidTr="000C118B">
        <w:trPr>
          <w:trHeight w:val="37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2C577D" w:rsidRDefault="000C118B" w:rsidP="003C3064">
            <w:pPr>
              <w:jc w:val="center"/>
              <w:rPr>
                <w:rFonts w:ascii="Arial" w:hAnsi="Arial" w:cs="Arial"/>
              </w:rPr>
            </w:pPr>
            <w:r w:rsidRPr="002C577D">
              <w:rPr>
                <w:rFonts w:ascii="Arial" w:hAnsi="Arial" w:cs="Arial"/>
              </w:rPr>
              <w:t>Подпрограмма 4 «Обеспечение реализации муниципальной программы и прочие мероприятия в области образования»</w:t>
            </w:r>
          </w:p>
        </w:tc>
      </w:tr>
      <w:tr w:rsidR="0053794E" w:rsidRPr="002C577D" w:rsidTr="0014580C">
        <w:trPr>
          <w:trHeight w:val="9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2.1</w:t>
            </w:r>
          </w:p>
        </w:tc>
        <w:tc>
          <w:tcPr>
            <w:tcW w:w="522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Количество детей-сирот и детей, оставшихся без попечения родителей</w:t>
            </w:r>
          </w:p>
        </w:tc>
        <w:tc>
          <w:tcPr>
            <w:tcW w:w="1292"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чел.</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7F63A2">
            <w:pPr>
              <w:jc w:val="center"/>
              <w:rPr>
                <w:rFonts w:ascii="Arial" w:hAnsi="Arial" w:cs="Arial"/>
              </w:rPr>
            </w:pPr>
            <w:r w:rsidRPr="002C577D">
              <w:rPr>
                <w:rFonts w:ascii="Arial" w:hAnsi="Arial" w:cs="Arial"/>
              </w:rPr>
              <w:t>18</w:t>
            </w:r>
            <w:r w:rsidR="007F63A2" w:rsidRPr="002C577D">
              <w:rPr>
                <w:rFonts w:ascii="Arial" w:hAnsi="Arial" w:cs="Arial"/>
              </w:rPr>
              <w:t>3</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7F63A2">
            <w:pPr>
              <w:jc w:val="center"/>
              <w:rPr>
                <w:rFonts w:ascii="Arial" w:hAnsi="Arial" w:cs="Arial"/>
              </w:rPr>
            </w:pPr>
            <w:r w:rsidRPr="002C577D">
              <w:rPr>
                <w:rFonts w:ascii="Arial" w:hAnsi="Arial" w:cs="Arial"/>
              </w:rPr>
              <w:t>1</w:t>
            </w:r>
            <w:r w:rsidR="007F63A2" w:rsidRPr="002C577D">
              <w:rPr>
                <w:rFonts w:ascii="Arial" w:hAnsi="Arial" w:cs="Arial"/>
              </w:rPr>
              <w:t>83</w:t>
            </w:r>
          </w:p>
        </w:tc>
        <w:tc>
          <w:tcPr>
            <w:tcW w:w="863"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5C07C9">
            <w:pPr>
              <w:jc w:val="center"/>
              <w:rPr>
                <w:rFonts w:ascii="Arial" w:hAnsi="Arial" w:cs="Arial"/>
              </w:rPr>
            </w:pPr>
            <w:r w:rsidRPr="002C577D">
              <w:rPr>
                <w:rFonts w:ascii="Arial" w:hAnsi="Arial" w:cs="Arial"/>
              </w:rPr>
              <w:t>1</w:t>
            </w:r>
            <w:r w:rsidR="005C07C9" w:rsidRPr="002C577D">
              <w:rPr>
                <w:rFonts w:ascii="Arial" w:hAnsi="Arial" w:cs="Arial"/>
              </w:rPr>
              <w:t>8</w:t>
            </w:r>
            <w:r w:rsidRPr="002C577D">
              <w:rPr>
                <w:rFonts w:ascii="Arial" w:hAnsi="Arial" w:cs="Arial"/>
              </w:rPr>
              <w:t>3</w:t>
            </w:r>
          </w:p>
        </w:tc>
        <w:tc>
          <w:tcPr>
            <w:tcW w:w="81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5C07C9">
            <w:pPr>
              <w:jc w:val="center"/>
              <w:rPr>
                <w:rFonts w:ascii="Arial" w:hAnsi="Arial" w:cs="Arial"/>
              </w:rPr>
            </w:pPr>
            <w:r w:rsidRPr="002C577D">
              <w:rPr>
                <w:rFonts w:ascii="Arial" w:hAnsi="Arial" w:cs="Arial"/>
              </w:rPr>
              <w:t>1</w:t>
            </w:r>
            <w:r w:rsidR="005C07C9" w:rsidRPr="002C577D">
              <w:rPr>
                <w:rFonts w:ascii="Arial" w:hAnsi="Arial" w:cs="Arial"/>
              </w:rPr>
              <w:t>8</w:t>
            </w:r>
            <w:r w:rsidRPr="002C577D">
              <w:rPr>
                <w:rFonts w:ascii="Arial" w:hAnsi="Arial" w:cs="Arial"/>
              </w:rPr>
              <w:t>3</w:t>
            </w:r>
          </w:p>
        </w:tc>
        <w:tc>
          <w:tcPr>
            <w:tcW w:w="929"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5C07C9">
            <w:pPr>
              <w:jc w:val="center"/>
              <w:rPr>
                <w:rFonts w:ascii="Arial" w:hAnsi="Arial" w:cs="Arial"/>
              </w:rPr>
            </w:pPr>
            <w:r w:rsidRPr="002C577D">
              <w:rPr>
                <w:rFonts w:ascii="Arial" w:hAnsi="Arial" w:cs="Arial"/>
              </w:rPr>
              <w:t>1</w:t>
            </w:r>
            <w:r w:rsidR="005C07C9" w:rsidRPr="002C577D">
              <w:rPr>
                <w:rFonts w:ascii="Arial" w:hAnsi="Arial" w:cs="Arial"/>
              </w:rPr>
              <w:t>8</w:t>
            </w:r>
            <w:r w:rsidRPr="002C577D">
              <w:rPr>
                <w:rFonts w:ascii="Arial" w:hAnsi="Arial" w:cs="Arial"/>
              </w:rPr>
              <w:t>3</w:t>
            </w:r>
          </w:p>
        </w:tc>
      </w:tr>
      <w:tr w:rsidR="0053794E" w:rsidRPr="002C577D" w:rsidTr="0014580C">
        <w:trPr>
          <w:trHeight w:val="112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lastRenderedPageBreak/>
              <w:t>2.2</w:t>
            </w:r>
          </w:p>
        </w:tc>
        <w:tc>
          <w:tcPr>
            <w:tcW w:w="522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Количество впервые выявленных детей-сирот и детей, оставшихся без попечения родителей</w:t>
            </w:r>
          </w:p>
        </w:tc>
        <w:tc>
          <w:tcPr>
            <w:tcW w:w="1292"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2C577D" w:rsidRDefault="00445E98" w:rsidP="00162F54">
            <w:pPr>
              <w:jc w:val="center"/>
              <w:rPr>
                <w:rFonts w:ascii="Arial" w:hAnsi="Arial" w:cs="Arial"/>
              </w:rPr>
            </w:pPr>
            <w:r w:rsidRPr="002C577D">
              <w:rPr>
                <w:rFonts w:ascii="Arial" w:hAnsi="Arial" w:cs="Arial"/>
              </w:rPr>
              <w:t>19</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2C577D" w:rsidRDefault="00F30473" w:rsidP="00162F54">
            <w:pPr>
              <w:jc w:val="center"/>
              <w:rPr>
                <w:rFonts w:ascii="Arial" w:hAnsi="Arial" w:cs="Arial"/>
              </w:rPr>
            </w:pPr>
            <w:r w:rsidRPr="002C577D">
              <w:rPr>
                <w:rFonts w:ascii="Arial" w:hAnsi="Arial" w:cs="Arial"/>
              </w:rPr>
              <w:t>1</w:t>
            </w:r>
            <w:r w:rsidR="009B3D16" w:rsidRPr="002C577D">
              <w:rPr>
                <w:rFonts w:ascii="Arial" w:hAnsi="Arial" w:cs="Arial"/>
              </w:rPr>
              <w:t>7</w:t>
            </w:r>
          </w:p>
        </w:tc>
        <w:tc>
          <w:tcPr>
            <w:tcW w:w="863" w:type="dxa"/>
            <w:tcBorders>
              <w:top w:val="nil"/>
              <w:left w:val="nil"/>
              <w:bottom w:val="single" w:sz="4" w:space="0" w:color="auto"/>
              <w:right w:val="single" w:sz="4" w:space="0" w:color="auto"/>
            </w:tcBorders>
            <w:shd w:val="clear" w:color="auto" w:fill="auto"/>
            <w:vAlign w:val="center"/>
            <w:hideMark/>
          </w:tcPr>
          <w:p w:rsidR="0053794E" w:rsidRPr="002C577D" w:rsidRDefault="009B3D16" w:rsidP="00162F54">
            <w:pPr>
              <w:jc w:val="center"/>
              <w:rPr>
                <w:rFonts w:ascii="Arial" w:hAnsi="Arial" w:cs="Arial"/>
              </w:rPr>
            </w:pPr>
            <w:r w:rsidRPr="002C577D">
              <w:rPr>
                <w:rFonts w:ascii="Arial" w:hAnsi="Arial" w:cs="Arial"/>
              </w:rPr>
              <w:t>15</w:t>
            </w:r>
          </w:p>
        </w:tc>
        <w:tc>
          <w:tcPr>
            <w:tcW w:w="811" w:type="dxa"/>
            <w:tcBorders>
              <w:top w:val="nil"/>
              <w:left w:val="nil"/>
              <w:bottom w:val="single" w:sz="4" w:space="0" w:color="auto"/>
              <w:right w:val="single" w:sz="4" w:space="0" w:color="auto"/>
            </w:tcBorders>
            <w:shd w:val="clear" w:color="auto" w:fill="auto"/>
            <w:vAlign w:val="center"/>
            <w:hideMark/>
          </w:tcPr>
          <w:p w:rsidR="0053794E" w:rsidRPr="002C577D" w:rsidRDefault="009B3D16" w:rsidP="009B3D16">
            <w:pPr>
              <w:jc w:val="center"/>
              <w:rPr>
                <w:rFonts w:ascii="Arial" w:hAnsi="Arial" w:cs="Arial"/>
              </w:rPr>
            </w:pPr>
            <w:r w:rsidRPr="002C577D">
              <w:rPr>
                <w:rFonts w:ascii="Arial" w:hAnsi="Arial" w:cs="Arial"/>
              </w:rPr>
              <w:t>13</w:t>
            </w:r>
          </w:p>
        </w:tc>
        <w:tc>
          <w:tcPr>
            <w:tcW w:w="929" w:type="dxa"/>
            <w:tcBorders>
              <w:top w:val="nil"/>
              <w:left w:val="nil"/>
              <w:bottom w:val="single" w:sz="4" w:space="0" w:color="auto"/>
              <w:right w:val="single" w:sz="4" w:space="0" w:color="auto"/>
            </w:tcBorders>
            <w:shd w:val="clear" w:color="auto" w:fill="auto"/>
            <w:vAlign w:val="center"/>
            <w:hideMark/>
          </w:tcPr>
          <w:p w:rsidR="0053794E" w:rsidRPr="002C577D" w:rsidRDefault="009B3D16" w:rsidP="009B3D16">
            <w:pPr>
              <w:jc w:val="center"/>
              <w:rPr>
                <w:rFonts w:ascii="Arial" w:hAnsi="Arial" w:cs="Arial"/>
              </w:rPr>
            </w:pPr>
            <w:r w:rsidRPr="002C577D">
              <w:rPr>
                <w:rFonts w:ascii="Arial" w:hAnsi="Arial" w:cs="Arial"/>
              </w:rPr>
              <w:t>11</w:t>
            </w:r>
          </w:p>
        </w:tc>
      </w:tr>
      <w:tr w:rsidR="0053794E" w:rsidRPr="002C577D" w:rsidTr="0014580C">
        <w:trPr>
          <w:trHeight w:val="9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2.3</w:t>
            </w:r>
          </w:p>
        </w:tc>
        <w:tc>
          <w:tcPr>
            <w:tcW w:w="522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Количество детей-сирот и детей, оставшихся без попечения родителей, переданных на семейные формы воспитания</w:t>
            </w:r>
          </w:p>
        </w:tc>
        <w:tc>
          <w:tcPr>
            <w:tcW w:w="1292"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2C577D" w:rsidRDefault="00B14805" w:rsidP="00162F54">
            <w:pPr>
              <w:jc w:val="center"/>
              <w:rPr>
                <w:rFonts w:ascii="Arial" w:hAnsi="Arial" w:cs="Arial"/>
                <w:bCs/>
              </w:rPr>
            </w:pPr>
            <w:r w:rsidRPr="002C577D">
              <w:rPr>
                <w:rFonts w:ascii="Arial" w:hAnsi="Arial" w:cs="Arial"/>
                <w:bCs/>
              </w:rPr>
              <w:t>27</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2C577D" w:rsidRDefault="00115F43" w:rsidP="00115F43">
            <w:pPr>
              <w:jc w:val="center"/>
              <w:rPr>
                <w:rFonts w:ascii="Arial" w:hAnsi="Arial" w:cs="Arial"/>
              </w:rPr>
            </w:pPr>
            <w:r w:rsidRPr="002C577D">
              <w:rPr>
                <w:rFonts w:ascii="Arial" w:hAnsi="Arial" w:cs="Arial"/>
              </w:rPr>
              <w:t>21</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2C577D" w:rsidRDefault="00115F43" w:rsidP="00162F54">
            <w:pPr>
              <w:jc w:val="center"/>
              <w:rPr>
                <w:rFonts w:ascii="Arial" w:hAnsi="Arial" w:cs="Arial"/>
              </w:rPr>
            </w:pPr>
            <w:r w:rsidRPr="002C577D">
              <w:rPr>
                <w:rFonts w:ascii="Arial" w:hAnsi="Arial" w:cs="Arial"/>
              </w:rPr>
              <w:t>23</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2C577D" w:rsidRDefault="00115F43" w:rsidP="00162F54">
            <w:pPr>
              <w:jc w:val="center"/>
              <w:rPr>
                <w:rFonts w:ascii="Arial" w:hAnsi="Arial" w:cs="Arial"/>
              </w:rPr>
            </w:pPr>
            <w:r w:rsidRPr="002C577D">
              <w:rPr>
                <w:rFonts w:ascii="Arial" w:hAnsi="Arial" w:cs="Arial"/>
              </w:rPr>
              <w:t>2</w:t>
            </w:r>
            <w:r w:rsidR="0053794E" w:rsidRPr="002C577D">
              <w:rPr>
                <w:rFonts w:ascii="Arial" w:hAnsi="Arial" w:cs="Arial"/>
              </w:rPr>
              <w:t>5</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2C577D" w:rsidRDefault="00115F43" w:rsidP="000C118B">
            <w:pPr>
              <w:jc w:val="center"/>
              <w:rPr>
                <w:rFonts w:ascii="Arial" w:hAnsi="Arial" w:cs="Arial"/>
              </w:rPr>
            </w:pPr>
            <w:r w:rsidRPr="002C577D">
              <w:rPr>
                <w:rFonts w:ascii="Arial" w:hAnsi="Arial" w:cs="Arial"/>
              </w:rPr>
              <w:t>2</w:t>
            </w:r>
            <w:r w:rsidR="0053794E" w:rsidRPr="002C577D">
              <w:rPr>
                <w:rFonts w:ascii="Arial" w:hAnsi="Arial" w:cs="Arial"/>
              </w:rPr>
              <w:t>5</w:t>
            </w:r>
          </w:p>
        </w:tc>
      </w:tr>
      <w:tr w:rsidR="0053794E" w:rsidRPr="002C577D" w:rsidTr="0014580C">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2.4</w:t>
            </w:r>
          </w:p>
        </w:tc>
        <w:tc>
          <w:tcPr>
            <w:tcW w:w="522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Количество детей, родители которых лишены родительских прав</w:t>
            </w:r>
          </w:p>
        </w:tc>
        <w:tc>
          <w:tcPr>
            <w:tcW w:w="1292"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2C577D" w:rsidRDefault="00420AA2" w:rsidP="00162F54">
            <w:pPr>
              <w:jc w:val="center"/>
              <w:rPr>
                <w:rFonts w:ascii="Arial" w:hAnsi="Arial" w:cs="Arial"/>
                <w:bCs/>
              </w:rPr>
            </w:pPr>
            <w:r w:rsidRPr="002C577D">
              <w:rPr>
                <w:rFonts w:ascii="Arial" w:hAnsi="Arial" w:cs="Arial"/>
                <w:bCs/>
              </w:rPr>
              <w:t>2</w:t>
            </w:r>
            <w:r w:rsidR="00F15AEA" w:rsidRPr="002C577D">
              <w:rPr>
                <w:rFonts w:ascii="Arial" w:hAnsi="Arial" w:cs="Arial"/>
                <w:bCs/>
              </w:rPr>
              <w:t>6</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2C577D" w:rsidRDefault="00A673E5" w:rsidP="00162F54">
            <w:pPr>
              <w:jc w:val="center"/>
              <w:rPr>
                <w:rFonts w:ascii="Arial" w:hAnsi="Arial" w:cs="Arial"/>
              </w:rPr>
            </w:pPr>
            <w:r w:rsidRPr="002C577D">
              <w:rPr>
                <w:rFonts w:ascii="Arial" w:hAnsi="Arial" w:cs="Arial"/>
              </w:rPr>
              <w:t>13</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2C577D" w:rsidRDefault="00A673E5" w:rsidP="00A673E5">
            <w:pPr>
              <w:jc w:val="center"/>
              <w:rPr>
                <w:rFonts w:ascii="Arial" w:hAnsi="Arial" w:cs="Arial"/>
              </w:rPr>
            </w:pPr>
            <w:r w:rsidRPr="002C577D">
              <w:rPr>
                <w:rFonts w:ascii="Arial" w:hAnsi="Arial" w:cs="Arial"/>
              </w:rPr>
              <w:t>12</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2C577D" w:rsidRDefault="00A673E5" w:rsidP="00162F54">
            <w:pPr>
              <w:jc w:val="center"/>
              <w:rPr>
                <w:rFonts w:ascii="Arial" w:hAnsi="Arial" w:cs="Arial"/>
              </w:rPr>
            </w:pPr>
            <w:r w:rsidRPr="002C577D">
              <w:rPr>
                <w:rFonts w:ascii="Arial" w:hAnsi="Arial" w:cs="Arial"/>
              </w:rPr>
              <w:t>11</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2C577D" w:rsidRDefault="00A673E5" w:rsidP="000C118B">
            <w:pPr>
              <w:jc w:val="center"/>
              <w:rPr>
                <w:rFonts w:ascii="Arial" w:hAnsi="Arial" w:cs="Arial"/>
              </w:rPr>
            </w:pPr>
            <w:r w:rsidRPr="002C577D">
              <w:rPr>
                <w:rFonts w:ascii="Arial" w:hAnsi="Arial" w:cs="Arial"/>
              </w:rPr>
              <w:t>10</w:t>
            </w:r>
          </w:p>
        </w:tc>
      </w:tr>
      <w:tr w:rsidR="0053794E" w:rsidRPr="002C577D" w:rsidTr="0014580C">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2.5</w:t>
            </w:r>
          </w:p>
        </w:tc>
        <w:tc>
          <w:tcPr>
            <w:tcW w:w="522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Количество детей, родители которых ограничены в родительских правах</w:t>
            </w:r>
          </w:p>
        </w:tc>
        <w:tc>
          <w:tcPr>
            <w:tcW w:w="1292"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2C577D" w:rsidRDefault="00420AA2" w:rsidP="00162F54">
            <w:pPr>
              <w:jc w:val="center"/>
              <w:rPr>
                <w:rFonts w:ascii="Arial" w:hAnsi="Arial" w:cs="Arial"/>
                <w:bCs/>
              </w:rPr>
            </w:pPr>
            <w:r w:rsidRPr="002C577D">
              <w:rPr>
                <w:rFonts w:ascii="Arial" w:hAnsi="Arial" w:cs="Arial"/>
                <w:bCs/>
              </w:rPr>
              <w:t>3</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2C577D" w:rsidRDefault="00F15AEA" w:rsidP="00162F54">
            <w:pPr>
              <w:jc w:val="center"/>
              <w:rPr>
                <w:rFonts w:ascii="Arial" w:hAnsi="Arial" w:cs="Arial"/>
              </w:rPr>
            </w:pPr>
            <w:r w:rsidRPr="002C577D">
              <w:rPr>
                <w:rFonts w:ascii="Arial" w:hAnsi="Arial" w:cs="Arial"/>
              </w:rPr>
              <w:t>7</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2C577D" w:rsidRDefault="00F15AEA" w:rsidP="00162F54">
            <w:pPr>
              <w:jc w:val="center"/>
              <w:rPr>
                <w:rFonts w:ascii="Arial" w:hAnsi="Arial" w:cs="Arial"/>
              </w:rPr>
            </w:pPr>
            <w:r w:rsidRPr="002C577D">
              <w:rPr>
                <w:rFonts w:ascii="Arial" w:hAnsi="Arial" w:cs="Arial"/>
              </w:rPr>
              <w:t>2</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2C577D" w:rsidRDefault="00F15AEA" w:rsidP="00162F54">
            <w:pPr>
              <w:jc w:val="center"/>
              <w:rPr>
                <w:rFonts w:ascii="Arial" w:hAnsi="Arial" w:cs="Arial"/>
              </w:rPr>
            </w:pPr>
            <w:r w:rsidRPr="002C577D">
              <w:rPr>
                <w:rFonts w:ascii="Arial" w:hAnsi="Arial" w:cs="Arial"/>
              </w:rPr>
              <w:t>1</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0</w:t>
            </w:r>
          </w:p>
        </w:tc>
      </w:tr>
      <w:tr w:rsidR="0053794E" w:rsidRPr="002C577D" w:rsidTr="0014580C">
        <w:trPr>
          <w:trHeight w:val="9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2.6</w:t>
            </w:r>
          </w:p>
        </w:tc>
        <w:tc>
          <w:tcPr>
            <w:tcW w:w="522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Количество детей, родители которых восстановлены в родительских правах или в отношении которых отменено ограничение родительских прав</w:t>
            </w:r>
          </w:p>
        </w:tc>
        <w:tc>
          <w:tcPr>
            <w:tcW w:w="1292"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162F54">
            <w:pPr>
              <w:jc w:val="center"/>
              <w:rPr>
                <w:rFonts w:ascii="Arial" w:hAnsi="Arial" w:cs="Arial"/>
                <w:bCs/>
              </w:rPr>
            </w:pPr>
            <w:r w:rsidRPr="002C577D">
              <w:rPr>
                <w:rFonts w:ascii="Arial" w:hAnsi="Arial" w:cs="Arial"/>
                <w:bCs/>
              </w:rPr>
              <w:t>3</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2C577D" w:rsidRDefault="00F95A21" w:rsidP="00162F54">
            <w:pPr>
              <w:jc w:val="center"/>
              <w:rPr>
                <w:rFonts w:ascii="Arial" w:hAnsi="Arial" w:cs="Arial"/>
              </w:rPr>
            </w:pPr>
            <w:r w:rsidRPr="002C577D">
              <w:rPr>
                <w:rFonts w:ascii="Arial" w:hAnsi="Arial" w:cs="Arial"/>
              </w:rPr>
              <w:t>2</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2C577D" w:rsidRDefault="00F95A21" w:rsidP="00162F54">
            <w:pPr>
              <w:jc w:val="center"/>
              <w:rPr>
                <w:rFonts w:ascii="Arial" w:hAnsi="Arial" w:cs="Arial"/>
              </w:rPr>
            </w:pPr>
            <w:r w:rsidRPr="002C577D">
              <w:rPr>
                <w:rFonts w:ascii="Arial" w:hAnsi="Arial" w:cs="Arial"/>
              </w:rPr>
              <w:t>2</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2C577D" w:rsidRDefault="00F95A21" w:rsidP="00162F54">
            <w:pPr>
              <w:jc w:val="center"/>
              <w:rPr>
                <w:rFonts w:ascii="Arial" w:hAnsi="Arial" w:cs="Arial"/>
              </w:rPr>
            </w:pPr>
            <w:r w:rsidRPr="002C577D">
              <w:rPr>
                <w:rFonts w:ascii="Arial" w:hAnsi="Arial" w:cs="Arial"/>
              </w:rPr>
              <w:t>2</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2C577D" w:rsidRDefault="00F95A21" w:rsidP="000C118B">
            <w:pPr>
              <w:jc w:val="center"/>
              <w:rPr>
                <w:rFonts w:ascii="Arial" w:hAnsi="Arial" w:cs="Arial"/>
              </w:rPr>
            </w:pPr>
            <w:r w:rsidRPr="002C577D">
              <w:rPr>
                <w:rFonts w:ascii="Arial" w:hAnsi="Arial" w:cs="Arial"/>
              </w:rPr>
              <w:t>2</w:t>
            </w:r>
          </w:p>
        </w:tc>
      </w:tr>
      <w:tr w:rsidR="0053794E" w:rsidRPr="002C577D" w:rsidTr="0014580C">
        <w:trPr>
          <w:trHeight w:val="9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2.7</w:t>
            </w:r>
          </w:p>
        </w:tc>
        <w:tc>
          <w:tcPr>
            <w:tcW w:w="522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Количество детей-сирот и детей, оставшихся без попечения родителей, переданных на воспитание в семье из учреждений</w:t>
            </w:r>
          </w:p>
        </w:tc>
        <w:tc>
          <w:tcPr>
            <w:tcW w:w="1292"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2C577D" w:rsidRDefault="00D170EE" w:rsidP="00162F54">
            <w:pPr>
              <w:jc w:val="center"/>
              <w:rPr>
                <w:rFonts w:ascii="Arial" w:hAnsi="Arial" w:cs="Arial"/>
                <w:bCs/>
              </w:rPr>
            </w:pPr>
            <w:r w:rsidRPr="002C577D">
              <w:rPr>
                <w:rFonts w:ascii="Arial" w:hAnsi="Arial" w:cs="Arial"/>
                <w:bCs/>
              </w:rPr>
              <w:t>17</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2C577D" w:rsidRDefault="00D170EE" w:rsidP="00162F54">
            <w:pPr>
              <w:jc w:val="center"/>
              <w:rPr>
                <w:rFonts w:ascii="Arial" w:hAnsi="Arial" w:cs="Arial"/>
              </w:rPr>
            </w:pPr>
            <w:r w:rsidRPr="002C577D">
              <w:rPr>
                <w:rFonts w:ascii="Arial" w:hAnsi="Arial" w:cs="Arial"/>
              </w:rPr>
              <w:t>6</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2C577D" w:rsidRDefault="00D170EE" w:rsidP="00162F54">
            <w:pPr>
              <w:jc w:val="center"/>
              <w:rPr>
                <w:rFonts w:ascii="Arial" w:hAnsi="Arial" w:cs="Arial"/>
              </w:rPr>
            </w:pPr>
            <w:r w:rsidRPr="002C577D">
              <w:rPr>
                <w:rFonts w:ascii="Arial" w:hAnsi="Arial" w:cs="Arial"/>
              </w:rPr>
              <w:t>8</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2C577D" w:rsidRDefault="00D170EE" w:rsidP="00D170EE">
            <w:pPr>
              <w:jc w:val="center"/>
              <w:rPr>
                <w:rFonts w:ascii="Arial" w:hAnsi="Arial" w:cs="Arial"/>
              </w:rPr>
            </w:pPr>
            <w:r w:rsidRPr="002C577D">
              <w:rPr>
                <w:rFonts w:ascii="Arial" w:hAnsi="Arial" w:cs="Arial"/>
              </w:rPr>
              <w:t>9</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2C577D" w:rsidRDefault="00D170EE" w:rsidP="00D170EE">
            <w:pPr>
              <w:jc w:val="center"/>
              <w:rPr>
                <w:rFonts w:ascii="Arial" w:hAnsi="Arial" w:cs="Arial"/>
              </w:rPr>
            </w:pPr>
            <w:r w:rsidRPr="002C577D">
              <w:rPr>
                <w:rFonts w:ascii="Arial" w:hAnsi="Arial" w:cs="Arial"/>
              </w:rPr>
              <w:t>10</w:t>
            </w:r>
          </w:p>
        </w:tc>
      </w:tr>
      <w:tr w:rsidR="0053794E" w:rsidRPr="002C577D" w:rsidTr="0014580C">
        <w:trPr>
          <w:trHeight w:val="106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2.8</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Количество граждан, поставленных на учет в качестве кандидатов в опекуны (попечители) или усыновители</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чел.</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53794E" w:rsidRPr="002C577D" w:rsidRDefault="0053794E" w:rsidP="003C3064">
            <w:pPr>
              <w:jc w:val="center"/>
              <w:rPr>
                <w:rFonts w:ascii="Arial" w:hAnsi="Arial" w:cs="Arial"/>
              </w:rPr>
            </w:pPr>
            <w:r w:rsidRPr="002C577D">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53794E" w:rsidRPr="002C577D" w:rsidRDefault="001406AB" w:rsidP="00162F54">
            <w:pPr>
              <w:jc w:val="center"/>
              <w:rPr>
                <w:rFonts w:ascii="Arial" w:hAnsi="Arial" w:cs="Arial"/>
                <w:bCs/>
              </w:rPr>
            </w:pPr>
            <w:r w:rsidRPr="002C577D">
              <w:rPr>
                <w:rFonts w:ascii="Arial" w:hAnsi="Arial" w:cs="Arial"/>
                <w:bCs/>
              </w:rPr>
              <w:t>21</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rsidR="0053794E" w:rsidRPr="002C577D" w:rsidRDefault="001406AB" w:rsidP="001406AB">
            <w:pPr>
              <w:jc w:val="center"/>
              <w:rPr>
                <w:rFonts w:ascii="Arial" w:hAnsi="Arial" w:cs="Arial"/>
              </w:rPr>
            </w:pPr>
            <w:r w:rsidRPr="002C577D">
              <w:rPr>
                <w:rFonts w:ascii="Arial" w:hAnsi="Arial" w:cs="Arial"/>
              </w:rPr>
              <w:t>17</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rsidR="0053794E" w:rsidRPr="002C577D" w:rsidRDefault="0053794E" w:rsidP="001406AB">
            <w:pPr>
              <w:jc w:val="center"/>
              <w:rPr>
                <w:rFonts w:ascii="Arial" w:hAnsi="Arial" w:cs="Arial"/>
              </w:rPr>
            </w:pPr>
            <w:r w:rsidRPr="002C577D">
              <w:rPr>
                <w:rFonts w:ascii="Arial" w:hAnsi="Arial" w:cs="Arial"/>
              </w:rPr>
              <w:t>1</w:t>
            </w:r>
            <w:r w:rsidR="001406AB" w:rsidRPr="002C577D">
              <w:rPr>
                <w:rFonts w:ascii="Arial" w:hAnsi="Arial" w:cs="Arial"/>
              </w:rPr>
              <w:t>8</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rsidR="0053794E" w:rsidRPr="002C577D" w:rsidRDefault="0053794E" w:rsidP="001406AB">
            <w:pPr>
              <w:jc w:val="center"/>
              <w:rPr>
                <w:rFonts w:ascii="Arial" w:hAnsi="Arial" w:cs="Arial"/>
              </w:rPr>
            </w:pPr>
            <w:r w:rsidRPr="002C577D">
              <w:rPr>
                <w:rFonts w:ascii="Arial" w:hAnsi="Arial" w:cs="Arial"/>
              </w:rPr>
              <w:t>1</w:t>
            </w:r>
            <w:r w:rsidR="001406AB" w:rsidRPr="002C577D">
              <w:rPr>
                <w:rFonts w:ascii="Arial" w:hAnsi="Arial" w:cs="Arial"/>
              </w:rPr>
              <w:t>9</w:t>
            </w: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rsidR="0053794E" w:rsidRPr="002C577D" w:rsidRDefault="001406AB" w:rsidP="000C118B">
            <w:pPr>
              <w:jc w:val="center"/>
              <w:rPr>
                <w:rFonts w:ascii="Arial" w:hAnsi="Arial" w:cs="Arial"/>
              </w:rPr>
            </w:pPr>
            <w:r w:rsidRPr="002C577D">
              <w:rPr>
                <w:rFonts w:ascii="Arial" w:hAnsi="Arial" w:cs="Arial"/>
              </w:rPr>
              <w:t>20</w:t>
            </w:r>
          </w:p>
        </w:tc>
      </w:tr>
      <w:tr w:rsidR="0053794E" w:rsidRPr="002C577D" w:rsidTr="0014580C">
        <w:trPr>
          <w:trHeight w:val="10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2.9</w:t>
            </w:r>
          </w:p>
        </w:tc>
        <w:tc>
          <w:tcPr>
            <w:tcW w:w="522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Количество детей, отобранных у родителей при непосредственной угрозе жизни и здоровью</w:t>
            </w:r>
          </w:p>
        </w:tc>
        <w:tc>
          <w:tcPr>
            <w:tcW w:w="1292"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162F54">
            <w:pPr>
              <w:jc w:val="center"/>
              <w:rPr>
                <w:rFonts w:ascii="Arial" w:hAnsi="Arial" w:cs="Arial"/>
                <w:bCs/>
              </w:rPr>
            </w:pPr>
            <w:r w:rsidRPr="002C577D">
              <w:rPr>
                <w:rFonts w:ascii="Arial" w:hAnsi="Arial" w:cs="Arial"/>
                <w:bCs/>
              </w:rPr>
              <w:t>0</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162F54">
            <w:pPr>
              <w:jc w:val="center"/>
              <w:rPr>
                <w:rFonts w:ascii="Arial" w:hAnsi="Arial" w:cs="Arial"/>
              </w:rPr>
            </w:pPr>
            <w:r w:rsidRPr="002C577D">
              <w:rPr>
                <w:rFonts w:ascii="Arial" w:hAnsi="Arial" w:cs="Arial"/>
              </w:rPr>
              <w:t>0</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162F54">
            <w:pPr>
              <w:jc w:val="center"/>
              <w:rPr>
                <w:rFonts w:ascii="Arial" w:hAnsi="Arial" w:cs="Arial"/>
              </w:rPr>
            </w:pPr>
            <w:r w:rsidRPr="002C577D">
              <w:rPr>
                <w:rFonts w:ascii="Arial" w:hAnsi="Arial" w:cs="Arial"/>
              </w:rPr>
              <w:t>0</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162F54">
            <w:pPr>
              <w:jc w:val="center"/>
              <w:rPr>
                <w:rFonts w:ascii="Arial" w:hAnsi="Arial" w:cs="Arial"/>
              </w:rPr>
            </w:pPr>
            <w:r w:rsidRPr="002C577D">
              <w:rPr>
                <w:rFonts w:ascii="Arial" w:hAnsi="Arial" w:cs="Arial"/>
              </w:rPr>
              <w:t>0</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0</w:t>
            </w:r>
          </w:p>
        </w:tc>
      </w:tr>
      <w:tr w:rsidR="0053794E" w:rsidRPr="002C577D" w:rsidTr="0014580C">
        <w:trPr>
          <w:trHeight w:val="9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2.10</w:t>
            </w:r>
          </w:p>
        </w:tc>
        <w:tc>
          <w:tcPr>
            <w:tcW w:w="522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Количество случаев отмены семейных форм воспита</w:t>
            </w:r>
            <w:r w:rsidR="008268C5" w:rsidRPr="002C577D">
              <w:rPr>
                <w:rFonts w:ascii="Arial" w:hAnsi="Arial" w:cs="Arial"/>
              </w:rPr>
              <w:t>н</w:t>
            </w:r>
            <w:r w:rsidRPr="002C577D">
              <w:rPr>
                <w:rFonts w:ascii="Arial" w:hAnsi="Arial" w:cs="Arial"/>
              </w:rPr>
              <w:t>ия</w:t>
            </w:r>
          </w:p>
        </w:tc>
        <w:tc>
          <w:tcPr>
            <w:tcW w:w="1292"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2C577D" w:rsidRDefault="00B93352" w:rsidP="00162F54">
            <w:pPr>
              <w:jc w:val="center"/>
              <w:rPr>
                <w:rFonts w:ascii="Arial" w:hAnsi="Arial" w:cs="Arial"/>
                <w:bCs/>
              </w:rPr>
            </w:pPr>
            <w:r w:rsidRPr="002C577D">
              <w:rPr>
                <w:rFonts w:ascii="Arial" w:hAnsi="Arial" w:cs="Arial"/>
                <w:bCs/>
              </w:rPr>
              <w:t>2</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2C577D" w:rsidRDefault="00B93352" w:rsidP="00162F54">
            <w:pPr>
              <w:jc w:val="center"/>
              <w:rPr>
                <w:rFonts w:ascii="Arial" w:hAnsi="Arial" w:cs="Arial"/>
              </w:rPr>
            </w:pPr>
            <w:r w:rsidRPr="002C577D">
              <w:rPr>
                <w:rFonts w:ascii="Arial" w:hAnsi="Arial" w:cs="Arial"/>
              </w:rPr>
              <w:t>1</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2C577D" w:rsidRDefault="00B93352" w:rsidP="00162F54">
            <w:pPr>
              <w:jc w:val="center"/>
              <w:rPr>
                <w:rFonts w:ascii="Arial" w:hAnsi="Arial" w:cs="Arial"/>
              </w:rPr>
            </w:pPr>
            <w:r w:rsidRPr="002C577D">
              <w:rPr>
                <w:rFonts w:ascii="Arial" w:hAnsi="Arial" w:cs="Arial"/>
              </w:rPr>
              <w:t>0</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2C577D" w:rsidRDefault="00B93352" w:rsidP="00162F54">
            <w:pPr>
              <w:jc w:val="center"/>
              <w:rPr>
                <w:rFonts w:ascii="Arial" w:hAnsi="Arial" w:cs="Arial"/>
              </w:rPr>
            </w:pPr>
            <w:r w:rsidRPr="002C577D">
              <w:rPr>
                <w:rFonts w:ascii="Arial" w:hAnsi="Arial" w:cs="Arial"/>
              </w:rPr>
              <w:t>0</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2C577D" w:rsidRDefault="00B93352" w:rsidP="000C118B">
            <w:pPr>
              <w:jc w:val="center"/>
              <w:rPr>
                <w:rFonts w:ascii="Arial" w:hAnsi="Arial" w:cs="Arial"/>
              </w:rPr>
            </w:pPr>
            <w:r w:rsidRPr="002C577D">
              <w:rPr>
                <w:rFonts w:ascii="Arial" w:hAnsi="Arial" w:cs="Arial"/>
              </w:rPr>
              <w:t>0</w:t>
            </w:r>
          </w:p>
        </w:tc>
      </w:tr>
      <w:tr w:rsidR="0014580C" w:rsidRPr="002C577D" w:rsidTr="0014580C">
        <w:trPr>
          <w:trHeight w:val="9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lastRenderedPageBreak/>
              <w:t>2.11</w:t>
            </w:r>
          </w:p>
        </w:tc>
        <w:tc>
          <w:tcPr>
            <w:tcW w:w="522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Количество детей, возвращенных родителям из учреждений временного пребывания</w:t>
            </w:r>
          </w:p>
        </w:tc>
        <w:tc>
          <w:tcPr>
            <w:tcW w:w="1292"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3C3064">
            <w:pPr>
              <w:jc w:val="center"/>
              <w:rPr>
                <w:rFonts w:ascii="Arial" w:hAnsi="Arial" w:cs="Arial"/>
                <w:color w:val="000000" w:themeColor="text1"/>
              </w:rPr>
            </w:pPr>
            <w:r w:rsidRPr="002C577D">
              <w:rPr>
                <w:rFonts w:ascii="Arial" w:hAnsi="Arial" w:cs="Arial"/>
                <w:color w:val="000000" w:themeColor="text1"/>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162F54">
            <w:pPr>
              <w:jc w:val="center"/>
              <w:rPr>
                <w:rFonts w:ascii="Arial" w:hAnsi="Arial" w:cs="Arial"/>
                <w:bCs/>
                <w:color w:val="000000" w:themeColor="text1"/>
              </w:rPr>
            </w:pPr>
            <w:r w:rsidRPr="002C577D">
              <w:rPr>
                <w:rFonts w:ascii="Arial" w:hAnsi="Arial" w:cs="Arial"/>
                <w:bCs/>
                <w:color w:val="000000" w:themeColor="text1"/>
              </w:rPr>
              <w:t>13</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162F54">
            <w:pPr>
              <w:jc w:val="center"/>
              <w:rPr>
                <w:rFonts w:ascii="Arial" w:hAnsi="Arial" w:cs="Arial"/>
                <w:color w:val="000000" w:themeColor="text1"/>
              </w:rPr>
            </w:pPr>
            <w:r w:rsidRPr="002C577D">
              <w:rPr>
                <w:rFonts w:ascii="Arial" w:hAnsi="Arial" w:cs="Arial"/>
                <w:color w:val="000000" w:themeColor="text1"/>
              </w:rPr>
              <w:t>13</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162F54">
            <w:pPr>
              <w:jc w:val="center"/>
              <w:rPr>
                <w:rFonts w:ascii="Arial" w:hAnsi="Arial" w:cs="Arial"/>
                <w:color w:val="000000" w:themeColor="text1"/>
              </w:rPr>
            </w:pPr>
            <w:r w:rsidRPr="002C577D">
              <w:rPr>
                <w:rFonts w:ascii="Arial" w:hAnsi="Arial" w:cs="Arial"/>
                <w:color w:val="000000" w:themeColor="text1"/>
              </w:rPr>
              <w:t>13</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162F54">
            <w:pPr>
              <w:jc w:val="center"/>
              <w:rPr>
                <w:rFonts w:ascii="Arial" w:hAnsi="Arial" w:cs="Arial"/>
                <w:color w:val="000000" w:themeColor="text1"/>
              </w:rPr>
            </w:pPr>
            <w:r w:rsidRPr="002C577D">
              <w:rPr>
                <w:rFonts w:ascii="Arial" w:hAnsi="Arial" w:cs="Arial"/>
                <w:color w:val="000000" w:themeColor="text1"/>
              </w:rPr>
              <w:t>13</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color w:val="000000" w:themeColor="text1"/>
              </w:rPr>
            </w:pPr>
            <w:r w:rsidRPr="002C577D">
              <w:rPr>
                <w:rFonts w:ascii="Arial" w:hAnsi="Arial" w:cs="Arial"/>
                <w:color w:val="000000" w:themeColor="text1"/>
              </w:rPr>
              <w:t>13</w:t>
            </w:r>
          </w:p>
        </w:tc>
      </w:tr>
      <w:tr w:rsidR="000C118B" w:rsidRPr="002C577D" w:rsidTr="000C118B">
        <w:trPr>
          <w:trHeight w:val="660"/>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2C577D" w:rsidRDefault="000C118B" w:rsidP="003C3064">
            <w:pPr>
              <w:jc w:val="center"/>
              <w:rPr>
                <w:rFonts w:ascii="Arial" w:hAnsi="Arial" w:cs="Arial"/>
              </w:rPr>
            </w:pPr>
            <w:r w:rsidRPr="002C577D">
              <w:rPr>
                <w:rFonts w:ascii="Arial" w:hAnsi="Arial" w:cs="Arial"/>
              </w:rPr>
              <w:t>Задача №3: защита личных имущественных и неимущественных прав и интересов несовершеннолетних, в том числе детей-сирот и детей, оставшихся без попечения родителей, детей, нуждающихся в государственной защите</w:t>
            </w:r>
          </w:p>
        </w:tc>
      </w:tr>
      <w:tr w:rsidR="0053794E" w:rsidRPr="002C577D" w:rsidTr="0014580C">
        <w:trPr>
          <w:trHeight w:val="9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3.1</w:t>
            </w:r>
          </w:p>
        </w:tc>
        <w:tc>
          <w:tcPr>
            <w:tcW w:w="522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 xml:space="preserve">Количество случаев нарушения личных имущественных и неимущественных прав несовершеннолетних </w:t>
            </w:r>
          </w:p>
        </w:tc>
        <w:tc>
          <w:tcPr>
            <w:tcW w:w="1292"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кол-во</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55</w:t>
            </w:r>
          </w:p>
        </w:tc>
        <w:tc>
          <w:tcPr>
            <w:tcW w:w="864"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53</w:t>
            </w:r>
          </w:p>
        </w:tc>
        <w:tc>
          <w:tcPr>
            <w:tcW w:w="863"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50</w:t>
            </w:r>
          </w:p>
        </w:tc>
        <w:tc>
          <w:tcPr>
            <w:tcW w:w="81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50</w:t>
            </w:r>
          </w:p>
        </w:tc>
        <w:tc>
          <w:tcPr>
            <w:tcW w:w="929"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50</w:t>
            </w:r>
          </w:p>
        </w:tc>
      </w:tr>
      <w:tr w:rsidR="000C118B" w:rsidRPr="002C577D" w:rsidTr="000C118B">
        <w:trPr>
          <w:trHeight w:val="345"/>
        </w:trPr>
        <w:tc>
          <w:tcPr>
            <w:tcW w:w="14640" w:type="dxa"/>
            <w:gridSpan w:val="10"/>
            <w:tcBorders>
              <w:top w:val="single" w:sz="4" w:space="0" w:color="auto"/>
              <w:left w:val="single" w:sz="4" w:space="0" w:color="auto"/>
              <w:bottom w:val="nil"/>
              <w:right w:val="single" w:sz="4" w:space="0" w:color="000000"/>
            </w:tcBorders>
            <w:shd w:val="clear" w:color="auto" w:fill="auto"/>
            <w:noWrap/>
            <w:vAlign w:val="center"/>
            <w:hideMark/>
          </w:tcPr>
          <w:p w:rsidR="000C118B" w:rsidRPr="002C577D" w:rsidRDefault="000C118B" w:rsidP="003C3064">
            <w:pPr>
              <w:jc w:val="center"/>
              <w:rPr>
                <w:rFonts w:ascii="Arial" w:hAnsi="Arial" w:cs="Arial"/>
              </w:rPr>
            </w:pPr>
            <w:r w:rsidRPr="002C577D">
              <w:rPr>
                <w:rFonts w:ascii="Arial" w:hAnsi="Arial" w:cs="Arial"/>
              </w:rPr>
              <w:t>Подпрограмма 4</w:t>
            </w:r>
          </w:p>
        </w:tc>
      </w:tr>
      <w:tr w:rsidR="000C118B" w:rsidRPr="002C577D" w:rsidTr="000C118B">
        <w:trPr>
          <w:trHeight w:val="345"/>
        </w:trPr>
        <w:tc>
          <w:tcPr>
            <w:tcW w:w="14640" w:type="dxa"/>
            <w:gridSpan w:val="10"/>
            <w:tcBorders>
              <w:top w:val="nil"/>
              <w:left w:val="single" w:sz="4" w:space="0" w:color="auto"/>
              <w:bottom w:val="nil"/>
              <w:right w:val="single" w:sz="4" w:space="0" w:color="000000"/>
            </w:tcBorders>
            <w:shd w:val="clear" w:color="auto" w:fill="auto"/>
            <w:noWrap/>
            <w:vAlign w:val="center"/>
            <w:hideMark/>
          </w:tcPr>
          <w:p w:rsidR="000C118B" w:rsidRPr="002C577D" w:rsidRDefault="000C118B" w:rsidP="003C3064">
            <w:pPr>
              <w:jc w:val="center"/>
              <w:rPr>
                <w:rFonts w:ascii="Arial" w:hAnsi="Arial" w:cs="Arial"/>
              </w:rPr>
            </w:pPr>
            <w:r w:rsidRPr="002C577D">
              <w:rPr>
                <w:rFonts w:ascii="Arial" w:hAnsi="Arial" w:cs="Arial"/>
              </w:rPr>
              <w:t>Цель: создание условий для эффективного управления отраслью образования</w:t>
            </w:r>
          </w:p>
        </w:tc>
      </w:tr>
      <w:tr w:rsidR="000C118B" w:rsidRPr="002C577D" w:rsidTr="000C118B">
        <w:trPr>
          <w:trHeight w:val="630"/>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2C577D" w:rsidRDefault="000C118B" w:rsidP="003C3064">
            <w:pPr>
              <w:jc w:val="center"/>
              <w:rPr>
                <w:rFonts w:ascii="Arial" w:hAnsi="Arial" w:cs="Arial"/>
              </w:rPr>
            </w:pPr>
            <w:r w:rsidRPr="002C577D">
              <w:rPr>
                <w:rFonts w:ascii="Arial" w:hAnsi="Arial" w:cs="Arial"/>
              </w:rPr>
              <w:t>Задача № 1: формирование и реализация муниципальной политики в сфере образования и развития системы образования на территории Балахтинского района</w:t>
            </w:r>
          </w:p>
        </w:tc>
      </w:tr>
      <w:tr w:rsidR="000C118B" w:rsidRPr="002C577D" w:rsidTr="000C118B">
        <w:trPr>
          <w:trHeight w:val="6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2C577D" w:rsidRDefault="000C118B" w:rsidP="000C118B">
            <w:pPr>
              <w:jc w:val="center"/>
              <w:rPr>
                <w:rFonts w:ascii="Arial" w:hAnsi="Arial" w:cs="Arial"/>
              </w:rPr>
            </w:pPr>
            <w:r w:rsidRPr="002C577D">
              <w:rPr>
                <w:rFonts w:ascii="Arial" w:hAnsi="Arial" w:cs="Arial"/>
              </w:rPr>
              <w:t>1.1</w:t>
            </w:r>
          </w:p>
        </w:tc>
        <w:tc>
          <w:tcPr>
            <w:tcW w:w="5221"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Руководство и управление в сфере установленных функций органов государственной власти</w:t>
            </w:r>
          </w:p>
        </w:tc>
        <w:tc>
          <w:tcPr>
            <w:tcW w:w="1292"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100</w:t>
            </w:r>
          </w:p>
        </w:tc>
        <w:tc>
          <w:tcPr>
            <w:tcW w:w="863"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100</w:t>
            </w:r>
          </w:p>
        </w:tc>
        <w:tc>
          <w:tcPr>
            <w:tcW w:w="811"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100</w:t>
            </w:r>
          </w:p>
        </w:tc>
        <w:tc>
          <w:tcPr>
            <w:tcW w:w="929"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100</w:t>
            </w:r>
          </w:p>
        </w:tc>
      </w:tr>
      <w:tr w:rsidR="000C118B" w:rsidRPr="002C577D" w:rsidTr="000C118B">
        <w:trPr>
          <w:trHeight w:val="13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2C577D" w:rsidRDefault="000C118B" w:rsidP="000C118B">
            <w:pPr>
              <w:jc w:val="center"/>
              <w:rPr>
                <w:rFonts w:ascii="Arial" w:hAnsi="Arial" w:cs="Arial"/>
              </w:rPr>
            </w:pPr>
            <w:r w:rsidRPr="002C577D">
              <w:rPr>
                <w:rFonts w:ascii="Arial" w:hAnsi="Arial" w:cs="Arial"/>
              </w:rPr>
              <w:t>1.2</w:t>
            </w:r>
          </w:p>
        </w:tc>
        <w:tc>
          <w:tcPr>
            <w:tcW w:w="5221"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Утверждение муниципальных заданий подведомственным управлению образования учреждениям на текущий финансовый год и плановый период</w:t>
            </w:r>
          </w:p>
        </w:tc>
        <w:tc>
          <w:tcPr>
            <w:tcW w:w="1292"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100</w:t>
            </w:r>
          </w:p>
        </w:tc>
        <w:tc>
          <w:tcPr>
            <w:tcW w:w="863"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100</w:t>
            </w:r>
          </w:p>
        </w:tc>
        <w:tc>
          <w:tcPr>
            <w:tcW w:w="811"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100</w:t>
            </w:r>
          </w:p>
        </w:tc>
        <w:tc>
          <w:tcPr>
            <w:tcW w:w="929"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100</w:t>
            </w:r>
          </w:p>
        </w:tc>
      </w:tr>
      <w:tr w:rsidR="000C118B" w:rsidRPr="002C577D" w:rsidTr="00B6069B">
        <w:trPr>
          <w:trHeight w:val="6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2C577D" w:rsidRDefault="000C118B" w:rsidP="000C118B">
            <w:pPr>
              <w:jc w:val="center"/>
              <w:rPr>
                <w:rFonts w:ascii="Arial" w:hAnsi="Arial" w:cs="Arial"/>
              </w:rPr>
            </w:pPr>
            <w:r w:rsidRPr="002C577D">
              <w:rPr>
                <w:rFonts w:ascii="Arial" w:hAnsi="Arial" w:cs="Arial"/>
              </w:rPr>
              <w:t>1.3</w:t>
            </w:r>
          </w:p>
        </w:tc>
        <w:tc>
          <w:tcPr>
            <w:tcW w:w="5221"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Обеспечение деятельности (оказание услуг) подведомственных учреждений</w:t>
            </w:r>
          </w:p>
        </w:tc>
        <w:tc>
          <w:tcPr>
            <w:tcW w:w="1292"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100</w:t>
            </w:r>
          </w:p>
        </w:tc>
        <w:tc>
          <w:tcPr>
            <w:tcW w:w="863"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100</w:t>
            </w:r>
          </w:p>
        </w:tc>
        <w:tc>
          <w:tcPr>
            <w:tcW w:w="811"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100</w:t>
            </w:r>
          </w:p>
        </w:tc>
        <w:tc>
          <w:tcPr>
            <w:tcW w:w="929"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100</w:t>
            </w:r>
          </w:p>
        </w:tc>
      </w:tr>
      <w:tr w:rsidR="000C118B" w:rsidRPr="002C577D" w:rsidTr="00B6069B">
        <w:trPr>
          <w:trHeight w:val="142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8B" w:rsidRPr="002C577D" w:rsidRDefault="000C118B" w:rsidP="000C118B">
            <w:pPr>
              <w:jc w:val="center"/>
              <w:rPr>
                <w:rFonts w:ascii="Arial" w:hAnsi="Arial" w:cs="Arial"/>
              </w:rPr>
            </w:pPr>
            <w:r w:rsidRPr="002C577D">
              <w:rPr>
                <w:rFonts w:ascii="Arial" w:hAnsi="Arial" w:cs="Arial"/>
              </w:rPr>
              <w:t>1.4</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Осуществление государственных полномочий по организации и осуществлению деятельности по опеке и попечительству в отношении несовершеннолетних</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3C3064">
            <w:pPr>
              <w:jc w:val="center"/>
              <w:rPr>
                <w:rFonts w:ascii="Arial" w:hAnsi="Arial" w:cs="Arial"/>
              </w:rPr>
            </w:pPr>
            <w:r w:rsidRPr="002C577D">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100</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100</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100</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100</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100</w:t>
            </w:r>
          </w:p>
        </w:tc>
      </w:tr>
      <w:tr w:rsidR="000C118B" w:rsidRPr="002C577D" w:rsidTr="000C118B">
        <w:trPr>
          <w:trHeight w:val="660"/>
        </w:trPr>
        <w:tc>
          <w:tcPr>
            <w:tcW w:w="14640" w:type="dxa"/>
            <w:gridSpan w:val="10"/>
            <w:tcBorders>
              <w:top w:val="single" w:sz="4" w:space="0" w:color="auto"/>
              <w:left w:val="nil"/>
              <w:bottom w:val="nil"/>
              <w:right w:val="nil"/>
            </w:tcBorders>
            <w:shd w:val="clear" w:color="auto" w:fill="auto"/>
            <w:vAlign w:val="center"/>
            <w:hideMark/>
          </w:tcPr>
          <w:p w:rsidR="000C118B" w:rsidRPr="002C577D" w:rsidRDefault="000C118B" w:rsidP="003C3064">
            <w:pPr>
              <w:jc w:val="center"/>
              <w:rPr>
                <w:rFonts w:ascii="Arial" w:hAnsi="Arial" w:cs="Arial"/>
              </w:rPr>
            </w:pPr>
            <w:r w:rsidRPr="002C577D">
              <w:rPr>
                <w:rFonts w:ascii="Arial" w:hAnsi="Arial" w:cs="Arial"/>
              </w:rPr>
              <w:t>Задача № 2: организация методического обеспечения деятельности муниципальных образовательных учреждений и оказание им учебно-методической поддержки</w:t>
            </w:r>
          </w:p>
        </w:tc>
      </w:tr>
      <w:tr w:rsidR="0053794E" w:rsidRPr="002C577D" w:rsidTr="000C118B">
        <w:trPr>
          <w:trHeight w:val="324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lastRenderedPageBreak/>
              <w:t>2.1</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proofErr w:type="gramStart"/>
            <w:r w:rsidRPr="002C577D">
              <w:rPr>
                <w:rFonts w:ascii="Arial" w:hAnsi="Arial" w:cs="Arial"/>
              </w:rPr>
              <w:t>Доля муниципальных образовательных организаций,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 функционирующих в неблагоприятных социальных условиях, в общем количестве муниципальных общеобразовательных организаций низкими образовательными результатами</w:t>
            </w:r>
            <w:proofErr w:type="gramEnd"/>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53794E" w:rsidRPr="002C577D" w:rsidRDefault="0053794E" w:rsidP="003C3064">
            <w:pPr>
              <w:jc w:val="center"/>
              <w:rPr>
                <w:rFonts w:ascii="Arial" w:hAnsi="Arial" w:cs="Arial"/>
              </w:rPr>
            </w:pPr>
            <w:r w:rsidRPr="002C577D">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70</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75</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80</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80</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80</w:t>
            </w:r>
          </w:p>
        </w:tc>
      </w:tr>
      <w:tr w:rsidR="0053794E" w:rsidRPr="002C577D" w:rsidTr="000C118B">
        <w:trPr>
          <w:trHeight w:val="166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2.2</w:t>
            </w:r>
          </w:p>
        </w:tc>
        <w:tc>
          <w:tcPr>
            <w:tcW w:w="522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Доля муниципальных образовательных учреждений, в которых созданы и функционируют внутренние системы оценки качества начального общего, основного общего и среднего общего образования</w:t>
            </w:r>
          </w:p>
        </w:tc>
        <w:tc>
          <w:tcPr>
            <w:tcW w:w="1292"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40</w:t>
            </w:r>
          </w:p>
        </w:tc>
        <w:tc>
          <w:tcPr>
            <w:tcW w:w="864"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45</w:t>
            </w:r>
          </w:p>
        </w:tc>
        <w:tc>
          <w:tcPr>
            <w:tcW w:w="863"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50</w:t>
            </w:r>
          </w:p>
        </w:tc>
        <w:tc>
          <w:tcPr>
            <w:tcW w:w="81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50</w:t>
            </w:r>
          </w:p>
        </w:tc>
        <w:tc>
          <w:tcPr>
            <w:tcW w:w="929"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50</w:t>
            </w:r>
          </w:p>
        </w:tc>
      </w:tr>
      <w:tr w:rsidR="0053794E" w:rsidRPr="002C577D" w:rsidTr="000C118B">
        <w:trPr>
          <w:trHeight w:val="6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2C577D" w:rsidRDefault="0053794E" w:rsidP="000C118B">
            <w:pPr>
              <w:jc w:val="center"/>
              <w:rPr>
                <w:rFonts w:ascii="Arial" w:hAnsi="Arial" w:cs="Arial"/>
              </w:rPr>
            </w:pPr>
            <w:r w:rsidRPr="002C577D">
              <w:rPr>
                <w:rFonts w:ascii="Arial" w:hAnsi="Arial" w:cs="Arial"/>
              </w:rPr>
              <w:t>2.3</w:t>
            </w:r>
          </w:p>
        </w:tc>
        <w:tc>
          <w:tcPr>
            <w:tcW w:w="522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Количество практик отобранных в региональный атлас образовательных практик (РАОП)</w:t>
            </w:r>
          </w:p>
        </w:tc>
        <w:tc>
          <w:tcPr>
            <w:tcW w:w="1292"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кол-во</w:t>
            </w:r>
          </w:p>
        </w:tc>
        <w:tc>
          <w:tcPr>
            <w:tcW w:w="133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10</w:t>
            </w:r>
          </w:p>
        </w:tc>
        <w:tc>
          <w:tcPr>
            <w:tcW w:w="864"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12</w:t>
            </w:r>
          </w:p>
        </w:tc>
        <w:tc>
          <w:tcPr>
            <w:tcW w:w="863"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13</w:t>
            </w:r>
          </w:p>
        </w:tc>
        <w:tc>
          <w:tcPr>
            <w:tcW w:w="811"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162F54">
            <w:pPr>
              <w:jc w:val="center"/>
              <w:rPr>
                <w:rFonts w:ascii="Arial" w:hAnsi="Arial" w:cs="Arial"/>
              </w:rPr>
            </w:pPr>
            <w:r w:rsidRPr="002C577D">
              <w:rPr>
                <w:rFonts w:ascii="Arial" w:hAnsi="Arial" w:cs="Arial"/>
              </w:rPr>
              <w:t>13</w:t>
            </w:r>
          </w:p>
        </w:tc>
        <w:tc>
          <w:tcPr>
            <w:tcW w:w="929" w:type="dxa"/>
            <w:tcBorders>
              <w:top w:val="nil"/>
              <w:left w:val="nil"/>
              <w:bottom w:val="single" w:sz="4" w:space="0" w:color="auto"/>
              <w:right w:val="single" w:sz="4" w:space="0" w:color="auto"/>
            </w:tcBorders>
            <w:shd w:val="clear" w:color="auto" w:fill="auto"/>
            <w:vAlign w:val="center"/>
            <w:hideMark/>
          </w:tcPr>
          <w:p w:rsidR="0053794E" w:rsidRPr="002C577D" w:rsidRDefault="0053794E" w:rsidP="000C118B">
            <w:pPr>
              <w:jc w:val="center"/>
              <w:rPr>
                <w:rFonts w:ascii="Arial" w:hAnsi="Arial" w:cs="Arial"/>
              </w:rPr>
            </w:pPr>
            <w:r w:rsidRPr="002C577D">
              <w:rPr>
                <w:rFonts w:ascii="Arial" w:hAnsi="Arial" w:cs="Arial"/>
              </w:rPr>
              <w:t>13</w:t>
            </w:r>
          </w:p>
        </w:tc>
      </w:tr>
      <w:tr w:rsidR="000C118B" w:rsidRPr="002C577D" w:rsidTr="000C118B">
        <w:trPr>
          <w:trHeight w:val="660"/>
        </w:trPr>
        <w:tc>
          <w:tcPr>
            <w:tcW w:w="14640" w:type="dxa"/>
            <w:gridSpan w:val="10"/>
            <w:tcBorders>
              <w:top w:val="single" w:sz="4" w:space="0" w:color="auto"/>
              <w:left w:val="nil"/>
              <w:bottom w:val="nil"/>
              <w:right w:val="nil"/>
            </w:tcBorders>
            <w:shd w:val="clear" w:color="auto" w:fill="auto"/>
            <w:vAlign w:val="center"/>
            <w:hideMark/>
          </w:tcPr>
          <w:p w:rsidR="003C6399" w:rsidRPr="002C577D" w:rsidRDefault="003C6399" w:rsidP="003C3064">
            <w:pPr>
              <w:jc w:val="center"/>
              <w:rPr>
                <w:rFonts w:ascii="Arial" w:hAnsi="Arial" w:cs="Arial"/>
              </w:rPr>
            </w:pPr>
          </w:p>
          <w:p w:rsidR="003C6399" w:rsidRPr="002C577D" w:rsidRDefault="003C6399" w:rsidP="003C3064">
            <w:pPr>
              <w:jc w:val="center"/>
              <w:rPr>
                <w:rFonts w:ascii="Arial" w:hAnsi="Arial" w:cs="Arial"/>
              </w:rPr>
            </w:pPr>
          </w:p>
          <w:p w:rsidR="003C6399" w:rsidRPr="002C577D" w:rsidRDefault="003C6399" w:rsidP="003C3064">
            <w:pPr>
              <w:jc w:val="center"/>
              <w:rPr>
                <w:rFonts w:ascii="Arial" w:hAnsi="Arial" w:cs="Arial"/>
              </w:rPr>
            </w:pPr>
          </w:p>
          <w:p w:rsidR="003C6399" w:rsidRPr="002C577D" w:rsidRDefault="003C6399" w:rsidP="003C3064">
            <w:pPr>
              <w:jc w:val="center"/>
              <w:rPr>
                <w:rFonts w:ascii="Arial" w:hAnsi="Arial" w:cs="Arial"/>
              </w:rPr>
            </w:pPr>
          </w:p>
          <w:p w:rsidR="003C6399" w:rsidRPr="002C577D" w:rsidRDefault="003C6399" w:rsidP="003C3064">
            <w:pPr>
              <w:jc w:val="center"/>
              <w:rPr>
                <w:rFonts w:ascii="Arial" w:hAnsi="Arial" w:cs="Arial"/>
              </w:rPr>
            </w:pPr>
          </w:p>
          <w:p w:rsidR="003C6399" w:rsidRPr="002C577D" w:rsidRDefault="003C6399" w:rsidP="003C3064">
            <w:pPr>
              <w:jc w:val="center"/>
              <w:rPr>
                <w:rFonts w:ascii="Arial" w:hAnsi="Arial" w:cs="Arial"/>
              </w:rPr>
            </w:pPr>
          </w:p>
          <w:p w:rsidR="003C6399" w:rsidRPr="002C577D" w:rsidRDefault="003C6399" w:rsidP="003C3064">
            <w:pPr>
              <w:jc w:val="center"/>
              <w:rPr>
                <w:rFonts w:ascii="Arial" w:hAnsi="Arial" w:cs="Arial"/>
              </w:rPr>
            </w:pPr>
          </w:p>
          <w:p w:rsidR="003C6399" w:rsidRDefault="003C6399" w:rsidP="003C3064">
            <w:pPr>
              <w:jc w:val="center"/>
              <w:rPr>
                <w:rFonts w:ascii="Arial" w:hAnsi="Arial" w:cs="Arial"/>
              </w:rPr>
            </w:pPr>
          </w:p>
          <w:p w:rsidR="00F01F1D" w:rsidRDefault="00F01F1D" w:rsidP="003C3064">
            <w:pPr>
              <w:jc w:val="center"/>
              <w:rPr>
                <w:rFonts w:ascii="Arial" w:hAnsi="Arial" w:cs="Arial"/>
              </w:rPr>
            </w:pPr>
          </w:p>
          <w:p w:rsidR="00F01F1D" w:rsidRDefault="00F01F1D" w:rsidP="003C3064">
            <w:pPr>
              <w:jc w:val="center"/>
              <w:rPr>
                <w:rFonts w:ascii="Arial" w:hAnsi="Arial" w:cs="Arial"/>
              </w:rPr>
            </w:pPr>
          </w:p>
          <w:p w:rsidR="00F01F1D" w:rsidRPr="002C577D" w:rsidRDefault="00F01F1D" w:rsidP="003C3064">
            <w:pPr>
              <w:jc w:val="center"/>
              <w:rPr>
                <w:rFonts w:ascii="Arial" w:hAnsi="Arial" w:cs="Arial"/>
              </w:rPr>
            </w:pPr>
          </w:p>
          <w:p w:rsidR="000C118B" w:rsidRPr="002C577D" w:rsidRDefault="000C118B" w:rsidP="003C3064">
            <w:pPr>
              <w:jc w:val="center"/>
              <w:rPr>
                <w:rFonts w:ascii="Arial" w:hAnsi="Arial" w:cs="Arial"/>
              </w:rPr>
            </w:pPr>
            <w:r w:rsidRPr="002C577D">
              <w:rPr>
                <w:rFonts w:ascii="Arial" w:hAnsi="Arial" w:cs="Arial"/>
              </w:rPr>
              <w:lastRenderedPageBreak/>
              <w:t>Задача №3: организация деятельности аппарата управления образования, МКСУ "Межведомственная бухгалтерия" обеспечивающих деятельность образовательных учреждений</w:t>
            </w:r>
          </w:p>
        </w:tc>
      </w:tr>
      <w:tr w:rsidR="000C118B" w:rsidRPr="002C577D" w:rsidTr="000C118B">
        <w:trPr>
          <w:trHeight w:val="21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8B" w:rsidRPr="002C577D" w:rsidRDefault="000C118B" w:rsidP="000C118B">
            <w:pPr>
              <w:jc w:val="center"/>
              <w:rPr>
                <w:rFonts w:ascii="Arial" w:hAnsi="Arial" w:cs="Arial"/>
              </w:rPr>
            </w:pPr>
            <w:r w:rsidRPr="002C577D">
              <w:rPr>
                <w:rFonts w:ascii="Arial" w:hAnsi="Arial" w:cs="Arial"/>
              </w:rPr>
              <w:lastRenderedPageBreak/>
              <w:t>3.1</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 xml:space="preserve">Количество проведенных в соответствии с законодательством процедур проверок </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ед.</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0,03</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3C3064">
            <w:pPr>
              <w:jc w:val="center"/>
              <w:rPr>
                <w:rFonts w:ascii="Arial" w:hAnsi="Arial" w:cs="Arial"/>
              </w:rPr>
            </w:pPr>
            <w:r w:rsidRPr="002C577D">
              <w:rPr>
                <w:rFonts w:ascii="Arial" w:hAnsi="Arial" w:cs="Arial"/>
              </w:rPr>
              <w:t>Служба по контролю в области образования Красноярского края</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w:t>
            </w:r>
          </w:p>
        </w:tc>
      </w:tr>
      <w:tr w:rsidR="000C118B" w:rsidRPr="002C577D" w:rsidTr="000C118B">
        <w:trPr>
          <w:trHeight w:val="2385"/>
        </w:trPr>
        <w:tc>
          <w:tcPr>
            <w:tcW w:w="641" w:type="dxa"/>
            <w:tcBorders>
              <w:top w:val="nil"/>
              <w:left w:val="single" w:sz="4" w:space="0" w:color="auto"/>
              <w:bottom w:val="nil"/>
              <w:right w:val="single" w:sz="4" w:space="0" w:color="auto"/>
            </w:tcBorders>
            <w:shd w:val="clear" w:color="auto" w:fill="auto"/>
            <w:noWrap/>
            <w:vAlign w:val="center"/>
            <w:hideMark/>
          </w:tcPr>
          <w:p w:rsidR="000C118B" w:rsidRPr="002C577D" w:rsidRDefault="000C118B" w:rsidP="000C118B">
            <w:pPr>
              <w:jc w:val="center"/>
              <w:rPr>
                <w:rFonts w:ascii="Arial" w:hAnsi="Arial" w:cs="Arial"/>
              </w:rPr>
            </w:pPr>
            <w:r w:rsidRPr="002C577D">
              <w:rPr>
                <w:rFonts w:ascii="Arial" w:hAnsi="Arial" w:cs="Arial"/>
              </w:rPr>
              <w:t>3.2</w:t>
            </w:r>
          </w:p>
        </w:tc>
        <w:tc>
          <w:tcPr>
            <w:tcW w:w="5221" w:type="dxa"/>
            <w:tcBorders>
              <w:top w:val="nil"/>
              <w:left w:val="nil"/>
              <w:bottom w:val="nil"/>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Своевременное доведение главным распорядителем лимитов бюджетных обязательств до подведомственных учрежде</w:t>
            </w:r>
            <w:r w:rsidR="008268C5" w:rsidRPr="002C577D">
              <w:rPr>
                <w:rFonts w:ascii="Arial" w:hAnsi="Arial" w:cs="Arial"/>
              </w:rPr>
              <w:t>н</w:t>
            </w:r>
            <w:r w:rsidRPr="002C577D">
              <w:rPr>
                <w:rFonts w:ascii="Arial" w:hAnsi="Arial" w:cs="Arial"/>
              </w:rPr>
              <w:t xml:space="preserve">ий, предусмотренных решением о бюджете за отчетный год в первоначальной редакции (управление образования администрации Балахтинского района) </w:t>
            </w:r>
          </w:p>
        </w:tc>
        <w:tc>
          <w:tcPr>
            <w:tcW w:w="1292" w:type="dxa"/>
            <w:tcBorders>
              <w:top w:val="nil"/>
              <w:left w:val="nil"/>
              <w:bottom w:val="nil"/>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балл</w:t>
            </w:r>
          </w:p>
        </w:tc>
        <w:tc>
          <w:tcPr>
            <w:tcW w:w="1331" w:type="dxa"/>
            <w:tcBorders>
              <w:top w:val="nil"/>
              <w:left w:val="nil"/>
              <w:bottom w:val="nil"/>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0,01</w:t>
            </w:r>
          </w:p>
        </w:tc>
        <w:tc>
          <w:tcPr>
            <w:tcW w:w="1806" w:type="dxa"/>
            <w:tcBorders>
              <w:top w:val="nil"/>
              <w:left w:val="nil"/>
              <w:bottom w:val="nil"/>
              <w:right w:val="nil"/>
            </w:tcBorders>
            <w:shd w:val="clear" w:color="auto" w:fill="auto"/>
            <w:vAlign w:val="center"/>
            <w:hideMark/>
          </w:tcPr>
          <w:p w:rsidR="000C118B" w:rsidRPr="002C577D" w:rsidRDefault="000C118B" w:rsidP="003C3064">
            <w:pPr>
              <w:jc w:val="center"/>
              <w:rPr>
                <w:rFonts w:ascii="Arial" w:hAnsi="Arial" w:cs="Arial"/>
              </w:rPr>
            </w:pPr>
            <w:r w:rsidRPr="002C577D">
              <w:rPr>
                <w:rFonts w:ascii="Arial" w:hAnsi="Arial" w:cs="Arial"/>
              </w:rPr>
              <w:t>финансовое управление администрации и Балахтинского района</w:t>
            </w:r>
          </w:p>
        </w:tc>
        <w:tc>
          <w:tcPr>
            <w:tcW w:w="882" w:type="dxa"/>
            <w:tcBorders>
              <w:top w:val="nil"/>
              <w:left w:val="single" w:sz="4" w:space="0" w:color="auto"/>
              <w:bottom w:val="nil"/>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5</w:t>
            </w:r>
          </w:p>
        </w:tc>
        <w:tc>
          <w:tcPr>
            <w:tcW w:w="864" w:type="dxa"/>
            <w:tcBorders>
              <w:top w:val="nil"/>
              <w:left w:val="nil"/>
              <w:bottom w:val="nil"/>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5</w:t>
            </w:r>
          </w:p>
        </w:tc>
        <w:tc>
          <w:tcPr>
            <w:tcW w:w="863" w:type="dxa"/>
            <w:tcBorders>
              <w:top w:val="nil"/>
              <w:left w:val="nil"/>
              <w:bottom w:val="nil"/>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5</w:t>
            </w:r>
          </w:p>
        </w:tc>
        <w:tc>
          <w:tcPr>
            <w:tcW w:w="811" w:type="dxa"/>
            <w:tcBorders>
              <w:top w:val="nil"/>
              <w:left w:val="nil"/>
              <w:bottom w:val="nil"/>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5</w:t>
            </w:r>
          </w:p>
        </w:tc>
        <w:tc>
          <w:tcPr>
            <w:tcW w:w="929" w:type="dxa"/>
            <w:tcBorders>
              <w:top w:val="nil"/>
              <w:left w:val="nil"/>
              <w:bottom w:val="nil"/>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5</w:t>
            </w:r>
          </w:p>
        </w:tc>
      </w:tr>
      <w:tr w:rsidR="000C118B" w:rsidRPr="002C577D" w:rsidTr="000C118B">
        <w:trPr>
          <w:trHeight w:val="204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8B" w:rsidRPr="002C577D" w:rsidRDefault="000C118B" w:rsidP="000C118B">
            <w:pPr>
              <w:jc w:val="center"/>
              <w:rPr>
                <w:rFonts w:ascii="Arial" w:hAnsi="Arial" w:cs="Arial"/>
              </w:rPr>
            </w:pPr>
            <w:r w:rsidRPr="002C577D">
              <w:rPr>
                <w:rFonts w:ascii="Arial" w:hAnsi="Arial" w:cs="Arial"/>
              </w:rPr>
              <w:t>3.3</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 xml:space="preserve">Своевременность утверждения планов финансово-хозяйственной деятельности подведомственных главному распорядителю учреждений на текущий финансовый год и плановый период в соответствии со сроками (управление образования администрации Балахтинского района) </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балл</w:t>
            </w:r>
          </w:p>
        </w:tc>
        <w:tc>
          <w:tcPr>
            <w:tcW w:w="1331" w:type="dxa"/>
            <w:tcBorders>
              <w:top w:val="single" w:sz="4" w:space="0" w:color="auto"/>
              <w:left w:val="nil"/>
              <w:bottom w:val="nil"/>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0,02</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3C3064">
            <w:pPr>
              <w:jc w:val="center"/>
              <w:rPr>
                <w:rFonts w:ascii="Arial" w:hAnsi="Arial" w:cs="Arial"/>
              </w:rPr>
            </w:pPr>
            <w:r w:rsidRPr="002C577D">
              <w:rPr>
                <w:rFonts w:ascii="Arial" w:hAnsi="Arial" w:cs="Arial"/>
              </w:rPr>
              <w:t>финансовое управление администрации и Балахтинского района</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5</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5</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5</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5</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5</w:t>
            </w:r>
          </w:p>
        </w:tc>
      </w:tr>
      <w:tr w:rsidR="000C118B" w:rsidRPr="002C577D" w:rsidTr="00B6069B">
        <w:trPr>
          <w:trHeight w:val="21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2C577D" w:rsidRDefault="000C118B" w:rsidP="000C118B">
            <w:pPr>
              <w:jc w:val="center"/>
              <w:rPr>
                <w:rFonts w:ascii="Arial" w:hAnsi="Arial" w:cs="Arial"/>
              </w:rPr>
            </w:pPr>
            <w:r w:rsidRPr="002C577D">
              <w:rPr>
                <w:rFonts w:ascii="Arial" w:hAnsi="Arial" w:cs="Arial"/>
              </w:rPr>
              <w:lastRenderedPageBreak/>
              <w:t>3.4</w:t>
            </w:r>
          </w:p>
        </w:tc>
        <w:tc>
          <w:tcPr>
            <w:tcW w:w="5221"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w:t>
            </w:r>
          </w:p>
        </w:tc>
        <w:tc>
          <w:tcPr>
            <w:tcW w:w="1292"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балл</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0,02</w:t>
            </w:r>
          </w:p>
        </w:tc>
        <w:tc>
          <w:tcPr>
            <w:tcW w:w="1806"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3C3064">
            <w:pPr>
              <w:jc w:val="center"/>
              <w:rPr>
                <w:rFonts w:ascii="Arial" w:hAnsi="Arial" w:cs="Arial"/>
              </w:rPr>
            </w:pPr>
            <w:r w:rsidRPr="002C577D">
              <w:rPr>
                <w:rFonts w:ascii="Arial" w:hAnsi="Arial" w:cs="Arial"/>
              </w:rPr>
              <w:t>финансовое управление администрации и Балахтинского района</w:t>
            </w:r>
          </w:p>
        </w:tc>
        <w:tc>
          <w:tcPr>
            <w:tcW w:w="882"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5</w:t>
            </w:r>
          </w:p>
        </w:tc>
        <w:tc>
          <w:tcPr>
            <w:tcW w:w="864"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5</w:t>
            </w:r>
          </w:p>
        </w:tc>
        <w:tc>
          <w:tcPr>
            <w:tcW w:w="863"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5</w:t>
            </w:r>
          </w:p>
        </w:tc>
        <w:tc>
          <w:tcPr>
            <w:tcW w:w="811"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5</w:t>
            </w:r>
          </w:p>
        </w:tc>
        <w:tc>
          <w:tcPr>
            <w:tcW w:w="929"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5</w:t>
            </w:r>
          </w:p>
        </w:tc>
      </w:tr>
      <w:tr w:rsidR="000C118B" w:rsidRPr="002C577D" w:rsidTr="00B6069B">
        <w:trPr>
          <w:trHeight w:val="190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8B" w:rsidRPr="002C577D" w:rsidRDefault="000C118B" w:rsidP="000C118B">
            <w:pPr>
              <w:jc w:val="center"/>
              <w:rPr>
                <w:rFonts w:ascii="Arial" w:hAnsi="Arial" w:cs="Arial"/>
              </w:rPr>
            </w:pPr>
            <w:r w:rsidRPr="002C577D">
              <w:rPr>
                <w:rFonts w:ascii="Arial" w:hAnsi="Arial" w:cs="Arial"/>
              </w:rPr>
              <w:t>3.5</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Соблюдение сроков предоставления ежемесячной, квартальной и годовой бюджетной, статистической, налоговой отчетности (МКСУ Межведомственная бухгалтерия)</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балл</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0,01</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3C3064">
            <w:pPr>
              <w:jc w:val="center"/>
              <w:rPr>
                <w:rFonts w:ascii="Arial" w:hAnsi="Arial" w:cs="Arial"/>
              </w:rPr>
            </w:pPr>
            <w:r w:rsidRPr="002C577D">
              <w:rPr>
                <w:rFonts w:ascii="Arial" w:hAnsi="Arial" w:cs="Arial"/>
              </w:rPr>
              <w:t>финансовое управление администрации и Балахтинского района</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5</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5</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5</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5</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5</w:t>
            </w:r>
          </w:p>
        </w:tc>
      </w:tr>
      <w:tr w:rsidR="000C118B" w:rsidRPr="002C577D" w:rsidTr="000C118B">
        <w:trPr>
          <w:trHeight w:val="660"/>
        </w:trPr>
        <w:tc>
          <w:tcPr>
            <w:tcW w:w="14640" w:type="dxa"/>
            <w:gridSpan w:val="10"/>
            <w:tcBorders>
              <w:top w:val="single" w:sz="4" w:space="0" w:color="auto"/>
              <w:left w:val="single" w:sz="8" w:space="0" w:color="auto"/>
              <w:bottom w:val="single" w:sz="4" w:space="0" w:color="auto"/>
              <w:right w:val="single" w:sz="4" w:space="0" w:color="auto"/>
            </w:tcBorders>
            <w:shd w:val="clear" w:color="auto" w:fill="auto"/>
            <w:vAlign w:val="center"/>
            <w:hideMark/>
          </w:tcPr>
          <w:p w:rsidR="000C118B" w:rsidRPr="002C577D" w:rsidRDefault="000C118B" w:rsidP="003C3064">
            <w:pPr>
              <w:jc w:val="center"/>
              <w:rPr>
                <w:rFonts w:ascii="Arial" w:hAnsi="Arial" w:cs="Arial"/>
              </w:rPr>
            </w:pPr>
            <w:r w:rsidRPr="002C577D">
              <w:rPr>
                <w:rFonts w:ascii="Arial" w:hAnsi="Arial" w:cs="Arial"/>
              </w:rPr>
              <w:t xml:space="preserve">Цель: Обеспечить централизованный подвоз </w:t>
            </w:r>
            <w:proofErr w:type="gramStart"/>
            <w:r w:rsidRPr="002C577D">
              <w:rPr>
                <w:rFonts w:ascii="Arial" w:hAnsi="Arial" w:cs="Arial"/>
              </w:rPr>
              <w:t>обучающихся</w:t>
            </w:r>
            <w:proofErr w:type="gramEnd"/>
            <w:r w:rsidRPr="002C577D">
              <w:rPr>
                <w:rFonts w:ascii="Arial" w:hAnsi="Arial" w:cs="Arial"/>
              </w:rPr>
              <w:t xml:space="preserve"> к муниципальным общеобразовательным учреждениям специализированными автобусами</w:t>
            </w:r>
          </w:p>
        </w:tc>
      </w:tr>
      <w:tr w:rsidR="000C118B" w:rsidRPr="002C577D" w:rsidTr="000C118B">
        <w:trPr>
          <w:trHeight w:val="375"/>
        </w:trPr>
        <w:tc>
          <w:tcPr>
            <w:tcW w:w="14640" w:type="dxa"/>
            <w:gridSpan w:val="10"/>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118B" w:rsidRPr="002C577D" w:rsidRDefault="000C118B" w:rsidP="003C3064">
            <w:pPr>
              <w:jc w:val="center"/>
              <w:rPr>
                <w:rFonts w:ascii="Arial" w:hAnsi="Arial" w:cs="Arial"/>
              </w:rPr>
            </w:pPr>
            <w:r w:rsidRPr="002C577D">
              <w:rPr>
                <w:rFonts w:ascii="Arial" w:hAnsi="Arial" w:cs="Arial"/>
              </w:rPr>
              <w:t>Задача №1: организация и развитие перевозок учащихся специализированным транспортом</w:t>
            </w:r>
          </w:p>
        </w:tc>
      </w:tr>
      <w:tr w:rsidR="000C118B" w:rsidRPr="002C577D" w:rsidTr="000C118B">
        <w:trPr>
          <w:trHeight w:val="6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2C577D" w:rsidRDefault="000C118B" w:rsidP="000C118B">
            <w:pPr>
              <w:jc w:val="center"/>
              <w:rPr>
                <w:rFonts w:ascii="Arial" w:hAnsi="Arial" w:cs="Arial"/>
              </w:rPr>
            </w:pPr>
            <w:r w:rsidRPr="002C577D">
              <w:rPr>
                <w:rFonts w:ascii="Arial" w:hAnsi="Arial" w:cs="Arial"/>
              </w:rPr>
              <w:t>1.1</w:t>
            </w:r>
          </w:p>
        </w:tc>
        <w:tc>
          <w:tcPr>
            <w:tcW w:w="5221"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 xml:space="preserve">Ежегодное обновление подвижного состава </w:t>
            </w:r>
          </w:p>
        </w:tc>
        <w:tc>
          <w:tcPr>
            <w:tcW w:w="1292"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кол-во</w:t>
            </w:r>
          </w:p>
        </w:tc>
        <w:tc>
          <w:tcPr>
            <w:tcW w:w="1331"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w:t>
            </w:r>
          </w:p>
        </w:tc>
        <w:tc>
          <w:tcPr>
            <w:tcW w:w="864"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w:t>
            </w:r>
          </w:p>
        </w:tc>
        <w:tc>
          <w:tcPr>
            <w:tcW w:w="863"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w:t>
            </w:r>
          </w:p>
        </w:tc>
        <w:tc>
          <w:tcPr>
            <w:tcW w:w="811"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w:t>
            </w:r>
          </w:p>
        </w:tc>
        <w:tc>
          <w:tcPr>
            <w:tcW w:w="929"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w:t>
            </w:r>
          </w:p>
        </w:tc>
      </w:tr>
      <w:tr w:rsidR="000C118B" w:rsidRPr="002C577D" w:rsidTr="000C118B">
        <w:trPr>
          <w:trHeight w:val="285"/>
        </w:trPr>
        <w:tc>
          <w:tcPr>
            <w:tcW w:w="14640" w:type="dxa"/>
            <w:gridSpan w:val="10"/>
            <w:tcBorders>
              <w:top w:val="single" w:sz="4" w:space="0" w:color="auto"/>
              <w:left w:val="single" w:sz="8" w:space="0" w:color="auto"/>
              <w:bottom w:val="nil"/>
              <w:right w:val="nil"/>
            </w:tcBorders>
            <w:shd w:val="clear" w:color="auto" w:fill="auto"/>
            <w:noWrap/>
            <w:vAlign w:val="center"/>
            <w:hideMark/>
          </w:tcPr>
          <w:p w:rsidR="000C118B" w:rsidRPr="002C577D" w:rsidRDefault="000C118B" w:rsidP="003C3064">
            <w:pPr>
              <w:jc w:val="center"/>
              <w:rPr>
                <w:rFonts w:ascii="Arial" w:hAnsi="Arial" w:cs="Arial"/>
              </w:rPr>
            </w:pPr>
            <w:r w:rsidRPr="002C577D">
              <w:rPr>
                <w:rFonts w:ascii="Arial" w:hAnsi="Arial" w:cs="Arial"/>
              </w:rPr>
              <w:t>Задача №2: обеспечение безопасной доставки школьников</w:t>
            </w:r>
          </w:p>
        </w:tc>
      </w:tr>
      <w:tr w:rsidR="000C118B" w:rsidRPr="002C577D" w:rsidTr="000C118B">
        <w:trPr>
          <w:trHeight w:val="60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8B" w:rsidRPr="002C577D" w:rsidRDefault="000C118B" w:rsidP="000C118B">
            <w:pPr>
              <w:jc w:val="center"/>
              <w:rPr>
                <w:rFonts w:ascii="Arial" w:hAnsi="Arial" w:cs="Arial"/>
              </w:rPr>
            </w:pPr>
            <w:r w:rsidRPr="002C577D">
              <w:rPr>
                <w:rFonts w:ascii="Arial" w:hAnsi="Arial" w:cs="Arial"/>
              </w:rPr>
              <w:t>2.1</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Обеспечение безопасности дорожного движения</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3C3064">
            <w:pPr>
              <w:jc w:val="center"/>
              <w:rPr>
                <w:rFonts w:ascii="Arial" w:hAnsi="Arial" w:cs="Arial"/>
              </w:rPr>
            </w:pPr>
            <w:r w:rsidRPr="002C577D">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100</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100</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100</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100</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100</w:t>
            </w:r>
          </w:p>
        </w:tc>
      </w:tr>
      <w:tr w:rsidR="000C118B" w:rsidRPr="002C577D" w:rsidTr="000C118B">
        <w:trPr>
          <w:trHeight w:val="9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2C577D" w:rsidRDefault="000C118B" w:rsidP="000C118B">
            <w:pPr>
              <w:jc w:val="center"/>
              <w:rPr>
                <w:rFonts w:ascii="Arial" w:hAnsi="Arial" w:cs="Arial"/>
              </w:rPr>
            </w:pPr>
            <w:r w:rsidRPr="002C577D">
              <w:rPr>
                <w:rFonts w:ascii="Arial" w:hAnsi="Arial" w:cs="Arial"/>
              </w:rPr>
              <w:t>2.2</w:t>
            </w:r>
          </w:p>
        </w:tc>
        <w:tc>
          <w:tcPr>
            <w:tcW w:w="5221"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Своевременное техническое обслуживание и ремонт транспортных сре</w:t>
            </w:r>
            <w:proofErr w:type="gramStart"/>
            <w:r w:rsidRPr="002C577D">
              <w:rPr>
                <w:rFonts w:ascii="Arial" w:hAnsi="Arial" w:cs="Arial"/>
              </w:rPr>
              <w:t>дств в ц</w:t>
            </w:r>
            <w:proofErr w:type="gramEnd"/>
            <w:r w:rsidRPr="002C577D">
              <w:rPr>
                <w:rFonts w:ascii="Arial" w:hAnsi="Arial" w:cs="Arial"/>
              </w:rPr>
              <w:t>елях содержания их в исправном состоянии</w:t>
            </w:r>
          </w:p>
        </w:tc>
        <w:tc>
          <w:tcPr>
            <w:tcW w:w="1292"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100</w:t>
            </w:r>
          </w:p>
        </w:tc>
        <w:tc>
          <w:tcPr>
            <w:tcW w:w="863"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100</w:t>
            </w:r>
          </w:p>
        </w:tc>
        <w:tc>
          <w:tcPr>
            <w:tcW w:w="811"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100</w:t>
            </w:r>
          </w:p>
        </w:tc>
        <w:tc>
          <w:tcPr>
            <w:tcW w:w="929"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100</w:t>
            </w:r>
          </w:p>
        </w:tc>
      </w:tr>
      <w:tr w:rsidR="000C118B" w:rsidRPr="002C577D" w:rsidTr="000C118B">
        <w:trPr>
          <w:trHeight w:val="6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2C577D" w:rsidRDefault="000C118B" w:rsidP="000C118B">
            <w:pPr>
              <w:jc w:val="center"/>
              <w:rPr>
                <w:rFonts w:ascii="Arial" w:hAnsi="Arial" w:cs="Arial"/>
              </w:rPr>
            </w:pPr>
            <w:r w:rsidRPr="002C577D">
              <w:rPr>
                <w:rFonts w:ascii="Arial" w:hAnsi="Arial" w:cs="Arial"/>
              </w:rPr>
              <w:t>2.3</w:t>
            </w:r>
          </w:p>
        </w:tc>
        <w:tc>
          <w:tcPr>
            <w:tcW w:w="5221"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Безаварийная эксплуатация транспортных средств</w:t>
            </w:r>
          </w:p>
        </w:tc>
        <w:tc>
          <w:tcPr>
            <w:tcW w:w="1292"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3C3064">
            <w:pPr>
              <w:jc w:val="center"/>
              <w:rPr>
                <w:rFonts w:ascii="Arial" w:hAnsi="Arial" w:cs="Arial"/>
              </w:rPr>
            </w:pPr>
            <w:r w:rsidRPr="002C577D">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100</w:t>
            </w:r>
          </w:p>
        </w:tc>
        <w:tc>
          <w:tcPr>
            <w:tcW w:w="863"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100</w:t>
            </w:r>
          </w:p>
        </w:tc>
        <w:tc>
          <w:tcPr>
            <w:tcW w:w="811"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100</w:t>
            </w:r>
          </w:p>
        </w:tc>
        <w:tc>
          <w:tcPr>
            <w:tcW w:w="929" w:type="dxa"/>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100</w:t>
            </w:r>
          </w:p>
        </w:tc>
      </w:tr>
      <w:tr w:rsidR="000C118B" w:rsidRPr="002C577D" w:rsidTr="000C118B">
        <w:trPr>
          <w:trHeight w:val="315"/>
        </w:trPr>
        <w:tc>
          <w:tcPr>
            <w:tcW w:w="641" w:type="dxa"/>
            <w:tcBorders>
              <w:top w:val="nil"/>
              <w:left w:val="nil"/>
              <w:bottom w:val="nil"/>
              <w:right w:val="nil"/>
            </w:tcBorders>
            <w:shd w:val="clear" w:color="auto" w:fill="auto"/>
            <w:vAlign w:val="bottom"/>
            <w:hideMark/>
          </w:tcPr>
          <w:p w:rsidR="000C118B" w:rsidRPr="002C577D" w:rsidRDefault="000C118B" w:rsidP="000C118B">
            <w:pPr>
              <w:rPr>
                <w:rFonts w:ascii="Arial" w:hAnsi="Arial" w:cs="Arial"/>
                <w:color w:val="000000"/>
              </w:rPr>
            </w:pPr>
            <w:r w:rsidRPr="002C577D">
              <w:rPr>
                <w:rFonts w:ascii="Arial" w:hAnsi="Arial" w:cs="Arial"/>
                <w:color w:val="000000"/>
              </w:rPr>
              <w:t> </w:t>
            </w:r>
          </w:p>
        </w:tc>
        <w:tc>
          <w:tcPr>
            <w:tcW w:w="5221" w:type="dxa"/>
            <w:tcBorders>
              <w:top w:val="nil"/>
              <w:left w:val="nil"/>
              <w:bottom w:val="nil"/>
              <w:right w:val="nil"/>
            </w:tcBorders>
            <w:shd w:val="clear" w:color="auto" w:fill="auto"/>
            <w:vAlign w:val="center"/>
            <w:hideMark/>
          </w:tcPr>
          <w:p w:rsidR="000C118B" w:rsidRPr="002C577D" w:rsidRDefault="000C118B" w:rsidP="000C118B">
            <w:pPr>
              <w:rPr>
                <w:rFonts w:ascii="Arial" w:hAnsi="Arial" w:cs="Arial"/>
                <w:color w:val="000000"/>
              </w:rPr>
            </w:pPr>
          </w:p>
        </w:tc>
        <w:tc>
          <w:tcPr>
            <w:tcW w:w="1292" w:type="dxa"/>
            <w:tcBorders>
              <w:top w:val="nil"/>
              <w:left w:val="nil"/>
              <w:bottom w:val="nil"/>
              <w:right w:val="nil"/>
            </w:tcBorders>
            <w:shd w:val="clear" w:color="auto" w:fill="auto"/>
            <w:vAlign w:val="bottom"/>
            <w:hideMark/>
          </w:tcPr>
          <w:p w:rsidR="000C118B" w:rsidRPr="002C577D" w:rsidRDefault="000C118B" w:rsidP="000C118B">
            <w:pPr>
              <w:jc w:val="center"/>
              <w:rPr>
                <w:rFonts w:ascii="Arial" w:hAnsi="Arial" w:cs="Arial"/>
                <w:sz w:val="20"/>
                <w:szCs w:val="20"/>
              </w:rPr>
            </w:pPr>
          </w:p>
        </w:tc>
        <w:tc>
          <w:tcPr>
            <w:tcW w:w="1331" w:type="dxa"/>
            <w:tcBorders>
              <w:top w:val="nil"/>
              <w:left w:val="nil"/>
              <w:bottom w:val="nil"/>
              <w:right w:val="nil"/>
            </w:tcBorders>
            <w:shd w:val="clear" w:color="auto" w:fill="auto"/>
            <w:vAlign w:val="bottom"/>
            <w:hideMark/>
          </w:tcPr>
          <w:p w:rsidR="000C118B" w:rsidRPr="002C577D" w:rsidRDefault="000C118B" w:rsidP="000C118B">
            <w:pPr>
              <w:rPr>
                <w:rFonts w:ascii="Arial" w:hAnsi="Arial" w:cs="Arial"/>
                <w:sz w:val="20"/>
                <w:szCs w:val="20"/>
              </w:rPr>
            </w:pPr>
          </w:p>
        </w:tc>
        <w:tc>
          <w:tcPr>
            <w:tcW w:w="1806" w:type="dxa"/>
            <w:tcBorders>
              <w:top w:val="nil"/>
              <w:left w:val="nil"/>
              <w:bottom w:val="nil"/>
              <w:right w:val="nil"/>
            </w:tcBorders>
            <w:shd w:val="clear" w:color="auto" w:fill="auto"/>
            <w:vAlign w:val="center"/>
            <w:hideMark/>
          </w:tcPr>
          <w:p w:rsidR="000C118B" w:rsidRPr="002C577D" w:rsidRDefault="000C118B" w:rsidP="003C3064">
            <w:pPr>
              <w:jc w:val="center"/>
              <w:rPr>
                <w:rFonts w:ascii="Arial" w:hAnsi="Arial" w:cs="Arial"/>
                <w:sz w:val="20"/>
                <w:szCs w:val="20"/>
              </w:rPr>
            </w:pPr>
          </w:p>
        </w:tc>
        <w:tc>
          <w:tcPr>
            <w:tcW w:w="882" w:type="dxa"/>
            <w:tcBorders>
              <w:top w:val="nil"/>
              <w:left w:val="nil"/>
              <w:bottom w:val="nil"/>
              <w:right w:val="nil"/>
            </w:tcBorders>
            <w:shd w:val="clear" w:color="auto" w:fill="auto"/>
            <w:vAlign w:val="bottom"/>
            <w:hideMark/>
          </w:tcPr>
          <w:p w:rsidR="000C118B" w:rsidRPr="002C577D" w:rsidRDefault="000C118B" w:rsidP="000C118B">
            <w:pPr>
              <w:jc w:val="center"/>
              <w:rPr>
                <w:rFonts w:ascii="Arial" w:hAnsi="Arial" w:cs="Arial"/>
                <w:sz w:val="20"/>
                <w:szCs w:val="20"/>
              </w:rPr>
            </w:pPr>
          </w:p>
        </w:tc>
        <w:tc>
          <w:tcPr>
            <w:tcW w:w="864" w:type="dxa"/>
            <w:tcBorders>
              <w:top w:val="nil"/>
              <w:left w:val="nil"/>
              <w:bottom w:val="nil"/>
              <w:right w:val="nil"/>
            </w:tcBorders>
            <w:shd w:val="clear" w:color="auto" w:fill="auto"/>
            <w:vAlign w:val="bottom"/>
            <w:hideMark/>
          </w:tcPr>
          <w:p w:rsidR="000C118B" w:rsidRPr="002C577D" w:rsidRDefault="000C118B" w:rsidP="000C118B">
            <w:pPr>
              <w:rPr>
                <w:rFonts w:ascii="Arial" w:hAnsi="Arial" w:cs="Arial"/>
                <w:sz w:val="20"/>
                <w:szCs w:val="20"/>
              </w:rPr>
            </w:pPr>
          </w:p>
        </w:tc>
        <w:tc>
          <w:tcPr>
            <w:tcW w:w="863" w:type="dxa"/>
            <w:tcBorders>
              <w:top w:val="nil"/>
              <w:left w:val="nil"/>
              <w:bottom w:val="nil"/>
              <w:right w:val="nil"/>
            </w:tcBorders>
            <w:shd w:val="clear" w:color="auto" w:fill="auto"/>
            <w:vAlign w:val="bottom"/>
            <w:hideMark/>
          </w:tcPr>
          <w:p w:rsidR="000C118B" w:rsidRPr="002C577D" w:rsidRDefault="000C118B" w:rsidP="000C118B">
            <w:pPr>
              <w:rPr>
                <w:rFonts w:ascii="Arial" w:hAnsi="Arial" w:cs="Arial"/>
                <w:sz w:val="20"/>
                <w:szCs w:val="20"/>
              </w:rPr>
            </w:pPr>
          </w:p>
        </w:tc>
        <w:tc>
          <w:tcPr>
            <w:tcW w:w="811" w:type="dxa"/>
            <w:tcBorders>
              <w:top w:val="nil"/>
              <w:left w:val="nil"/>
              <w:bottom w:val="nil"/>
              <w:right w:val="nil"/>
            </w:tcBorders>
            <w:shd w:val="clear" w:color="auto" w:fill="auto"/>
            <w:vAlign w:val="bottom"/>
            <w:hideMark/>
          </w:tcPr>
          <w:p w:rsidR="000C118B" w:rsidRPr="002C577D" w:rsidRDefault="000C118B" w:rsidP="000C118B">
            <w:pPr>
              <w:rPr>
                <w:rFonts w:ascii="Arial" w:hAnsi="Arial" w:cs="Arial"/>
                <w:sz w:val="20"/>
                <w:szCs w:val="20"/>
              </w:rPr>
            </w:pPr>
          </w:p>
        </w:tc>
        <w:tc>
          <w:tcPr>
            <w:tcW w:w="929" w:type="dxa"/>
            <w:tcBorders>
              <w:top w:val="nil"/>
              <w:left w:val="nil"/>
              <w:bottom w:val="nil"/>
              <w:right w:val="nil"/>
            </w:tcBorders>
            <w:shd w:val="clear" w:color="auto" w:fill="auto"/>
            <w:vAlign w:val="bottom"/>
            <w:hideMark/>
          </w:tcPr>
          <w:p w:rsidR="000C118B" w:rsidRPr="002C577D" w:rsidRDefault="000C118B" w:rsidP="000C118B">
            <w:pPr>
              <w:rPr>
                <w:rFonts w:ascii="Arial" w:hAnsi="Arial" w:cs="Arial"/>
                <w:color w:val="000000"/>
              </w:rPr>
            </w:pPr>
            <w:r w:rsidRPr="002C577D">
              <w:rPr>
                <w:rFonts w:ascii="Arial" w:hAnsi="Arial" w:cs="Arial"/>
                <w:color w:val="000000"/>
              </w:rPr>
              <w:t> </w:t>
            </w:r>
          </w:p>
        </w:tc>
      </w:tr>
      <w:tr w:rsidR="000C118B" w:rsidRPr="002C577D" w:rsidTr="000C118B">
        <w:trPr>
          <w:trHeight w:val="315"/>
        </w:trPr>
        <w:tc>
          <w:tcPr>
            <w:tcW w:w="5862" w:type="dxa"/>
            <w:gridSpan w:val="2"/>
            <w:tcBorders>
              <w:top w:val="nil"/>
              <w:left w:val="nil"/>
              <w:bottom w:val="nil"/>
              <w:right w:val="nil"/>
            </w:tcBorders>
            <w:shd w:val="clear" w:color="auto" w:fill="auto"/>
            <w:vAlign w:val="bottom"/>
            <w:hideMark/>
          </w:tcPr>
          <w:p w:rsidR="000C118B" w:rsidRPr="002C577D" w:rsidRDefault="000C118B" w:rsidP="000C118B">
            <w:pPr>
              <w:rPr>
                <w:rFonts w:ascii="Arial" w:hAnsi="Arial" w:cs="Arial"/>
                <w:color w:val="000000"/>
              </w:rPr>
            </w:pPr>
            <w:r w:rsidRPr="002C577D">
              <w:rPr>
                <w:rFonts w:ascii="Arial" w:hAnsi="Arial" w:cs="Arial"/>
                <w:color w:val="000000"/>
              </w:rPr>
              <w:t xml:space="preserve">Руководитель управления образования </w:t>
            </w:r>
          </w:p>
        </w:tc>
        <w:tc>
          <w:tcPr>
            <w:tcW w:w="1292" w:type="dxa"/>
            <w:tcBorders>
              <w:top w:val="nil"/>
              <w:left w:val="nil"/>
              <w:bottom w:val="nil"/>
              <w:right w:val="nil"/>
            </w:tcBorders>
            <w:shd w:val="clear" w:color="auto" w:fill="auto"/>
            <w:vAlign w:val="bottom"/>
            <w:hideMark/>
          </w:tcPr>
          <w:p w:rsidR="000C118B" w:rsidRPr="002C577D" w:rsidRDefault="000C118B" w:rsidP="000C118B">
            <w:pPr>
              <w:rPr>
                <w:rFonts w:ascii="Arial" w:hAnsi="Arial" w:cs="Arial"/>
                <w:color w:val="000000"/>
              </w:rPr>
            </w:pPr>
          </w:p>
        </w:tc>
        <w:tc>
          <w:tcPr>
            <w:tcW w:w="1331" w:type="dxa"/>
            <w:tcBorders>
              <w:top w:val="nil"/>
              <w:left w:val="nil"/>
              <w:bottom w:val="nil"/>
              <w:right w:val="nil"/>
            </w:tcBorders>
            <w:shd w:val="clear" w:color="auto" w:fill="auto"/>
            <w:vAlign w:val="bottom"/>
            <w:hideMark/>
          </w:tcPr>
          <w:p w:rsidR="000C118B" w:rsidRPr="002C577D" w:rsidRDefault="000C118B" w:rsidP="000C118B">
            <w:pPr>
              <w:rPr>
                <w:rFonts w:ascii="Arial" w:hAnsi="Arial" w:cs="Arial"/>
                <w:sz w:val="20"/>
                <w:szCs w:val="20"/>
              </w:rPr>
            </w:pPr>
          </w:p>
        </w:tc>
        <w:tc>
          <w:tcPr>
            <w:tcW w:w="1806" w:type="dxa"/>
            <w:tcBorders>
              <w:top w:val="nil"/>
              <w:left w:val="nil"/>
              <w:bottom w:val="nil"/>
              <w:right w:val="nil"/>
            </w:tcBorders>
            <w:shd w:val="clear" w:color="auto" w:fill="auto"/>
            <w:vAlign w:val="center"/>
            <w:hideMark/>
          </w:tcPr>
          <w:p w:rsidR="000C118B" w:rsidRPr="002C577D" w:rsidRDefault="000C118B" w:rsidP="003C3064">
            <w:pPr>
              <w:jc w:val="center"/>
              <w:rPr>
                <w:rFonts w:ascii="Arial" w:hAnsi="Arial" w:cs="Arial"/>
                <w:sz w:val="20"/>
                <w:szCs w:val="20"/>
              </w:rPr>
            </w:pPr>
          </w:p>
        </w:tc>
        <w:tc>
          <w:tcPr>
            <w:tcW w:w="882" w:type="dxa"/>
            <w:tcBorders>
              <w:top w:val="nil"/>
              <w:left w:val="nil"/>
              <w:bottom w:val="nil"/>
              <w:right w:val="nil"/>
            </w:tcBorders>
            <w:shd w:val="clear" w:color="auto" w:fill="auto"/>
            <w:vAlign w:val="bottom"/>
            <w:hideMark/>
          </w:tcPr>
          <w:p w:rsidR="000C118B" w:rsidRPr="002C577D" w:rsidRDefault="000C118B" w:rsidP="000C118B">
            <w:pPr>
              <w:jc w:val="center"/>
              <w:rPr>
                <w:rFonts w:ascii="Arial" w:hAnsi="Arial" w:cs="Arial"/>
                <w:sz w:val="20"/>
                <w:szCs w:val="20"/>
              </w:rPr>
            </w:pPr>
          </w:p>
        </w:tc>
        <w:tc>
          <w:tcPr>
            <w:tcW w:w="864" w:type="dxa"/>
            <w:tcBorders>
              <w:top w:val="nil"/>
              <w:left w:val="nil"/>
              <w:bottom w:val="nil"/>
              <w:right w:val="nil"/>
            </w:tcBorders>
            <w:shd w:val="clear" w:color="auto" w:fill="auto"/>
            <w:vAlign w:val="bottom"/>
            <w:hideMark/>
          </w:tcPr>
          <w:p w:rsidR="000C118B" w:rsidRPr="002C577D" w:rsidRDefault="000C118B" w:rsidP="000C118B">
            <w:pPr>
              <w:rPr>
                <w:rFonts w:ascii="Arial" w:hAnsi="Arial" w:cs="Arial"/>
                <w:sz w:val="20"/>
                <w:szCs w:val="20"/>
              </w:rPr>
            </w:pPr>
          </w:p>
        </w:tc>
        <w:tc>
          <w:tcPr>
            <w:tcW w:w="863" w:type="dxa"/>
            <w:tcBorders>
              <w:top w:val="nil"/>
              <w:left w:val="nil"/>
              <w:bottom w:val="nil"/>
              <w:right w:val="nil"/>
            </w:tcBorders>
            <w:shd w:val="clear" w:color="auto" w:fill="auto"/>
            <w:vAlign w:val="bottom"/>
            <w:hideMark/>
          </w:tcPr>
          <w:p w:rsidR="000C118B" w:rsidRPr="002C577D" w:rsidRDefault="000C118B" w:rsidP="000C118B">
            <w:pPr>
              <w:rPr>
                <w:rFonts w:ascii="Arial" w:hAnsi="Arial" w:cs="Arial"/>
                <w:sz w:val="20"/>
                <w:szCs w:val="20"/>
              </w:rPr>
            </w:pPr>
          </w:p>
        </w:tc>
        <w:tc>
          <w:tcPr>
            <w:tcW w:w="1740" w:type="dxa"/>
            <w:gridSpan w:val="2"/>
            <w:tcBorders>
              <w:top w:val="nil"/>
              <w:left w:val="nil"/>
              <w:bottom w:val="nil"/>
              <w:right w:val="nil"/>
            </w:tcBorders>
            <w:shd w:val="clear" w:color="auto" w:fill="auto"/>
            <w:vAlign w:val="bottom"/>
            <w:hideMark/>
          </w:tcPr>
          <w:p w:rsidR="000C118B" w:rsidRPr="002C577D" w:rsidRDefault="000C118B" w:rsidP="000C118B">
            <w:pPr>
              <w:jc w:val="right"/>
              <w:rPr>
                <w:rFonts w:ascii="Arial" w:hAnsi="Arial" w:cs="Arial"/>
                <w:color w:val="000000"/>
              </w:rPr>
            </w:pPr>
            <w:r w:rsidRPr="002C577D">
              <w:rPr>
                <w:rFonts w:ascii="Arial" w:hAnsi="Arial" w:cs="Arial"/>
                <w:color w:val="000000"/>
              </w:rPr>
              <w:t>К.А.Кузьмин</w:t>
            </w:r>
          </w:p>
        </w:tc>
      </w:tr>
    </w:tbl>
    <w:p w:rsidR="000C118B" w:rsidRPr="002C577D" w:rsidRDefault="000C118B" w:rsidP="00601109">
      <w:pPr>
        <w:ind w:firstLine="709"/>
        <w:jc w:val="both"/>
        <w:rPr>
          <w:rFonts w:ascii="Arial" w:hAnsi="Arial" w:cs="Arial"/>
          <w:sz w:val="28"/>
          <w:szCs w:val="28"/>
        </w:rPr>
        <w:sectPr w:rsidR="000C118B" w:rsidRPr="002C577D" w:rsidSect="00F01F1D">
          <w:pgSz w:w="16838" w:h="11906" w:orient="landscape"/>
          <w:pgMar w:top="1843" w:right="709" w:bottom="851" w:left="1134" w:header="709" w:footer="709" w:gutter="0"/>
          <w:cols w:space="708"/>
          <w:titlePg/>
          <w:docGrid w:linePitch="360"/>
        </w:sectPr>
      </w:pPr>
    </w:p>
    <w:tbl>
      <w:tblPr>
        <w:tblW w:w="5000" w:type="pct"/>
        <w:tblLook w:val="04A0"/>
      </w:tblPr>
      <w:tblGrid>
        <w:gridCol w:w="664"/>
        <w:gridCol w:w="3723"/>
        <w:gridCol w:w="1343"/>
        <w:gridCol w:w="777"/>
        <w:gridCol w:w="777"/>
        <w:gridCol w:w="777"/>
        <w:gridCol w:w="715"/>
        <w:gridCol w:w="715"/>
        <w:gridCol w:w="715"/>
        <w:gridCol w:w="715"/>
        <w:gridCol w:w="715"/>
        <w:gridCol w:w="715"/>
        <w:gridCol w:w="715"/>
        <w:gridCol w:w="715"/>
        <w:gridCol w:w="715"/>
        <w:gridCol w:w="715"/>
      </w:tblGrid>
      <w:tr w:rsidR="000C118B" w:rsidRPr="002C577D" w:rsidTr="00F01F1D">
        <w:trPr>
          <w:trHeight w:val="1365"/>
        </w:trPr>
        <w:tc>
          <w:tcPr>
            <w:tcW w:w="21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bookmarkStart w:id="1" w:name="RANGE!A1:P14"/>
            <w:bookmarkEnd w:id="1"/>
          </w:p>
        </w:tc>
        <w:tc>
          <w:tcPr>
            <w:tcW w:w="1215" w:type="pct"/>
            <w:tcBorders>
              <w:top w:val="nil"/>
              <w:left w:val="nil"/>
              <w:bottom w:val="nil"/>
              <w:right w:val="nil"/>
            </w:tcBorders>
            <w:shd w:val="clear" w:color="auto" w:fill="auto"/>
            <w:noWrap/>
            <w:vAlign w:val="center"/>
            <w:hideMark/>
          </w:tcPr>
          <w:p w:rsidR="000C118B" w:rsidRPr="002C577D" w:rsidRDefault="000C118B">
            <w:pPr>
              <w:rPr>
                <w:rFonts w:ascii="Arial" w:hAnsi="Arial" w:cs="Arial"/>
                <w:sz w:val="20"/>
                <w:szCs w:val="20"/>
              </w:rPr>
            </w:pPr>
          </w:p>
        </w:tc>
        <w:tc>
          <w:tcPr>
            <w:tcW w:w="438" w:type="pct"/>
            <w:tcBorders>
              <w:top w:val="nil"/>
              <w:left w:val="nil"/>
              <w:bottom w:val="nil"/>
              <w:right w:val="nil"/>
            </w:tcBorders>
            <w:shd w:val="clear" w:color="auto" w:fill="auto"/>
            <w:noWrap/>
            <w:vAlign w:val="bottom"/>
            <w:hideMark/>
          </w:tcPr>
          <w:p w:rsidR="000C118B" w:rsidRPr="002C577D" w:rsidRDefault="000C118B">
            <w:pPr>
              <w:jc w:val="center"/>
              <w:rPr>
                <w:rFonts w:ascii="Arial" w:hAnsi="Arial" w:cs="Arial"/>
                <w:sz w:val="20"/>
                <w:szCs w:val="20"/>
              </w:rPr>
            </w:pPr>
          </w:p>
        </w:tc>
        <w:tc>
          <w:tcPr>
            <w:tcW w:w="25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5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5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3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3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3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3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33" w:type="pct"/>
            <w:tcBorders>
              <w:top w:val="nil"/>
              <w:left w:val="nil"/>
              <w:bottom w:val="nil"/>
              <w:right w:val="nil"/>
            </w:tcBorders>
            <w:shd w:val="clear" w:color="auto" w:fill="auto"/>
            <w:hideMark/>
          </w:tcPr>
          <w:p w:rsidR="000C118B" w:rsidRPr="002C577D" w:rsidRDefault="000C118B">
            <w:pPr>
              <w:rPr>
                <w:rFonts w:ascii="Arial" w:hAnsi="Arial" w:cs="Arial"/>
                <w:sz w:val="20"/>
                <w:szCs w:val="20"/>
              </w:rPr>
            </w:pPr>
          </w:p>
        </w:tc>
        <w:tc>
          <w:tcPr>
            <w:tcW w:w="233" w:type="pct"/>
            <w:tcBorders>
              <w:top w:val="nil"/>
              <w:left w:val="nil"/>
              <w:bottom w:val="nil"/>
              <w:right w:val="nil"/>
            </w:tcBorders>
            <w:shd w:val="clear" w:color="auto" w:fill="auto"/>
            <w:hideMark/>
          </w:tcPr>
          <w:p w:rsidR="000C118B" w:rsidRPr="002C577D" w:rsidRDefault="000C118B">
            <w:pPr>
              <w:rPr>
                <w:rFonts w:ascii="Arial" w:hAnsi="Arial" w:cs="Arial"/>
                <w:sz w:val="20"/>
                <w:szCs w:val="20"/>
              </w:rPr>
            </w:pPr>
          </w:p>
        </w:tc>
        <w:tc>
          <w:tcPr>
            <w:tcW w:w="976" w:type="pct"/>
            <w:gridSpan w:val="4"/>
            <w:tcBorders>
              <w:top w:val="nil"/>
              <w:left w:val="nil"/>
              <w:bottom w:val="nil"/>
              <w:right w:val="nil"/>
            </w:tcBorders>
            <w:shd w:val="clear" w:color="auto" w:fill="auto"/>
            <w:hideMark/>
          </w:tcPr>
          <w:p w:rsidR="000C118B" w:rsidRPr="002C577D" w:rsidRDefault="000C118B">
            <w:pPr>
              <w:jc w:val="right"/>
              <w:rPr>
                <w:rFonts w:ascii="Arial" w:hAnsi="Arial" w:cs="Arial"/>
                <w:color w:val="000000"/>
              </w:rPr>
            </w:pPr>
            <w:r w:rsidRPr="002C577D">
              <w:rPr>
                <w:rFonts w:ascii="Arial" w:hAnsi="Arial" w:cs="Arial"/>
                <w:color w:val="000000"/>
              </w:rPr>
              <w:t>Приложение № 2 к Паспорту муниципальной программы Балахтинского района "Развитие образования"</w:t>
            </w:r>
          </w:p>
        </w:tc>
      </w:tr>
      <w:tr w:rsidR="000C118B" w:rsidRPr="002C577D" w:rsidTr="00F01F1D">
        <w:trPr>
          <w:trHeight w:val="76"/>
        </w:trPr>
        <w:tc>
          <w:tcPr>
            <w:tcW w:w="213" w:type="pct"/>
            <w:tcBorders>
              <w:top w:val="nil"/>
              <w:left w:val="nil"/>
              <w:bottom w:val="nil"/>
              <w:right w:val="nil"/>
            </w:tcBorders>
            <w:shd w:val="clear" w:color="auto" w:fill="auto"/>
            <w:noWrap/>
            <w:vAlign w:val="bottom"/>
            <w:hideMark/>
          </w:tcPr>
          <w:p w:rsidR="000C118B" w:rsidRPr="002C577D" w:rsidRDefault="000C118B">
            <w:pPr>
              <w:jc w:val="right"/>
              <w:rPr>
                <w:rFonts w:ascii="Arial" w:hAnsi="Arial" w:cs="Arial"/>
                <w:color w:val="000000"/>
              </w:rPr>
            </w:pPr>
          </w:p>
        </w:tc>
        <w:tc>
          <w:tcPr>
            <w:tcW w:w="1215" w:type="pct"/>
            <w:tcBorders>
              <w:top w:val="nil"/>
              <w:left w:val="nil"/>
              <w:bottom w:val="nil"/>
              <w:right w:val="nil"/>
            </w:tcBorders>
            <w:shd w:val="clear" w:color="auto" w:fill="auto"/>
            <w:noWrap/>
            <w:vAlign w:val="center"/>
            <w:hideMark/>
          </w:tcPr>
          <w:p w:rsidR="000C118B" w:rsidRPr="002C577D" w:rsidRDefault="000C118B">
            <w:pPr>
              <w:rPr>
                <w:rFonts w:ascii="Arial" w:hAnsi="Arial" w:cs="Arial"/>
                <w:sz w:val="20"/>
                <w:szCs w:val="20"/>
              </w:rPr>
            </w:pPr>
          </w:p>
        </w:tc>
        <w:tc>
          <w:tcPr>
            <w:tcW w:w="438" w:type="pct"/>
            <w:tcBorders>
              <w:top w:val="nil"/>
              <w:left w:val="nil"/>
              <w:bottom w:val="nil"/>
              <w:right w:val="nil"/>
            </w:tcBorders>
            <w:shd w:val="clear" w:color="auto" w:fill="auto"/>
            <w:noWrap/>
            <w:vAlign w:val="bottom"/>
            <w:hideMark/>
          </w:tcPr>
          <w:p w:rsidR="000C118B" w:rsidRPr="002C577D" w:rsidRDefault="000C118B">
            <w:pPr>
              <w:jc w:val="center"/>
              <w:rPr>
                <w:rFonts w:ascii="Arial" w:hAnsi="Arial" w:cs="Arial"/>
                <w:sz w:val="20"/>
                <w:szCs w:val="20"/>
              </w:rPr>
            </w:pPr>
          </w:p>
        </w:tc>
        <w:tc>
          <w:tcPr>
            <w:tcW w:w="25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5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5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3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3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3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3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3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3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3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3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52"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58"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r>
      <w:tr w:rsidR="000C118B" w:rsidRPr="002C577D" w:rsidTr="000C118B">
        <w:trPr>
          <w:trHeight w:val="315"/>
        </w:trPr>
        <w:tc>
          <w:tcPr>
            <w:tcW w:w="5000" w:type="pct"/>
            <w:gridSpan w:val="16"/>
            <w:tcBorders>
              <w:top w:val="nil"/>
              <w:left w:val="nil"/>
              <w:bottom w:val="nil"/>
              <w:right w:val="nil"/>
            </w:tcBorders>
            <w:shd w:val="clear" w:color="auto" w:fill="auto"/>
            <w:noWrap/>
            <w:vAlign w:val="center"/>
            <w:hideMark/>
          </w:tcPr>
          <w:p w:rsidR="000C118B" w:rsidRPr="002C577D" w:rsidRDefault="000C118B">
            <w:pPr>
              <w:jc w:val="center"/>
              <w:rPr>
                <w:rFonts w:ascii="Arial" w:hAnsi="Arial" w:cs="Arial"/>
                <w:color w:val="000000"/>
              </w:rPr>
            </w:pPr>
            <w:r w:rsidRPr="002C577D">
              <w:rPr>
                <w:rFonts w:ascii="Arial" w:hAnsi="Arial" w:cs="Arial"/>
                <w:color w:val="000000"/>
              </w:rPr>
              <w:t>Значения целевых показателей на долгосрочный период</w:t>
            </w:r>
          </w:p>
        </w:tc>
      </w:tr>
      <w:tr w:rsidR="000C118B" w:rsidRPr="002C577D" w:rsidTr="00F01F1D">
        <w:trPr>
          <w:trHeight w:val="76"/>
        </w:trPr>
        <w:tc>
          <w:tcPr>
            <w:tcW w:w="213" w:type="pct"/>
            <w:tcBorders>
              <w:top w:val="nil"/>
              <w:left w:val="nil"/>
              <w:bottom w:val="nil"/>
              <w:right w:val="nil"/>
            </w:tcBorders>
            <w:shd w:val="clear" w:color="auto" w:fill="auto"/>
            <w:noWrap/>
            <w:vAlign w:val="bottom"/>
            <w:hideMark/>
          </w:tcPr>
          <w:p w:rsidR="000C118B" w:rsidRPr="002C577D" w:rsidRDefault="000C118B">
            <w:pPr>
              <w:jc w:val="center"/>
              <w:rPr>
                <w:rFonts w:ascii="Arial" w:hAnsi="Arial" w:cs="Arial"/>
                <w:color w:val="000000"/>
              </w:rPr>
            </w:pPr>
          </w:p>
        </w:tc>
        <w:tc>
          <w:tcPr>
            <w:tcW w:w="1215" w:type="pct"/>
            <w:tcBorders>
              <w:top w:val="nil"/>
              <w:left w:val="nil"/>
              <w:bottom w:val="nil"/>
              <w:right w:val="nil"/>
            </w:tcBorders>
            <w:shd w:val="clear" w:color="auto" w:fill="auto"/>
            <w:noWrap/>
            <w:vAlign w:val="center"/>
            <w:hideMark/>
          </w:tcPr>
          <w:p w:rsidR="000C118B" w:rsidRPr="002C577D" w:rsidRDefault="000C118B">
            <w:pPr>
              <w:rPr>
                <w:rFonts w:ascii="Arial" w:hAnsi="Arial" w:cs="Arial"/>
                <w:sz w:val="20"/>
                <w:szCs w:val="20"/>
              </w:rPr>
            </w:pPr>
          </w:p>
        </w:tc>
        <w:tc>
          <w:tcPr>
            <w:tcW w:w="438" w:type="pct"/>
            <w:tcBorders>
              <w:top w:val="nil"/>
              <w:left w:val="nil"/>
              <w:bottom w:val="nil"/>
              <w:right w:val="nil"/>
            </w:tcBorders>
            <w:shd w:val="clear" w:color="auto" w:fill="auto"/>
            <w:noWrap/>
            <w:vAlign w:val="bottom"/>
            <w:hideMark/>
          </w:tcPr>
          <w:p w:rsidR="000C118B" w:rsidRPr="002C577D" w:rsidRDefault="000C118B">
            <w:pPr>
              <w:jc w:val="center"/>
              <w:rPr>
                <w:rFonts w:ascii="Arial" w:hAnsi="Arial" w:cs="Arial"/>
                <w:sz w:val="20"/>
                <w:szCs w:val="20"/>
              </w:rPr>
            </w:pPr>
          </w:p>
        </w:tc>
        <w:tc>
          <w:tcPr>
            <w:tcW w:w="25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5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5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3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3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3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3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3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3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3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3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52"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58"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r>
      <w:tr w:rsidR="000C118B" w:rsidRPr="002C577D" w:rsidTr="00F01F1D">
        <w:trPr>
          <w:trHeight w:val="276"/>
        </w:trPr>
        <w:tc>
          <w:tcPr>
            <w:tcW w:w="2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2C577D" w:rsidRDefault="000C118B">
            <w:pPr>
              <w:jc w:val="center"/>
              <w:rPr>
                <w:rFonts w:ascii="Arial" w:hAnsi="Arial" w:cs="Arial"/>
                <w:color w:val="000000"/>
              </w:rPr>
            </w:pPr>
            <w:r w:rsidRPr="002C577D">
              <w:rPr>
                <w:rFonts w:ascii="Arial" w:hAnsi="Arial" w:cs="Arial"/>
                <w:color w:val="000000"/>
              </w:rPr>
              <w:t xml:space="preserve">№ </w:t>
            </w:r>
            <w:proofErr w:type="gramStart"/>
            <w:r w:rsidRPr="002C577D">
              <w:rPr>
                <w:rFonts w:ascii="Arial" w:hAnsi="Arial" w:cs="Arial"/>
                <w:color w:val="000000"/>
              </w:rPr>
              <w:t>п</w:t>
            </w:r>
            <w:proofErr w:type="gramEnd"/>
            <w:r w:rsidRPr="002C577D">
              <w:rPr>
                <w:rFonts w:ascii="Arial" w:hAnsi="Arial" w:cs="Arial"/>
                <w:color w:val="000000"/>
              </w:rPr>
              <w:t>/п</w:t>
            </w:r>
          </w:p>
        </w:tc>
        <w:tc>
          <w:tcPr>
            <w:tcW w:w="12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2C577D" w:rsidRDefault="000C118B">
            <w:pPr>
              <w:jc w:val="center"/>
              <w:rPr>
                <w:rFonts w:ascii="Arial" w:hAnsi="Arial" w:cs="Arial"/>
                <w:color w:val="000000"/>
              </w:rPr>
            </w:pPr>
            <w:r w:rsidRPr="002C577D">
              <w:rPr>
                <w:rFonts w:ascii="Arial" w:hAnsi="Arial" w:cs="Arial"/>
                <w:color w:val="000000"/>
              </w:rPr>
              <w:t xml:space="preserve">Цели, целевые показатели  </w:t>
            </w:r>
          </w:p>
        </w:tc>
        <w:tc>
          <w:tcPr>
            <w:tcW w:w="4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2C577D" w:rsidRDefault="000C118B">
            <w:pPr>
              <w:jc w:val="center"/>
              <w:rPr>
                <w:rFonts w:ascii="Arial" w:hAnsi="Arial" w:cs="Arial"/>
                <w:color w:val="000000"/>
              </w:rPr>
            </w:pPr>
            <w:r w:rsidRPr="002C577D">
              <w:rPr>
                <w:rFonts w:ascii="Arial" w:hAnsi="Arial" w:cs="Arial"/>
                <w:color w:val="000000"/>
              </w:rPr>
              <w:t>Единица измерения</w:t>
            </w:r>
          </w:p>
        </w:tc>
        <w:tc>
          <w:tcPr>
            <w:tcW w:w="25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2C577D" w:rsidRDefault="000C118B" w:rsidP="00155F32">
            <w:pPr>
              <w:jc w:val="center"/>
              <w:rPr>
                <w:rFonts w:ascii="Arial" w:hAnsi="Arial" w:cs="Arial"/>
                <w:color w:val="000000"/>
              </w:rPr>
            </w:pPr>
            <w:r w:rsidRPr="002C577D">
              <w:rPr>
                <w:rFonts w:ascii="Arial" w:hAnsi="Arial" w:cs="Arial"/>
                <w:color w:val="000000"/>
              </w:rPr>
              <w:t>20</w:t>
            </w:r>
            <w:r w:rsidR="00C90FC9" w:rsidRPr="002C577D">
              <w:rPr>
                <w:rFonts w:ascii="Arial" w:hAnsi="Arial" w:cs="Arial"/>
                <w:color w:val="000000"/>
              </w:rPr>
              <w:t>20</w:t>
            </w:r>
          </w:p>
        </w:tc>
        <w:tc>
          <w:tcPr>
            <w:tcW w:w="25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2C577D" w:rsidRDefault="000C118B" w:rsidP="00155F32">
            <w:pPr>
              <w:jc w:val="center"/>
              <w:rPr>
                <w:rFonts w:ascii="Arial" w:hAnsi="Arial" w:cs="Arial"/>
                <w:color w:val="000000"/>
              </w:rPr>
            </w:pPr>
            <w:r w:rsidRPr="002C577D">
              <w:rPr>
                <w:rFonts w:ascii="Arial" w:hAnsi="Arial" w:cs="Arial"/>
                <w:color w:val="000000"/>
              </w:rPr>
              <w:t>20</w:t>
            </w:r>
            <w:r w:rsidR="00155F32" w:rsidRPr="002C577D">
              <w:rPr>
                <w:rFonts w:ascii="Arial" w:hAnsi="Arial" w:cs="Arial"/>
                <w:color w:val="000000"/>
              </w:rPr>
              <w:t>2</w:t>
            </w:r>
            <w:r w:rsidR="00C90FC9" w:rsidRPr="002C577D">
              <w:rPr>
                <w:rFonts w:ascii="Arial" w:hAnsi="Arial" w:cs="Arial"/>
                <w:color w:val="000000"/>
              </w:rPr>
              <w:t>1</w:t>
            </w:r>
          </w:p>
        </w:tc>
        <w:tc>
          <w:tcPr>
            <w:tcW w:w="25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2C577D" w:rsidRDefault="000C118B" w:rsidP="00155F32">
            <w:pPr>
              <w:jc w:val="center"/>
              <w:rPr>
                <w:rFonts w:ascii="Arial" w:hAnsi="Arial" w:cs="Arial"/>
                <w:color w:val="000000"/>
              </w:rPr>
            </w:pPr>
            <w:r w:rsidRPr="002C577D">
              <w:rPr>
                <w:rFonts w:ascii="Arial" w:hAnsi="Arial" w:cs="Arial"/>
                <w:color w:val="000000"/>
              </w:rPr>
              <w:t>202</w:t>
            </w:r>
            <w:r w:rsidR="00C90FC9" w:rsidRPr="002C577D">
              <w:rPr>
                <w:rFonts w:ascii="Arial" w:hAnsi="Arial" w:cs="Arial"/>
                <w:color w:val="000000"/>
              </w:rPr>
              <w:t>2</w:t>
            </w:r>
          </w:p>
        </w:tc>
        <w:tc>
          <w:tcPr>
            <w:tcW w:w="699" w:type="pct"/>
            <w:gridSpan w:val="3"/>
            <w:vMerge w:val="restart"/>
            <w:tcBorders>
              <w:top w:val="single" w:sz="4" w:space="0" w:color="auto"/>
              <w:left w:val="single" w:sz="4" w:space="0" w:color="auto"/>
              <w:bottom w:val="single" w:sz="4" w:space="0" w:color="000000"/>
              <w:right w:val="nil"/>
            </w:tcBorders>
            <w:shd w:val="clear" w:color="auto" w:fill="auto"/>
            <w:vAlign w:val="center"/>
            <w:hideMark/>
          </w:tcPr>
          <w:p w:rsidR="000C118B" w:rsidRPr="002C577D" w:rsidRDefault="000C118B">
            <w:pPr>
              <w:jc w:val="center"/>
              <w:rPr>
                <w:rFonts w:ascii="Arial" w:hAnsi="Arial" w:cs="Arial"/>
                <w:color w:val="000000"/>
              </w:rPr>
            </w:pPr>
            <w:r w:rsidRPr="002C577D">
              <w:rPr>
                <w:rFonts w:ascii="Arial" w:hAnsi="Arial" w:cs="Arial"/>
                <w:color w:val="000000"/>
              </w:rPr>
              <w:t>Плановый период</w:t>
            </w:r>
          </w:p>
        </w:tc>
        <w:tc>
          <w:tcPr>
            <w:tcW w:w="1675" w:type="pct"/>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2C577D" w:rsidRDefault="000C118B">
            <w:pPr>
              <w:jc w:val="center"/>
              <w:rPr>
                <w:rFonts w:ascii="Arial" w:hAnsi="Arial" w:cs="Arial"/>
                <w:color w:val="000000"/>
              </w:rPr>
            </w:pPr>
            <w:r w:rsidRPr="002C577D">
              <w:rPr>
                <w:rFonts w:ascii="Arial" w:hAnsi="Arial" w:cs="Arial"/>
                <w:color w:val="000000"/>
              </w:rPr>
              <w:t>Долгосрочный период по годам</w:t>
            </w:r>
          </w:p>
        </w:tc>
      </w:tr>
      <w:tr w:rsidR="000C118B" w:rsidRPr="002C577D" w:rsidTr="00F01F1D">
        <w:trPr>
          <w:trHeight w:val="276"/>
        </w:trPr>
        <w:tc>
          <w:tcPr>
            <w:tcW w:w="213" w:type="pct"/>
            <w:vMerge/>
            <w:tcBorders>
              <w:top w:val="single" w:sz="4" w:space="0" w:color="auto"/>
              <w:left w:val="single" w:sz="4" w:space="0" w:color="auto"/>
              <w:bottom w:val="single" w:sz="4" w:space="0" w:color="auto"/>
              <w:right w:val="single" w:sz="4" w:space="0" w:color="auto"/>
            </w:tcBorders>
            <w:vAlign w:val="center"/>
            <w:hideMark/>
          </w:tcPr>
          <w:p w:rsidR="000C118B" w:rsidRPr="002C577D" w:rsidRDefault="000C118B">
            <w:pPr>
              <w:rPr>
                <w:rFonts w:ascii="Arial" w:hAnsi="Arial" w:cs="Arial"/>
                <w:color w:val="000000"/>
              </w:rPr>
            </w:pPr>
          </w:p>
        </w:tc>
        <w:tc>
          <w:tcPr>
            <w:tcW w:w="1215" w:type="pct"/>
            <w:vMerge/>
            <w:tcBorders>
              <w:top w:val="single" w:sz="4" w:space="0" w:color="auto"/>
              <w:left w:val="single" w:sz="4" w:space="0" w:color="auto"/>
              <w:bottom w:val="single" w:sz="4" w:space="0" w:color="auto"/>
              <w:right w:val="single" w:sz="4" w:space="0" w:color="auto"/>
            </w:tcBorders>
            <w:vAlign w:val="center"/>
            <w:hideMark/>
          </w:tcPr>
          <w:p w:rsidR="000C118B" w:rsidRPr="002C577D" w:rsidRDefault="000C118B">
            <w:pPr>
              <w:rPr>
                <w:rFonts w:ascii="Arial" w:hAnsi="Arial" w:cs="Arial"/>
                <w:color w:val="000000"/>
              </w:rPr>
            </w:pPr>
          </w:p>
        </w:tc>
        <w:tc>
          <w:tcPr>
            <w:tcW w:w="43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2C577D" w:rsidRDefault="000C118B">
            <w:pPr>
              <w:rPr>
                <w:rFonts w:ascii="Arial" w:hAnsi="Arial" w:cs="Arial"/>
                <w:color w:val="000000"/>
              </w:rPr>
            </w:pPr>
          </w:p>
        </w:tc>
        <w:tc>
          <w:tcPr>
            <w:tcW w:w="25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2C577D" w:rsidRDefault="000C118B">
            <w:pPr>
              <w:rPr>
                <w:rFonts w:ascii="Arial" w:hAnsi="Arial" w:cs="Arial"/>
                <w:color w:val="000000"/>
              </w:rPr>
            </w:pPr>
          </w:p>
        </w:tc>
        <w:tc>
          <w:tcPr>
            <w:tcW w:w="25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2C577D" w:rsidRDefault="000C118B">
            <w:pPr>
              <w:rPr>
                <w:rFonts w:ascii="Arial" w:hAnsi="Arial" w:cs="Arial"/>
                <w:color w:val="000000"/>
              </w:rPr>
            </w:pPr>
          </w:p>
        </w:tc>
        <w:tc>
          <w:tcPr>
            <w:tcW w:w="25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2C577D" w:rsidRDefault="000C118B">
            <w:pPr>
              <w:rPr>
                <w:rFonts w:ascii="Arial" w:hAnsi="Arial" w:cs="Arial"/>
                <w:color w:val="000000"/>
              </w:rPr>
            </w:pPr>
          </w:p>
        </w:tc>
        <w:tc>
          <w:tcPr>
            <w:tcW w:w="699" w:type="pct"/>
            <w:gridSpan w:val="3"/>
            <w:vMerge/>
            <w:tcBorders>
              <w:top w:val="single" w:sz="4" w:space="0" w:color="auto"/>
              <w:left w:val="single" w:sz="4" w:space="0" w:color="auto"/>
              <w:bottom w:val="single" w:sz="4" w:space="0" w:color="000000"/>
              <w:right w:val="nil"/>
            </w:tcBorders>
            <w:shd w:val="clear" w:color="auto" w:fill="auto"/>
            <w:vAlign w:val="center"/>
            <w:hideMark/>
          </w:tcPr>
          <w:p w:rsidR="000C118B" w:rsidRPr="002C577D" w:rsidRDefault="000C118B">
            <w:pPr>
              <w:rPr>
                <w:rFonts w:ascii="Arial" w:hAnsi="Arial" w:cs="Arial"/>
                <w:color w:val="000000"/>
              </w:rPr>
            </w:pPr>
          </w:p>
        </w:tc>
        <w:tc>
          <w:tcPr>
            <w:tcW w:w="1675" w:type="pct"/>
            <w:gridSpan w:val="7"/>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2C577D" w:rsidRDefault="000C118B">
            <w:pPr>
              <w:rPr>
                <w:rFonts w:ascii="Arial" w:hAnsi="Arial" w:cs="Arial"/>
                <w:color w:val="000000"/>
              </w:rPr>
            </w:pPr>
          </w:p>
        </w:tc>
      </w:tr>
      <w:tr w:rsidR="000C118B" w:rsidRPr="002C577D" w:rsidTr="00F01F1D">
        <w:trPr>
          <w:trHeight w:val="350"/>
        </w:trPr>
        <w:tc>
          <w:tcPr>
            <w:tcW w:w="213" w:type="pct"/>
            <w:vMerge/>
            <w:tcBorders>
              <w:top w:val="single" w:sz="4" w:space="0" w:color="auto"/>
              <w:left w:val="single" w:sz="4" w:space="0" w:color="auto"/>
              <w:bottom w:val="single" w:sz="4" w:space="0" w:color="auto"/>
              <w:right w:val="single" w:sz="4" w:space="0" w:color="auto"/>
            </w:tcBorders>
            <w:vAlign w:val="center"/>
            <w:hideMark/>
          </w:tcPr>
          <w:p w:rsidR="000C118B" w:rsidRPr="002C577D" w:rsidRDefault="000C118B">
            <w:pPr>
              <w:rPr>
                <w:rFonts w:ascii="Arial" w:hAnsi="Arial" w:cs="Arial"/>
                <w:color w:val="000000"/>
              </w:rPr>
            </w:pPr>
          </w:p>
        </w:tc>
        <w:tc>
          <w:tcPr>
            <w:tcW w:w="1215" w:type="pct"/>
            <w:vMerge/>
            <w:tcBorders>
              <w:top w:val="single" w:sz="4" w:space="0" w:color="auto"/>
              <w:left w:val="single" w:sz="4" w:space="0" w:color="auto"/>
              <w:bottom w:val="single" w:sz="4" w:space="0" w:color="auto"/>
              <w:right w:val="single" w:sz="4" w:space="0" w:color="auto"/>
            </w:tcBorders>
            <w:vAlign w:val="center"/>
            <w:hideMark/>
          </w:tcPr>
          <w:p w:rsidR="000C118B" w:rsidRPr="002C577D" w:rsidRDefault="000C118B">
            <w:pPr>
              <w:rPr>
                <w:rFonts w:ascii="Arial" w:hAnsi="Arial" w:cs="Arial"/>
                <w:color w:val="000000"/>
              </w:rPr>
            </w:pPr>
          </w:p>
        </w:tc>
        <w:tc>
          <w:tcPr>
            <w:tcW w:w="43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2C577D" w:rsidRDefault="000C118B">
            <w:pPr>
              <w:rPr>
                <w:rFonts w:ascii="Arial" w:hAnsi="Arial" w:cs="Arial"/>
                <w:color w:val="000000"/>
              </w:rPr>
            </w:pPr>
          </w:p>
        </w:tc>
        <w:tc>
          <w:tcPr>
            <w:tcW w:w="25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2C577D" w:rsidRDefault="000C118B">
            <w:pPr>
              <w:rPr>
                <w:rFonts w:ascii="Arial" w:hAnsi="Arial" w:cs="Arial"/>
                <w:color w:val="000000"/>
              </w:rPr>
            </w:pPr>
          </w:p>
        </w:tc>
        <w:tc>
          <w:tcPr>
            <w:tcW w:w="25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2C577D" w:rsidRDefault="000C118B">
            <w:pPr>
              <w:rPr>
                <w:rFonts w:ascii="Arial" w:hAnsi="Arial" w:cs="Arial"/>
                <w:color w:val="000000"/>
              </w:rPr>
            </w:pPr>
          </w:p>
        </w:tc>
        <w:tc>
          <w:tcPr>
            <w:tcW w:w="25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2C577D" w:rsidRDefault="000C118B">
            <w:pPr>
              <w:rPr>
                <w:rFonts w:ascii="Arial" w:hAnsi="Arial" w:cs="Arial"/>
                <w:color w:val="000000"/>
              </w:rPr>
            </w:pPr>
          </w:p>
        </w:tc>
        <w:tc>
          <w:tcPr>
            <w:tcW w:w="233" w:type="pct"/>
            <w:tcBorders>
              <w:top w:val="nil"/>
              <w:left w:val="nil"/>
              <w:bottom w:val="single" w:sz="4" w:space="0" w:color="auto"/>
              <w:right w:val="single" w:sz="4" w:space="0" w:color="auto"/>
            </w:tcBorders>
            <w:shd w:val="clear" w:color="auto" w:fill="auto"/>
            <w:vAlign w:val="center"/>
            <w:hideMark/>
          </w:tcPr>
          <w:p w:rsidR="000C118B" w:rsidRPr="002C577D" w:rsidRDefault="000C118B" w:rsidP="00155F32">
            <w:pPr>
              <w:jc w:val="center"/>
              <w:rPr>
                <w:rFonts w:ascii="Arial" w:hAnsi="Arial" w:cs="Arial"/>
                <w:color w:val="000000"/>
              </w:rPr>
            </w:pPr>
            <w:r w:rsidRPr="002C577D">
              <w:rPr>
                <w:rFonts w:ascii="Arial" w:hAnsi="Arial" w:cs="Arial"/>
                <w:color w:val="000000"/>
              </w:rPr>
              <w:t>202</w:t>
            </w:r>
            <w:r w:rsidR="00C90FC9" w:rsidRPr="002C577D">
              <w:rPr>
                <w:rFonts w:ascii="Arial" w:hAnsi="Arial" w:cs="Arial"/>
                <w:color w:val="000000"/>
              </w:rPr>
              <w:t>3</w:t>
            </w:r>
          </w:p>
        </w:tc>
        <w:tc>
          <w:tcPr>
            <w:tcW w:w="233" w:type="pct"/>
            <w:tcBorders>
              <w:top w:val="nil"/>
              <w:left w:val="nil"/>
              <w:bottom w:val="single" w:sz="4" w:space="0" w:color="auto"/>
              <w:right w:val="single" w:sz="4" w:space="0" w:color="auto"/>
            </w:tcBorders>
            <w:shd w:val="clear" w:color="auto" w:fill="auto"/>
            <w:vAlign w:val="center"/>
            <w:hideMark/>
          </w:tcPr>
          <w:p w:rsidR="000C118B" w:rsidRPr="002C577D" w:rsidRDefault="000C118B" w:rsidP="00C90FC9">
            <w:pPr>
              <w:jc w:val="center"/>
              <w:rPr>
                <w:rFonts w:ascii="Arial" w:hAnsi="Arial" w:cs="Arial"/>
                <w:color w:val="000000"/>
              </w:rPr>
            </w:pPr>
            <w:r w:rsidRPr="002C577D">
              <w:rPr>
                <w:rFonts w:ascii="Arial" w:hAnsi="Arial" w:cs="Arial"/>
                <w:color w:val="000000"/>
              </w:rPr>
              <w:t>202</w:t>
            </w:r>
            <w:r w:rsidR="00C90FC9" w:rsidRPr="002C577D">
              <w:rPr>
                <w:rFonts w:ascii="Arial" w:hAnsi="Arial" w:cs="Arial"/>
                <w:color w:val="000000"/>
              </w:rPr>
              <w:t>4</w:t>
            </w:r>
          </w:p>
        </w:tc>
        <w:tc>
          <w:tcPr>
            <w:tcW w:w="233" w:type="pct"/>
            <w:tcBorders>
              <w:top w:val="nil"/>
              <w:left w:val="nil"/>
              <w:bottom w:val="single" w:sz="4" w:space="0" w:color="auto"/>
              <w:right w:val="single" w:sz="4" w:space="0" w:color="auto"/>
            </w:tcBorders>
            <w:shd w:val="clear" w:color="auto" w:fill="auto"/>
            <w:vAlign w:val="center"/>
            <w:hideMark/>
          </w:tcPr>
          <w:p w:rsidR="000C118B" w:rsidRPr="002C577D" w:rsidRDefault="000C118B" w:rsidP="00C90FC9">
            <w:pPr>
              <w:jc w:val="center"/>
              <w:rPr>
                <w:rFonts w:ascii="Arial" w:hAnsi="Arial" w:cs="Arial"/>
                <w:color w:val="000000"/>
              </w:rPr>
            </w:pPr>
            <w:r w:rsidRPr="002C577D">
              <w:rPr>
                <w:rFonts w:ascii="Arial" w:hAnsi="Arial" w:cs="Arial"/>
                <w:color w:val="000000"/>
              </w:rPr>
              <w:t>202</w:t>
            </w:r>
            <w:r w:rsidR="00C90FC9" w:rsidRPr="002C577D">
              <w:rPr>
                <w:rFonts w:ascii="Arial" w:hAnsi="Arial" w:cs="Arial"/>
                <w:color w:val="000000"/>
              </w:rPr>
              <w:t>5</w:t>
            </w:r>
          </w:p>
        </w:tc>
        <w:tc>
          <w:tcPr>
            <w:tcW w:w="233" w:type="pct"/>
            <w:tcBorders>
              <w:top w:val="nil"/>
              <w:left w:val="nil"/>
              <w:bottom w:val="single" w:sz="4" w:space="0" w:color="auto"/>
              <w:right w:val="single" w:sz="4" w:space="0" w:color="auto"/>
            </w:tcBorders>
            <w:shd w:val="clear" w:color="auto" w:fill="auto"/>
            <w:vAlign w:val="center"/>
            <w:hideMark/>
          </w:tcPr>
          <w:p w:rsidR="000C118B" w:rsidRPr="002C577D" w:rsidRDefault="000C118B" w:rsidP="00155F32">
            <w:pPr>
              <w:jc w:val="center"/>
              <w:rPr>
                <w:rFonts w:ascii="Arial" w:hAnsi="Arial" w:cs="Arial"/>
                <w:color w:val="000000"/>
              </w:rPr>
            </w:pPr>
            <w:r w:rsidRPr="002C577D">
              <w:rPr>
                <w:rFonts w:ascii="Arial" w:hAnsi="Arial" w:cs="Arial"/>
                <w:color w:val="000000"/>
              </w:rPr>
              <w:t>202</w:t>
            </w:r>
            <w:r w:rsidR="00155F32" w:rsidRPr="002C577D">
              <w:rPr>
                <w:rFonts w:ascii="Arial" w:hAnsi="Arial" w:cs="Arial"/>
                <w:color w:val="000000"/>
              </w:rPr>
              <w:t>5</w:t>
            </w:r>
          </w:p>
        </w:tc>
        <w:tc>
          <w:tcPr>
            <w:tcW w:w="233" w:type="pct"/>
            <w:tcBorders>
              <w:top w:val="nil"/>
              <w:left w:val="nil"/>
              <w:bottom w:val="single" w:sz="4" w:space="0" w:color="auto"/>
              <w:right w:val="single" w:sz="4" w:space="0" w:color="auto"/>
            </w:tcBorders>
            <w:shd w:val="clear" w:color="auto" w:fill="auto"/>
            <w:vAlign w:val="center"/>
            <w:hideMark/>
          </w:tcPr>
          <w:p w:rsidR="000C118B" w:rsidRPr="002C577D" w:rsidRDefault="000C118B" w:rsidP="00155F32">
            <w:pPr>
              <w:jc w:val="center"/>
              <w:rPr>
                <w:rFonts w:ascii="Arial" w:hAnsi="Arial" w:cs="Arial"/>
                <w:color w:val="000000"/>
              </w:rPr>
            </w:pPr>
            <w:r w:rsidRPr="002C577D">
              <w:rPr>
                <w:rFonts w:ascii="Arial" w:hAnsi="Arial" w:cs="Arial"/>
                <w:color w:val="000000"/>
              </w:rPr>
              <w:t>202</w:t>
            </w:r>
            <w:r w:rsidR="00155F32" w:rsidRPr="002C577D">
              <w:rPr>
                <w:rFonts w:ascii="Arial" w:hAnsi="Arial" w:cs="Arial"/>
                <w:color w:val="000000"/>
              </w:rPr>
              <w:t>6</w:t>
            </w:r>
          </w:p>
        </w:tc>
        <w:tc>
          <w:tcPr>
            <w:tcW w:w="233" w:type="pct"/>
            <w:tcBorders>
              <w:top w:val="nil"/>
              <w:left w:val="nil"/>
              <w:bottom w:val="single" w:sz="4" w:space="0" w:color="auto"/>
              <w:right w:val="single" w:sz="4" w:space="0" w:color="auto"/>
            </w:tcBorders>
            <w:shd w:val="clear" w:color="auto" w:fill="auto"/>
            <w:vAlign w:val="center"/>
            <w:hideMark/>
          </w:tcPr>
          <w:p w:rsidR="000C118B" w:rsidRPr="002C577D" w:rsidRDefault="000C118B" w:rsidP="00155F32">
            <w:pPr>
              <w:jc w:val="center"/>
              <w:rPr>
                <w:rFonts w:ascii="Arial" w:hAnsi="Arial" w:cs="Arial"/>
                <w:color w:val="000000"/>
              </w:rPr>
            </w:pPr>
            <w:r w:rsidRPr="002C577D">
              <w:rPr>
                <w:rFonts w:ascii="Arial" w:hAnsi="Arial" w:cs="Arial"/>
                <w:color w:val="000000"/>
              </w:rPr>
              <w:t>202</w:t>
            </w:r>
            <w:r w:rsidR="00155F32" w:rsidRPr="002C577D">
              <w:rPr>
                <w:rFonts w:ascii="Arial" w:hAnsi="Arial" w:cs="Arial"/>
                <w:color w:val="000000"/>
              </w:rPr>
              <w:t>7</w:t>
            </w:r>
          </w:p>
        </w:tc>
        <w:tc>
          <w:tcPr>
            <w:tcW w:w="233" w:type="pct"/>
            <w:tcBorders>
              <w:top w:val="nil"/>
              <w:left w:val="nil"/>
              <w:bottom w:val="single" w:sz="4" w:space="0" w:color="auto"/>
              <w:right w:val="single" w:sz="4" w:space="0" w:color="auto"/>
            </w:tcBorders>
            <w:shd w:val="clear" w:color="auto" w:fill="auto"/>
            <w:vAlign w:val="center"/>
            <w:hideMark/>
          </w:tcPr>
          <w:p w:rsidR="000C118B" w:rsidRPr="002C577D" w:rsidRDefault="000C118B" w:rsidP="00155F32">
            <w:pPr>
              <w:jc w:val="center"/>
              <w:rPr>
                <w:rFonts w:ascii="Arial" w:hAnsi="Arial" w:cs="Arial"/>
                <w:color w:val="000000"/>
              </w:rPr>
            </w:pPr>
            <w:r w:rsidRPr="002C577D">
              <w:rPr>
                <w:rFonts w:ascii="Arial" w:hAnsi="Arial" w:cs="Arial"/>
                <w:color w:val="000000"/>
              </w:rPr>
              <w:t>202</w:t>
            </w:r>
            <w:r w:rsidR="00155F32" w:rsidRPr="002C577D">
              <w:rPr>
                <w:rFonts w:ascii="Arial" w:hAnsi="Arial" w:cs="Arial"/>
                <w:color w:val="000000"/>
              </w:rPr>
              <w:t>8</w:t>
            </w:r>
          </w:p>
        </w:tc>
        <w:tc>
          <w:tcPr>
            <w:tcW w:w="233" w:type="pct"/>
            <w:tcBorders>
              <w:top w:val="nil"/>
              <w:left w:val="nil"/>
              <w:bottom w:val="single" w:sz="4" w:space="0" w:color="auto"/>
              <w:right w:val="single" w:sz="4" w:space="0" w:color="auto"/>
            </w:tcBorders>
            <w:shd w:val="clear" w:color="auto" w:fill="auto"/>
            <w:vAlign w:val="center"/>
            <w:hideMark/>
          </w:tcPr>
          <w:p w:rsidR="000C118B" w:rsidRPr="002C577D" w:rsidRDefault="000C118B" w:rsidP="00155F32">
            <w:pPr>
              <w:jc w:val="center"/>
              <w:rPr>
                <w:rFonts w:ascii="Arial" w:hAnsi="Arial" w:cs="Arial"/>
                <w:color w:val="000000"/>
              </w:rPr>
            </w:pPr>
            <w:r w:rsidRPr="002C577D">
              <w:rPr>
                <w:rFonts w:ascii="Arial" w:hAnsi="Arial" w:cs="Arial"/>
                <w:color w:val="000000"/>
              </w:rPr>
              <w:t>202</w:t>
            </w:r>
            <w:r w:rsidR="00155F32" w:rsidRPr="002C577D">
              <w:rPr>
                <w:rFonts w:ascii="Arial" w:hAnsi="Arial" w:cs="Arial"/>
                <w:color w:val="000000"/>
              </w:rPr>
              <w:t>9</w:t>
            </w:r>
          </w:p>
        </w:tc>
        <w:tc>
          <w:tcPr>
            <w:tcW w:w="252" w:type="pct"/>
            <w:tcBorders>
              <w:top w:val="nil"/>
              <w:left w:val="nil"/>
              <w:bottom w:val="single" w:sz="4" w:space="0" w:color="auto"/>
              <w:right w:val="single" w:sz="4" w:space="0" w:color="auto"/>
            </w:tcBorders>
            <w:shd w:val="clear" w:color="auto" w:fill="auto"/>
            <w:vAlign w:val="center"/>
            <w:hideMark/>
          </w:tcPr>
          <w:p w:rsidR="000C118B" w:rsidRPr="002C577D" w:rsidRDefault="000C118B" w:rsidP="00155F32">
            <w:pPr>
              <w:jc w:val="center"/>
              <w:rPr>
                <w:rFonts w:ascii="Arial" w:hAnsi="Arial" w:cs="Arial"/>
                <w:color w:val="000000"/>
              </w:rPr>
            </w:pPr>
            <w:r w:rsidRPr="002C577D">
              <w:rPr>
                <w:rFonts w:ascii="Arial" w:hAnsi="Arial" w:cs="Arial"/>
                <w:color w:val="000000"/>
              </w:rPr>
              <w:t>20</w:t>
            </w:r>
            <w:r w:rsidR="00155F32" w:rsidRPr="002C577D">
              <w:rPr>
                <w:rFonts w:ascii="Arial" w:hAnsi="Arial" w:cs="Arial"/>
                <w:color w:val="000000"/>
              </w:rPr>
              <w:t>30</w:t>
            </w:r>
          </w:p>
        </w:tc>
        <w:tc>
          <w:tcPr>
            <w:tcW w:w="258" w:type="pct"/>
            <w:tcBorders>
              <w:top w:val="nil"/>
              <w:left w:val="nil"/>
              <w:bottom w:val="single" w:sz="4" w:space="0" w:color="auto"/>
              <w:right w:val="single" w:sz="4" w:space="0" w:color="auto"/>
            </w:tcBorders>
            <w:shd w:val="clear" w:color="auto" w:fill="auto"/>
            <w:vAlign w:val="center"/>
            <w:hideMark/>
          </w:tcPr>
          <w:p w:rsidR="000C118B" w:rsidRPr="002C577D" w:rsidRDefault="000C118B" w:rsidP="00155F32">
            <w:pPr>
              <w:jc w:val="center"/>
              <w:rPr>
                <w:rFonts w:ascii="Arial" w:hAnsi="Arial" w:cs="Arial"/>
                <w:color w:val="000000"/>
              </w:rPr>
            </w:pPr>
            <w:r w:rsidRPr="002C577D">
              <w:rPr>
                <w:rFonts w:ascii="Arial" w:hAnsi="Arial" w:cs="Arial"/>
                <w:color w:val="000000"/>
              </w:rPr>
              <w:t>203</w:t>
            </w:r>
            <w:r w:rsidR="00155F32" w:rsidRPr="002C577D">
              <w:rPr>
                <w:rFonts w:ascii="Arial" w:hAnsi="Arial" w:cs="Arial"/>
                <w:color w:val="000000"/>
              </w:rPr>
              <w:t>1</w:t>
            </w:r>
          </w:p>
        </w:tc>
      </w:tr>
      <w:tr w:rsidR="000C118B" w:rsidRPr="002C577D" w:rsidTr="000C118B">
        <w:trPr>
          <w:trHeight w:val="645"/>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2C577D" w:rsidRDefault="000C118B">
            <w:pPr>
              <w:rPr>
                <w:rFonts w:ascii="Arial" w:hAnsi="Arial" w:cs="Arial"/>
              </w:rPr>
            </w:pPr>
            <w:r w:rsidRPr="002C577D">
              <w:rPr>
                <w:rFonts w:ascii="Arial" w:hAnsi="Arial" w:cs="Arial"/>
              </w:rPr>
              <w:t>Цель: Выстроить систему образования позволяющую дать ребенку знания в соответствии с его способностями и особенностями, выявив профессиональную ориентацию отвечающую потребностям экономики Балахтинского района</w:t>
            </w:r>
          </w:p>
        </w:tc>
      </w:tr>
      <w:tr w:rsidR="00155F32" w:rsidRPr="002C577D" w:rsidTr="00F01F1D">
        <w:trPr>
          <w:trHeight w:val="2370"/>
        </w:trPr>
        <w:tc>
          <w:tcPr>
            <w:tcW w:w="213" w:type="pct"/>
            <w:tcBorders>
              <w:top w:val="nil"/>
              <w:left w:val="single" w:sz="4" w:space="0" w:color="auto"/>
              <w:bottom w:val="single" w:sz="4" w:space="0" w:color="auto"/>
              <w:right w:val="single" w:sz="4" w:space="0" w:color="auto"/>
            </w:tcBorders>
            <w:shd w:val="clear" w:color="auto" w:fill="auto"/>
            <w:vAlign w:val="center"/>
            <w:hideMark/>
          </w:tcPr>
          <w:p w:rsidR="00155F32" w:rsidRPr="002C577D" w:rsidRDefault="00155F32">
            <w:pPr>
              <w:jc w:val="center"/>
              <w:rPr>
                <w:rFonts w:ascii="Arial" w:hAnsi="Arial" w:cs="Arial"/>
              </w:rPr>
            </w:pPr>
            <w:r w:rsidRPr="002C577D">
              <w:rPr>
                <w:rFonts w:ascii="Arial" w:hAnsi="Arial" w:cs="Arial"/>
              </w:rPr>
              <w:t>1</w:t>
            </w:r>
          </w:p>
        </w:tc>
        <w:tc>
          <w:tcPr>
            <w:tcW w:w="1215" w:type="pct"/>
            <w:tcBorders>
              <w:top w:val="nil"/>
              <w:left w:val="nil"/>
              <w:bottom w:val="single" w:sz="4" w:space="0" w:color="auto"/>
              <w:right w:val="single" w:sz="4" w:space="0" w:color="auto"/>
            </w:tcBorders>
            <w:shd w:val="clear" w:color="auto" w:fill="auto"/>
            <w:vAlign w:val="center"/>
            <w:hideMark/>
          </w:tcPr>
          <w:p w:rsidR="00155F32" w:rsidRPr="002C577D" w:rsidRDefault="00155F32">
            <w:pPr>
              <w:jc w:val="center"/>
              <w:rPr>
                <w:rFonts w:ascii="Arial" w:hAnsi="Arial" w:cs="Arial"/>
              </w:rPr>
            </w:pPr>
            <w:r w:rsidRPr="002C577D">
              <w:rPr>
                <w:rFonts w:ascii="Arial" w:hAnsi="Arial" w:cs="Arial"/>
              </w:rPr>
              <w:t>Увеличение доли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обеспечивающее ранее развитие детей</w:t>
            </w:r>
          </w:p>
        </w:tc>
        <w:tc>
          <w:tcPr>
            <w:tcW w:w="438" w:type="pct"/>
            <w:tcBorders>
              <w:top w:val="nil"/>
              <w:left w:val="nil"/>
              <w:bottom w:val="single" w:sz="4" w:space="0" w:color="auto"/>
              <w:right w:val="single" w:sz="4" w:space="0" w:color="auto"/>
            </w:tcBorders>
            <w:shd w:val="clear" w:color="auto" w:fill="auto"/>
            <w:noWrap/>
            <w:vAlign w:val="center"/>
            <w:hideMark/>
          </w:tcPr>
          <w:p w:rsidR="00155F32" w:rsidRPr="002C577D" w:rsidRDefault="00155F32">
            <w:pPr>
              <w:jc w:val="center"/>
              <w:rPr>
                <w:rFonts w:ascii="Arial" w:hAnsi="Arial" w:cs="Arial"/>
              </w:rPr>
            </w:pPr>
            <w:r w:rsidRPr="002C577D">
              <w:rPr>
                <w:rFonts w:ascii="Arial" w:hAnsi="Arial" w:cs="Arial"/>
              </w:rPr>
              <w:t>%</w:t>
            </w:r>
          </w:p>
        </w:tc>
        <w:tc>
          <w:tcPr>
            <w:tcW w:w="253" w:type="pct"/>
            <w:tcBorders>
              <w:top w:val="nil"/>
              <w:left w:val="nil"/>
              <w:bottom w:val="single" w:sz="4" w:space="0" w:color="auto"/>
              <w:right w:val="single" w:sz="4" w:space="0" w:color="auto"/>
            </w:tcBorders>
            <w:shd w:val="clear" w:color="auto" w:fill="auto"/>
            <w:noWrap/>
            <w:vAlign w:val="center"/>
            <w:hideMark/>
          </w:tcPr>
          <w:p w:rsidR="00155F32" w:rsidRPr="002C577D" w:rsidRDefault="00155F32" w:rsidP="00162F54">
            <w:pPr>
              <w:jc w:val="center"/>
              <w:rPr>
                <w:rFonts w:ascii="Arial" w:hAnsi="Arial" w:cs="Arial"/>
              </w:rPr>
            </w:pPr>
            <w:r w:rsidRPr="002C577D">
              <w:rPr>
                <w:rFonts w:ascii="Arial" w:hAnsi="Arial" w:cs="Arial"/>
              </w:rPr>
              <w:t>82</w:t>
            </w:r>
          </w:p>
        </w:tc>
        <w:tc>
          <w:tcPr>
            <w:tcW w:w="253" w:type="pct"/>
            <w:tcBorders>
              <w:top w:val="nil"/>
              <w:left w:val="nil"/>
              <w:bottom w:val="single" w:sz="4" w:space="0" w:color="auto"/>
              <w:right w:val="single" w:sz="4" w:space="0" w:color="auto"/>
            </w:tcBorders>
            <w:shd w:val="clear" w:color="auto" w:fill="auto"/>
            <w:noWrap/>
            <w:vAlign w:val="center"/>
            <w:hideMark/>
          </w:tcPr>
          <w:p w:rsidR="00155F32" w:rsidRPr="002C577D" w:rsidRDefault="00155F32" w:rsidP="00162F54">
            <w:pPr>
              <w:jc w:val="center"/>
              <w:rPr>
                <w:rFonts w:ascii="Arial" w:hAnsi="Arial" w:cs="Arial"/>
              </w:rPr>
            </w:pPr>
            <w:r w:rsidRPr="002C577D">
              <w:rPr>
                <w:rFonts w:ascii="Arial" w:hAnsi="Arial" w:cs="Arial"/>
              </w:rPr>
              <w:t>85</w:t>
            </w:r>
          </w:p>
        </w:tc>
        <w:tc>
          <w:tcPr>
            <w:tcW w:w="253" w:type="pct"/>
            <w:tcBorders>
              <w:top w:val="nil"/>
              <w:left w:val="nil"/>
              <w:bottom w:val="single" w:sz="4" w:space="0" w:color="auto"/>
              <w:right w:val="single" w:sz="4" w:space="0" w:color="auto"/>
            </w:tcBorders>
            <w:shd w:val="clear" w:color="auto" w:fill="auto"/>
            <w:noWrap/>
            <w:vAlign w:val="center"/>
            <w:hideMark/>
          </w:tcPr>
          <w:p w:rsidR="00155F32" w:rsidRPr="002C577D" w:rsidRDefault="00155F32" w:rsidP="00162F54">
            <w:pPr>
              <w:jc w:val="center"/>
              <w:rPr>
                <w:rFonts w:ascii="Arial" w:hAnsi="Arial" w:cs="Arial"/>
              </w:rPr>
            </w:pPr>
            <w:r w:rsidRPr="002C577D">
              <w:rPr>
                <w:rFonts w:ascii="Arial" w:hAnsi="Arial" w:cs="Arial"/>
              </w:rPr>
              <w:t>89</w:t>
            </w:r>
          </w:p>
        </w:tc>
        <w:tc>
          <w:tcPr>
            <w:tcW w:w="233" w:type="pct"/>
            <w:tcBorders>
              <w:top w:val="nil"/>
              <w:left w:val="nil"/>
              <w:bottom w:val="single" w:sz="4" w:space="0" w:color="auto"/>
              <w:right w:val="single" w:sz="4" w:space="0" w:color="auto"/>
            </w:tcBorders>
            <w:shd w:val="clear" w:color="auto" w:fill="auto"/>
            <w:noWrap/>
            <w:vAlign w:val="center"/>
            <w:hideMark/>
          </w:tcPr>
          <w:p w:rsidR="00155F32" w:rsidRPr="002C577D" w:rsidRDefault="00155F32" w:rsidP="00162F54">
            <w:pPr>
              <w:jc w:val="center"/>
              <w:rPr>
                <w:rFonts w:ascii="Arial" w:hAnsi="Arial" w:cs="Arial"/>
              </w:rPr>
            </w:pPr>
            <w:r w:rsidRPr="002C577D">
              <w:rPr>
                <w:rFonts w:ascii="Arial" w:hAnsi="Arial" w:cs="Arial"/>
              </w:rPr>
              <w:t>91</w:t>
            </w:r>
          </w:p>
        </w:tc>
        <w:tc>
          <w:tcPr>
            <w:tcW w:w="233" w:type="pct"/>
            <w:tcBorders>
              <w:top w:val="nil"/>
              <w:left w:val="nil"/>
              <w:bottom w:val="single" w:sz="4" w:space="0" w:color="auto"/>
              <w:right w:val="single" w:sz="4" w:space="0" w:color="auto"/>
            </w:tcBorders>
            <w:shd w:val="clear" w:color="auto" w:fill="auto"/>
            <w:noWrap/>
            <w:vAlign w:val="center"/>
            <w:hideMark/>
          </w:tcPr>
          <w:p w:rsidR="00155F32" w:rsidRPr="002C577D" w:rsidRDefault="00155F32" w:rsidP="00162F54">
            <w:pPr>
              <w:jc w:val="center"/>
              <w:rPr>
                <w:rFonts w:ascii="Arial" w:hAnsi="Arial" w:cs="Arial"/>
              </w:rPr>
            </w:pPr>
            <w:r w:rsidRPr="002C577D">
              <w:rPr>
                <w:rFonts w:ascii="Arial" w:hAnsi="Arial" w:cs="Arial"/>
              </w:rPr>
              <w:t>91</w:t>
            </w:r>
          </w:p>
        </w:tc>
        <w:tc>
          <w:tcPr>
            <w:tcW w:w="233" w:type="pct"/>
            <w:tcBorders>
              <w:top w:val="nil"/>
              <w:left w:val="nil"/>
              <w:bottom w:val="single" w:sz="4" w:space="0" w:color="auto"/>
              <w:right w:val="single" w:sz="4" w:space="0" w:color="auto"/>
            </w:tcBorders>
            <w:shd w:val="clear" w:color="auto" w:fill="auto"/>
            <w:noWrap/>
            <w:vAlign w:val="center"/>
            <w:hideMark/>
          </w:tcPr>
          <w:p w:rsidR="00155F32" w:rsidRPr="002C577D" w:rsidRDefault="00155F32" w:rsidP="00162F54">
            <w:pPr>
              <w:jc w:val="center"/>
              <w:rPr>
                <w:rFonts w:ascii="Arial" w:hAnsi="Arial" w:cs="Arial"/>
              </w:rPr>
            </w:pPr>
            <w:r w:rsidRPr="002C577D">
              <w:rPr>
                <w:rFonts w:ascii="Arial" w:hAnsi="Arial" w:cs="Arial"/>
              </w:rPr>
              <w:t>93</w:t>
            </w:r>
          </w:p>
        </w:tc>
        <w:tc>
          <w:tcPr>
            <w:tcW w:w="233" w:type="pct"/>
            <w:tcBorders>
              <w:top w:val="nil"/>
              <w:left w:val="nil"/>
              <w:bottom w:val="single" w:sz="4" w:space="0" w:color="auto"/>
              <w:right w:val="single" w:sz="4" w:space="0" w:color="auto"/>
            </w:tcBorders>
            <w:shd w:val="clear" w:color="auto" w:fill="auto"/>
            <w:noWrap/>
            <w:vAlign w:val="center"/>
            <w:hideMark/>
          </w:tcPr>
          <w:p w:rsidR="00155F32" w:rsidRPr="002C577D" w:rsidRDefault="00155F32" w:rsidP="00162F54">
            <w:pPr>
              <w:jc w:val="center"/>
              <w:rPr>
                <w:rFonts w:ascii="Arial" w:hAnsi="Arial" w:cs="Arial"/>
              </w:rPr>
            </w:pPr>
            <w:r w:rsidRPr="002C577D">
              <w:rPr>
                <w:rFonts w:ascii="Arial" w:hAnsi="Arial" w:cs="Arial"/>
              </w:rPr>
              <w:t>95</w:t>
            </w:r>
          </w:p>
        </w:tc>
        <w:tc>
          <w:tcPr>
            <w:tcW w:w="233" w:type="pct"/>
            <w:tcBorders>
              <w:top w:val="nil"/>
              <w:left w:val="nil"/>
              <w:bottom w:val="single" w:sz="4" w:space="0" w:color="auto"/>
              <w:right w:val="single" w:sz="4" w:space="0" w:color="auto"/>
            </w:tcBorders>
            <w:shd w:val="clear" w:color="auto" w:fill="auto"/>
            <w:noWrap/>
            <w:vAlign w:val="center"/>
            <w:hideMark/>
          </w:tcPr>
          <w:p w:rsidR="00155F32" w:rsidRPr="002C577D" w:rsidRDefault="00155F32" w:rsidP="00162F54">
            <w:pPr>
              <w:jc w:val="center"/>
              <w:rPr>
                <w:rFonts w:ascii="Arial" w:hAnsi="Arial" w:cs="Arial"/>
              </w:rPr>
            </w:pPr>
            <w:r w:rsidRPr="002C577D">
              <w:rPr>
                <w:rFonts w:ascii="Arial" w:hAnsi="Arial" w:cs="Arial"/>
              </w:rPr>
              <w:t>95</w:t>
            </w:r>
          </w:p>
        </w:tc>
        <w:tc>
          <w:tcPr>
            <w:tcW w:w="233" w:type="pct"/>
            <w:tcBorders>
              <w:top w:val="nil"/>
              <w:left w:val="nil"/>
              <w:bottom w:val="single" w:sz="4" w:space="0" w:color="auto"/>
              <w:right w:val="single" w:sz="4" w:space="0" w:color="auto"/>
            </w:tcBorders>
            <w:shd w:val="clear" w:color="auto" w:fill="auto"/>
            <w:noWrap/>
            <w:vAlign w:val="center"/>
            <w:hideMark/>
          </w:tcPr>
          <w:p w:rsidR="00155F32" w:rsidRPr="002C577D" w:rsidRDefault="00155F32" w:rsidP="00162F54">
            <w:pPr>
              <w:jc w:val="center"/>
              <w:rPr>
                <w:rFonts w:ascii="Arial" w:hAnsi="Arial" w:cs="Arial"/>
              </w:rPr>
            </w:pPr>
            <w:r w:rsidRPr="002C577D">
              <w:rPr>
                <w:rFonts w:ascii="Arial" w:hAnsi="Arial" w:cs="Arial"/>
              </w:rPr>
              <w:t>95</w:t>
            </w:r>
          </w:p>
        </w:tc>
        <w:tc>
          <w:tcPr>
            <w:tcW w:w="233" w:type="pct"/>
            <w:tcBorders>
              <w:top w:val="nil"/>
              <w:left w:val="nil"/>
              <w:bottom w:val="single" w:sz="4" w:space="0" w:color="auto"/>
              <w:right w:val="single" w:sz="4" w:space="0" w:color="auto"/>
            </w:tcBorders>
            <w:shd w:val="clear" w:color="auto" w:fill="auto"/>
            <w:noWrap/>
            <w:vAlign w:val="center"/>
            <w:hideMark/>
          </w:tcPr>
          <w:p w:rsidR="00155F32" w:rsidRPr="002C577D" w:rsidRDefault="00155F32" w:rsidP="00162F54">
            <w:pPr>
              <w:jc w:val="center"/>
              <w:rPr>
                <w:rFonts w:ascii="Arial" w:hAnsi="Arial" w:cs="Arial"/>
              </w:rPr>
            </w:pPr>
            <w:r w:rsidRPr="002C577D">
              <w:rPr>
                <w:rFonts w:ascii="Arial" w:hAnsi="Arial" w:cs="Arial"/>
              </w:rPr>
              <w:t>96</w:t>
            </w:r>
          </w:p>
        </w:tc>
        <w:tc>
          <w:tcPr>
            <w:tcW w:w="233" w:type="pct"/>
            <w:tcBorders>
              <w:top w:val="nil"/>
              <w:left w:val="nil"/>
              <w:bottom w:val="single" w:sz="4" w:space="0" w:color="auto"/>
              <w:right w:val="single" w:sz="4" w:space="0" w:color="auto"/>
            </w:tcBorders>
            <w:shd w:val="clear" w:color="auto" w:fill="auto"/>
            <w:noWrap/>
            <w:vAlign w:val="center"/>
            <w:hideMark/>
          </w:tcPr>
          <w:p w:rsidR="00155F32" w:rsidRPr="002C577D" w:rsidRDefault="00155F32" w:rsidP="00162F54">
            <w:pPr>
              <w:jc w:val="center"/>
              <w:rPr>
                <w:rFonts w:ascii="Arial" w:hAnsi="Arial" w:cs="Arial"/>
              </w:rPr>
            </w:pPr>
            <w:r w:rsidRPr="002C577D">
              <w:rPr>
                <w:rFonts w:ascii="Arial" w:hAnsi="Arial" w:cs="Arial"/>
              </w:rPr>
              <w:t>98</w:t>
            </w:r>
          </w:p>
        </w:tc>
        <w:tc>
          <w:tcPr>
            <w:tcW w:w="252" w:type="pct"/>
            <w:tcBorders>
              <w:top w:val="nil"/>
              <w:left w:val="nil"/>
              <w:bottom w:val="single" w:sz="4" w:space="0" w:color="auto"/>
              <w:right w:val="single" w:sz="4" w:space="0" w:color="auto"/>
            </w:tcBorders>
            <w:shd w:val="clear" w:color="auto" w:fill="auto"/>
            <w:noWrap/>
            <w:vAlign w:val="center"/>
            <w:hideMark/>
          </w:tcPr>
          <w:p w:rsidR="00155F32" w:rsidRPr="002C577D" w:rsidRDefault="00155F32" w:rsidP="00162F54">
            <w:pPr>
              <w:jc w:val="center"/>
              <w:rPr>
                <w:rFonts w:ascii="Arial" w:hAnsi="Arial" w:cs="Arial"/>
              </w:rPr>
            </w:pPr>
            <w:r w:rsidRPr="002C577D">
              <w:rPr>
                <w:rFonts w:ascii="Arial" w:hAnsi="Arial" w:cs="Arial"/>
              </w:rPr>
              <w:t>98</w:t>
            </w:r>
          </w:p>
        </w:tc>
        <w:tc>
          <w:tcPr>
            <w:tcW w:w="258" w:type="pct"/>
            <w:tcBorders>
              <w:top w:val="nil"/>
              <w:left w:val="nil"/>
              <w:bottom w:val="single" w:sz="4" w:space="0" w:color="auto"/>
              <w:right w:val="single" w:sz="4" w:space="0" w:color="auto"/>
            </w:tcBorders>
            <w:shd w:val="clear" w:color="auto" w:fill="auto"/>
            <w:noWrap/>
            <w:vAlign w:val="center"/>
            <w:hideMark/>
          </w:tcPr>
          <w:p w:rsidR="00155F32" w:rsidRPr="002C577D" w:rsidRDefault="00155F32">
            <w:pPr>
              <w:jc w:val="center"/>
              <w:rPr>
                <w:rFonts w:ascii="Arial" w:hAnsi="Arial" w:cs="Arial"/>
              </w:rPr>
            </w:pPr>
            <w:r w:rsidRPr="002C577D">
              <w:rPr>
                <w:rFonts w:ascii="Arial" w:hAnsi="Arial" w:cs="Arial"/>
              </w:rPr>
              <w:t>98</w:t>
            </w:r>
          </w:p>
        </w:tc>
      </w:tr>
      <w:tr w:rsidR="00155F32" w:rsidRPr="002C577D" w:rsidTr="00F01F1D">
        <w:trPr>
          <w:trHeight w:val="1509"/>
        </w:trPr>
        <w:tc>
          <w:tcPr>
            <w:tcW w:w="213" w:type="pct"/>
            <w:tcBorders>
              <w:top w:val="nil"/>
              <w:left w:val="single" w:sz="4" w:space="0" w:color="auto"/>
              <w:bottom w:val="single" w:sz="4" w:space="0" w:color="auto"/>
              <w:right w:val="single" w:sz="4" w:space="0" w:color="auto"/>
            </w:tcBorders>
            <w:shd w:val="clear" w:color="auto" w:fill="auto"/>
            <w:vAlign w:val="center"/>
            <w:hideMark/>
          </w:tcPr>
          <w:p w:rsidR="00155F32" w:rsidRPr="002C577D" w:rsidRDefault="00155F32">
            <w:pPr>
              <w:jc w:val="center"/>
              <w:rPr>
                <w:rFonts w:ascii="Arial" w:hAnsi="Arial" w:cs="Arial"/>
              </w:rPr>
            </w:pPr>
            <w:r w:rsidRPr="002C577D">
              <w:rPr>
                <w:rFonts w:ascii="Arial" w:hAnsi="Arial" w:cs="Arial"/>
              </w:rPr>
              <w:t>2</w:t>
            </w:r>
          </w:p>
        </w:tc>
        <w:tc>
          <w:tcPr>
            <w:tcW w:w="1215" w:type="pct"/>
            <w:tcBorders>
              <w:top w:val="nil"/>
              <w:left w:val="nil"/>
              <w:bottom w:val="single" w:sz="4" w:space="0" w:color="auto"/>
              <w:right w:val="single" w:sz="4" w:space="0" w:color="auto"/>
            </w:tcBorders>
            <w:shd w:val="clear" w:color="auto" w:fill="auto"/>
            <w:vAlign w:val="center"/>
            <w:hideMark/>
          </w:tcPr>
          <w:p w:rsidR="00155F32" w:rsidRPr="002C577D" w:rsidRDefault="00155F32">
            <w:pPr>
              <w:jc w:val="center"/>
              <w:rPr>
                <w:rFonts w:ascii="Arial" w:hAnsi="Arial" w:cs="Arial"/>
              </w:rPr>
            </w:pPr>
            <w:r w:rsidRPr="002C577D">
              <w:rPr>
                <w:rFonts w:ascii="Arial" w:hAnsi="Arial" w:cs="Arial"/>
              </w:rPr>
              <w:t>Повышение доступности и качества общего образования через реализацию федеральных государственных образовательных стандартов</w:t>
            </w:r>
          </w:p>
        </w:tc>
        <w:tc>
          <w:tcPr>
            <w:tcW w:w="438" w:type="pct"/>
            <w:tcBorders>
              <w:top w:val="nil"/>
              <w:left w:val="nil"/>
              <w:bottom w:val="single" w:sz="4" w:space="0" w:color="auto"/>
              <w:right w:val="single" w:sz="4" w:space="0" w:color="auto"/>
            </w:tcBorders>
            <w:shd w:val="clear" w:color="auto" w:fill="auto"/>
            <w:noWrap/>
            <w:vAlign w:val="center"/>
            <w:hideMark/>
          </w:tcPr>
          <w:p w:rsidR="00155F32" w:rsidRPr="002C577D" w:rsidRDefault="00155F32">
            <w:pPr>
              <w:jc w:val="center"/>
              <w:rPr>
                <w:rFonts w:ascii="Arial" w:hAnsi="Arial" w:cs="Arial"/>
              </w:rPr>
            </w:pPr>
            <w:r w:rsidRPr="002C577D">
              <w:rPr>
                <w:rFonts w:ascii="Arial" w:hAnsi="Arial" w:cs="Arial"/>
              </w:rPr>
              <w:t>%</w:t>
            </w:r>
          </w:p>
        </w:tc>
        <w:tc>
          <w:tcPr>
            <w:tcW w:w="253" w:type="pct"/>
            <w:tcBorders>
              <w:top w:val="nil"/>
              <w:left w:val="nil"/>
              <w:bottom w:val="single" w:sz="4" w:space="0" w:color="auto"/>
              <w:right w:val="single" w:sz="4" w:space="0" w:color="auto"/>
            </w:tcBorders>
            <w:shd w:val="clear" w:color="auto" w:fill="auto"/>
            <w:vAlign w:val="center"/>
            <w:hideMark/>
          </w:tcPr>
          <w:p w:rsidR="00155F32" w:rsidRPr="002C577D" w:rsidRDefault="00155F32" w:rsidP="00162F54">
            <w:pPr>
              <w:jc w:val="center"/>
              <w:rPr>
                <w:rFonts w:ascii="Arial" w:hAnsi="Arial" w:cs="Arial"/>
              </w:rPr>
            </w:pPr>
            <w:r w:rsidRPr="002C577D">
              <w:rPr>
                <w:rFonts w:ascii="Arial" w:hAnsi="Arial" w:cs="Arial"/>
              </w:rPr>
              <w:t>84,61</w:t>
            </w:r>
          </w:p>
        </w:tc>
        <w:tc>
          <w:tcPr>
            <w:tcW w:w="253" w:type="pct"/>
            <w:tcBorders>
              <w:top w:val="nil"/>
              <w:left w:val="nil"/>
              <w:bottom w:val="single" w:sz="4" w:space="0" w:color="auto"/>
              <w:right w:val="single" w:sz="4" w:space="0" w:color="auto"/>
            </w:tcBorders>
            <w:shd w:val="clear" w:color="auto" w:fill="auto"/>
            <w:noWrap/>
            <w:vAlign w:val="center"/>
            <w:hideMark/>
          </w:tcPr>
          <w:p w:rsidR="00155F32" w:rsidRPr="002C577D" w:rsidRDefault="00155F32" w:rsidP="00162F54">
            <w:pPr>
              <w:jc w:val="center"/>
              <w:rPr>
                <w:rFonts w:ascii="Arial" w:hAnsi="Arial" w:cs="Arial"/>
              </w:rPr>
            </w:pPr>
            <w:r w:rsidRPr="002C577D">
              <w:rPr>
                <w:rFonts w:ascii="Arial" w:hAnsi="Arial" w:cs="Arial"/>
              </w:rPr>
              <w:t>84,61</w:t>
            </w:r>
          </w:p>
        </w:tc>
        <w:tc>
          <w:tcPr>
            <w:tcW w:w="253" w:type="pct"/>
            <w:tcBorders>
              <w:top w:val="nil"/>
              <w:left w:val="nil"/>
              <w:bottom w:val="single" w:sz="4" w:space="0" w:color="auto"/>
              <w:right w:val="single" w:sz="4" w:space="0" w:color="auto"/>
            </w:tcBorders>
            <w:shd w:val="clear" w:color="auto" w:fill="auto"/>
            <w:vAlign w:val="center"/>
            <w:hideMark/>
          </w:tcPr>
          <w:p w:rsidR="00155F32" w:rsidRPr="002C577D" w:rsidRDefault="00155F32" w:rsidP="00162F54">
            <w:pPr>
              <w:jc w:val="center"/>
              <w:rPr>
                <w:rFonts w:ascii="Arial" w:hAnsi="Arial" w:cs="Arial"/>
              </w:rPr>
            </w:pPr>
            <w:r w:rsidRPr="002C577D">
              <w:rPr>
                <w:rFonts w:ascii="Arial" w:hAnsi="Arial" w:cs="Arial"/>
              </w:rPr>
              <w:t>84,61</w:t>
            </w:r>
          </w:p>
        </w:tc>
        <w:tc>
          <w:tcPr>
            <w:tcW w:w="233" w:type="pct"/>
            <w:tcBorders>
              <w:top w:val="nil"/>
              <w:left w:val="nil"/>
              <w:bottom w:val="single" w:sz="4" w:space="0" w:color="auto"/>
              <w:right w:val="single" w:sz="4" w:space="0" w:color="auto"/>
            </w:tcBorders>
            <w:shd w:val="clear" w:color="auto" w:fill="auto"/>
            <w:vAlign w:val="center"/>
            <w:hideMark/>
          </w:tcPr>
          <w:p w:rsidR="00155F32" w:rsidRPr="002C577D" w:rsidRDefault="00155F32" w:rsidP="00162F54">
            <w:pPr>
              <w:jc w:val="center"/>
              <w:rPr>
                <w:rFonts w:ascii="Arial" w:hAnsi="Arial" w:cs="Arial"/>
              </w:rPr>
            </w:pPr>
            <w:r w:rsidRPr="002C577D">
              <w:rPr>
                <w:rFonts w:ascii="Arial" w:hAnsi="Arial" w:cs="Arial"/>
              </w:rPr>
              <w:t>92,3</w:t>
            </w:r>
          </w:p>
        </w:tc>
        <w:tc>
          <w:tcPr>
            <w:tcW w:w="233" w:type="pct"/>
            <w:tcBorders>
              <w:top w:val="nil"/>
              <w:left w:val="nil"/>
              <w:bottom w:val="single" w:sz="4" w:space="0" w:color="auto"/>
              <w:right w:val="single" w:sz="4" w:space="0" w:color="auto"/>
            </w:tcBorders>
            <w:shd w:val="clear" w:color="auto" w:fill="auto"/>
            <w:vAlign w:val="center"/>
            <w:hideMark/>
          </w:tcPr>
          <w:p w:rsidR="00155F32" w:rsidRPr="002C577D" w:rsidRDefault="00155F32" w:rsidP="00162F54">
            <w:pPr>
              <w:jc w:val="center"/>
              <w:rPr>
                <w:rFonts w:ascii="Arial" w:hAnsi="Arial" w:cs="Arial"/>
              </w:rPr>
            </w:pPr>
            <w:r w:rsidRPr="002C577D">
              <w:rPr>
                <w:rFonts w:ascii="Arial" w:hAnsi="Arial" w:cs="Arial"/>
              </w:rPr>
              <w:t>92,3</w:t>
            </w:r>
          </w:p>
        </w:tc>
        <w:tc>
          <w:tcPr>
            <w:tcW w:w="233" w:type="pct"/>
            <w:tcBorders>
              <w:top w:val="nil"/>
              <w:left w:val="nil"/>
              <w:bottom w:val="single" w:sz="4" w:space="0" w:color="auto"/>
              <w:right w:val="single" w:sz="4" w:space="0" w:color="auto"/>
            </w:tcBorders>
            <w:shd w:val="clear" w:color="auto" w:fill="auto"/>
            <w:vAlign w:val="center"/>
            <w:hideMark/>
          </w:tcPr>
          <w:p w:rsidR="00155F32" w:rsidRPr="002C577D" w:rsidRDefault="00155F32" w:rsidP="00162F54">
            <w:pPr>
              <w:jc w:val="center"/>
              <w:rPr>
                <w:rFonts w:ascii="Arial" w:hAnsi="Arial" w:cs="Arial"/>
              </w:rPr>
            </w:pPr>
            <w:r w:rsidRPr="002C577D">
              <w:rPr>
                <w:rFonts w:ascii="Arial" w:hAnsi="Arial" w:cs="Arial"/>
              </w:rPr>
              <w:t>92,3</w:t>
            </w:r>
          </w:p>
        </w:tc>
        <w:tc>
          <w:tcPr>
            <w:tcW w:w="233" w:type="pct"/>
            <w:tcBorders>
              <w:top w:val="nil"/>
              <w:left w:val="nil"/>
              <w:bottom w:val="single" w:sz="4" w:space="0" w:color="auto"/>
              <w:right w:val="single" w:sz="4" w:space="0" w:color="auto"/>
            </w:tcBorders>
            <w:shd w:val="clear" w:color="auto" w:fill="auto"/>
            <w:vAlign w:val="center"/>
            <w:hideMark/>
          </w:tcPr>
          <w:p w:rsidR="00155F32" w:rsidRPr="002C577D" w:rsidRDefault="00155F32" w:rsidP="00162F54">
            <w:pPr>
              <w:jc w:val="center"/>
              <w:rPr>
                <w:rFonts w:ascii="Arial" w:hAnsi="Arial" w:cs="Arial"/>
              </w:rPr>
            </w:pPr>
            <w:r w:rsidRPr="002C577D">
              <w:rPr>
                <w:rFonts w:ascii="Arial" w:hAnsi="Arial" w:cs="Arial"/>
              </w:rPr>
              <w:t>92,3</w:t>
            </w:r>
          </w:p>
        </w:tc>
        <w:tc>
          <w:tcPr>
            <w:tcW w:w="233" w:type="pct"/>
            <w:tcBorders>
              <w:top w:val="nil"/>
              <w:left w:val="nil"/>
              <w:bottom w:val="single" w:sz="4" w:space="0" w:color="auto"/>
              <w:right w:val="single" w:sz="4" w:space="0" w:color="auto"/>
            </w:tcBorders>
            <w:shd w:val="clear" w:color="auto" w:fill="auto"/>
            <w:vAlign w:val="center"/>
            <w:hideMark/>
          </w:tcPr>
          <w:p w:rsidR="00155F32" w:rsidRPr="002C577D" w:rsidRDefault="00155F32" w:rsidP="00162F54">
            <w:pPr>
              <w:jc w:val="center"/>
              <w:rPr>
                <w:rFonts w:ascii="Arial" w:hAnsi="Arial" w:cs="Arial"/>
              </w:rPr>
            </w:pPr>
            <w:r w:rsidRPr="002C577D">
              <w:rPr>
                <w:rFonts w:ascii="Arial" w:hAnsi="Arial" w:cs="Arial"/>
              </w:rPr>
              <w:t>92,3</w:t>
            </w:r>
          </w:p>
        </w:tc>
        <w:tc>
          <w:tcPr>
            <w:tcW w:w="233" w:type="pct"/>
            <w:tcBorders>
              <w:top w:val="nil"/>
              <w:left w:val="nil"/>
              <w:bottom w:val="single" w:sz="4" w:space="0" w:color="auto"/>
              <w:right w:val="single" w:sz="4" w:space="0" w:color="auto"/>
            </w:tcBorders>
            <w:shd w:val="clear" w:color="auto" w:fill="auto"/>
            <w:vAlign w:val="center"/>
            <w:hideMark/>
          </w:tcPr>
          <w:p w:rsidR="00155F32" w:rsidRPr="002C577D" w:rsidRDefault="00155F32" w:rsidP="00162F54">
            <w:pPr>
              <w:jc w:val="center"/>
              <w:rPr>
                <w:rFonts w:ascii="Arial" w:hAnsi="Arial" w:cs="Arial"/>
              </w:rPr>
            </w:pPr>
            <w:r w:rsidRPr="002C577D">
              <w:rPr>
                <w:rFonts w:ascii="Arial" w:hAnsi="Arial" w:cs="Arial"/>
              </w:rPr>
              <w:t>92,3</w:t>
            </w:r>
          </w:p>
        </w:tc>
        <w:tc>
          <w:tcPr>
            <w:tcW w:w="233" w:type="pct"/>
            <w:tcBorders>
              <w:top w:val="nil"/>
              <w:left w:val="nil"/>
              <w:bottom w:val="single" w:sz="4" w:space="0" w:color="auto"/>
              <w:right w:val="single" w:sz="4" w:space="0" w:color="auto"/>
            </w:tcBorders>
            <w:shd w:val="clear" w:color="auto" w:fill="auto"/>
            <w:vAlign w:val="center"/>
            <w:hideMark/>
          </w:tcPr>
          <w:p w:rsidR="00155F32" w:rsidRPr="002C577D" w:rsidRDefault="00155F32" w:rsidP="00162F54">
            <w:pPr>
              <w:jc w:val="center"/>
              <w:rPr>
                <w:rFonts w:ascii="Arial" w:hAnsi="Arial" w:cs="Arial"/>
              </w:rPr>
            </w:pPr>
            <w:r w:rsidRPr="002C577D">
              <w:rPr>
                <w:rFonts w:ascii="Arial" w:hAnsi="Arial" w:cs="Arial"/>
              </w:rPr>
              <w:t>92,3</w:t>
            </w:r>
          </w:p>
        </w:tc>
        <w:tc>
          <w:tcPr>
            <w:tcW w:w="233" w:type="pct"/>
            <w:tcBorders>
              <w:top w:val="nil"/>
              <w:left w:val="nil"/>
              <w:bottom w:val="single" w:sz="4" w:space="0" w:color="auto"/>
              <w:right w:val="single" w:sz="4" w:space="0" w:color="auto"/>
            </w:tcBorders>
            <w:shd w:val="clear" w:color="auto" w:fill="auto"/>
            <w:vAlign w:val="center"/>
            <w:hideMark/>
          </w:tcPr>
          <w:p w:rsidR="00155F32" w:rsidRPr="002C577D" w:rsidRDefault="00155F32" w:rsidP="00162F54">
            <w:pPr>
              <w:jc w:val="center"/>
              <w:rPr>
                <w:rFonts w:ascii="Arial" w:hAnsi="Arial" w:cs="Arial"/>
              </w:rPr>
            </w:pPr>
            <w:r w:rsidRPr="002C577D">
              <w:rPr>
                <w:rFonts w:ascii="Arial" w:hAnsi="Arial" w:cs="Arial"/>
              </w:rPr>
              <w:t>92,3</w:t>
            </w:r>
          </w:p>
        </w:tc>
        <w:tc>
          <w:tcPr>
            <w:tcW w:w="252" w:type="pct"/>
            <w:tcBorders>
              <w:top w:val="nil"/>
              <w:left w:val="nil"/>
              <w:bottom w:val="single" w:sz="4" w:space="0" w:color="auto"/>
              <w:right w:val="single" w:sz="4" w:space="0" w:color="auto"/>
            </w:tcBorders>
            <w:shd w:val="clear" w:color="auto" w:fill="auto"/>
            <w:vAlign w:val="center"/>
            <w:hideMark/>
          </w:tcPr>
          <w:p w:rsidR="00155F32" w:rsidRPr="002C577D" w:rsidRDefault="00155F32" w:rsidP="00162F54">
            <w:pPr>
              <w:jc w:val="center"/>
              <w:rPr>
                <w:rFonts w:ascii="Arial" w:hAnsi="Arial" w:cs="Arial"/>
              </w:rPr>
            </w:pPr>
            <w:r w:rsidRPr="002C577D">
              <w:rPr>
                <w:rFonts w:ascii="Arial" w:hAnsi="Arial" w:cs="Arial"/>
              </w:rPr>
              <w:t>92,3</w:t>
            </w:r>
          </w:p>
        </w:tc>
        <w:tc>
          <w:tcPr>
            <w:tcW w:w="258" w:type="pct"/>
            <w:tcBorders>
              <w:top w:val="nil"/>
              <w:left w:val="nil"/>
              <w:bottom w:val="single" w:sz="4" w:space="0" w:color="auto"/>
              <w:right w:val="single" w:sz="4" w:space="0" w:color="auto"/>
            </w:tcBorders>
            <w:shd w:val="clear" w:color="auto" w:fill="auto"/>
            <w:vAlign w:val="center"/>
            <w:hideMark/>
          </w:tcPr>
          <w:p w:rsidR="00155F32" w:rsidRPr="002C577D" w:rsidRDefault="00155F32">
            <w:pPr>
              <w:jc w:val="center"/>
              <w:rPr>
                <w:rFonts w:ascii="Arial" w:hAnsi="Arial" w:cs="Arial"/>
              </w:rPr>
            </w:pPr>
            <w:r w:rsidRPr="002C577D">
              <w:rPr>
                <w:rFonts w:ascii="Arial" w:hAnsi="Arial" w:cs="Arial"/>
              </w:rPr>
              <w:t>92,3</w:t>
            </w:r>
          </w:p>
        </w:tc>
      </w:tr>
      <w:tr w:rsidR="00155F32" w:rsidRPr="002C577D" w:rsidTr="00F01F1D">
        <w:trPr>
          <w:trHeight w:val="1418"/>
        </w:trPr>
        <w:tc>
          <w:tcPr>
            <w:tcW w:w="213" w:type="pct"/>
            <w:tcBorders>
              <w:top w:val="nil"/>
              <w:left w:val="single" w:sz="4" w:space="0" w:color="auto"/>
              <w:bottom w:val="single" w:sz="4" w:space="0" w:color="auto"/>
              <w:right w:val="single" w:sz="4" w:space="0" w:color="auto"/>
            </w:tcBorders>
            <w:shd w:val="clear" w:color="auto" w:fill="auto"/>
            <w:vAlign w:val="center"/>
            <w:hideMark/>
          </w:tcPr>
          <w:p w:rsidR="00155F32" w:rsidRPr="002C577D" w:rsidRDefault="00155F32">
            <w:pPr>
              <w:jc w:val="center"/>
              <w:rPr>
                <w:rFonts w:ascii="Arial" w:hAnsi="Arial" w:cs="Arial"/>
              </w:rPr>
            </w:pPr>
            <w:r w:rsidRPr="002C577D">
              <w:rPr>
                <w:rFonts w:ascii="Arial" w:hAnsi="Arial" w:cs="Arial"/>
              </w:rPr>
              <w:lastRenderedPageBreak/>
              <w:t>3</w:t>
            </w:r>
          </w:p>
        </w:tc>
        <w:tc>
          <w:tcPr>
            <w:tcW w:w="1215" w:type="pct"/>
            <w:tcBorders>
              <w:top w:val="nil"/>
              <w:left w:val="nil"/>
              <w:bottom w:val="single" w:sz="4" w:space="0" w:color="auto"/>
              <w:right w:val="single" w:sz="4" w:space="0" w:color="auto"/>
            </w:tcBorders>
            <w:shd w:val="clear" w:color="auto" w:fill="auto"/>
            <w:vAlign w:val="center"/>
            <w:hideMark/>
          </w:tcPr>
          <w:p w:rsidR="00155F32" w:rsidRPr="002C577D" w:rsidRDefault="00155F32">
            <w:pPr>
              <w:jc w:val="center"/>
              <w:rPr>
                <w:rFonts w:ascii="Arial" w:hAnsi="Arial" w:cs="Arial"/>
              </w:rPr>
            </w:pPr>
            <w:r w:rsidRPr="002C577D">
              <w:rPr>
                <w:rFonts w:ascii="Arial" w:hAnsi="Arial" w:cs="Arial"/>
              </w:rPr>
              <w:t>Увеличение доли детей, охваченных дополнительными образовательными программами, в общей численности детей и молодежи от 5 до 18 лет.</w:t>
            </w:r>
          </w:p>
        </w:tc>
        <w:tc>
          <w:tcPr>
            <w:tcW w:w="438" w:type="pct"/>
            <w:tcBorders>
              <w:top w:val="nil"/>
              <w:left w:val="nil"/>
              <w:bottom w:val="single" w:sz="4" w:space="0" w:color="auto"/>
              <w:right w:val="single" w:sz="4" w:space="0" w:color="auto"/>
            </w:tcBorders>
            <w:shd w:val="clear" w:color="auto" w:fill="auto"/>
            <w:vAlign w:val="center"/>
            <w:hideMark/>
          </w:tcPr>
          <w:p w:rsidR="00155F32" w:rsidRPr="002C577D" w:rsidRDefault="00155F32">
            <w:pPr>
              <w:jc w:val="center"/>
              <w:rPr>
                <w:rFonts w:ascii="Arial" w:hAnsi="Arial" w:cs="Arial"/>
              </w:rPr>
            </w:pPr>
            <w:r w:rsidRPr="002C577D">
              <w:rPr>
                <w:rFonts w:ascii="Arial" w:hAnsi="Arial" w:cs="Arial"/>
              </w:rPr>
              <w:t>%</w:t>
            </w:r>
          </w:p>
        </w:tc>
        <w:tc>
          <w:tcPr>
            <w:tcW w:w="253" w:type="pct"/>
            <w:tcBorders>
              <w:top w:val="nil"/>
              <w:left w:val="nil"/>
              <w:bottom w:val="single" w:sz="4" w:space="0" w:color="auto"/>
              <w:right w:val="single" w:sz="4" w:space="0" w:color="auto"/>
            </w:tcBorders>
            <w:shd w:val="clear" w:color="auto" w:fill="auto"/>
            <w:noWrap/>
            <w:vAlign w:val="center"/>
            <w:hideMark/>
          </w:tcPr>
          <w:p w:rsidR="00155F32" w:rsidRPr="002C577D" w:rsidRDefault="00155F32" w:rsidP="00162F54">
            <w:pPr>
              <w:jc w:val="center"/>
              <w:rPr>
                <w:rFonts w:ascii="Arial" w:hAnsi="Arial" w:cs="Arial"/>
              </w:rPr>
            </w:pPr>
            <w:r w:rsidRPr="002C577D">
              <w:rPr>
                <w:rFonts w:ascii="Arial" w:hAnsi="Arial" w:cs="Arial"/>
              </w:rPr>
              <w:t>72</w:t>
            </w:r>
          </w:p>
        </w:tc>
        <w:tc>
          <w:tcPr>
            <w:tcW w:w="253" w:type="pct"/>
            <w:tcBorders>
              <w:top w:val="nil"/>
              <w:left w:val="nil"/>
              <w:bottom w:val="single" w:sz="4" w:space="0" w:color="auto"/>
              <w:right w:val="single" w:sz="4" w:space="0" w:color="auto"/>
            </w:tcBorders>
            <w:shd w:val="clear" w:color="auto" w:fill="auto"/>
            <w:noWrap/>
            <w:vAlign w:val="center"/>
            <w:hideMark/>
          </w:tcPr>
          <w:p w:rsidR="00155F32" w:rsidRPr="002C577D" w:rsidRDefault="00155F32" w:rsidP="00162F54">
            <w:pPr>
              <w:jc w:val="center"/>
              <w:rPr>
                <w:rFonts w:ascii="Arial" w:hAnsi="Arial" w:cs="Arial"/>
              </w:rPr>
            </w:pPr>
            <w:r w:rsidRPr="002C577D">
              <w:rPr>
                <w:rFonts w:ascii="Arial" w:hAnsi="Arial" w:cs="Arial"/>
              </w:rPr>
              <w:t>73</w:t>
            </w:r>
          </w:p>
        </w:tc>
        <w:tc>
          <w:tcPr>
            <w:tcW w:w="253" w:type="pct"/>
            <w:tcBorders>
              <w:top w:val="nil"/>
              <w:left w:val="nil"/>
              <w:bottom w:val="single" w:sz="4" w:space="0" w:color="auto"/>
              <w:right w:val="single" w:sz="4" w:space="0" w:color="auto"/>
            </w:tcBorders>
            <w:shd w:val="clear" w:color="auto" w:fill="auto"/>
            <w:noWrap/>
            <w:vAlign w:val="center"/>
            <w:hideMark/>
          </w:tcPr>
          <w:p w:rsidR="00155F32" w:rsidRPr="002C577D" w:rsidRDefault="00155F32" w:rsidP="00162F54">
            <w:pPr>
              <w:jc w:val="center"/>
              <w:rPr>
                <w:rFonts w:ascii="Arial" w:hAnsi="Arial" w:cs="Arial"/>
              </w:rPr>
            </w:pPr>
            <w:r w:rsidRPr="002C577D">
              <w:rPr>
                <w:rFonts w:ascii="Arial" w:hAnsi="Arial" w:cs="Arial"/>
              </w:rPr>
              <w:t>73</w:t>
            </w:r>
          </w:p>
        </w:tc>
        <w:tc>
          <w:tcPr>
            <w:tcW w:w="233" w:type="pct"/>
            <w:tcBorders>
              <w:top w:val="nil"/>
              <w:left w:val="nil"/>
              <w:bottom w:val="single" w:sz="4" w:space="0" w:color="auto"/>
              <w:right w:val="single" w:sz="4" w:space="0" w:color="auto"/>
            </w:tcBorders>
            <w:shd w:val="clear" w:color="auto" w:fill="auto"/>
            <w:noWrap/>
            <w:vAlign w:val="center"/>
            <w:hideMark/>
          </w:tcPr>
          <w:p w:rsidR="00155F32" w:rsidRPr="002C577D" w:rsidRDefault="00155F32" w:rsidP="00162F54">
            <w:pPr>
              <w:jc w:val="center"/>
              <w:rPr>
                <w:rFonts w:ascii="Arial" w:hAnsi="Arial" w:cs="Arial"/>
              </w:rPr>
            </w:pPr>
            <w:r w:rsidRPr="002C577D">
              <w:rPr>
                <w:rFonts w:ascii="Arial" w:hAnsi="Arial" w:cs="Arial"/>
              </w:rPr>
              <w:t>73</w:t>
            </w:r>
          </w:p>
        </w:tc>
        <w:tc>
          <w:tcPr>
            <w:tcW w:w="233" w:type="pct"/>
            <w:tcBorders>
              <w:top w:val="nil"/>
              <w:left w:val="nil"/>
              <w:bottom w:val="single" w:sz="4" w:space="0" w:color="auto"/>
              <w:right w:val="single" w:sz="4" w:space="0" w:color="auto"/>
            </w:tcBorders>
            <w:shd w:val="clear" w:color="auto" w:fill="auto"/>
            <w:noWrap/>
            <w:vAlign w:val="center"/>
            <w:hideMark/>
          </w:tcPr>
          <w:p w:rsidR="00155F32" w:rsidRPr="002C577D" w:rsidRDefault="00155F32" w:rsidP="00162F54">
            <w:pPr>
              <w:jc w:val="center"/>
              <w:rPr>
                <w:rFonts w:ascii="Arial" w:hAnsi="Arial" w:cs="Arial"/>
              </w:rPr>
            </w:pPr>
            <w:r w:rsidRPr="002C577D">
              <w:rPr>
                <w:rFonts w:ascii="Arial" w:hAnsi="Arial" w:cs="Arial"/>
              </w:rPr>
              <w:t>80</w:t>
            </w:r>
          </w:p>
        </w:tc>
        <w:tc>
          <w:tcPr>
            <w:tcW w:w="233" w:type="pct"/>
            <w:tcBorders>
              <w:top w:val="nil"/>
              <w:left w:val="nil"/>
              <w:bottom w:val="single" w:sz="4" w:space="0" w:color="auto"/>
              <w:right w:val="single" w:sz="4" w:space="0" w:color="auto"/>
            </w:tcBorders>
            <w:shd w:val="clear" w:color="auto" w:fill="auto"/>
            <w:noWrap/>
            <w:vAlign w:val="center"/>
            <w:hideMark/>
          </w:tcPr>
          <w:p w:rsidR="00155F32" w:rsidRPr="002C577D" w:rsidRDefault="00155F32" w:rsidP="00162F54">
            <w:pPr>
              <w:jc w:val="center"/>
              <w:rPr>
                <w:rFonts w:ascii="Arial" w:hAnsi="Arial" w:cs="Arial"/>
              </w:rPr>
            </w:pPr>
            <w:r w:rsidRPr="002C577D">
              <w:rPr>
                <w:rFonts w:ascii="Arial" w:hAnsi="Arial" w:cs="Arial"/>
              </w:rPr>
              <w:t>80</w:t>
            </w:r>
          </w:p>
        </w:tc>
        <w:tc>
          <w:tcPr>
            <w:tcW w:w="233" w:type="pct"/>
            <w:tcBorders>
              <w:top w:val="nil"/>
              <w:left w:val="nil"/>
              <w:bottom w:val="single" w:sz="4" w:space="0" w:color="auto"/>
              <w:right w:val="single" w:sz="4" w:space="0" w:color="auto"/>
            </w:tcBorders>
            <w:shd w:val="clear" w:color="auto" w:fill="auto"/>
            <w:noWrap/>
            <w:vAlign w:val="center"/>
            <w:hideMark/>
          </w:tcPr>
          <w:p w:rsidR="00155F32" w:rsidRPr="002C577D" w:rsidRDefault="00155F32" w:rsidP="00162F54">
            <w:pPr>
              <w:jc w:val="center"/>
              <w:rPr>
                <w:rFonts w:ascii="Arial" w:hAnsi="Arial" w:cs="Arial"/>
              </w:rPr>
            </w:pPr>
            <w:r w:rsidRPr="002C577D">
              <w:rPr>
                <w:rFonts w:ascii="Arial" w:hAnsi="Arial" w:cs="Arial"/>
              </w:rPr>
              <w:t>80</w:t>
            </w:r>
          </w:p>
        </w:tc>
        <w:tc>
          <w:tcPr>
            <w:tcW w:w="233" w:type="pct"/>
            <w:tcBorders>
              <w:top w:val="nil"/>
              <w:left w:val="nil"/>
              <w:bottom w:val="single" w:sz="4" w:space="0" w:color="auto"/>
              <w:right w:val="single" w:sz="4" w:space="0" w:color="auto"/>
            </w:tcBorders>
            <w:shd w:val="clear" w:color="auto" w:fill="auto"/>
            <w:noWrap/>
            <w:vAlign w:val="center"/>
            <w:hideMark/>
          </w:tcPr>
          <w:p w:rsidR="00155F32" w:rsidRPr="002C577D" w:rsidRDefault="00155F32" w:rsidP="00162F54">
            <w:pPr>
              <w:jc w:val="center"/>
              <w:rPr>
                <w:rFonts w:ascii="Arial" w:hAnsi="Arial" w:cs="Arial"/>
              </w:rPr>
            </w:pPr>
            <w:r w:rsidRPr="002C577D">
              <w:rPr>
                <w:rFonts w:ascii="Arial" w:hAnsi="Arial" w:cs="Arial"/>
              </w:rPr>
              <w:t>80</w:t>
            </w:r>
          </w:p>
        </w:tc>
        <w:tc>
          <w:tcPr>
            <w:tcW w:w="233" w:type="pct"/>
            <w:tcBorders>
              <w:top w:val="nil"/>
              <w:left w:val="nil"/>
              <w:bottom w:val="single" w:sz="4" w:space="0" w:color="auto"/>
              <w:right w:val="single" w:sz="4" w:space="0" w:color="auto"/>
            </w:tcBorders>
            <w:shd w:val="clear" w:color="auto" w:fill="auto"/>
            <w:noWrap/>
            <w:vAlign w:val="center"/>
            <w:hideMark/>
          </w:tcPr>
          <w:p w:rsidR="00155F32" w:rsidRPr="002C577D" w:rsidRDefault="00155F32" w:rsidP="00162F54">
            <w:pPr>
              <w:jc w:val="center"/>
              <w:rPr>
                <w:rFonts w:ascii="Arial" w:hAnsi="Arial" w:cs="Arial"/>
              </w:rPr>
            </w:pPr>
            <w:r w:rsidRPr="002C577D">
              <w:rPr>
                <w:rFonts w:ascii="Arial" w:hAnsi="Arial" w:cs="Arial"/>
              </w:rPr>
              <w:t>80</w:t>
            </w:r>
          </w:p>
        </w:tc>
        <w:tc>
          <w:tcPr>
            <w:tcW w:w="233" w:type="pct"/>
            <w:tcBorders>
              <w:top w:val="nil"/>
              <w:left w:val="nil"/>
              <w:bottom w:val="single" w:sz="4" w:space="0" w:color="auto"/>
              <w:right w:val="single" w:sz="4" w:space="0" w:color="auto"/>
            </w:tcBorders>
            <w:shd w:val="clear" w:color="auto" w:fill="auto"/>
            <w:noWrap/>
            <w:vAlign w:val="center"/>
            <w:hideMark/>
          </w:tcPr>
          <w:p w:rsidR="00155F32" w:rsidRPr="002C577D" w:rsidRDefault="00155F32" w:rsidP="00162F54">
            <w:pPr>
              <w:jc w:val="center"/>
              <w:rPr>
                <w:rFonts w:ascii="Arial" w:hAnsi="Arial" w:cs="Arial"/>
              </w:rPr>
            </w:pPr>
            <w:r w:rsidRPr="002C577D">
              <w:rPr>
                <w:rFonts w:ascii="Arial" w:hAnsi="Arial" w:cs="Arial"/>
              </w:rPr>
              <w:t>80</w:t>
            </w:r>
          </w:p>
        </w:tc>
        <w:tc>
          <w:tcPr>
            <w:tcW w:w="233" w:type="pct"/>
            <w:tcBorders>
              <w:top w:val="nil"/>
              <w:left w:val="nil"/>
              <w:bottom w:val="single" w:sz="4" w:space="0" w:color="auto"/>
              <w:right w:val="single" w:sz="4" w:space="0" w:color="auto"/>
            </w:tcBorders>
            <w:shd w:val="clear" w:color="auto" w:fill="auto"/>
            <w:noWrap/>
            <w:vAlign w:val="center"/>
            <w:hideMark/>
          </w:tcPr>
          <w:p w:rsidR="00155F32" w:rsidRPr="002C577D" w:rsidRDefault="00155F32" w:rsidP="00162F54">
            <w:pPr>
              <w:jc w:val="center"/>
              <w:rPr>
                <w:rFonts w:ascii="Arial" w:hAnsi="Arial" w:cs="Arial"/>
              </w:rPr>
            </w:pPr>
            <w:r w:rsidRPr="002C577D">
              <w:rPr>
                <w:rFonts w:ascii="Arial" w:hAnsi="Arial" w:cs="Arial"/>
              </w:rPr>
              <w:t>80</w:t>
            </w:r>
          </w:p>
        </w:tc>
        <w:tc>
          <w:tcPr>
            <w:tcW w:w="252" w:type="pct"/>
            <w:tcBorders>
              <w:top w:val="nil"/>
              <w:left w:val="nil"/>
              <w:bottom w:val="single" w:sz="4" w:space="0" w:color="auto"/>
              <w:right w:val="single" w:sz="4" w:space="0" w:color="auto"/>
            </w:tcBorders>
            <w:shd w:val="clear" w:color="auto" w:fill="auto"/>
            <w:noWrap/>
            <w:vAlign w:val="center"/>
            <w:hideMark/>
          </w:tcPr>
          <w:p w:rsidR="00155F32" w:rsidRPr="002C577D" w:rsidRDefault="00155F32" w:rsidP="00162F54">
            <w:pPr>
              <w:jc w:val="center"/>
              <w:rPr>
                <w:rFonts w:ascii="Arial" w:hAnsi="Arial" w:cs="Arial"/>
              </w:rPr>
            </w:pPr>
            <w:r w:rsidRPr="002C577D">
              <w:rPr>
                <w:rFonts w:ascii="Arial" w:hAnsi="Arial" w:cs="Arial"/>
              </w:rPr>
              <w:t>80</w:t>
            </w:r>
          </w:p>
        </w:tc>
        <w:tc>
          <w:tcPr>
            <w:tcW w:w="258" w:type="pct"/>
            <w:tcBorders>
              <w:top w:val="nil"/>
              <w:left w:val="nil"/>
              <w:bottom w:val="single" w:sz="4" w:space="0" w:color="auto"/>
              <w:right w:val="single" w:sz="4" w:space="0" w:color="auto"/>
            </w:tcBorders>
            <w:shd w:val="clear" w:color="auto" w:fill="auto"/>
            <w:noWrap/>
            <w:vAlign w:val="center"/>
            <w:hideMark/>
          </w:tcPr>
          <w:p w:rsidR="00155F32" w:rsidRPr="002C577D" w:rsidRDefault="00155F32">
            <w:pPr>
              <w:jc w:val="center"/>
              <w:rPr>
                <w:rFonts w:ascii="Arial" w:hAnsi="Arial" w:cs="Arial"/>
              </w:rPr>
            </w:pPr>
            <w:r w:rsidRPr="002C577D">
              <w:rPr>
                <w:rFonts w:ascii="Arial" w:hAnsi="Arial" w:cs="Arial"/>
              </w:rPr>
              <w:t>80</w:t>
            </w:r>
          </w:p>
        </w:tc>
      </w:tr>
      <w:tr w:rsidR="00155F32" w:rsidRPr="002C577D" w:rsidTr="00F01F1D">
        <w:trPr>
          <w:trHeight w:val="976"/>
        </w:trPr>
        <w:tc>
          <w:tcPr>
            <w:tcW w:w="213" w:type="pct"/>
            <w:tcBorders>
              <w:top w:val="nil"/>
              <w:left w:val="single" w:sz="4" w:space="0" w:color="auto"/>
              <w:bottom w:val="single" w:sz="4" w:space="0" w:color="auto"/>
              <w:right w:val="single" w:sz="4" w:space="0" w:color="auto"/>
            </w:tcBorders>
            <w:shd w:val="clear" w:color="auto" w:fill="auto"/>
            <w:vAlign w:val="center"/>
            <w:hideMark/>
          </w:tcPr>
          <w:p w:rsidR="00155F32" w:rsidRPr="002C577D" w:rsidRDefault="00155F32">
            <w:pPr>
              <w:jc w:val="center"/>
              <w:rPr>
                <w:rFonts w:ascii="Arial" w:hAnsi="Arial" w:cs="Arial"/>
              </w:rPr>
            </w:pPr>
            <w:r w:rsidRPr="002C577D">
              <w:rPr>
                <w:rFonts w:ascii="Arial" w:hAnsi="Arial" w:cs="Arial"/>
              </w:rPr>
              <w:t>4</w:t>
            </w:r>
          </w:p>
        </w:tc>
        <w:tc>
          <w:tcPr>
            <w:tcW w:w="1215" w:type="pct"/>
            <w:tcBorders>
              <w:top w:val="nil"/>
              <w:left w:val="nil"/>
              <w:bottom w:val="single" w:sz="4" w:space="0" w:color="auto"/>
              <w:right w:val="single" w:sz="4" w:space="0" w:color="auto"/>
            </w:tcBorders>
            <w:shd w:val="clear" w:color="auto" w:fill="auto"/>
            <w:vAlign w:val="center"/>
            <w:hideMark/>
          </w:tcPr>
          <w:p w:rsidR="00155F32" w:rsidRPr="002C577D" w:rsidRDefault="00155F32">
            <w:pPr>
              <w:jc w:val="center"/>
              <w:rPr>
                <w:rFonts w:ascii="Arial" w:hAnsi="Arial" w:cs="Arial"/>
              </w:rPr>
            </w:pPr>
            <w:r w:rsidRPr="002C577D">
              <w:rPr>
                <w:rFonts w:ascii="Arial" w:hAnsi="Arial" w:cs="Arial"/>
              </w:rPr>
              <w:t>Сокращение количества детей - сирот и детей, оставшихся без попечения родителей</w:t>
            </w:r>
          </w:p>
        </w:tc>
        <w:tc>
          <w:tcPr>
            <w:tcW w:w="438" w:type="pct"/>
            <w:tcBorders>
              <w:top w:val="nil"/>
              <w:left w:val="nil"/>
              <w:bottom w:val="single" w:sz="4" w:space="0" w:color="auto"/>
              <w:right w:val="single" w:sz="4" w:space="0" w:color="auto"/>
            </w:tcBorders>
            <w:shd w:val="clear" w:color="auto" w:fill="auto"/>
            <w:noWrap/>
            <w:vAlign w:val="center"/>
            <w:hideMark/>
          </w:tcPr>
          <w:p w:rsidR="00155F32" w:rsidRPr="002C577D" w:rsidRDefault="00756CAC">
            <w:pPr>
              <w:jc w:val="center"/>
              <w:rPr>
                <w:rFonts w:ascii="Arial" w:hAnsi="Arial" w:cs="Arial"/>
              </w:rPr>
            </w:pPr>
            <w:r w:rsidRPr="002C577D">
              <w:rPr>
                <w:rFonts w:ascii="Arial" w:hAnsi="Arial" w:cs="Arial"/>
              </w:rPr>
              <w:t>чел</w:t>
            </w:r>
          </w:p>
        </w:tc>
        <w:tc>
          <w:tcPr>
            <w:tcW w:w="253" w:type="pct"/>
            <w:tcBorders>
              <w:top w:val="nil"/>
              <w:left w:val="nil"/>
              <w:bottom w:val="single" w:sz="4" w:space="0" w:color="auto"/>
              <w:right w:val="single" w:sz="4" w:space="0" w:color="auto"/>
            </w:tcBorders>
            <w:shd w:val="clear" w:color="auto" w:fill="auto"/>
            <w:vAlign w:val="center"/>
            <w:hideMark/>
          </w:tcPr>
          <w:p w:rsidR="00155F32" w:rsidRPr="002C577D" w:rsidRDefault="00155F32" w:rsidP="00C90FC9">
            <w:pPr>
              <w:jc w:val="center"/>
              <w:rPr>
                <w:rFonts w:ascii="Arial" w:hAnsi="Arial" w:cs="Arial"/>
              </w:rPr>
            </w:pPr>
            <w:r w:rsidRPr="002C577D">
              <w:rPr>
                <w:rFonts w:ascii="Arial" w:hAnsi="Arial" w:cs="Arial"/>
              </w:rPr>
              <w:t>22</w:t>
            </w:r>
            <w:r w:rsidR="00C90FC9" w:rsidRPr="002C577D">
              <w:rPr>
                <w:rFonts w:ascii="Arial" w:hAnsi="Arial" w:cs="Arial"/>
              </w:rPr>
              <w:t>7</w:t>
            </w:r>
          </w:p>
        </w:tc>
        <w:tc>
          <w:tcPr>
            <w:tcW w:w="253" w:type="pct"/>
            <w:tcBorders>
              <w:top w:val="nil"/>
              <w:left w:val="nil"/>
              <w:bottom w:val="single" w:sz="4" w:space="0" w:color="auto"/>
              <w:right w:val="single" w:sz="4" w:space="0" w:color="auto"/>
            </w:tcBorders>
            <w:shd w:val="clear" w:color="auto" w:fill="auto"/>
            <w:vAlign w:val="center"/>
            <w:hideMark/>
          </w:tcPr>
          <w:p w:rsidR="00155F32" w:rsidRPr="002C577D" w:rsidRDefault="00155F32" w:rsidP="00C90FC9">
            <w:pPr>
              <w:jc w:val="center"/>
              <w:rPr>
                <w:rFonts w:ascii="Arial" w:hAnsi="Arial" w:cs="Arial"/>
              </w:rPr>
            </w:pPr>
            <w:r w:rsidRPr="002C577D">
              <w:rPr>
                <w:rFonts w:ascii="Arial" w:hAnsi="Arial" w:cs="Arial"/>
              </w:rPr>
              <w:t>2</w:t>
            </w:r>
            <w:r w:rsidR="00C90FC9" w:rsidRPr="002C577D">
              <w:rPr>
                <w:rFonts w:ascii="Arial" w:hAnsi="Arial" w:cs="Arial"/>
              </w:rPr>
              <w:t>08</w:t>
            </w:r>
          </w:p>
        </w:tc>
        <w:tc>
          <w:tcPr>
            <w:tcW w:w="253" w:type="pct"/>
            <w:tcBorders>
              <w:top w:val="nil"/>
              <w:left w:val="nil"/>
              <w:bottom w:val="single" w:sz="4" w:space="0" w:color="auto"/>
              <w:right w:val="single" w:sz="4" w:space="0" w:color="auto"/>
            </w:tcBorders>
            <w:shd w:val="clear" w:color="auto" w:fill="auto"/>
            <w:vAlign w:val="center"/>
            <w:hideMark/>
          </w:tcPr>
          <w:p w:rsidR="00155F32" w:rsidRPr="002C577D" w:rsidRDefault="00155F32" w:rsidP="00C90FC9">
            <w:pPr>
              <w:jc w:val="center"/>
              <w:rPr>
                <w:rFonts w:ascii="Arial" w:hAnsi="Arial" w:cs="Arial"/>
              </w:rPr>
            </w:pPr>
            <w:r w:rsidRPr="002C577D">
              <w:rPr>
                <w:rFonts w:ascii="Arial" w:hAnsi="Arial" w:cs="Arial"/>
              </w:rPr>
              <w:t>2</w:t>
            </w:r>
            <w:r w:rsidR="00C90FC9" w:rsidRPr="002C577D">
              <w:rPr>
                <w:rFonts w:ascii="Arial" w:hAnsi="Arial" w:cs="Arial"/>
              </w:rPr>
              <w:t>06</w:t>
            </w:r>
          </w:p>
        </w:tc>
        <w:tc>
          <w:tcPr>
            <w:tcW w:w="233" w:type="pct"/>
            <w:tcBorders>
              <w:top w:val="nil"/>
              <w:left w:val="nil"/>
              <w:bottom w:val="single" w:sz="4" w:space="0" w:color="auto"/>
              <w:right w:val="single" w:sz="4" w:space="0" w:color="auto"/>
            </w:tcBorders>
            <w:shd w:val="clear" w:color="auto" w:fill="auto"/>
            <w:vAlign w:val="center"/>
            <w:hideMark/>
          </w:tcPr>
          <w:p w:rsidR="00155F32" w:rsidRPr="002C577D" w:rsidRDefault="00155F32" w:rsidP="00CC7E71">
            <w:pPr>
              <w:jc w:val="center"/>
              <w:rPr>
                <w:rFonts w:ascii="Arial" w:hAnsi="Arial" w:cs="Arial"/>
              </w:rPr>
            </w:pPr>
            <w:r w:rsidRPr="002C577D">
              <w:rPr>
                <w:rFonts w:ascii="Arial" w:hAnsi="Arial" w:cs="Arial"/>
              </w:rPr>
              <w:t>20</w:t>
            </w:r>
            <w:r w:rsidR="00CC7E71" w:rsidRPr="002C577D">
              <w:rPr>
                <w:rFonts w:ascii="Arial" w:hAnsi="Arial" w:cs="Arial"/>
              </w:rPr>
              <w:t>5</w:t>
            </w:r>
          </w:p>
        </w:tc>
        <w:tc>
          <w:tcPr>
            <w:tcW w:w="233" w:type="pct"/>
            <w:tcBorders>
              <w:top w:val="nil"/>
              <w:left w:val="nil"/>
              <w:bottom w:val="single" w:sz="4" w:space="0" w:color="auto"/>
              <w:right w:val="single" w:sz="4" w:space="0" w:color="auto"/>
            </w:tcBorders>
            <w:shd w:val="clear" w:color="auto" w:fill="auto"/>
            <w:vAlign w:val="center"/>
            <w:hideMark/>
          </w:tcPr>
          <w:p w:rsidR="00155F32" w:rsidRPr="002C577D" w:rsidRDefault="00155F32" w:rsidP="00162F54">
            <w:pPr>
              <w:jc w:val="center"/>
              <w:rPr>
                <w:rFonts w:ascii="Arial" w:hAnsi="Arial" w:cs="Arial"/>
              </w:rPr>
            </w:pPr>
            <w:r w:rsidRPr="002C577D">
              <w:rPr>
                <w:rFonts w:ascii="Arial" w:hAnsi="Arial" w:cs="Arial"/>
              </w:rPr>
              <w:t>205</w:t>
            </w:r>
          </w:p>
        </w:tc>
        <w:tc>
          <w:tcPr>
            <w:tcW w:w="233" w:type="pct"/>
            <w:tcBorders>
              <w:top w:val="nil"/>
              <w:left w:val="nil"/>
              <w:bottom w:val="single" w:sz="4" w:space="0" w:color="auto"/>
              <w:right w:val="single" w:sz="4" w:space="0" w:color="auto"/>
            </w:tcBorders>
            <w:shd w:val="clear" w:color="auto" w:fill="auto"/>
            <w:vAlign w:val="center"/>
            <w:hideMark/>
          </w:tcPr>
          <w:p w:rsidR="00155F32" w:rsidRPr="002C577D" w:rsidRDefault="00155F32" w:rsidP="00CC7E71">
            <w:pPr>
              <w:jc w:val="center"/>
              <w:rPr>
                <w:rFonts w:ascii="Arial" w:hAnsi="Arial" w:cs="Arial"/>
              </w:rPr>
            </w:pPr>
            <w:r w:rsidRPr="002C577D">
              <w:rPr>
                <w:rFonts w:ascii="Arial" w:hAnsi="Arial" w:cs="Arial"/>
              </w:rPr>
              <w:t>20</w:t>
            </w:r>
            <w:r w:rsidR="00CC7E71" w:rsidRPr="002C577D">
              <w:rPr>
                <w:rFonts w:ascii="Arial" w:hAnsi="Arial" w:cs="Arial"/>
              </w:rPr>
              <w:t>5</w:t>
            </w:r>
          </w:p>
        </w:tc>
        <w:tc>
          <w:tcPr>
            <w:tcW w:w="233" w:type="pct"/>
            <w:tcBorders>
              <w:top w:val="nil"/>
              <w:left w:val="nil"/>
              <w:bottom w:val="single" w:sz="4" w:space="0" w:color="auto"/>
              <w:right w:val="single" w:sz="4" w:space="0" w:color="auto"/>
            </w:tcBorders>
            <w:shd w:val="clear" w:color="auto" w:fill="auto"/>
            <w:vAlign w:val="center"/>
            <w:hideMark/>
          </w:tcPr>
          <w:p w:rsidR="00155F32" w:rsidRPr="002C577D" w:rsidRDefault="00155F32" w:rsidP="00CC7E71">
            <w:pPr>
              <w:jc w:val="center"/>
              <w:rPr>
                <w:rFonts w:ascii="Arial" w:hAnsi="Arial" w:cs="Arial"/>
              </w:rPr>
            </w:pPr>
            <w:r w:rsidRPr="002C577D">
              <w:rPr>
                <w:rFonts w:ascii="Arial" w:hAnsi="Arial" w:cs="Arial"/>
              </w:rPr>
              <w:t>20</w:t>
            </w:r>
            <w:r w:rsidR="00CC7E71" w:rsidRPr="002C577D">
              <w:rPr>
                <w:rFonts w:ascii="Arial" w:hAnsi="Arial" w:cs="Arial"/>
              </w:rPr>
              <w:t>3</w:t>
            </w:r>
          </w:p>
        </w:tc>
        <w:tc>
          <w:tcPr>
            <w:tcW w:w="233" w:type="pct"/>
            <w:tcBorders>
              <w:top w:val="nil"/>
              <w:left w:val="nil"/>
              <w:bottom w:val="single" w:sz="4" w:space="0" w:color="auto"/>
              <w:right w:val="single" w:sz="4" w:space="0" w:color="auto"/>
            </w:tcBorders>
            <w:shd w:val="clear" w:color="auto" w:fill="auto"/>
            <w:vAlign w:val="center"/>
            <w:hideMark/>
          </w:tcPr>
          <w:p w:rsidR="00155F32" w:rsidRPr="002C577D" w:rsidRDefault="00CC7E71" w:rsidP="00CC7E71">
            <w:pPr>
              <w:jc w:val="center"/>
              <w:rPr>
                <w:rFonts w:ascii="Arial" w:hAnsi="Arial" w:cs="Arial"/>
              </w:rPr>
            </w:pPr>
            <w:r w:rsidRPr="002C577D">
              <w:rPr>
                <w:rFonts w:ascii="Arial" w:hAnsi="Arial" w:cs="Arial"/>
              </w:rPr>
              <w:t>202</w:t>
            </w:r>
          </w:p>
        </w:tc>
        <w:tc>
          <w:tcPr>
            <w:tcW w:w="233" w:type="pct"/>
            <w:tcBorders>
              <w:top w:val="nil"/>
              <w:left w:val="nil"/>
              <w:bottom w:val="single" w:sz="4" w:space="0" w:color="auto"/>
              <w:right w:val="single" w:sz="4" w:space="0" w:color="auto"/>
            </w:tcBorders>
            <w:shd w:val="clear" w:color="auto" w:fill="auto"/>
            <w:vAlign w:val="center"/>
            <w:hideMark/>
          </w:tcPr>
          <w:p w:rsidR="00155F32" w:rsidRPr="002C577D" w:rsidRDefault="00CC7E71" w:rsidP="00162F54">
            <w:pPr>
              <w:jc w:val="center"/>
              <w:rPr>
                <w:rFonts w:ascii="Arial" w:hAnsi="Arial" w:cs="Arial"/>
              </w:rPr>
            </w:pPr>
            <w:r w:rsidRPr="002C577D">
              <w:rPr>
                <w:rFonts w:ascii="Arial" w:hAnsi="Arial" w:cs="Arial"/>
              </w:rPr>
              <w:t>201</w:t>
            </w:r>
          </w:p>
        </w:tc>
        <w:tc>
          <w:tcPr>
            <w:tcW w:w="233" w:type="pct"/>
            <w:tcBorders>
              <w:top w:val="nil"/>
              <w:left w:val="nil"/>
              <w:bottom w:val="single" w:sz="4" w:space="0" w:color="auto"/>
              <w:right w:val="single" w:sz="4" w:space="0" w:color="auto"/>
            </w:tcBorders>
            <w:shd w:val="clear" w:color="auto" w:fill="auto"/>
            <w:vAlign w:val="center"/>
            <w:hideMark/>
          </w:tcPr>
          <w:p w:rsidR="00155F32" w:rsidRPr="002C577D" w:rsidRDefault="00CC7E71" w:rsidP="00162F54">
            <w:pPr>
              <w:jc w:val="center"/>
              <w:rPr>
                <w:rFonts w:ascii="Arial" w:hAnsi="Arial" w:cs="Arial"/>
              </w:rPr>
            </w:pPr>
            <w:r w:rsidRPr="002C577D">
              <w:rPr>
                <w:rFonts w:ascii="Arial" w:hAnsi="Arial" w:cs="Arial"/>
              </w:rPr>
              <w:t>201</w:t>
            </w:r>
          </w:p>
        </w:tc>
        <w:tc>
          <w:tcPr>
            <w:tcW w:w="233" w:type="pct"/>
            <w:tcBorders>
              <w:top w:val="nil"/>
              <w:left w:val="nil"/>
              <w:bottom w:val="single" w:sz="4" w:space="0" w:color="auto"/>
              <w:right w:val="single" w:sz="4" w:space="0" w:color="auto"/>
            </w:tcBorders>
            <w:shd w:val="clear" w:color="auto" w:fill="auto"/>
            <w:vAlign w:val="center"/>
            <w:hideMark/>
          </w:tcPr>
          <w:p w:rsidR="00155F32" w:rsidRPr="002C577D" w:rsidRDefault="00CC7E71" w:rsidP="00162F54">
            <w:pPr>
              <w:jc w:val="center"/>
              <w:rPr>
                <w:rFonts w:ascii="Arial" w:hAnsi="Arial" w:cs="Arial"/>
              </w:rPr>
            </w:pPr>
            <w:r w:rsidRPr="002C577D">
              <w:rPr>
                <w:rFonts w:ascii="Arial" w:hAnsi="Arial" w:cs="Arial"/>
              </w:rPr>
              <w:t>200</w:t>
            </w:r>
          </w:p>
        </w:tc>
        <w:tc>
          <w:tcPr>
            <w:tcW w:w="252" w:type="pct"/>
            <w:tcBorders>
              <w:top w:val="nil"/>
              <w:left w:val="nil"/>
              <w:bottom w:val="single" w:sz="4" w:space="0" w:color="auto"/>
              <w:right w:val="single" w:sz="4" w:space="0" w:color="auto"/>
            </w:tcBorders>
            <w:shd w:val="clear" w:color="auto" w:fill="auto"/>
            <w:vAlign w:val="center"/>
            <w:hideMark/>
          </w:tcPr>
          <w:p w:rsidR="00155F32" w:rsidRPr="002C577D" w:rsidRDefault="00CC7E71" w:rsidP="00162F54">
            <w:pPr>
              <w:jc w:val="center"/>
              <w:rPr>
                <w:rFonts w:ascii="Arial" w:hAnsi="Arial" w:cs="Arial"/>
              </w:rPr>
            </w:pPr>
            <w:r w:rsidRPr="002C577D">
              <w:rPr>
                <w:rFonts w:ascii="Arial" w:hAnsi="Arial" w:cs="Arial"/>
              </w:rPr>
              <w:t>200</w:t>
            </w:r>
          </w:p>
        </w:tc>
        <w:tc>
          <w:tcPr>
            <w:tcW w:w="258" w:type="pct"/>
            <w:tcBorders>
              <w:top w:val="nil"/>
              <w:left w:val="nil"/>
              <w:bottom w:val="single" w:sz="4" w:space="0" w:color="auto"/>
              <w:right w:val="single" w:sz="4" w:space="0" w:color="auto"/>
            </w:tcBorders>
            <w:shd w:val="clear" w:color="auto" w:fill="auto"/>
            <w:vAlign w:val="center"/>
            <w:hideMark/>
          </w:tcPr>
          <w:p w:rsidR="00155F32" w:rsidRPr="002C577D" w:rsidRDefault="00CC7E71">
            <w:pPr>
              <w:jc w:val="center"/>
              <w:rPr>
                <w:rFonts w:ascii="Arial" w:hAnsi="Arial" w:cs="Arial"/>
              </w:rPr>
            </w:pPr>
            <w:r w:rsidRPr="002C577D">
              <w:rPr>
                <w:rFonts w:ascii="Arial" w:hAnsi="Arial" w:cs="Arial"/>
              </w:rPr>
              <w:t>200</w:t>
            </w:r>
          </w:p>
        </w:tc>
      </w:tr>
      <w:tr w:rsidR="000C118B" w:rsidRPr="002C577D" w:rsidTr="00F01F1D">
        <w:trPr>
          <w:trHeight w:val="315"/>
        </w:trPr>
        <w:tc>
          <w:tcPr>
            <w:tcW w:w="213" w:type="pct"/>
            <w:tcBorders>
              <w:top w:val="nil"/>
              <w:left w:val="nil"/>
              <w:bottom w:val="nil"/>
              <w:right w:val="nil"/>
            </w:tcBorders>
            <w:shd w:val="clear" w:color="auto" w:fill="auto"/>
            <w:noWrap/>
            <w:vAlign w:val="bottom"/>
            <w:hideMark/>
          </w:tcPr>
          <w:p w:rsidR="000C118B" w:rsidRPr="002C577D" w:rsidRDefault="000C118B">
            <w:pPr>
              <w:jc w:val="center"/>
              <w:rPr>
                <w:rFonts w:ascii="Arial" w:hAnsi="Arial" w:cs="Arial"/>
              </w:rPr>
            </w:pPr>
          </w:p>
        </w:tc>
        <w:tc>
          <w:tcPr>
            <w:tcW w:w="1215" w:type="pct"/>
            <w:tcBorders>
              <w:top w:val="nil"/>
              <w:left w:val="nil"/>
              <w:bottom w:val="nil"/>
              <w:right w:val="nil"/>
            </w:tcBorders>
            <w:shd w:val="clear" w:color="auto" w:fill="auto"/>
            <w:noWrap/>
            <w:vAlign w:val="center"/>
            <w:hideMark/>
          </w:tcPr>
          <w:p w:rsidR="000C118B" w:rsidRPr="002C577D" w:rsidRDefault="000C118B">
            <w:pPr>
              <w:rPr>
                <w:rFonts w:ascii="Arial" w:hAnsi="Arial" w:cs="Arial"/>
                <w:sz w:val="20"/>
                <w:szCs w:val="20"/>
              </w:rPr>
            </w:pPr>
          </w:p>
        </w:tc>
        <w:tc>
          <w:tcPr>
            <w:tcW w:w="438" w:type="pct"/>
            <w:tcBorders>
              <w:top w:val="nil"/>
              <w:left w:val="nil"/>
              <w:bottom w:val="nil"/>
              <w:right w:val="nil"/>
            </w:tcBorders>
            <w:shd w:val="clear" w:color="auto" w:fill="auto"/>
            <w:noWrap/>
            <w:vAlign w:val="bottom"/>
            <w:hideMark/>
          </w:tcPr>
          <w:p w:rsidR="000C118B" w:rsidRPr="002C577D" w:rsidRDefault="000C118B">
            <w:pPr>
              <w:jc w:val="center"/>
              <w:rPr>
                <w:rFonts w:ascii="Arial" w:hAnsi="Arial" w:cs="Arial"/>
                <w:sz w:val="20"/>
                <w:szCs w:val="20"/>
              </w:rPr>
            </w:pPr>
          </w:p>
        </w:tc>
        <w:tc>
          <w:tcPr>
            <w:tcW w:w="25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5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5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3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3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3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3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3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3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3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33"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52"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58"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r>
      <w:tr w:rsidR="00F01F1D" w:rsidRPr="002C577D" w:rsidTr="00F01F1D">
        <w:trPr>
          <w:trHeight w:val="315"/>
        </w:trPr>
        <w:tc>
          <w:tcPr>
            <w:tcW w:w="1428" w:type="pct"/>
            <w:gridSpan w:val="2"/>
            <w:tcBorders>
              <w:top w:val="nil"/>
              <w:left w:val="nil"/>
              <w:bottom w:val="nil"/>
              <w:right w:val="nil"/>
            </w:tcBorders>
            <w:shd w:val="clear" w:color="auto" w:fill="auto"/>
            <w:noWrap/>
            <w:vAlign w:val="bottom"/>
            <w:hideMark/>
          </w:tcPr>
          <w:p w:rsidR="00F01F1D" w:rsidRPr="002C577D" w:rsidRDefault="00F01F1D">
            <w:pPr>
              <w:rPr>
                <w:rFonts w:ascii="Arial" w:hAnsi="Arial" w:cs="Arial"/>
                <w:color w:val="000000"/>
              </w:rPr>
            </w:pPr>
            <w:r w:rsidRPr="002C577D">
              <w:rPr>
                <w:rFonts w:ascii="Arial" w:hAnsi="Arial" w:cs="Arial"/>
                <w:color w:val="000000"/>
              </w:rPr>
              <w:t xml:space="preserve">Руководитель управления образования    </w:t>
            </w:r>
          </w:p>
        </w:tc>
        <w:tc>
          <w:tcPr>
            <w:tcW w:w="438" w:type="pct"/>
            <w:tcBorders>
              <w:top w:val="nil"/>
              <w:left w:val="nil"/>
              <w:bottom w:val="nil"/>
              <w:right w:val="nil"/>
            </w:tcBorders>
            <w:shd w:val="clear" w:color="auto" w:fill="auto"/>
            <w:noWrap/>
            <w:vAlign w:val="bottom"/>
            <w:hideMark/>
          </w:tcPr>
          <w:p w:rsidR="00F01F1D" w:rsidRPr="002C577D" w:rsidRDefault="00F01F1D">
            <w:pPr>
              <w:rPr>
                <w:rFonts w:ascii="Arial" w:hAnsi="Arial" w:cs="Arial"/>
                <w:color w:val="000000"/>
              </w:rPr>
            </w:pPr>
          </w:p>
        </w:tc>
        <w:tc>
          <w:tcPr>
            <w:tcW w:w="253" w:type="pct"/>
            <w:tcBorders>
              <w:top w:val="nil"/>
              <w:left w:val="nil"/>
              <w:bottom w:val="nil"/>
              <w:right w:val="nil"/>
            </w:tcBorders>
            <w:shd w:val="clear" w:color="auto" w:fill="auto"/>
            <w:noWrap/>
            <w:vAlign w:val="bottom"/>
            <w:hideMark/>
          </w:tcPr>
          <w:p w:rsidR="00F01F1D" w:rsidRPr="002C577D" w:rsidRDefault="00F01F1D">
            <w:pPr>
              <w:rPr>
                <w:rFonts w:ascii="Arial" w:hAnsi="Arial" w:cs="Arial"/>
                <w:sz w:val="20"/>
                <w:szCs w:val="20"/>
              </w:rPr>
            </w:pPr>
          </w:p>
        </w:tc>
        <w:tc>
          <w:tcPr>
            <w:tcW w:w="253" w:type="pct"/>
            <w:tcBorders>
              <w:top w:val="nil"/>
              <w:left w:val="nil"/>
              <w:bottom w:val="nil"/>
              <w:right w:val="nil"/>
            </w:tcBorders>
            <w:shd w:val="clear" w:color="auto" w:fill="auto"/>
            <w:noWrap/>
            <w:vAlign w:val="bottom"/>
            <w:hideMark/>
          </w:tcPr>
          <w:p w:rsidR="00F01F1D" w:rsidRPr="002C577D" w:rsidRDefault="00F01F1D">
            <w:pPr>
              <w:rPr>
                <w:rFonts w:ascii="Arial" w:hAnsi="Arial" w:cs="Arial"/>
                <w:sz w:val="20"/>
                <w:szCs w:val="20"/>
              </w:rPr>
            </w:pPr>
          </w:p>
        </w:tc>
        <w:tc>
          <w:tcPr>
            <w:tcW w:w="253" w:type="pct"/>
            <w:tcBorders>
              <w:top w:val="nil"/>
              <w:left w:val="nil"/>
              <w:bottom w:val="nil"/>
              <w:right w:val="nil"/>
            </w:tcBorders>
            <w:shd w:val="clear" w:color="auto" w:fill="auto"/>
            <w:noWrap/>
            <w:vAlign w:val="bottom"/>
            <w:hideMark/>
          </w:tcPr>
          <w:p w:rsidR="00F01F1D" w:rsidRPr="002C577D" w:rsidRDefault="00F01F1D">
            <w:pPr>
              <w:rPr>
                <w:rFonts w:ascii="Arial" w:hAnsi="Arial" w:cs="Arial"/>
                <w:sz w:val="20"/>
                <w:szCs w:val="20"/>
              </w:rPr>
            </w:pPr>
          </w:p>
        </w:tc>
        <w:tc>
          <w:tcPr>
            <w:tcW w:w="233" w:type="pct"/>
            <w:tcBorders>
              <w:top w:val="nil"/>
              <w:left w:val="nil"/>
              <w:bottom w:val="nil"/>
              <w:right w:val="nil"/>
            </w:tcBorders>
            <w:shd w:val="clear" w:color="auto" w:fill="auto"/>
            <w:noWrap/>
            <w:vAlign w:val="bottom"/>
            <w:hideMark/>
          </w:tcPr>
          <w:p w:rsidR="00F01F1D" w:rsidRPr="002C577D" w:rsidRDefault="00F01F1D">
            <w:pPr>
              <w:rPr>
                <w:rFonts w:ascii="Arial" w:hAnsi="Arial" w:cs="Arial"/>
                <w:sz w:val="20"/>
                <w:szCs w:val="20"/>
              </w:rPr>
            </w:pPr>
          </w:p>
        </w:tc>
        <w:tc>
          <w:tcPr>
            <w:tcW w:w="233" w:type="pct"/>
            <w:tcBorders>
              <w:top w:val="nil"/>
              <w:left w:val="nil"/>
              <w:bottom w:val="nil"/>
              <w:right w:val="nil"/>
            </w:tcBorders>
            <w:shd w:val="clear" w:color="auto" w:fill="auto"/>
            <w:noWrap/>
            <w:vAlign w:val="bottom"/>
            <w:hideMark/>
          </w:tcPr>
          <w:p w:rsidR="00F01F1D" w:rsidRPr="002C577D" w:rsidRDefault="00F01F1D">
            <w:pPr>
              <w:rPr>
                <w:rFonts w:ascii="Arial" w:hAnsi="Arial" w:cs="Arial"/>
                <w:sz w:val="20"/>
                <w:szCs w:val="20"/>
              </w:rPr>
            </w:pPr>
          </w:p>
        </w:tc>
        <w:tc>
          <w:tcPr>
            <w:tcW w:w="233" w:type="pct"/>
            <w:tcBorders>
              <w:top w:val="nil"/>
              <w:left w:val="nil"/>
              <w:bottom w:val="nil"/>
              <w:right w:val="nil"/>
            </w:tcBorders>
            <w:shd w:val="clear" w:color="auto" w:fill="auto"/>
            <w:noWrap/>
            <w:vAlign w:val="bottom"/>
            <w:hideMark/>
          </w:tcPr>
          <w:p w:rsidR="00F01F1D" w:rsidRPr="002C577D" w:rsidRDefault="00F01F1D">
            <w:pPr>
              <w:rPr>
                <w:rFonts w:ascii="Arial" w:hAnsi="Arial" w:cs="Arial"/>
                <w:sz w:val="20"/>
                <w:szCs w:val="20"/>
              </w:rPr>
            </w:pPr>
          </w:p>
        </w:tc>
        <w:tc>
          <w:tcPr>
            <w:tcW w:w="233" w:type="pct"/>
            <w:tcBorders>
              <w:top w:val="nil"/>
              <w:left w:val="nil"/>
              <w:bottom w:val="nil"/>
              <w:right w:val="nil"/>
            </w:tcBorders>
            <w:shd w:val="clear" w:color="auto" w:fill="auto"/>
            <w:noWrap/>
            <w:vAlign w:val="bottom"/>
            <w:hideMark/>
          </w:tcPr>
          <w:p w:rsidR="00F01F1D" w:rsidRPr="002C577D" w:rsidRDefault="00F01F1D">
            <w:pPr>
              <w:rPr>
                <w:rFonts w:ascii="Arial" w:hAnsi="Arial" w:cs="Arial"/>
                <w:sz w:val="20"/>
                <w:szCs w:val="20"/>
              </w:rPr>
            </w:pPr>
          </w:p>
        </w:tc>
        <w:tc>
          <w:tcPr>
            <w:tcW w:w="233" w:type="pct"/>
            <w:tcBorders>
              <w:top w:val="nil"/>
              <w:left w:val="nil"/>
              <w:bottom w:val="nil"/>
              <w:right w:val="nil"/>
            </w:tcBorders>
            <w:shd w:val="clear" w:color="auto" w:fill="auto"/>
            <w:noWrap/>
            <w:vAlign w:val="bottom"/>
            <w:hideMark/>
          </w:tcPr>
          <w:p w:rsidR="00F01F1D" w:rsidRPr="002C577D" w:rsidRDefault="00F01F1D">
            <w:pPr>
              <w:rPr>
                <w:rFonts w:ascii="Arial" w:hAnsi="Arial" w:cs="Arial"/>
                <w:sz w:val="20"/>
                <w:szCs w:val="20"/>
              </w:rPr>
            </w:pPr>
          </w:p>
        </w:tc>
        <w:tc>
          <w:tcPr>
            <w:tcW w:w="233" w:type="pct"/>
            <w:tcBorders>
              <w:top w:val="nil"/>
              <w:left w:val="nil"/>
              <w:bottom w:val="nil"/>
              <w:right w:val="nil"/>
            </w:tcBorders>
            <w:shd w:val="clear" w:color="auto" w:fill="auto"/>
            <w:noWrap/>
            <w:vAlign w:val="bottom"/>
            <w:hideMark/>
          </w:tcPr>
          <w:p w:rsidR="00F01F1D" w:rsidRPr="002C577D" w:rsidRDefault="00F01F1D">
            <w:pPr>
              <w:rPr>
                <w:rFonts w:ascii="Arial" w:hAnsi="Arial" w:cs="Arial"/>
                <w:sz w:val="20"/>
                <w:szCs w:val="20"/>
              </w:rPr>
            </w:pPr>
          </w:p>
        </w:tc>
        <w:tc>
          <w:tcPr>
            <w:tcW w:w="976" w:type="pct"/>
            <w:gridSpan w:val="4"/>
            <w:tcBorders>
              <w:top w:val="nil"/>
              <w:left w:val="nil"/>
              <w:bottom w:val="nil"/>
              <w:right w:val="nil"/>
            </w:tcBorders>
            <w:shd w:val="clear" w:color="auto" w:fill="auto"/>
            <w:noWrap/>
            <w:vAlign w:val="bottom"/>
            <w:hideMark/>
          </w:tcPr>
          <w:p w:rsidR="00F01F1D" w:rsidRPr="002C577D" w:rsidRDefault="00F01F1D">
            <w:pPr>
              <w:jc w:val="right"/>
              <w:rPr>
                <w:rFonts w:ascii="Arial" w:hAnsi="Arial" w:cs="Arial"/>
                <w:color w:val="000000"/>
              </w:rPr>
            </w:pPr>
            <w:r w:rsidRPr="002C577D">
              <w:rPr>
                <w:rFonts w:ascii="Arial" w:hAnsi="Arial" w:cs="Arial"/>
                <w:color w:val="000000"/>
              </w:rPr>
              <w:t>К.А. Кузьмин</w:t>
            </w:r>
          </w:p>
        </w:tc>
      </w:tr>
    </w:tbl>
    <w:p w:rsidR="000C118B" w:rsidRPr="002C577D" w:rsidRDefault="000C118B" w:rsidP="000C118B">
      <w:pPr>
        <w:jc w:val="both"/>
        <w:rPr>
          <w:rFonts w:ascii="Arial" w:hAnsi="Arial" w:cs="Arial"/>
          <w:sz w:val="28"/>
          <w:szCs w:val="28"/>
        </w:rPr>
        <w:sectPr w:rsidR="000C118B" w:rsidRPr="002C577D" w:rsidSect="00F01F1D">
          <w:pgSz w:w="16838" w:h="11906" w:orient="landscape"/>
          <w:pgMar w:top="1843" w:right="709" w:bottom="426" w:left="1134" w:header="709" w:footer="709" w:gutter="0"/>
          <w:cols w:space="708"/>
          <w:titlePg/>
          <w:docGrid w:linePitch="360"/>
        </w:sectPr>
      </w:pPr>
    </w:p>
    <w:p w:rsidR="000C118B" w:rsidRPr="002C577D" w:rsidRDefault="000C118B">
      <w:pPr>
        <w:rPr>
          <w:rFonts w:ascii="Arial" w:hAnsi="Arial" w:cs="Arial"/>
          <w:sz w:val="20"/>
          <w:szCs w:val="20"/>
        </w:rPr>
        <w:sectPr w:rsidR="000C118B" w:rsidRPr="002C577D" w:rsidSect="00A87277">
          <w:pgSz w:w="11906" w:h="16838"/>
          <w:pgMar w:top="709" w:right="850" w:bottom="1134" w:left="1701" w:header="709" w:footer="709" w:gutter="0"/>
          <w:cols w:space="708"/>
          <w:titlePg/>
          <w:docGrid w:linePitch="360"/>
        </w:sectPr>
      </w:pPr>
      <w:bookmarkStart w:id="2" w:name="RANGE!A1:J48"/>
      <w:bookmarkEnd w:id="2"/>
    </w:p>
    <w:tbl>
      <w:tblPr>
        <w:tblW w:w="5000" w:type="pct"/>
        <w:tblLayout w:type="fixed"/>
        <w:tblLook w:val="04A0"/>
      </w:tblPr>
      <w:tblGrid>
        <w:gridCol w:w="391"/>
        <w:gridCol w:w="116"/>
        <w:gridCol w:w="40"/>
        <w:gridCol w:w="2598"/>
        <w:gridCol w:w="791"/>
        <w:gridCol w:w="900"/>
        <w:gridCol w:w="657"/>
        <w:gridCol w:w="867"/>
        <w:gridCol w:w="414"/>
        <w:gridCol w:w="1080"/>
        <w:gridCol w:w="335"/>
        <w:gridCol w:w="1366"/>
        <w:gridCol w:w="195"/>
        <w:gridCol w:w="1363"/>
        <w:gridCol w:w="195"/>
        <w:gridCol w:w="1348"/>
        <w:gridCol w:w="1311"/>
        <w:gridCol w:w="173"/>
        <w:gridCol w:w="1071"/>
      </w:tblGrid>
      <w:tr w:rsidR="000C118B" w:rsidRPr="002C577D" w:rsidTr="00162F54">
        <w:trPr>
          <w:trHeight w:val="960"/>
        </w:trPr>
        <w:tc>
          <w:tcPr>
            <w:tcW w:w="180" w:type="pct"/>
            <w:gridSpan w:val="3"/>
            <w:tcBorders>
              <w:top w:val="nil"/>
              <w:left w:val="nil"/>
              <w:bottom w:val="nil"/>
              <w:right w:val="nil"/>
            </w:tcBorders>
            <w:shd w:val="clear" w:color="auto" w:fill="auto"/>
            <w:vAlign w:val="bottom"/>
            <w:hideMark/>
          </w:tcPr>
          <w:p w:rsidR="000C118B" w:rsidRPr="002C577D" w:rsidRDefault="000C118B">
            <w:pPr>
              <w:rPr>
                <w:rFonts w:ascii="Arial" w:hAnsi="Arial" w:cs="Arial"/>
                <w:sz w:val="20"/>
                <w:szCs w:val="20"/>
              </w:rPr>
            </w:pPr>
          </w:p>
        </w:tc>
        <w:tc>
          <w:tcPr>
            <w:tcW w:w="854" w:type="pct"/>
            <w:tcBorders>
              <w:top w:val="nil"/>
              <w:left w:val="nil"/>
              <w:bottom w:val="nil"/>
              <w:right w:val="nil"/>
            </w:tcBorders>
            <w:shd w:val="clear" w:color="auto" w:fill="auto"/>
            <w:vAlign w:val="bottom"/>
            <w:hideMark/>
          </w:tcPr>
          <w:p w:rsidR="000C118B" w:rsidRPr="002C577D" w:rsidRDefault="000C118B">
            <w:pPr>
              <w:rPr>
                <w:rFonts w:ascii="Arial" w:hAnsi="Arial" w:cs="Arial"/>
                <w:sz w:val="20"/>
                <w:szCs w:val="20"/>
              </w:rPr>
            </w:pPr>
          </w:p>
        </w:tc>
        <w:tc>
          <w:tcPr>
            <w:tcW w:w="556" w:type="pct"/>
            <w:gridSpan w:val="2"/>
            <w:tcBorders>
              <w:top w:val="nil"/>
              <w:left w:val="nil"/>
              <w:bottom w:val="nil"/>
              <w:right w:val="nil"/>
            </w:tcBorders>
            <w:shd w:val="clear" w:color="auto" w:fill="auto"/>
            <w:vAlign w:val="bottom"/>
            <w:hideMark/>
          </w:tcPr>
          <w:p w:rsidR="000C118B" w:rsidRPr="002C577D" w:rsidRDefault="000C118B">
            <w:pPr>
              <w:rPr>
                <w:rFonts w:ascii="Arial" w:hAnsi="Arial" w:cs="Arial"/>
                <w:sz w:val="20"/>
                <w:szCs w:val="20"/>
              </w:rPr>
            </w:pPr>
          </w:p>
        </w:tc>
        <w:tc>
          <w:tcPr>
            <w:tcW w:w="501" w:type="pct"/>
            <w:gridSpan w:val="2"/>
            <w:tcBorders>
              <w:top w:val="nil"/>
              <w:left w:val="nil"/>
              <w:bottom w:val="nil"/>
              <w:right w:val="nil"/>
            </w:tcBorders>
            <w:shd w:val="clear" w:color="auto" w:fill="auto"/>
            <w:vAlign w:val="bottom"/>
            <w:hideMark/>
          </w:tcPr>
          <w:p w:rsidR="000C118B" w:rsidRPr="002C577D" w:rsidRDefault="000C118B">
            <w:pPr>
              <w:rPr>
                <w:rFonts w:ascii="Arial" w:hAnsi="Arial" w:cs="Arial"/>
                <w:sz w:val="20"/>
                <w:szCs w:val="20"/>
              </w:rPr>
            </w:pPr>
          </w:p>
        </w:tc>
        <w:tc>
          <w:tcPr>
            <w:tcW w:w="491" w:type="pct"/>
            <w:gridSpan w:val="2"/>
            <w:tcBorders>
              <w:top w:val="nil"/>
              <w:left w:val="nil"/>
              <w:bottom w:val="nil"/>
              <w:right w:val="nil"/>
            </w:tcBorders>
            <w:shd w:val="clear" w:color="auto" w:fill="auto"/>
            <w:vAlign w:val="bottom"/>
            <w:hideMark/>
          </w:tcPr>
          <w:p w:rsidR="000C118B" w:rsidRPr="002C577D" w:rsidRDefault="000C118B">
            <w:pPr>
              <w:rPr>
                <w:rFonts w:ascii="Arial" w:hAnsi="Arial" w:cs="Arial"/>
                <w:sz w:val="20"/>
                <w:szCs w:val="20"/>
              </w:rPr>
            </w:pPr>
          </w:p>
        </w:tc>
        <w:tc>
          <w:tcPr>
            <w:tcW w:w="559" w:type="pct"/>
            <w:gridSpan w:val="2"/>
            <w:tcBorders>
              <w:top w:val="nil"/>
              <w:left w:val="nil"/>
              <w:bottom w:val="nil"/>
              <w:right w:val="nil"/>
            </w:tcBorders>
            <w:shd w:val="clear" w:color="auto" w:fill="auto"/>
            <w:vAlign w:val="bottom"/>
            <w:hideMark/>
          </w:tcPr>
          <w:p w:rsidR="000C118B" w:rsidRPr="002C577D" w:rsidRDefault="000C118B">
            <w:pPr>
              <w:rPr>
                <w:rFonts w:ascii="Arial" w:hAnsi="Arial" w:cs="Arial"/>
                <w:sz w:val="20"/>
                <w:szCs w:val="20"/>
              </w:rPr>
            </w:pPr>
          </w:p>
        </w:tc>
        <w:tc>
          <w:tcPr>
            <w:tcW w:w="1859" w:type="pct"/>
            <w:gridSpan w:val="7"/>
            <w:tcBorders>
              <w:top w:val="nil"/>
              <w:left w:val="nil"/>
              <w:bottom w:val="nil"/>
              <w:right w:val="nil"/>
            </w:tcBorders>
            <w:shd w:val="clear" w:color="auto" w:fill="auto"/>
            <w:hideMark/>
          </w:tcPr>
          <w:p w:rsidR="000C118B" w:rsidRPr="002C577D" w:rsidRDefault="000C118B">
            <w:pPr>
              <w:jc w:val="right"/>
              <w:rPr>
                <w:rFonts w:ascii="Arial" w:hAnsi="Arial" w:cs="Arial"/>
                <w:color w:val="000000"/>
              </w:rPr>
            </w:pPr>
            <w:r w:rsidRPr="002C577D">
              <w:rPr>
                <w:rFonts w:ascii="Arial" w:hAnsi="Arial" w:cs="Arial"/>
                <w:color w:val="000000"/>
              </w:rPr>
              <w:t>Приложение № 3 к Паспорту муниципальной программы Балахтинского района "Развитие образования"</w:t>
            </w:r>
          </w:p>
        </w:tc>
      </w:tr>
      <w:tr w:rsidR="000C118B" w:rsidRPr="002C577D" w:rsidTr="00162F54">
        <w:trPr>
          <w:trHeight w:val="315"/>
        </w:trPr>
        <w:tc>
          <w:tcPr>
            <w:tcW w:w="180" w:type="pct"/>
            <w:gridSpan w:val="3"/>
            <w:tcBorders>
              <w:top w:val="nil"/>
              <w:left w:val="nil"/>
              <w:bottom w:val="nil"/>
              <w:right w:val="nil"/>
            </w:tcBorders>
            <w:shd w:val="clear" w:color="auto" w:fill="auto"/>
            <w:vAlign w:val="bottom"/>
            <w:hideMark/>
          </w:tcPr>
          <w:p w:rsidR="000C118B" w:rsidRPr="002C577D" w:rsidRDefault="000C118B">
            <w:pPr>
              <w:jc w:val="right"/>
              <w:rPr>
                <w:rFonts w:ascii="Arial" w:hAnsi="Arial" w:cs="Arial"/>
                <w:color w:val="000000"/>
              </w:rPr>
            </w:pPr>
          </w:p>
        </w:tc>
        <w:tc>
          <w:tcPr>
            <w:tcW w:w="854" w:type="pct"/>
            <w:tcBorders>
              <w:top w:val="nil"/>
              <w:left w:val="nil"/>
              <w:bottom w:val="nil"/>
              <w:right w:val="nil"/>
            </w:tcBorders>
            <w:shd w:val="clear" w:color="auto" w:fill="auto"/>
            <w:vAlign w:val="bottom"/>
            <w:hideMark/>
          </w:tcPr>
          <w:p w:rsidR="000C118B" w:rsidRPr="002C577D" w:rsidRDefault="000C118B">
            <w:pPr>
              <w:rPr>
                <w:rFonts w:ascii="Arial" w:hAnsi="Arial" w:cs="Arial"/>
                <w:sz w:val="20"/>
                <w:szCs w:val="20"/>
              </w:rPr>
            </w:pPr>
          </w:p>
        </w:tc>
        <w:tc>
          <w:tcPr>
            <w:tcW w:w="556" w:type="pct"/>
            <w:gridSpan w:val="2"/>
            <w:tcBorders>
              <w:top w:val="nil"/>
              <w:left w:val="nil"/>
              <w:bottom w:val="nil"/>
              <w:right w:val="nil"/>
            </w:tcBorders>
            <w:shd w:val="clear" w:color="auto" w:fill="auto"/>
            <w:vAlign w:val="bottom"/>
            <w:hideMark/>
          </w:tcPr>
          <w:p w:rsidR="000C118B" w:rsidRPr="002C577D" w:rsidRDefault="000C118B">
            <w:pPr>
              <w:rPr>
                <w:rFonts w:ascii="Arial" w:hAnsi="Arial" w:cs="Arial"/>
                <w:sz w:val="20"/>
                <w:szCs w:val="20"/>
              </w:rPr>
            </w:pPr>
          </w:p>
        </w:tc>
        <w:tc>
          <w:tcPr>
            <w:tcW w:w="501" w:type="pct"/>
            <w:gridSpan w:val="2"/>
            <w:tcBorders>
              <w:top w:val="nil"/>
              <w:left w:val="nil"/>
              <w:bottom w:val="nil"/>
              <w:right w:val="nil"/>
            </w:tcBorders>
            <w:shd w:val="clear" w:color="auto" w:fill="auto"/>
            <w:vAlign w:val="bottom"/>
            <w:hideMark/>
          </w:tcPr>
          <w:p w:rsidR="000C118B" w:rsidRPr="002C577D" w:rsidRDefault="000C118B">
            <w:pPr>
              <w:rPr>
                <w:rFonts w:ascii="Arial" w:hAnsi="Arial" w:cs="Arial"/>
                <w:sz w:val="20"/>
                <w:szCs w:val="20"/>
              </w:rPr>
            </w:pPr>
          </w:p>
        </w:tc>
        <w:tc>
          <w:tcPr>
            <w:tcW w:w="491" w:type="pct"/>
            <w:gridSpan w:val="2"/>
            <w:tcBorders>
              <w:top w:val="nil"/>
              <w:left w:val="nil"/>
              <w:bottom w:val="nil"/>
              <w:right w:val="nil"/>
            </w:tcBorders>
            <w:shd w:val="clear" w:color="auto" w:fill="auto"/>
            <w:vAlign w:val="bottom"/>
            <w:hideMark/>
          </w:tcPr>
          <w:p w:rsidR="000C118B" w:rsidRPr="002C577D" w:rsidRDefault="000C118B">
            <w:pPr>
              <w:rPr>
                <w:rFonts w:ascii="Arial" w:hAnsi="Arial" w:cs="Arial"/>
                <w:sz w:val="20"/>
                <w:szCs w:val="20"/>
              </w:rPr>
            </w:pPr>
          </w:p>
        </w:tc>
        <w:tc>
          <w:tcPr>
            <w:tcW w:w="559" w:type="pct"/>
            <w:gridSpan w:val="2"/>
            <w:tcBorders>
              <w:top w:val="nil"/>
              <w:left w:val="nil"/>
              <w:bottom w:val="nil"/>
              <w:right w:val="nil"/>
            </w:tcBorders>
            <w:shd w:val="clear" w:color="auto" w:fill="auto"/>
            <w:vAlign w:val="bottom"/>
            <w:hideMark/>
          </w:tcPr>
          <w:p w:rsidR="000C118B" w:rsidRPr="002C577D" w:rsidRDefault="000C118B">
            <w:pPr>
              <w:rPr>
                <w:rFonts w:ascii="Arial" w:hAnsi="Arial" w:cs="Arial"/>
                <w:sz w:val="20"/>
                <w:szCs w:val="20"/>
              </w:rPr>
            </w:pPr>
          </w:p>
        </w:tc>
        <w:tc>
          <w:tcPr>
            <w:tcW w:w="512" w:type="pct"/>
            <w:gridSpan w:val="2"/>
            <w:tcBorders>
              <w:top w:val="nil"/>
              <w:left w:val="nil"/>
              <w:bottom w:val="nil"/>
              <w:right w:val="nil"/>
            </w:tcBorders>
            <w:shd w:val="clear" w:color="auto" w:fill="auto"/>
            <w:vAlign w:val="bottom"/>
            <w:hideMark/>
          </w:tcPr>
          <w:p w:rsidR="000C118B" w:rsidRPr="002C577D" w:rsidRDefault="000C118B">
            <w:pPr>
              <w:rPr>
                <w:rFonts w:ascii="Arial" w:hAnsi="Arial" w:cs="Arial"/>
                <w:sz w:val="20"/>
                <w:szCs w:val="20"/>
              </w:rPr>
            </w:pPr>
          </w:p>
        </w:tc>
        <w:tc>
          <w:tcPr>
            <w:tcW w:w="507" w:type="pct"/>
            <w:gridSpan w:val="2"/>
            <w:tcBorders>
              <w:top w:val="nil"/>
              <w:left w:val="nil"/>
              <w:bottom w:val="nil"/>
              <w:right w:val="nil"/>
            </w:tcBorders>
            <w:shd w:val="clear" w:color="auto" w:fill="auto"/>
            <w:vAlign w:val="bottom"/>
            <w:hideMark/>
          </w:tcPr>
          <w:p w:rsidR="000C118B" w:rsidRPr="002C577D" w:rsidRDefault="000C118B">
            <w:pPr>
              <w:rPr>
                <w:rFonts w:ascii="Arial" w:hAnsi="Arial" w:cs="Arial"/>
                <w:sz w:val="20"/>
                <w:szCs w:val="20"/>
              </w:rPr>
            </w:pPr>
          </w:p>
        </w:tc>
        <w:tc>
          <w:tcPr>
            <w:tcW w:w="431" w:type="pct"/>
            <w:tcBorders>
              <w:top w:val="nil"/>
              <w:left w:val="nil"/>
              <w:bottom w:val="nil"/>
              <w:right w:val="nil"/>
            </w:tcBorders>
            <w:shd w:val="clear" w:color="auto" w:fill="auto"/>
            <w:vAlign w:val="bottom"/>
            <w:hideMark/>
          </w:tcPr>
          <w:p w:rsidR="000C118B" w:rsidRPr="002C577D" w:rsidRDefault="000C118B">
            <w:pPr>
              <w:rPr>
                <w:rFonts w:ascii="Arial" w:hAnsi="Arial" w:cs="Arial"/>
                <w:sz w:val="20"/>
                <w:szCs w:val="20"/>
              </w:rPr>
            </w:pPr>
          </w:p>
        </w:tc>
        <w:tc>
          <w:tcPr>
            <w:tcW w:w="409" w:type="pct"/>
            <w:gridSpan w:val="2"/>
            <w:tcBorders>
              <w:top w:val="nil"/>
              <w:left w:val="nil"/>
              <w:bottom w:val="nil"/>
              <w:right w:val="nil"/>
            </w:tcBorders>
            <w:shd w:val="clear" w:color="auto" w:fill="auto"/>
            <w:vAlign w:val="bottom"/>
            <w:hideMark/>
          </w:tcPr>
          <w:p w:rsidR="000C118B" w:rsidRPr="002C577D" w:rsidRDefault="000C118B">
            <w:pPr>
              <w:rPr>
                <w:rFonts w:ascii="Arial" w:hAnsi="Arial" w:cs="Arial"/>
                <w:sz w:val="20"/>
                <w:szCs w:val="20"/>
              </w:rPr>
            </w:pPr>
          </w:p>
        </w:tc>
      </w:tr>
      <w:tr w:rsidR="000C118B" w:rsidRPr="002C577D" w:rsidTr="00090DEB">
        <w:trPr>
          <w:trHeight w:val="705"/>
        </w:trPr>
        <w:tc>
          <w:tcPr>
            <w:tcW w:w="5000" w:type="pct"/>
            <w:gridSpan w:val="19"/>
            <w:tcBorders>
              <w:top w:val="nil"/>
              <w:left w:val="nil"/>
              <w:bottom w:val="nil"/>
              <w:right w:val="nil"/>
            </w:tcBorders>
            <w:shd w:val="clear" w:color="auto" w:fill="auto"/>
            <w:vAlign w:val="center"/>
            <w:hideMark/>
          </w:tcPr>
          <w:p w:rsidR="000C118B" w:rsidRPr="002C577D" w:rsidRDefault="000C118B">
            <w:pPr>
              <w:jc w:val="center"/>
              <w:rPr>
                <w:rFonts w:ascii="Arial" w:hAnsi="Arial" w:cs="Arial"/>
                <w:color w:val="000000"/>
              </w:rPr>
            </w:pPr>
            <w:r w:rsidRPr="002C577D">
              <w:rPr>
                <w:rFonts w:ascii="Arial" w:hAnsi="Arial" w:cs="Arial"/>
                <w:color w:val="000000"/>
              </w:rPr>
              <w:t>Перечень объектов капитального строительства муниципальной собственности Балахтинского района</w:t>
            </w:r>
            <w:r w:rsidRPr="002C577D">
              <w:rPr>
                <w:rFonts w:ascii="Arial" w:hAnsi="Arial" w:cs="Arial"/>
                <w:color w:val="000000"/>
              </w:rPr>
              <w:br/>
              <w:t>(за счет всех источников финансирования)</w:t>
            </w:r>
          </w:p>
        </w:tc>
      </w:tr>
      <w:tr w:rsidR="00D542CD" w:rsidRPr="002C577D" w:rsidTr="00162F54">
        <w:trPr>
          <w:trHeight w:val="315"/>
        </w:trPr>
        <w:tc>
          <w:tcPr>
            <w:tcW w:w="167" w:type="pct"/>
            <w:gridSpan w:val="2"/>
            <w:tcBorders>
              <w:top w:val="nil"/>
              <w:left w:val="nil"/>
              <w:bottom w:val="nil"/>
              <w:right w:val="nil"/>
            </w:tcBorders>
            <w:shd w:val="clear" w:color="auto" w:fill="auto"/>
            <w:vAlign w:val="bottom"/>
            <w:hideMark/>
          </w:tcPr>
          <w:p w:rsidR="000C118B" w:rsidRPr="002C577D" w:rsidRDefault="000C118B">
            <w:pPr>
              <w:jc w:val="center"/>
              <w:rPr>
                <w:rFonts w:ascii="Arial" w:hAnsi="Arial" w:cs="Arial"/>
                <w:color w:val="000000"/>
              </w:rPr>
            </w:pPr>
          </w:p>
        </w:tc>
        <w:tc>
          <w:tcPr>
            <w:tcW w:w="1127" w:type="pct"/>
            <w:gridSpan w:val="3"/>
            <w:tcBorders>
              <w:top w:val="nil"/>
              <w:left w:val="nil"/>
              <w:bottom w:val="nil"/>
              <w:right w:val="nil"/>
            </w:tcBorders>
            <w:shd w:val="clear" w:color="auto" w:fill="auto"/>
            <w:vAlign w:val="bottom"/>
            <w:hideMark/>
          </w:tcPr>
          <w:p w:rsidR="000C118B" w:rsidRPr="002C577D" w:rsidRDefault="000C118B">
            <w:pPr>
              <w:rPr>
                <w:rFonts w:ascii="Arial" w:hAnsi="Arial" w:cs="Arial"/>
                <w:sz w:val="20"/>
                <w:szCs w:val="20"/>
              </w:rPr>
            </w:pPr>
          </w:p>
        </w:tc>
        <w:tc>
          <w:tcPr>
            <w:tcW w:w="512" w:type="pct"/>
            <w:gridSpan w:val="2"/>
            <w:tcBorders>
              <w:top w:val="nil"/>
              <w:left w:val="nil"/>
              <w:bottom w:val="nil"/>
              <w:right w:val="nil"/>
            </w:tcBorders>
            <w:shd w:val="clear" w:color="auto" w:fill="auto"/>
            <w:vAlign w:val="bottom"/>
            <w:hideMark/>
          </w:tcPr>
          <w:p w:rsidR="000C118B" w:rsidRPr="002C577D" w:rsidRDefault="000C118B">
            <w:pPr>
              <w:rPr>
                <w:rFonts w:ascii="Arial" w:hAnsi="Arial" w:cs="Arial"/>
                <w:sz w:val="20"/>
                <w:szCs w:val="20"/>
              </w:rPr>
            </w:pPr>
          </w:p>
        </w:tc>
        <w:tc>
          <w:tcPr>
            <w:tcW w:w="285" w:type="pct"/>
            <w:tcBorders>
              <w:top w:val="nil"/>
              <w:left w:val="nil"/>
              <w:bottom w:val="nil"/>
              <w:right w:val="nil"/>
            </w:tcBorders>
            <w:shd w:val="clear" w:color="auto" w:fill="auto"/>
            <w:vAlign w:val="bottom"/>
            <w:hideMark/>
          </w:tcPr>
          <w:p w:rsidR="000C118B" w:rsidRPr="002C577D" w:rsidRDefault="000C118B">
            <w:pPr>
              <w:rPr>
                <w:rFonts w:ascii="Arial" w:hAnsi="Arial" w:cs="Arial"/>
                <w:sz w:val="20"/>
                <w:szCs w:val="20"/>
              </w:rPr>
            </w:pPr>
          </w:p>
        </w:tc>
        <w:tc>
          <w:tcPr>
            <w:tcW w:w="491" w:type="pct"/>
            <w:gridSpan w:val="2"/>
            <w:tcBorders>
              <w:top w:val="nil"/>
              <w:left w:val="nil"/>
              <w:bottom w:val="nil"/>
              <w:right w:val="nil"/>
            </w:tcBorders>
            <w:shd w:val="clear" w:color="auto" w:fill="auto"/>
            <w:vAlign w:val="bottom"/>
            <w:hideMark/>
          </w:tcPr>
          <w:p w:rsidR="000C118B" w:rsidRPr="002C577D" w:rsidRDefault="000C118B">
            <w:pPr>
              <w:rPr>
                <w:rFonts w:ascii="Arial" w:hAnsi="Arial" w:cs="Arial"/>
                <w:sz w:val="20"/>
                <w:szCs w:val="20"/>
              </w:rPr>
            </w:pPr>
          </w:p>
        </w:tc>
        <w:tc>
          <w:tcPr>
            <w:tcW w:w="559" w:type="pct"/>
            <w:gridSpan w:val="2"/>
            <w:tcBorders>
              <w:top w:val="nil"/>
              <w:left w:val="nil"/>
              <w:bottom w:val="nil"/>
              <w:right w:val="nil"/>
            </w:tcBorders>
            <w:shd w:val="clear" w:color="auto" w:fill="auto"/>
            <w:vAlign w:val="bottom"/>
            <w:hideMark/>
          </w:tcPr>
          <w:p w:rsidR="000C118B" w:rsidRPr="002C577D" w:rsidRDefault="000C118B">
            <w:pPr>
              <w:rPr>
                <w:rFonts w:ascii="Arial" w:hAnsi="Arial" w:cs="Arial"/>
                <w:sz w:val="20"/>
                <w:szCs w:val="20"/>
              </w:rPr>
            </w:pPr>
          </w:p>
        </w:tc>
        <w:tc>
          <w:tcPr>
            <w:tcW w:w="512" w:type="pct"/>
            <w:gridSpan w:val="2"/>
            <w:tcBorders>
              <w:top w:val="nil"/>
              <w:left w:val="nil"/>
              <w:bottom w:val="nil"/>
              <w:right w:val="nil"/>
            </w:tcBorders>
            <w:shd w:val="clear" w:color="auto" w:fill="auto"/>
            <w:vAlign w:val="bottom"/>
            <w:hideMark/>
          </w:tcPr>
          <w:p w:rsidR="000C118B" w:rsidRPr="002C577D" w:rsidRDefault="000C118B">
            <w:pPr>
              <w:rPr>
                <w:rFonts w:ascii="Arial" w:hAnsi="Arial" w:cs="Arial"/>
                <w:sz w:val="20"/>
                <w:szCs w:val="20"/>
              </w:rPr>
            </w:pPr>
          </w:p>
        </w:tc>
        <w:tc>
          <w:tcPr>
            <w:tcW w:w="507" w:type="pct"/>
            <w:gridSpan w:val="2"/>
            <w:tcBorders>
              <w:top w:val="nil"/>
              <w:left w:val="nil"/>
              <w:bottom w:val="nil"/>
              <w:right w:val="nil"/>
            </w:tcBorders>
            <w:shd w:val="clear" w:color="auto" w:fill="auto"/>
            <w:vAlign w:val="bottom"/>
            <w:hideMark/>
          </w:tcPr>
          <w:p w:rsidR="000C118B" w:rsidRPr="002C577D" w:rsidRDefault="000C118B">
            <w:pPr>
              <w:rPr>
                <w:rFonts w:ascii="Arial" w:hAnsi="Arial" w:cs="Arial"/>
                <w:sz w:val="20"/>
                <w:szCs w:val="20"/>
              </w:rPr>
            </w:pPr>
          </w:p>
        </w:tc>
        <w:tc>
          <w:tcPr>
            <w:tcW w:w="431" w:type="pct"/>
            <w:tcBorders>
              <w:top w:val="nil"/>
              <w:left w:val="nil"/>
              <w:bottom w:val="nil"/>
              <w:right w:val="nil"/>
            </w:tcBorders>
            <w:shd w:val="clear" w:color="auto" w:fill="auto"/>
            <w:vAlign w:val="bottom"/>
            <w:hideMark/>
          </w:tcPr>
          <w:p w:rsidR="000C118B" w:rsidRPr="002C577D" w:rsidRDefault="000C118B">
            <w:pPr>
              <w:rPr>
                <w:rFonts w:ascii="Arial" w:hAnsi="Arial" w:cs="Arial"/>
                <w:sz w:val="20"/>
                <w:szCs w:val="20"/>
              </w:rPr>
            </w:pPr>
          </w:p>
        </w:tc>
        <w:tc>
          <w:tcPr>
            <w:tcW w:w="409" w:type="pct"/>
            <w:gridSpan w:val="2"/>
            <w:tcBorders>
              <w:top w:val="nil"/>
              <w:left w:val="nil"/>
              <w:bottom w:val="nil"/>
              <w:right w:val="nil"/>
            </w:tcBorders>
            <w:shd w:val="clear" w:color="auto" w:fill="auto"/>
            <w:vAlign w:val="bottom"/>
            <w:hideMark/>
          </w:tcPr>
          <w:p w:rsidR="000C118B" w:rsidRPr="002C577D" w:rsidRDefault="000C118B">
            <w:pPr>
              <w:rPr>
                <w:rFonts w:ascii="Arial" w:hAnsi="Arial" w:cs="Arial"/>
                <w:sz w:val="20"/>
                <w:szCs w:val="20"/>
              </w:rPr>
            </w:pPr>
          </w:p>
        </w:tc>
      </w:tr>
      <w:tr w:rsidR="00D542CD" w:rsidRPr="002C577D" w:rsidTr="00162F54">
        <w:trPr>
          <w:trHeight w:val="690"/>
        </w:trPr>
        <w:tc>
          <w:tcPr>
            <w:tcW w:w="16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2C577D" w:rsidRDefault="000C118B">
            <w:pPr>
              <w:jc w:val="center"/>
              <w:rPr>
                <w:rFonts w:ascii="Arial" w:hAnsi="Arial" w:cs="Arial"/>
                <w:color w:val="000000"/>
              </w:rPr>
            </w:pPr>
            <w:r w:rsidRPr="002C577D">
              <w:rPr>
                <w:rFonts w:ascii="Arial" w:hAnsi="Arial" w:cs="Arial"/>
                <w:color w:val="000000"/>
              </w:rPr>
              <w:t xml:space="preserve">№ </w:t>
            </w:r>
            <w:proofErr w:type="gramStart"/>
            <w:r w:rsidRPr="002C577D">
              <w:rPr>
                <w:rFonts w:ascii="Arial" w:hAnsi="Arial" w:cs="Arial"/>
                <w:color w:val="000000"/>
              </w:rPr>
              <w:t>п</w:t>
            </w:r>
            <w:proofErr w:type="gramEnd"/>
            <w:r w:rsidRPr="002C577D">
              <w:rPr>
                <w:rFonts w:ascii="Arial" w:hAnsi="Arial" w:cs="Arial"/>
                <w:color w:val="000000"/>
              </w:rPr>
              <w:t>/п</w:t>
            </w:r>
          </w:p>
        </w:tc>
        <w:tc>
          <w:tcPr>
            <w:tcW w:w="1127"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2C577D" w:rsidRDefault="000C118B">
            <w:pPr>
              <w:jc w:val="center"/>
              <w:rPr>
                <w:rFonts w:ascii="Arial" w:hAnsi="Arial" w:cs="Arial"/>
                <w:color w:val="000000"/>
              </w:rPr>
            </w:pPr>
            <w:r w:rsidRPr="002C577D">
              <w:rPr>
                <w:rFonts w:ascii="Arial" w:hAnsi="Arial" w:cs="Arial"/>
                <w:color w:val="000000"/>
              </w:rPr>
              <w:t xml:space="preserve">Наименование  </w:t>
            </w:r>
            <w:r w:rsidRPr="002C577D">
              <w:rPr>
                <w:rFonts w:ascii="Arial" w:hAnsi="Arial" w:cs="Arial"/>
                <w:color w:val="000000"/>
              </w:rPr>
              <w:br/>
              <w:t xml:space="preserve">объекта </w:t>
            </w:r>
            <w:r w:rsidRPr="002C577D">
              <w:rPr>
                <w:rFonts w:ascii="Arial" w:hAnsi="Arial" w:cs="Arial"/>
                <w:color w:val="000000"/>
              </w:rPr>
              <w:br/>
              <w:t xml:space="preserve">с указанием    </w:t>
            </w:r>
            <w:r w:rsidRPr="002C577D">
              <w:rPr>
                <w:rFonts w:ascii="Arial" w:hAnsi="Arial" w:cs="Arial"/>
                <w:color w:val="000000"/>
              </w:rPr>
              <w:br/>
              <w:t>мощности и годов</w:t>
            </w:r>
            <w:r w:rsidRPr="002C577D">
              <w:rPr>
                <w:rFonts w:ascii="Arial" w:hAnsi="Arial" w:cs="Arial"/>
                <w:color w:val="000000"/>
              </w:rPr>
              <w:br/>
              <w:t>строительства *</w:t>
            </w:r>
          </w:p>
        </w:tc>
        <w:tc>
          <w:tcPr>
            <w:tcW w:w="51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2C577D" w:rsidRDefault="000C118B">
            <w:pPr>
              <w:jc w:val="center"/>
              <w:rPr>
                <w:rFonts w:ascii="Arial" w:hAnsi="Arial" w:cs="Arial"/>
                <w:color w:val="000000"/>
              </w:rPr>
            </w:pPr>
            <w:r w:rsidRPr="002C577D">
              <w:rPr>
                <w:rFonts w:ascii="Arial" w:hAnsi="Arial" w:cs="Arial"/>
                <w:color w:val="000000"/>
              </w:rPr>
              <w:t xml:space="preserve">Остаток    </w:t>
            </w:r>
            <w:r w:rsidRPr="002C577D">
              <w:rPr>
                <w:rFonts w:ascii="Arial" w:hAnsi="Arial" w:cs="Arial"/>
                <w:color w:val="000000"/>
              </w:rPr>
              <w:br/>
              <w:t xml:space="preserve">стоимости   </w:t>
            </w:r>
            <w:r w:rsidRPr="002C577D">
              <w:rPr>
                <w:rFonts w:ascii="Arial" w:hAnsi="Arial" w:cs="Arial"/>
                <w:color w:val="000000"/>
              </w:rPr>
              <w:br/>
              <w:t xml:space="preserve">строительства </w:t>
            </w:r>
            <w:r w:rsidRPr="002C577D">
              <w:rPr>
                <w:rFonts w:ascii="Arial" w:hAnsi="Arial" w:cs="Arial"/>
                <w:color w:val="000000"/>
              </w:rPr>
              <w:br/>
              <w:t>в ценах контракта**</w:t>
            </w:r>
          </w:p>
        </w:tc>
        <w:tc>
          <w:tcPr>
            <w:tcW w:w="3194" w:type="pct"/>
            <w:gridSpan w:val="12"/>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pPr>
              <w:jc w:val="center"/>
              <w:rPr>
                <w:rFonts w:ascii="Arial" w:hAnsi="Arial" w:cs="Arial"/>
                <w:color w:val="000000"/>
              </w:rPr>
            </w:pPr>
            <w:r w:rsidRPr="002C577D">
              <w:rPr>
                <w:rFonts w:ascii="Arial" w:hAnsi="Arial" w:cs="Arial"/>
                <w:color w:val="000000"/>
              </w:rPr>
              <w:t>Объем капитальных вложений, тыс. рублей</w:t>
            </w:r>
          </w:p>
        </w:tc>
      </w:tr>
      <w:tr w:rsidR="00162F54" w:rsidRPr="002C577D" w:rsidTr="00AE6DA7">
        <w:trPr>
          <w:trHeight w:val="1320"/>
        </w:trPr>
        <w:tc>
          <w:tcPr>
            <w:tcW w:w="167" w:type="pct"/>
            <w:gridSpan w:val="2"/>
            <w:vMerge/>
            <w:tcBorders>
              <w:top w:val="single" w:sz="4" w:space="0" w:color="auto"/>
              <w:left w:val="single" w:sz="4" w:space="0" w:color="auto"/>
              <w:bottom w:val="single" w:sz="4" w:space="0" w:color="auto"/>
              <w:right w:val="single" w:sz="4" w:space="0" w:color="auto"/>
            </w:tcBorders>
            <w:vAlign w:val="center"/>
            <w:hideMark/>
          </w:tcPr>
          <w:p w:rsidR="000C118B" w:rsidRPr="002C577D" w:rsidRDefault="000C118B">
            <w:pPr>
              <w:rPr>
                <w:rFonts w:ascii="Arial" w:hAnsi="Arial" w:cs="Arial"/>
                <w:color w:val="000000"/>
              </w:rPr>
            </w:pPr>
          </w:p>
        </w:tc>
        <w:tc>
          <w:tcPr>
            <w:tcW w:w="1127" w:type="pct"/>
            <w:gridSpan w:val="3"/>
            <w:vMerge/>
            <w:tcBorders>
              <w:top w:val="single" w:sz="4" w:space="0" w:color="auto"/>
              <w:left w:val="single" w:sz="4" w:space="0" w:color="auto"/>
              <w:bottom w:val="single" w:sz="4" w:space="0" w:color="auto"/>
              <w:right w:val="single" w:sz="4" w:space="0" w:color="auto"/>
            </w:tcBorders>
            <w:vAlign w:val="center"/>
            <w:hideMark/>
          </w:tcPr>
          <w:p w:rsidR="000C118B" w:rsidRPr="002C577D" w:rsidRDefault="000C118B">
            <w:pPr>
              <w:rPr>
                <w:rFonts w:ascii="Arial" w:hAnsi="Arial" w:cs="Arial"/>
                <w:color w:val="000000"/>
              </w:rPr>
            </w:pPr>
          </w:p>
        </w:tc>
        <w:tc>
          <w:tcPr>
            <w:tcW w:w="512" w:type="pct"/>
            <w:gridSpan w:val="2"/>
            <w:vMerge/>
            <w:tcBorders>
              <w:top w:val="single" w:sz="4" w:space="0" w:color="auto"/>
              <w:left w:val="single" w:sz="4" w:space="0" w:color="auto"/>
              <w:bottom w:val="single" w:sz="4" w:space="0" w:color="auto"/>
              <w:right w:val="single" w:sz="4" w:space="0" w:color="auto"/>
            </w:tcBorders>
            <w:vAlign w:val="center"/>
            <w:hideMark/>
          </w:tcPr>
          <w:p w:rsidR="000C118B" w:rsidRPr="002C577D" w:rsidRDefault="000C118B">
            <w:pPr>
              <w:rPr>
                <w:rFonts w:ascii="Arial" w:hAnsi="Arial" w:cs="Arial"/>
                <w:color w:val="000000"/>
              </w:rPr>
            </w:pPr>
          </w:p>
        </w:tc>
        <w:tc>
          <w:tcPr>
            <w:tcW w:w="421" w:type="pct"/>
            <w:gridSpan w:val="2"/>
            <w:tcBorders>
              <w:top w:val="nil"/>
              <w:left w:val="nil"/>
              <w:bottom w:val="single" w:sz="4" w:space="0" w:color="auto"/>
              <w:right w:val="single" w:sz="4" w:space="0" w:color="auto"/>
            </w:tcBorders>
            <w:shd w:val="clear" w:color="auto" w:fill="auto"/>
            <w:vAlign w:val="center"/>
            <w:hideMark/>
          </w:tcPr>
          <w:p w:rsidR="000C118B" w:rsidRPr="002C577D" w:rsidRDefault="000C118B" w:rsidP="00090DEB">
            <w:pPr>
              <w:jc w:val="center"/>
              <w:rPr>
                <w:rFonts w:ascii="Arial" w:hAnsi="Arial" w:cs="Arial"/>
                <w:color w:val="000000"/>
              </w:rPr>
            </w:pPr>
            <w:r w:rsidRPr="002C577D">
              <w:rPr>
                <w:rFonts w:ascii="Arial" w:hAnsi="Arial" w:cs="Arial"/>
                <w:color w:val="000000"/>
              </w:rPr>
              <w:t>отчетный финансовый год             20</w:t>
            </w:r>
            <w:r w:rsidR="00090DEB" w:rsidRPr="002C577D">
              <w:rPr>
                <w:rFonts w:ascii="Arial" w:hAnsi="Arial" w:cs="Arial"/>
                <w:color w:val="000000"/>
              </w:rPr>
              <w:t>20</w:t>
            </w:r>
          </w:p>
        </w:tc>
        <w:tc>
          <w:tcPr>
            <w:tcW w:w="465" w:type="pct"/>
            <w:gridSpan w:val="2"/>
            <w:tcBorders>
              <w:top w:val="nil"/>
              <w:left w:val="nil"/>
              <w:bottom w:val="single" w:sz="4" w:space="0" w:color="auto"/>
              <w:right w:val="single" w:sz="4" w:space="0" w:color="auto"/>
            </w:tcBorders>
            <w:shd w:val="clear" w:color="auto" w:fill="auto"/>
            <w:vAlign w:val="center"/>
            <w:hideMark/>
          </w:tcPr>
          <w:p w:rsidR="000C118B" w:rsidRPr="002C577D" w:rsidRDefault="000C118B" w:rsidP="00090DEB">
            <w:pPr>
              <w:jc w:val="center"/>
              <w:rPr>
                <w:rFonts w:ascii="Arial" w:hAnsi="Arial" w:cs="Arial"/>
                <w:color w:val="000000"/>
              </w:rPr>
            </w:pPr>
            <w:r w:rsidRPr="002C577D">
              <w:rPr>
                <w:rFonts w:ascii="Arial" w:hAnsi="Arial" w:cs="Arial"/>
                <w:color w:val="000000"/>
              </w:rPr>
              <w:t>текущий финансовый год             20</w:t>
            </w:r>
            <w:r w:rsidR="00090DEB" w:rsidRPr="002C577D">
              <w:rPr>
                <w:rFonts w:ascii="Arial" w:hAnsi="Arial" w:cs="Arial"/>
                <w:color w:val="000000"/>
              </w:rPr>
              <w:t>21</w:t>
            </w:r>
          </w:p>
        </w:tc>
        <w:tc>
          <w:tcPr>
            <w:tcW w:w="513" w:type="pct"/>
            <w:gridSpan w:val="2"/>
            <w:tcBorders>
              <w:top w:val="nil"/>
              <w:left w:val="nil"/>
              <w:bottom w:val="single" w:sz="4" w:space="0" w:color="auto"/>
              <w:right w:val="single" w:sz="4" w:space="0" w:color="auto"/>
            </w:tcBorders>
            <w:shd w:val="clear" w:color="auto" w:fill="auto"/>
            <w:vAlign w:val="center"/>
            <w:hideMark/>
          </w:tcPr>
          <w:p w:rsidR="000C118B" w:rsidRPr="002C577D" w:rsidRDefault="00090DEB">
            <w:pPr>
              <w:jc w:val="center"/>
              <w:rPr>
                <w:rFonts w:ascii="Arial" w:hAnsi="Arial" w:cs="Arial"/>
                <w:color w:val="000000"/>
              </w:rPr>
            </w:pPr>
            <w:r w:rsidRPr="002C577D">
              <w:rPr>
                <w:rFonts w:ascii="Arial" w:hAnsi="Arial" w:cs="Arial"/>
                <w:color w:val="000000"/>
              </w:rPr>
              <w:t>очередной финансовый год              2022</w:t>
            </w:r>
          </w:p>
        </w:tc>
        <w:tc>
          <w:tcPr>
            <w:tcW w:w="512" w:type="pct"/>
            <w:gridSpan w:val="2"/>
            <w:tcBorders>
              <w:top w:val="nil"/>
              <w:left w:val="nil"/>
              <w:bottom w:val="single" w:sz="4" w:space="0" w:color="auto"/>
              <w:right w:val="single" w:sz="4" w:space="0" w:color="auto"/>
            </w:tcBorders>
            <w:shd w:val="clear" w:color="auto" w:fill="auto"/>
            <w:vAlign w:val="center"/>
            <w:hideMark/>
          </w:tcPr>
          <w:p w:rsidR="000C118B" w:rsidRPr="002C577D" w:rsidRDefault="00090DEB" w:rsidP="004139A4">
            <w:pPr>
              <w:jc w:val="center"/>
              <w:rPr>
                <w:rFonts w:ascii="Arial" w:hAnsi="Arial" w:cs="Arial"/>
                <w:color w:val="000000"/>
              </w:rPr>
            </w:pPr>
            <w:r w:rsidRPr="002C577D">
              <w:rPr>
                <w:rFonts w:ascii="Arial" w:hAnsi="Arial" w:cs="Arial"/>
                <w:color w:val="000000"/>
              </w:rPr>
              <w:t>первый год планового периода                  202</w:t>
            </w:r>
            <w:r w:rsidR="004139A4" w:rsidRPr="002C577D">
              <w:rPr>
                <w:rFonts w:ascii="Arial" w:hAnsi="Arial" w:cs="Arial"/>
                <w:color w:val="000000"/>
              </w:rPr>
              <w:t>2</w:t>
            </w:r>
          </w:p>
        </w:tc>
        <w:tc>
          <w:tcPr>
            <w:tcW w:w="443" w:type="pct"/>
            <w:tcBorders>
              <w:top w:val="nil"/>
              <w:left w:val="nil"/>
              <w:bottom w:val="single" w:sz="4" w:space="0" w:color="auto"/>
              <w:right w:val="single" w:sz="4" w:space="0" w:color="auto"/>
            </w:tcBorders>
            <w:shd w:val="clear" w:color="auto" w:fill="auto"/>
            <w:vAlign w:val="center"/>
            <w:hideMark/>
          </w:tcPr>
          <w:p w:rsidR="000C118B" w:rsidRPr="002C577D" w:rsidRDefault="00090DEB" w:rsidP="004139A4">
            <w:pPr>
              <w:jc w:val="center"/>
              <w:rPr>
                <w:rFonts w:ascii="Arial" w:hAnsi="Arial" w:cs="Arial"/>
                <w:color w:val="000000"/>
              </w:rPr>
            </w:pPr>
            <w:r w:rsidRPr="002C577D">
              <w:rPr>
                <w:rFonts w:ascii="Arial" w:hAnsi="Arial" w:cs="Arial"/>
                <w:color w:val="000000"/>
              </w:rPr>
              <w:t>второй год планового периода                  202</w:t>
            </w:r>
            <w:r w:rsidR="004139A4" w:rsidRPr="002C577D">
              <w:rPr>
                <w:rFonts w:ascii="Arial" w:hAnsi="Arial" w:cs="Arial"/>
                <w:color w:val="000000"/>
              </w:rPr>
              <w:t>3</w:t>
            </w:r>
          </w:p>
        </w:tc>
        <w:tc>
          <w:tcPr>
            <w:tcW w:w="488" w:type="pct"/>
            <w:gridSpan w:val="2"/>
            <w:tcBorders>
              <w:top w:val="nil"/>
              <w:left w:val="nil"/>
              <w:bottom w:val="single" w:sz="4" w:space="0" w:color="auto"/>
              <w:right w:val="single" w:sz="4" w:space="0" w:color="auto"/>
            </w:tcBorders>
            <w:shd w:val="clear" w:color="auto" w:fill="auto"/>
            <w:vAlign w:val="center"/>
            <w:hideMark/>
          </w:tcPr>
          <w:p w:rsidR="000C118B" w:rsidRPr="002C577D" w:rsidRDefault="00090DEB" w:rsidP="004139A4">
            <w:pPr>
              <w:jc w:val="center"/>
              <w:rPr>
                <w:rFonts w:ascii="Arial" w:hAnsi="Arial" w:cs="Arial"/>
                <w:color w:val="000000"/>
              </w:rPr>
            </w:pPr>
            <w:r w:rsidRPr="002C577D">
              <w:rPr>
                <w:rFonts w:ascii="Arial" w:hAnsi="Arial" w:cs="Arial"/>
                <w:color w:val="000000"/>
              </w:rPr>
              <w:t xml:space="preserve">третий </w:t>
            </w:r>
            <w:r w:rsidR="000C118B" w:rsidRPr="002C577D">
              <w:rPr>
                <w:rFonts w:ascii="Arial" w:hAnsi="Arial" w:cs="Arial"/>
                <w:color w:val="000000"/>
              </w:rPr>
              <w:t>год планового периода                  202</w:t>
            </w:r>
            <w:r w:rsidR="004139A4" w:rsidRPr="002C577D">
              <w:rPr>
                <w:rFonts w:ascii="Arial" w:hAnsi="Arial" w:cs="Arial"/>
                <w:color w:val="000000"/>
              </w:rPr>
              <w:t>4</w:t>
            </w:r>
          </w:p>
        </w:tc>
        <w:tc>
          <w:tcPr>
            <w:tcW w:w="351" w:type="pct"/>
            <w:tcBorders>
              <w:top w:val="nil"/>
              <w:left w:val="nil"/>
              <w:bottom w:val="single" w:sz="4" w:space="0" w:color="auto"/>
              <w:right w:val="single" w:sz="4" w:space="0" w:color="auto"/>
            </w:tcBorders>
            <w:shd w:val="clear" w:color="auto" w:fill="auto"/>
            <w:vAlign w:val="center"/>
            <w:hideMark/>
          </w:tcPr>
          <w:p w:rsidR="000C118B" w:rsidRPr="002C577D" w:rsidRDefault="000C118B">
            <w:pPr>
              <w:jc w:val="center"/>
              <w:rPr>
                <w:rFonts w:ascii="Arial" w:hAnsi="Arial" w:cs="Arial"/>
                <w:color w:val="000000"/>
              </w:rPr>
            </w:pPr>
            <w:r w:rsidRPr="002C577D">
              <w:rPr>
                <w:rFonts w:ascii="Arial" w:hAnsi="Arial" w:cs="Arial"/>
                <w:color w:val="000000"/>
              </w:rPr>
              <w:t>по годам до ввода объекта</w:t>
            </w:r>
          </w:p>
        </w:tc>
      </w:tr>
      <w:tr w:rsidR="00162F54" w:rsidRPr="002C577D" w:rsidTr="00AE6DA7">
        <w:trPr>
          <w:trHeight w:val="483"/>
        </w:trPr>
        <w:tc>
          <w:tcPr>
            <w:tcW w:w="3205"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162F54" w:rsidRPr="002C577D" w:rsidRDefault="00162F54" w:rsidP="00162F54">
            <w:pPr>
              <w:rPr>
                <w:rFonts w:ascii="Arial" w:hAnsi="Arial" w:cs="Arial"/>
                <w:color w:val="000000"/>
              </w:rPr>
            </w:pPr>
            <w:r w:rsidRPr="002C577D">
              <w:rPr>
                <w:rFonts w:ascii="Arial" w:hAnsi="Arial" w:cs="Arial"/>
                <w:color w:val="000000"/>
              </w:rPr>
              <w:t>Управление образования администрации Балахтинского района</w:t>
            </w:r>
          </w:p>
        </w:tc>
        <w:tc>
          <w:tcPr>
            <w:tcW w:w="512" w:type="pct"/>
            <w:gridSpan w:val="2"/>
            <w:tcBorders>
              <w:top w:val="nil"/>
              <w:left w:val="nil"/>
              <w:bottom w:val="single" w:sz="4" w:space="0" w:color="auto"/>
              <w:right w:val="single" w:sz="4" w:space="0" w:color="auto"/>
            </w:tcBorders>
            <w:shd w:val="clear" w:color="auto" w:fill="auto"/>
            <w:hideMark/>
          </w:tcPr>
          <w:p w:rsidR="00162F54" w:rsidRPr="002C577D" w:rsidRDefault="00162F54">
            <w:pPr>
              <w:rPr>
                <w:rFonts w:ascii="Arial" w:hAnsi="Arial" w:cs="Arial"/>
                <w:color w:val="000000"/>
              </w:rPr>
            </w:pPr>
            <w:r w:rsidRPr="002C577D">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162F54" w:rsidRPr="002C577D" w:rsidRDefault="00162F54">
            <w:pPr>
              <w:rPr>
                <w:rFonts w:ascii="Arial" w:hAnsi="Arial" w:cs="Arial"/>
                <w:color w:val="000000"/>
              </w:rPr>
            </w:pPr>
            <w:r w:rsidRPr="002C577D">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162F54" w:rsidRPr="002C577D" w:rsidRDefault="00162F54">
            <w:pPr>
              <w:rPr>
                <w:rFonts w:ascii="Arial" w:hAnsi="Arial" w:cs="Arial"/>
                <w:color w:val="000000"/>
              </w:rPr>
            </w:pPr>
            <w:r w:rsidRPr="002C577D">
              <w:rPr>
                <w:rFonts w:ascii="Arial" w:hAnsi="Arial" w:cs="Arial"/>
                <w:color w:val="000000"/>
              </w:rPr>
              <w:t> </w:t>
            </w:r>
          </w:p>
        </w:tc>
        <w:tc>
          <w:tcPr>
            <w:tcW w:w="351" w:type="pct"/>
            <w:tcBorders>
              <w:top w:val="nil"/>
              <w:left w:val="nil"/>
              <w:bottom w:val="single" w:sz="4" w:space="0" w:color="auto"/>
              <w:right w:val="single" w:sz="4" w:space="0" w:color="auto"/>
            </w:tcBorders>
            <w:shd w:val="clear" w:color="auto" w:fill="auto"/>
            <w:hideMark/>
          </w:tcPr>
          <w:p w:rsidR="00162F54" w:rsidRPr="002C577D" w:rsidRDefault="00162F54">
            <w:pPr>
              <w:rPr>
                <w:rFonts w:ascii="Arial" w:hAnsi="Arial" w:cs="Arial"/>
                <w:color w:val="000000"/>
              </w:rPr>
            </w:pPr>
            <w:r w:rsidRPr="002C577D">
              <w:rPr>
                <w:rFonts w:ascii="Arial" w:hAnsi="Arial" w:cs="Arial"/>
                <w:color w:val="000000"/>
              </w:rPr>
              <w:t> </w:t>
            </w:r>
          </w:p>
        </w:tc>
      </w:tr>
      <w:tr w:rsidR="00D542CD" w:rsidRPr="002C577D" w:rsidTr="00AE6DA7">
        <w:trPr>
          <w:trHeight w:val="279"/>
        </w:trPr>
        <w:tc>
          <w:tcPr>
            <w:tcW w:w="129" w:type="pct"/>
            <w:tcBorders>
              <w:top w:val="nil"/>
              <w:left w:val="single" w:sz="4" w:space="0" w:color="auto"/>
              <w:bottom w:val="single" w:sz="4" w:space="0" w:color="auto"/>
              <w:right w:val="single" w:sz="4" w:space="0" w:color="auto"/>
            </w:tcBorders>
            <w:shd w:val="clear" w:color="auto" w:fill="auto"/>
            <w:vAlign w:val="bottom"/>
            <w:hideMark/>
          </w:tcPr>
          <w:p w:rsidR="00090DEB" w:rsidRPr="002C577D" w:rsidRDefault="00090DEB">
            <w:pPr>
              <w:jc w:val="right"/>
              <w:rPr>
                <w:rFonts w:ascii="Arial" w:hAnsi="Arial" w:cs="Arial"/>
                <w:color w:val="000000"/>
              </w:rPr>
            </w:pPr>
            <w:r w:rsidRPr="002C577D">
              <w:rPr>
                <w:rFonts w:ascii="Arial" w:hAnsi="Arial" w:cs="Arial"/>
                <w:color w:val="000000"/>
              </w:rPr>
              <w:t>1</w:t>
            </w:r>
          </w:p>
        </w:tc>
        <w:tc>
          <w:tcPr>
            <w:tcW w:w="1165" w:type="pct"/>
            <w:gridSpan w:val="4"/>
            <w:tcBorders>
              <w:top w:val="nil"/>
              <w:left w:val="nil"/>
              <w:bottom w:val="single" w:sz="4" w:space="0" w:color="auto"/>
              <w:right w:val="single" w:sz="4" w:space="0" w:color="auto"/>
            </w:tcBorders>
            <w:shd w:val="clear" w:color="auto" w:fill="auto"/>
            <w:hideMark/>
          </w:tcPr>
          <w:p w:rsidR="00090DEB" w:rsidRPr="002C577D" w:rsidRDefault="00090DEB" w:rsidP="00162F54">
            <w:pPr>
              <w:rPr>
                <w:rFonts w:ascii="Arial" w:hAnsi="Arial" w:cs="Arial"/>
                <w:color w:val="000000"/>
              </w:rPr>
            </w:pPr>
            <w:r w:rsidRPr="002C577D">
              <w:rPr>
                <w:rFonts w:ascii="Arial" w:hAnsi="Arial" w:cs="Arial"/>
                <w:color w:val="000000"/>
              </w:rPr>
              <w:t xml:space="preserve">МБОУ </w:t>
            </w:r>
            <w:proofErr w:type="spellStart"/>
            <w:r w:rsidRPr="002C577D">
              <w:rPr>
                <w:rFonts w:ascii="Arial" w:hAnsi="Arial" w:cs="Arial"/>
                <w:color w:val="000000"/>
              </w:rPr>
              <w:t>Кожановская</w:t>
            </w:r>
            <w:proofErr w:type="spellEnd"/>
            <w:r w:rsidRPr="002C577D">
              <w:rPr>
                <w:rFonts w:ascii="Arial" w:hAnsi="Arial" w:cs="Arial"/>
                <w:color w:val="000000"/>
              </w:rPr>
              <w:t xml:space="preserve"> СОШ</w:t>
            </w:r>
          </w:p>
        </w:tc>
        <w:tc>
          <w:tcPr>
            <w:tcW w:w="512" w:type="pct"/>
            <w:gridSpan w:val="2"/>
            <w:tcBorders>
              <w:top w:val="nil"/>
              <w:left w:val="nil"/>
              <w:bottom w:val="single" w:sz="4" w:space="0" w:color="auto"/>
              <w:right w:val="single" w:sz="4" w:space="0" w:color="auto"/>
            </w:tcBorders>
            <w:shd w:val="clear" w:color="auto" w:fill="auto"/>
            <w:vAlign w:val="bottom"/>
            <w:hideMark/>
          </w:tcPr>
          <w:p w:rsidR="00090DEB" w:rsidRPr="002C577D" w:rsidRDefault="00090DEB">
            <w:pPr>
              <w:rPr>
                <w:rFonts w:ascii="Arial" w:hAnsi="Arial" w:cs="Arial"/>
                <w:color w:val="000000"/>
              </w:rPr>
            </w:pPr>
            <w:r w:rsidRPr="002C577D">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90DEB" w:rsidRPr="002C577D" w:rsidRDefault="00090DEB">
            <w:pPr>
              <w:rPr>
                <w:rFonts w:ascii="Arial" w:hAnsi="Arial" w:cs="Arial"/>
                <w:color w:val="000000"/>
              </w:rPr>
            </w:pPr>
            <w:r w:rsidRPr="002C577D">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90DEB" w:rsidRPr="002C577D" w:rsidRDefault="00090DEB">
            <w:pPr>
              <w:jc w:val="right"/>
              <w:rPr>
                <w:rFonts w:ascii="Arial" w:hAnsi="Arial" w:cs="Arial"/>
                <w:color w:val="000000"/>
              </w:rPr>
            </w:pPr>
          </w:p>
        </w:tc>
        <w:tc>
          <w:tcPr>
            <w:tcW w:w="513" w:type="pct"/>
            <w:gridSpan w:val="2"/>
            <w:tcBorders>
              <w:top w:val="nil"/>
              <w:left w:val="nil"/>
              <w:bottom w:val="single" w:sz="4" w:space="0" w:color="auto"/>
              <w:right w:val="single" w:sz="4" w:space="0" w:color="auto"/>
            </w:tcBorders>
            <w:shd w:val="clear" w:color="auto" w:fill="auto"/>
            <w:hideMark/>
          </w:tcPr>
          <w:p w:rsidR="00090DEB" w:rsidRPr="002C577D" w:rsidRDefault="00090DEB">
            <w:pPr>
              <w:rPr>
                <w:rFonts w:ascii="Arial" w:hAnsi="Arial" w:cs="Arial"/>
                <w:color w:val="000000"/>
              </w:rPr>
            </w:pPr>
            <w:r w:rsidRPr="002C577D">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90DEB" w:rsidRPr="002C577D" w:rsidRDefault="00090DEB">
            <w:pPr>
              <w:rPr>
                <w:rFonts w:ascii="Arial" w:hAnsi="Arial" w:cs="Arial"/>
                <w:color w:val="000000"/>
              </w:rPr>
            </w:pPr>
            <w:r w:rsidRPr="002C577D">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90DEB" w:rsidRPr="002C577D" w:rsidRDefault="00090DEB">
            <w:pPr>
              <w:rPr>
                <w:rFonts w:ascii="Arial" w:hAnsi="Arial" w:cs="Arial"/>
                <w:color w:val="000000"/>
              </w:rPr>
            </w:pPr>
            <w:r w:rsidRPr="002C577D">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90DEB" w:rsidRPr="002C577D" w:rsidRDefault="00090DEB">
            <w:pPr>
              <w:rPr>
                <w:rFonts w:ascii="Arial" w:hAnsi="Arial" w:cs="Arial"/>
                <w:color w:val="000000"/>
              </w:rPr>
            </w:pPr>
            <w:r w:rsidRPr="002C577D">
              <w:rPr>
                <w:rFonts w:ascii="Arial" w:hAnsi="Arial" w:cs="Arial"/>
                <w:color w:val="000000"/>
              </w:rPr>
              <w:t> </w:t>
            </w:r>
            <w:r w:rsidR="00AE6DA7" w:rsidRPr="002C577D">
              <w:rPr>
                <w:rFonts w:ascii="Arial" w:hAnsi="Arial" w:cs="Arial"/>
                <w:color w:val="000000"/>
              </w:rPr>
              <w:t>275 975,34</w:t>
            </w:r>
          </w:p>
        </w:tc>
        <w:tc>
          <w:tcPr>
            <w:tcW w:w="351" w:type="pct"/>
            <w:tcBorders>
              <w:top w:val="nil"/>
              <w:left w:val="nil"/>
              <w:bottom w:val="single" w:sz="4" w:space="0" w:color="auto"/>
              <w:right w:val="single" w:sz="4" w:space="0" w:color="auto"/>
            </w:tcBorders>
            <w:shd w:val="clear" w:color="auto" w:fill="auto"/>
            <w:hideMark/>
          </w:tcPr>
          <w:p w:rsidR="00090DEB" w:rsidRPr="002C577D" w:rsidRDefault="00090DEB">
            <w:pPr>
              <w:rPr>
                <w:rFonts w:ascii="Arial" w:hAnsi="Arial" w:cs="Arial"/>
                <w:color w:val="000000"/>
              </w:rPr>
            </w:pPr>
            <w:r w:rsidRPr="002C577D">
              <w:rPr>
                <w:rFonts w:ascii="Arial" w:hAnsi="Arial" w:cs="Arial"/>
                <w:color w:val="000000"/>
              </w:rPr>
              <w:t> </w:t>
            </w:r>
          </w:p>
        </w:tc>
      </w:tr>
      <w:tr w:rsidR="00D542CD" w:rsidRPr="002C577D" w:rsidTr="00AE6DA7">
        <w:trPr>
          <w:trHeight w:val="315"/>
        </w:trPr>
        <w:tc>
          <w:tcPr>
            <w:tcW w:w="129" w:type="pct"/>
            <w:tcBorders>
              <w:top w:val="nil"/>
              <w:left w:val="single" w:sz="4" w:space="0" w:color="auto"/>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1165" w:type="pct"/>
            <w:gridSpan w:val="4"/>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в том числе:</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351"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r>
      <w:tr w:rsidR="00D542CD" w:rsidRPr="002C577D" w:rsidTr="00AE6DA7">
        <w:trPr>
          <w:trHeight w:val="315"/>
        </w:trPr>
        <w:tc>
          <w:tcPr>
            <w:tcW w:w="129" w:type="pct"/>
            <w:tcBorders>
              <w:top w:val="nil"/>
              <w:left w:val="single" w:sz="4" w:space="0" w:color="auto"/>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1165" w:type="pct"/>
            <w:gridSpan w:val="4"/>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федеральный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351"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r>
      <w:tr w:rsidR="00D542CD" w:rsidRPr="002C577D" w:rsidTr="00AE6DA7">
        <w:trPr>
          <w:trHeight w:val="315"/>
        </w:trPr>
        <w:tc>
          <w:tcPr>
            <w:tcW w:w="129" w:type="pct"/>
            <w:tcBorders>
              <w:top w:val="nil"/>
              <w:left w:val="single" w:sz="4" w:space="0" w:color="auto"/>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1165" w:type="pct"/>
            <w:gridSpan w:val="4"/>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краевой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tcPr>
          <w:p w:rsidR="000C118B" w:rsidRPr="002C577D" w:rsidRDefault="000C118B">
            <w:pPr>
              <w:jc w:val="right"/>
              <w:rPr>
                <w:rFonts w:ascii="Arial" w:hAnsi="Arial" w:cs="Arial"/>
                <w:color w:val="000000"/>
              </w:rPr>
            </w:pPr>
          </w:p>
        </w:tc>
        <w:tc>
          <w:tcPr>
            <w:tcW w:w="465"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r w:rsidR="00AE6DA7" w:rsidRPr="002C577D">
              <w:rPr>
                <w:rFonts w:ascii="Arial" w:hAnsi="Arial" w:cs="Arial"/>
                <w:color w:val="000000"/>
              </w:rPr>
              <w:t>273 215,59</w:t>
            </w:r>
          </w:p>
        </w:tc>
        <w:tc>
          <w:tcPr>
            <w:tcW w:w="351"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r>
      <w:tr w:rsidR="00D542CD" w:rsidRPr="002C577D" w:rsidTr="00AE6DA7">
        <w:trPr>
          <w:trHeight w:val="630"/>
        </w:trPr>
        <w:tc>
          <w:tcPr>
            <w:tcW w:w="129" w:type="pct"/>
            <w:tcBorders>
              <w:top w:val="nil"/>
              <w:left w:val="single" w:sz="4" w:space="0" w:color="auto"/>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1165" w:type="pct"/>
            <w:gridSpan w:val="4"/>
            <w:tcBorders>
              <w:top w:val="nil"/>
              <w:left w:val="nil"/>
              <w:bottom w:val="nil"/>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бюджеты  муниципальных образований</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tcPr>
          <w:p w:rsidR="000C118B" w:rsidRPr="002C577D" w:rsidRDefault="000C118B">
            <w:pPr>
              <w:jc w:val="right"/>
              <w:rPr>
                <w:rFonts w:ascii="Arial" w:hAnsi="Arial" w:cs="Arial"/>
                <w:color w:val="000000"/>
              </w:rPr>
            </w:pPr>
          </w:p>
        </w:tc>
        <w:tc>
          <w:tcPr>
            <w:tcW w:w="465"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r w:rsidR="00AE6DA7" w:rsidRPr="002C577D">
              <w:rPr>
                <w:rFonts w:ascii="Arial" w:hAnsi="Arial" w:cs="Arial"/>
                <w:color w:val="000000"/>
              </w:rPr>
              <w:t xml:space="preserve">    2 759,75</w:t>
            </w:r>
          </w:p>
        </w:tc>
        <w:tc>
          <w:tcPr>
            <w:tcW w:w="351"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r>
      <w:tr w:rsidR="00D542CD" w:rsidRPr="002C577D" w:rsidTr="00AE6DA7">
        <w:trPr>
          <w:trHeight w:val="297"/>
        </w:trPr>
        <w:tc>
          <w:tcPr>
            <w:tcW w:w="129" w:type="pct"/>
            <w:tcBorders>
              <w:top w:val="nil"/>
              <w:left w:val="single" w:sz="4" w:space="0" w:color="auto"/>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1165" w:type="pct"/>
            <w:gridSpan w:val="4"/>
            <w:tcBorders>
              <w:top w:val="single" w:sz="4" w:space="0" w:color="auto"/>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xml:space="preserve">внебюджетные   источники </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351"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r>
      <w:tr w:rsidR="00D542CD" w:rsidRPr="002C577D" w:rsidTr="00AE6DA7">
        <w:trPr>
          <w:trHeight w:val="274"/>
        </w:trPr>
        <w:tc>
          <w:tcPr>
            <w:tcW w:w="129" w:type="pct"/>
            <w:tcBorders>
              <w:top w:val="nil"/>
              <w:left w:val="single" w:sz="4" w:space="0" w:color="auto"/>
              <w:bottom w:val="single" w:sz="4" w:space="0" w:color="auto"/>
              <w:right w:val="single" w:sz="4" w:space="0" w:color="auto"/>
            </w:tcBorders>
            <w:shd w:val="clear" w:color="auto" w:fill="auto"/>
            <w:hideMark/>
          </w:tcPr>
          <w:p w:rsidR="000C118B" w:rsidRPr="002C577D" w:rsidRDefault="000C118B">
            <w:pPr>
              <w:jc w:val="right"/>
              <w:rPr>
                <w:rFonts w:ascii="Arial" w:hAnsi="Arial" w:cs="Arial"/>
                <w:color w:val="000000"/>
              </w:rPr>
            </w:pPr>
            <w:r w:rsidRPr="002C577D">
              <w:rPr>
                <w:rFonts w:ascii="Arial" w:hAnsi="Arial" w:cs="Arial"/>
                <w:color w:val="000000"/>
              </w:rPr>
              <w:t>2</w:t>
            </w:r>
          </w:p>
        </w:tc>
        <w:tc>
          <w:tcPr>
            <w:tcW w:w="1165" w:type="pct"/>
            <w:gridSpan w:val="4"/>
            <w:tcBorders>
              <w:top w:val="nil"/>
              <w:left w:val="nil"/>
              <w:bottom w:val="single" w:sz="4" w:space="0" w:color="auto"/>
              <w:right w:val="single" w:sz="4" w:space="0" w:color="auto"/>
            </w:tcBorders>
            <w:shd w:val="clear" w:color="auto" w:fill="auto"/>
            <w:hideMark/>
          </w:tcPr>
          <w:p w:rsidR="000C118B" w:rsidRPr="002C577D" w:rsidRDefault="000C118B" w:rsidP="00090DEB">
            <w:pPr>
              <w:rPr>
                <w:rFonts w:ascii="Arial" w:hAnsi="Arial" w:cs="Arial"/>
                <w:color w:val="000000"/>
              </w:rPr>
            </w:pPr>
            <w:r w:rsidRPr="002C577D">
              <w:rPr>
                <w:rFonts w:ascii="Arial" w:hAnsi="Arial" w:cs="Arial"/>
                <w:color w:val="000000"/>
              </w:rPr>
              <w:t>МБОУ "</w:t>
            </w:r>
            <w:proofErr w:type="spellStart"/>
            <w:r w:rsidR="00090DEB" w:rsidRPr="002C577D">
              <w:rPr>
                <w:rFonts w:ascii="Arial" w:hAnsi="Arial" w:cs="Arial"/>
                <w:color w:val="000000"/>
              </w:rPr>
              <w:t>Балахтинская</w:t>
            </w:r>
            <w:proofErr w:type="spellEnd"/>
            <w:r w:rsidR="00090DEB" w:rsidRPr="002C577D">
              <w:rPr>
                <w:rFonts w:ascii="Arial" w:hAnsi="Arial" w:cs="Arial"/>
                <w:color w:val="000000"/>
              </w:rPr>
              <w:t xml:space="preserve"> СОШ №2</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351"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r>
      <w:tr w:rsidR="00D542CD" w:rsidRPr="002C577D" w:rsidTr="00AE6DA7">
        <w:trPr>
          <w:trHeight w:val="315"/>
        </w:trPr>
        <w:tc>
          <w:tcPr>
            <w:tcW w:w="129" w:type="pct"/>
            <w:tcBorders>
              <w:top w:val="nil"/>
              <w:left w:val="single" w:sz="4" w:space="0" w:color="auto"/>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1165" w:type="pct"/>
            <w:gridSpan w:val="4"/>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в том числе:</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351"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r>
      <w:tr w:rsidR="00D542CD" w:rsidRPr="002C577D" w:rsidTr="00AE6DA7">
        <w:trPr>
          <w:trHeight w:val="315"/>
        </w:trPr>
        <w:tc>
          <w:tcPr>
            <w:tcW w:w="129" w:type="pct"/>
            <w:tcBorders>
              <w:top w:val="nil"/>
              <w:left w:val="single" w:sz="4" w:space="0" w:color="auto"/>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1165" w:type="pct"/>
            <w:gridSpan w:val="4"/>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федеральный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351"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r>
      <w:tr w:rsidR="00D542CD" w:rsidRPr="002C577D" w:rsidTr="00AE6DA7">
        <w:trPr>
          <w:trHeight w:val="315"/>
        </w:trPr>
        <w:tc>
          <w:tcPr>
            <w:tcW w:w="129" w:type="pct"/>
            <w:tcBorders>
              <w:top w:val="nil"/>
              <w:left w:val="single" w:sz="4" w:space="0" w:color="auto"/>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1165" w:type="pct"/>
            <w:gridSpan w:val="4"/>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краевой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351"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r>
      <w:tr w:rsidR="00D542CD" w:rsidRPr="002C577D" w:rsidTr="00AE6DA7">
        <w:trPr>
          <w:trHeight w:val="575"/>
        </w:trPr>
        <w:tc>
          <w:tcPr>
            <w:tcW w:w="129" w:type="pct"/>
            <w:tcBorders>
              <w:top w:val="nil"/>
              <w:left w:val="single" w:sz="4" w:space="0" w:color="auto"/>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lastRenderedPageBreak/>
              <w:t> </w:t>
            </w:r>
          </w:p>
        </w:tc>
        <w:tc>
          <w:tcPr>
            <w:tcW w:w="1165" w:type="pct"/>
            <w:gridSpan w:val="4"/>
            <w:tcBorders>
              <w:top w:val="nil"/>
              <w:left w:val="nil"/>
              <w:bottom w:val="nil"/>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бюджеты  муниципальных образований</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351"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r>
      <w:tr w:rsidR="00D542CD" w:rsidRPr="002C577D" w:rsidTr="00AE6DA7">
        <w:trPr>
          <w:trHeight w:val="413"/>
        </w:trPr>
        <w:tc>
          <w:tcPr>
            <w:tcW w:w="129" w:type="pct"/>
            <w:tcBorders>
              <w:top w:val="nil"/>
              <w:left w:val="single" w:sz="4" w:space="0" w:color="auto"/>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1165" w:type="pct"/>
            <w:gridSpan w:val="4"/>
            <w:tcBorders>
              <w:top w:val="single" w:sz="4" w:space="0" w:color="auto"/>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xml:space="preserve">внебюджетные   источники </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351"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r>
      <w:tr w:rsidR="00D542CD" w:rsidRPr="002C577D" w:rsidTr="00AE6DA7">
        <w:trPr>
          <w:trHeight w:val="315"/>
        </w:trPr>
        <w:tc>
          <w:tcPr>
            <w:tcW w:w="1806" w:type="pct"/>
            <w:gridSpan w:val="7"/>
            <w:tcBorders>
              <w:top w:val="single" w:sz="4" w:space="0" w:color="auto"/>
              <w:left w:val="single" w:sz="4" w:space="0" w:color="auto"/>
              <w:bottom w:val="single" w:sz="4" w:space="0" w:color="auto"/>
              <w:right w:val="single" w:sz="4" w:space="0" w:color="auto"/>
            </w:tcBorders>
            <w:shd w:val="clear" w:color="auto" w:fill="auto"/>
            <w:hideMark/>
          </w:tcPr>
          <w:p w:rsidR="000C118B" w:rsidRPr="002C577D" w:rsidRDefault="000C118B" w:rsidP="00162F54">
            <w:pPr>
              <w:rPr>
                <w:rFonts w:ascii="Arial" w:hAnsi="Arial" w:cs="Arial"/>
                <w:color w:val="000000"/>
              </w:rPr>
            </w:pPr>
            <w:r w:rsidRPr="002C577D">
              <w:rPr>
                <w:rFonts w:ascii="Arial" w:hAnsi="Arial" w:cs="Arial"/>
                <w:color w:val="000000"/>
              </w:rPr>
              <w:t>МКУ УИЗИЗ КУМИ</w:t>
            </w:r>
          </w:p>
        </w:tc>
        <w:tc>
          <w:tcPr>
            <w:tcW w:w="421"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351"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r>
      <w:tr w:rsidR="00D542CD" w:rsidRPr="002C577D" w:rsidTr="00AE6DA7">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0C118B" w:rsidRPr="002C577D" w:rsidRDefault="000C118B">
            <w:pPr>
              <w:jc w:val="right"/>
              <w:rPr>
                <w:rFonts w:ascii="Arial" w:hAnsi="Arial" w:cs="Arial"/>
                <w:color w:val="000000"/>
              </w:rPr>
            </w:pPr>
            <w:r w:rsidRPr="002C577D">
              <w:rPr>
                <w:rFonts w:ascii="Arial" w:hAnsi="Arial" w:cs="Arial"/>
                <w:color w:val="000000"/>
              </w:rPr>
              <w:t>1</w:t>
            </w:r>
          </w:p>
        </w:tc>
        <w:tc>
          <w:tcPr>
            <w:tcW w:w="1114" w:type="pct"/>
            <w:gridSpan w:val="2"/>
            <w:tcBorders>
              <w:top w:val="nil"/>
              <w:left w:val="nil"/>
              <w:bottom w:val="single" w:sz="4" w:space="0" w:color="auto"/>
              <w:right w:val="single" w:sz="4" w:space="0" w:color="auto"/>
            </w:tcBorders>
            <w:shd w:val="clear" w:color="auto" w:fill="auto"/>
            <w:vAlign w:val="bottom"/>
            <w:hideMark/>
          </w:tcPr>
          <w:p w:rsidR="000C118B" w:rsidRPr="002C577D" w:rsidRDefault="000C118B">
            <w:pPr>
              <w:rPr>
                <w:rFonts w:ascii="Arial" w:hAnsi="Arial" w:cs="Arial"/>
                <w:color w:val="000000"/>
              </w:rPr>
            </w:pPr>
            <w:r w:rsidRPr="002C577D">
              <w:rPr>
                <w:rFonts w:ascii="Arial" w:hAnsi="Arial" w:cs="Arial"/>
                <w:color w:val="000000"/>
              </w:rPr>
              <w:t>Квартиры детям сиротам</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351"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r>
      <w:tr w:rsidR="00D542CD" w:rsidRPr="002C577D" w:rsidTr="00AE6DA7">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1114"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в том числе:</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351"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r>
      <w:tr w:rsidR="00D542CD" w:rsidRPr="002C577D" w:rsidTr="00AE6DA7">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1114"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федеральный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351"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r>
      <w:tr w:rsidR="00D542CD" w:rsidRPr="002C577D" w:rsidTr="00AE6DA7">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1114"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краевой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351"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r>
      <w:tr w:rsidR="00D542CD" w:rsidRPr="002C577D" w:rsidTr="00AE6DA7">
        <w:trPr>
          <w:trHeight w:val="645"/>
        </w:trPr>
        <w:tc>
          <w:tcPr>
            <w:tcW w:w="180" w:type="pct"/>
            <w:gridSpan w:val="3"/>
            <w:vMerge w:val="restart"/>
            <w:tcBorders>
              <w:top w:val="nil"/>
              <w:left w:val="single" w:sz="4" w:space="0" w:color="auto"/>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1114" w:type="pct"/>
            <w:gridSpan w:val="2"/>
            <w:tcBorders>
              <w:top w:val="nil"/>
              <w:left w:val="nil"/>
              <w:bottom w:val="nil"/>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бюджеты  муниципальных образований</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351"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r>
      <w:tr w:rsidR="00D542CD" w:rsidRPr="002C577D" w:rsidTr="00AE6DA7">
        <w:trPr>
          <w:trHeight w:val="359"/>
        </w:trPr>
        <w:tc>
          <w:tcPr>
            <w:tcW w:w="180" w:type="pct"/>
            <w:gridSpan w:val="3"/>
            <w:vMerge/>
            <w:tcBorders>
              <w:top w:val="nil"/>
              <w:left w:val="single" w:sz="4" w:space="0" w:color="auto"/>
              <w:bottom w:val="single" w:sz="4" w:space="0" w:color="auto"/>
              <w:right w:val="single" w:sz="4" w:space="0" w:color="auto"/>
            </w:tcBorders>
            <w:vAlign w:val="center"/>
            <w:hideMark/>
          </w:tcPr>
          <w:p w:rsidR="000C118B" w:rsidRPr="002C577D" w:rsidRDefault="000C118B">
            <w:pPr>
              <w:rPr>
                <w:rFonts w:ascii="Arial" w:hAnsi="Arial" w:cs="Arial"/>
                <w:color w:val="000000"/>
              </w:rPr>
            </w:pPr>
          </w:p>
        </w:tc>
        <w:tc>
          <w:tcPr>
            <w:tcW w:w="1114" w:type="pct"/>
            <w:gridSpan w:val="2"/>
            <w:tcBorders>
              <w:top w:val="single" w:sz="4" w:space="0" w:color="auto"/>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xml:space="preserve">внебюджетные   источники </w:t>
            </w:r>
          </w:p>
        </w:tc>
        <w:tc>
          <w:tcPr>
            <w:tcW w:w="512" w:type="pct"/>
            <w:gridSpan w:val="2"/>
            <w:tcBorders>
              <w:top w:val="nil"/>
              <w:left w:val="nil"/>
              <w:bottom w:val="nil"/>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351"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r>
      <w:tr w:rsidR="00D542CD" w:rsidRPr="002C577D" w:rsidTr="00AE6DA7">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0C118B" w:rsidRPr="002C577D" w:rsidRDefault="000C118B">
            <w:pPr>
              <w:jc w:val="right"/>
              <w:rPr>
                <w:rFonts w:ascii="Arial" w:hAnsi="Arial" w:cs="Arial"/>
                <w:color w:val="000000"/>
              </w:rPr>
            </w:pPr>
            <w:r w:rsidRPr="002C577D">
              <w:rPr>
                <w:rFonts w:ascii="Arial" w:hAnsi="Arial" w:cs="Arial"/>
                <w:color w:val="000000"/>
              </w:rPr>
              <w:t>2</w:t>
            </w:r>
          </w:p>
        </w:tc>
        <w:tc>
          <w:tcPr>
            <w:tcW w:w="1114"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Объект 2</w:t>
            </w:r>
          </w:p>
        </w:tc>
        <w:tc>
          <w:tcPr>
            <w:tcW w:w="512" w:type="pct"/>
            <w:gridSpan w:val="2"/>
            <w:tcBorders>
              <w:top w:val="single" w:sz="4" w:space="0" w:color="auto"/>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351"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r>
      <w:tr w:rsidR="00D542CD" w:rsidRPr="002C577D" w:rsidTr="00AE6DA7">
        <w:trPr>
          <w:trHeight w:val="330"/>
        </w:trPr>
        <w:tc>
          <w:tcPr>
            <w:tcW w:w="180" w:type="pct"/>
            <w:gridSpan w:val="3"/>
            <w:tcBorders>
              <w:top w:val="nil"/>
              <w:left w:val="single" w:sz="4" w:space="0" w:color="auto"/>
              <w:bottom w:val="nil"/>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w:t>
            </w:r>
          </w:p>
        </w:tc>
        <w:tc>
          <w:tcPr>
            <w:tcW w:w="1114" w:type="pct"/>
            <w:gridSpan w:val="2"/>
            <w:tcBorders>
              <w:top w:val="nil"/>
              <w:left w:val="nil"/>
              <w:bottom w:val="nil"/>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2" w:type="pct"/>
            <w:gridSpan w:val="2"/>
            <w:tcBorders>
              <w:top w:val="nil"/>
              <w:left w:val="nil"/>
              <w:bottom w:val="nil"/>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21" w:type="pct"/>
            <w:gridSpan w:val="2"/>
            <w:tcBorders>
              <w:top w:val="nil"/>
              <w:left w:val="nil"/>
              <w:bottom w:val="nil"/>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65" w:type="pct"/>
            <w:gridSpan w:val="2"/>
            <w:tcBorders>
              <w:top w:val="nil"/>
              <w:left w:val="nil"/>
              <w:bottom w:val="nil"/>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3" w:type="pct"/>
            <w:gridSpan w:val="2"/>
            <w:tcBorders>
              <w:top w:val="nil"/>
              <w:left w:val="nil"/>
              <w:bottom w:val="nil"/>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512" w:type="pct"/>
            <w:gridSpan w:val="2"/>
            <w:tcBorders>
              <w:top w:val="nil"/>
              <w:left w:val="nil"/>
              <w:bottom w:val="nil"/>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43" w:type="pct"/>
            <w:tcBorders>
              <w:top w:val="nil"/>
              <w:left w:val="nil"/>
              <w:bottom w:val="nil"/>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488" w:type="pct"/>
            <w:gridSpan w:val="2"/>
            <w:tcBorders>
              <w:top w:val="nil"/>
              <w:left w:val="nil"/>
              <w:bottom w:val="nil"/>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c>
          <w:tcPr>
            <w:tcW w:w="351" w:type="pct"/>
            <w:tcBorders>
              <w:top w:val="nil"/>
              <w:left w:val="nil"/>
              <w:bottom w:val="nil"/>
              <w:right w:val="single" w:sz="4" w:space="0" w:color="auto"/>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w:t>
            </w:r>
          </w:p>
        </w:tc>
      </w:tr>
      <w:tr w:rsidR="00D542CD" w:rsidRPr="002C577D" w:rsidTr="00AE6DA7">
        <w:trPr>
          <w:trHeight w:val="330"/>
        </w:trPr>
        <w:tc>
          <w:tcPr>
            <w:tcW w:w="180" w:type="pct"/>
            <w:gridSpan w:val="3"/>
            <w:tcBorders>
              <w:top w:val="single" w:sz="8" w:space="0" w:color="auto"/>
              <w:left w:val="single" w:sz="8" w:space="0" w:color="auto"/>
              <w:bottom w:val="single" w:sz="8"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1114" w:type="pct"/>
            <w:gridSpan w:val="2"/>
            <w:tcBorders>
              <w:top w:val="single" w:sz="8" w:space="0" w:color="auto"/>
              <w:left w:val="nil"/>
              <w:bottom w:val="single" w:sz="8"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xml:space="preserve">Итого          </w:t>
            </w:r>
          </w:p>
        </w:tc>
        <w:tc>
          <w:tcPr>
            <w:tcW w:w="512" w:type="pct"/>
            <w:gridSpan w:val="2"/>
            <w:tcBorders>
              <w:top w:val="single" w:sz="8" w:space="0" w:color="auto"/>
              <w:left w:val="nil"/>
              <w:bottom w:val="single" w:sz="8"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421" w:type="pct"/>
            <w:gridSpan w:val="2"/>
            <w:tcBorders>
              <w:top w:val="single" w:sz="8" w:space="0" w:color="auto"/>
              <w:left w:val="nil"/>
              <w:bottom w:val="single" w:sz="8" w:space="0" w:color="auto"/>
              <w:right w:val="single" w:sz="4" w:space="0" w:color="auto"/>
            </w:tcBorders>
            <w:shd w:val="clear" w:color="auto" w:fill="auto"/>
            <w:hideMark/>
          </w:tcPr>
          <w:p w:rsidR="000C118B" w:rsidRPr="002C577D" w:rsidRDefault="000C118B">
            <w:pPr>
              <w:jc w:val="right"/>
              <w:rPr>
                <w:rFonts w:ascii="Arial" w:hAnsi="Arial" w:cs="Arial"/>
                <w:b/>
                <w:bCs/>
                <w:color w:val="000000"/>
              </w:rPr>
            </w:pPr>
          </w:p>
        </w:tc>
        <w:tc>
          <w:tcPr>
            <w:tcW w:w="465" w:type="pct"/>
            <w:gridSpan w:val="2"/>
            <w:tcBorders>
              <w:top w:val="single" w:sz="8" w:space="0" w:color="auto"/>
              <w:left w:val="nil"/>
              <w:bottom w:val="single" w:sz="8"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513" w:type="pct"/>
            <w:gridSpan w:val="2"/>
            <w:tcBorders>
              <w:top w:val="single" w:sz="8" w:space="0" w:color="auto"/>
              <w:left w:val="nil"/>
              <w:bottom w:val="single" w:sz="8"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512" w:type="pct"/>
            <w:gridSpan w:val="2"/>
            <w:tcBorders>
              <w:top w:val="single" w:sz="8" w:space="0" w:color="auto"/>
              <w:left w:val="nil"/>
              <w:bottom w:val="single" w:sz="8"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443" w:type="pct"/>
            <w:tcBorders>
              <w:top w:val="single" w:sz="8" w:space="0" w:color="auto"/>
              <w:left w:val="nil"/>
              <w:bottom w:val="single" w:sz="8"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488" w:type="pct"/>
            <w:gridSpan w:val="2"/>
            <w:tcBorders>
              <w:top w:val="single" w:sz="8" w:space="0" w:color="auto"/>
              <w:left w:val="nil"/>
              <w:bottom w:val="single" w:sz="8"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351" w:type="pct"/>
            <w:tcBorders>
              <w:top w:val="single" w:sz="8" w:space="0" w:color="auto"/>
              <w:left w:val="nil"/>
              <w:bottom w:val="single" w:sz="8" w:space="0" w:color="auto"/>
              <w:right w:val="single" w:sz="8"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r>
      <w:tr w:rsidR="00D542CD" w:rsidRPr="002C577D" w:rsidTr="00AE6DA7">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1114"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в том числе:</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351"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r>
      <w:tr w:rsidR="00D542CD" w:rsidRPr="002C577D" w:rsidTr="00AE6DA7">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1114"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федеральный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351"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r>
      <w:tr w:rsidR="00D542CD" w:rsidRPr="002C577D" w:rsidTr="00AE6DA7">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1114"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краевой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421" w:type="pct"/>
            <w:gridSpan w:val="2"/>
            <w:tcBorders>
              <w:top w:val="nil"/>
              <w:left w:val="nil"/>
              <w:bottom w:val="single" w:sz="4" w:space="0" w:color="auto"/>
              <w:right w:val="single" w:sz="4" w:space="0" w:color="auto"/>
            </w:tcBorders>
            <w:shd w:val="clear" w:color="auto" w:fill="auto"/>
          </w:tcPr>
          <w:p w:rsidR="000C118B" w:rsidRPr="002C577D" w:rsidRDefault="000C118B">
            <w:pPr>
              <w:jc w:val="right"/>
              <w:rPr>
                <w:rFonts w:ascii="Arial" w:hAnsi="Arial" w:cs="Arial"/>
                <w:b/>
                <w:bCs/>
                <w:color w:val="000000"/>
              </w:rPr>
            </w:pPr>
          </w:p>
        </w:tc>
        <w:tc>
          <w:tcPr>
            <w:tcW w:w="465"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351"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r>
      <w:tr w:rsidR="00D542CD" w:rsidRPr="002C577D" w:rsidTr="00AE6DA7">
        <w:trPr>
          <w:trHeight w:val="535"/>
        </w:trPr>
        <w:tc>
          <w:tcPr>
            <w:tcW w:w="180" w:type="pct"/>
            <w:gridSpan w:val="3"/>
            <w:vMerge w:val="restart"/>
            <w:tcBorders>
              <w:top w:val="nil"/>
              <w:left w:val="single" w:sz="4" w:space="0" w:color="auto"/>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1114" w:type="pct"/>
            <w:gridSpan w:val="2"/>
            <w:tcBorders>
              <w:top w:val="nil"/>
              <w:left w:val="nil"/>
              <w:bottom w:val="nil"/>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бюджеты  муниципальных образований</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421" w:type="pct"/>
            <w:gridSpan w:val="2"/>
            <w:tcBorders>
              <w:top w:val="nil"/>
              <w:left w:val="nil"/>
              <w:bottom w:val="single" w:sz="4" w:space="0" w:color="auto"/>
              <w:right w:val="single" w:sz="4" w:space="0" w:color="auto"/>
            </w:tcBorders>
            <w:shd w:val="clear" w:color="auto" w:fill="auto"/>
          </w:tcPr>
          <w:p w:rsidR="000C118B" w:rsidRPr="002C577D" w:rsidRDefault="000C118B">
            <w:pPr>
              <w:jc w:val="right"/>
              <w:rPr>
                <w:rFonts w:ascii="Arial" w:hAnsi="Arial" w:cs="Arial"/>
                <w:b/>
                <w:bCs/>
                <w:color w:val="000000"/>
              </w:rPr>
            </w:pPr>
          </w:p>
        </w:tc>
        <w:tc>
          <w:tcPr>
            <w:tcW w:w="465"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351"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r>
      <w:tr w:rsidR="00D542CD" w:rsidRPr="002C577D" w:rsidTr="00AE6DA7">
        <w:trPr>
          <w:trHeight w:val="402"/>
        </w:trPr>
        <w:tc>
          <w:tcPr>
            <w:tcW w:w="180" w:type="pct"/>
            <w:gridSpan w:val="3"/>
            <w:vMerge/>
            <w:tcBorders>
              <w:top w:val="nil"/>
              <w:left w:val="single" w:sz="4" w:space="0" w:color="auto"/>
              <w:bottom w:val="single" w:sz="4" w:space="0" w:color="auto"/>
              <w:right w:val="single" w:sz="4" w:space="0" w:color="auto"/>
            </w:tcBorders>
            <w:vAlign w:val="center"/>
            <w:hideMark/>
          </w:tcPr>
          <w:p w:rsidR="000C118B" w:rsidRPr="002C577D" w:rsidRDefault="000C118B">
            <w:pPr>
              <w:rPr>
                <w:rFonts w:ascii="Arial" w:hAnsi="Arial" w:cs="Arial"/>
                <w:b/>
                <w:bCs/>
                <w:color w:val="000000"/>
              </w:rPr>
            </w:pPr>
          </w:p>
        </w:tc>
        <w:tc>
          <w:tcPr>
            <w:tcW w:w="1114" w:type="pct"/>
            <w:gridSpan w:val="2"/>
            <w:tcBorders>
              <w:top w:val="single" w:sz="4" w:space="0" w:color="auto"/>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xml:space="preserve">внебюджетные   источники </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c>
          <w:tcPr>
            <w:tcW w:w="351" w:type="pct"/>
            <w:tcBorders>
              <w:top w:val="nil"/>
              <w:left w:val="nil"/>
              <w:bottom w:val="single" w:sz="4" w:space="0" w:color="auto"/>
              <w:right w:val="single" w:sz="4" w:space="0" w:color="auto"/>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w:t>
            </w:r>
          </w:p>
        </w:tc>
      </w:tr>
      <w:tr w:rsidR="00D542CD" w:rsidRPr="002C577D" w:rsidTr="00AE6DA7">
        <w:trPr>
          <w:trHeight w:val="315"/>
        </w:trPr>
        <w:tc>
          <w:tcPr>
            <w:tcW w:w="180" w:type="pct"/>
            <w:gridSpan w:val="3"/>
            <w:tcBorders>
              <w:top w:val="nil"/>
              <w:left w:val="nil"/>
              <w:bottom w:val="nil"/>
              <w:right w:val="nil"/>
            </w:tcBorders>
            <w:shd w:val="clear" w:color="auto" w:fill="auto"/>
            <w:vAlign w:val="bottom"/>
            <w:hideMark/>
          </w:tcPr>
          <w:p w:rsidR="000C118B" w:rsidRPr="002C577D" w:rsidRDefault="000C118B">
            <w:pPr>
              <w:rPr>
                <w:rFonts w:ascii="Arial" w:hAnsi="Arial" w:cs="Arial"/>
                <w:b/>
                <w:bCs/>
                <w:color w:val="000000"/>
              </w:rPr>
            </w:pPr>
          </w:p>
        </w:tc>
        <w:tc>
          <w:tcPr>
            <w:tcW w:w="1114" w:type="pct"/>
            <w:gridSpan w:val="2"/>
            <w:tcBorders>
              <w:top w:val="nil"/>
              <w:left w:val="nil"/>
              <w:bottom w:val="nil"/>
              <w:right w:val="nil"/>
            </w:tcBorders>
            <w:shd w:val="clear" w:color="auto" w:fill="auto"/>
            <w:vAlign w:val="bottom"/>
            <w:hideMark/>
          </w:tcPr>
          <w:p w:rsidR="000C118B" w:rsidRPr="002C577D" w:rsidRDefault="000C118B">
            <w:pPr>
              <w:rPr>
                <w:rFonts w:ascii="Arial" w:hAnsi="Arial" w:cs="Arial"/>
                <w:sz w:val="20"/>
                <w:szCs w:val="20"/>
              </w:rPr>
            </w:pPr>
          </w:p>
        </w:tc>
        <w:tc>
          <w:tcPr>
            <w:tcW w:w="512" w:type="pct"/>
            <w:gridSpan w:val="2"/>
            <w:tcBorders>
              <w:top w:val="nil"/>
              <w:left w:val="nil"/>
              <w:bottom w:val="nil"/>
              <w:right w:val="nil"/>
            </w:tcBorders>
            <w:shd w:val="clear" w:color="auto" w:fill="auto"/>
            <w:vAlign w:val="bottom"/>
            <w:hideMark/>
          </w:tcPr>
          <w:p w:rsidR="000C118B" w:rsidRPr="002C577D" w:rsidRDefault="000C118B">
            <w:pPr>
              <w:rPr>
                <w:rFonts w:ascii="Arial" w:hAnsi="Arial" w:cs="Arial"/>
                <w:sz w:val="20"/>
                <w:szCs w:val="20"/>
              </w:rPr>
            </w:pPr>
          </w:p>
        </w:tc>
        <w:tc>
          <w:tcPr>
            <w:tcW w:w="421" w:type="pct"/>
            <w:gridSpan w:val="2"/>
            <w:tcBorders>
              <w:top w:val="nil"/>
              <w:left w:val="nil"/>
              <w:bottom w:val="nil"/>
              <w:right w:val="nil"/>
            </w:tcBorders>
            <w:shd w:val="clear" w:color="auto" w:fill="auto"/>
            <w:vAlign w:val="bottom"/>
            <w:hideMark/>
          </w:tcPr>
          <w:p w:rsidR="000C118B" w:rsidRPr="002C577D" w:rsidRDefault="000C118B">
            <w:pPr>
              <w:rPr>
                <w:rFonts w:ascii="Arial" w:hAnsi="Arial" w:cs="Arial"/>
                <w:sz w:val="20"/>
                <w:szCs w:val="20"/>
              </w:rPr>
            </w:pPr>
          </w:p>
        </w:tc>
        <w:tc>
          <w:tcPr>
            <w:tcW w:w="465" w:type="pct"/>
            <w:gridSpan w:val="2"/>
            <w:tcBorders>
              <w:top w:val="nil"/>
              <w:left w:val="nil"/>
              <w:bottom w:val="nil"/>
              <w:right w:val="nil"/>
            </w:tcBorders>
            <w:shd w:val="clear" w:color="auto" w:fill="auto"/>
            <w:vAlign w:val="bottom"/>
            <w:hideMark/>
          </w:tcPr>
          <w:p w:rsidR="000C118B" w:rsidRPr="002C577D" w:rsidRDefault="000C118B">
            <w:pPr>
              <w:rPr>
                <w:rFonts w:ascii="Arial" w:hAnsi="Arial" w:cs="Arial"/>
                <w:sz w:val="20"/>
                <w:szCs w:val="20"/>
              </w:rPr>
            </w:pPr>
          </w:p>
        </w:tc>
        <w:tc>
          <w:tcPr>
            <w:tcW w:w="513" w:type="pct"/>
            <w:gridSpan w:val="2"/>
            <w:tcBorders>
              <w:top w:val="nil"/>
              <w:left w:val="nil"/>
              <w:bottom w:val="nil"/>
              <w:right w:val="nil"/>
            </w:tcBorders>
            <w:shd w:val="clear" w:color="auto" w:fill="auto"/>
            <w:vAlign w:val="bottom"/>
            <w:hideMark/>
          </w:tcPr>
          <w:p w:rsidR="000C118B" w:rsidRPr="002C577D" w:rsidRDefault="000C118B">
            <w:pPr>
              <w:rPr>
                <w:rFonts w:ascii="Arial" w:hAnsi="Arial" w:cs="Arial"/>
                <w:sz w:val="20"/>
                <w:szCs w:val="20"/>
              </w:rPr>
            </w:pPr>
          </w:p>
        </w:tc>
        <w:tc>
          <w:tcPr>
            <w:tcW w:w="512" w:type="pct"/>
            <w:gridSpan w:val="2"/>
            <w:tcBorders>
              <w:top w:val="nil"/>
              <w:left w:val="nil"/>
              <w:bottom w:val="nil"/>
              <w:right w:val="nil"/>
            </w:tcBorders>
            <w:shd w:val="clear" w:color="auto" w:fill="auto"/>
            <w:vAlign w:val="bottom"/>
            <w:hideMark/>
          </w:tcPr>
          <w:p w:rsidR="000C118B" w:rsidRPr="002C577D" w:rsidRDefault="000C118B">
            <w:pPr>
              <w:rPr>
                <w:rFonts w:ascii="Arial" w:hAnsi="Arial" w:cs="Arial"/>
                <w:sz w:val="20"/>
                <w:szCs w:val="20"/>
              </w:rPr>
            </w:pPr>
          </w:p>
        </w:tc>
        <w:tc>
          <w:tcPr>
            <w:tcW w:w="443" w:type="pct"/>
            <w:tcBorders>
              <w:top w:val="nil"/>
              <w:left w:val="nil"/>
              <w:bottom w:val="nil"/>
              <w:right w:val="nil"/>
            </w:tcBorders>
            <w:shd w:val="clear" w:color="auto" w:fill="auto"/>
            <w:vAlign w:val="bottom"/>
            <w:hideMark/>
          </w:tcPr>
          <w:p w:rsidR="000C118B" w:rsidRPr="002C577D" w:rsidRDefault="000C118B">
            <w:pPr>
              <w:rPr>
                <w:rFonts w:ascii="Arial" w:hAnsi="Arial" w:cs="Arial"/>
                <w:sz w:val="20"/>
                <w:szCs w:val="20"/>
              </w:rPr>
            </w:pPr>
          </w:p>
        </w:tc>
        <w:tc>
          <w:tcPr>
            <w:tcW w:w="488" w:type="pct"/>
            <w:gridSpan w:val="2"/>
            <w:tcBorders>
              <w:top w:val="nil"/>
              <w:left w:val="nil"/>
              <w:bottom w:val="nil"/>
              <w:right w:val="nil"/>
            </w:tcBorders>
            <w:shd w:val="clear" w:color="auto" w:fill="auto"/>
            <w:vAlign w:val="bottom"/>
            <w:hideMark/>
          </w:tcPr>
          <w:p w:rsidR="000C118B" w:rsidRPr="002C577D" w:rsidRDefault="000C118B">
            <w:pPr>
              <w:rPr>
                <w:rFonts w:ascii="Arial" w:hAnsi="Arial" w:cs="Arial"/>
                <w:sz w:val="20"/>
                <w:szCs w:val="20"/>
              </w:rPr>
            </w:pPr>
          </w:p>
        </w:tc>
        <w:tc>
          <w:tcPr>
            <w:tcW w:w="351" w:type="pct"/>
            <w:tcBorders>
              <w:top w:val="nil"/>
              <w:left w:val="nil"/>
              <w:bottom w:val="nil"/>
              <w:right w:val="nil"/>
            </w:tcBorders>
            <w:shd w:val="clear" w:color="auto" w:fill="auto"/>
            <w:vAlign w:val="bottom"/>
            <w:hideMark/>
          </w:tcPr>
          <w:p w:rsidR="000C118B" w:rsidRPr="002C577D" w:rsidRDefault="000C118B">
            <w:pPr>
              <w:rPr>
                <w:rFonts w:ascii="Arial" w:hAnsi="Arial" w:cs="Arial"/>
                <w:sz w:val="20"/>
                <w:szCs w:val="20"/>
              </w:rPr>
            </w:pPr>
          </w:p>
        </w:tc>
      </w:tr>
      <w:tr w:rsidR="000C118B" w:rsidRPr="002C577D" w:rsidTr="00162F54">
        <w:trPr>
          <w:trHeight w:val="600"/>
        </w:trPr>
        <w:tc>
          <w:tcPr>
            <w:tcW w:w="2227" w:type="pct"/>
            <w:gridSpan w:val="9"/>
            <w:tcBorders>
              <w:top w:val="nil"/>
              <w:left w:val="nil"/>
              <w:bottom w:val="nil"/>
              <w:right w:val="nil"/>
            </w:tcBorders>
            <w:shd w:val="clear" w:color="auto" w:fill="auto"/>
            <w:vAlign w:val="bottom"/>
            <w:hideMark/>
          </w:tcPr>
          <w:p w:rsidR="000C118B" w:rsidRPr="002C577D" w:rsidRDefault="000C118B">
            <w:pPr>
              <w:rPr>
                <w:rFonts w:ascii="Arial" w:hAnsi="Arial" w:cs="Arial"/>
                <w:color w:val="000000"/>
              </w:rPr>
            </w:pPr>
            <w:r w:rsidRPr="002C577D">
              <w:rPr>
                <w:rFonts w:ascii="Arial" w:hAnsi="Arial" w:cs="Arial"/>
                <w:color w:val="000000"/>
              </w:rPr>
              <w:t xml:space="preserve">Руководитель  управления образования        </w:t>
            </w:r>
          </w:p>
        </w:tc>
        <w:tc>
          <w:tcPr>
            <w:tcW w:w="465" w:type="pct"/>
            <w:gridSpan w:val="2"/>
            <w:tcBorders>
              <w:top w:val="nil"/>
              <w:left w:val="nil"/>
              <w:bottom w:val="nil"/>
              <w:right w:val="nil"/>
            </w:tcBorders>
            <w:shd w:val="clear" w:color="auto" w:fill="auto"/>
            <w:vAlign w:val="bottom"/>
            <w:hideMark/>
          </w:tcPr>
          <w:p w:rsidR="000C118B" w:rsidRPr="002C577D" w:rsidRDefault="000C118B">
            <w:pPr>
              <w:rPr>
                <w:rFonts w:ascii="Arial" w:hAnsi="Arial" w:cs="Arial"/>
                <w:color w:val="000000"/>
              </w:rPr>
            </w:pPr>
          </w:p>
        </w:tc>
        <w:tc>
          <w:tcPr>
            <w:tcW w:w="513" w:type="pct"/>
            <w:gridSpan w:val="2"/>
            <w:tcBorders>
              <w:top w:val="nil"/>
              <w:left w:val="nil"/>
              <w:bottom w:val="nil"/>
              <w:right w:val="nil"/>
            </w:tcBorders>
            <w:shd w:val="clear" w:color="auto" w:fill="auto"/>
            <w:vAlign w:val="bottom"/>
            <w:hideMark/>
          </w:tcPr>
          <w:p w:rsidR="000C118B" w:rsidRPr="002C577D" w:rsidRDefault="000C118B">
            <w:pPr>
              <w:rPr>
                <w:rFonts w:ascii="Arial" w:hAnsi="Arial" w:cs="Arial"/>
                <w:sz w:val="20"/>
                <w:szCs w:val="20"/>
              </w:rPr>
            </w:pPr>
          </w:p>
        </w:tc>
        <w:tc>
          <w:tcPr>
            <w:tcW w:w="512" w:type="pct"/>
            <w:gridSpan w:val="2"/>
            <w:tcBorders>
              <w:top w:val="nil"/>
              <w:left w:val="nil"/>
              <w:bottom w:val="nil"/>
              <w:right w:val="nil"/>
            </w:tcBorders>
            <w:shd w:val="clear" w:color="auto" w:fill="auto"/>
            <w:vAlign w:val="bottom"/>
            <w:hideMark/>
          </w:tcPr>
          <w:p w:rsidR="000C118B" w:rsidRPr="002C577D" w:rsidRDefault="000C118B">
            <w:pPr>
              <w:rPr>
                <w:rFonts w:ascii="Arial" w:hAnsi="Arial" w:cs="Arial"/>
                <w:sz w:val="20"/>
                <w:szCs w:val="20"/>
              </w:rPr>
            </w:pPr>
          </w:p>
        </w:tc>
        <w:tc>
          <w:tcPr>
            <w:tcW w:w="443" w:type="pct"/>
            <w:tcBorders>
              <w:top w:val="nil"/>
              <w:left w:val="nil"/>
              <w:bottom w:val="nil"/>
              <w:right w:val="nil"/>
            </w:tcBorders>
            <w:shd w:val="clear" w:color="auto" w:fill="auto"/>
            <w:vAlign w:val="bottom"/>
            <w:hideMark/>
          </w:tcPr>
          <w:p w:rsidR="000C118B" w:rsidRPr="002C577D" w:rsidRDefault="000C118B">
            <w:pPr>
              <w:rPr>
                <w:rFonts w:ascii="Arial" w:hAnsi="Arial" w:cs="Arial"/>
                <w:sz w:val="20"/>
                <w:szCs w:val="20"/>
              </w:rPr>
            </w:pPr>
          </w:p>
        </w:tc>
        <w:tc>
          <w:tcPr>
            <w:tcW w:w="840" w:type="pct"/>
            <w:gridSpan w:val="3"/>
            <w:tcBorders>
              <w:top w:val="nil"/>
              <w:left w:val="nil"/>
              <w:bottom w:val="nil"/>
              <w:right w:val="nil"/>
            </w:tcBorders>
            <w:shd w:val="clear" w:color="auto" w:fill="auto"/>
            <w:vAlign w:val="bottom"/>
            <w:hideMark/>
          </w:tcPr>
          <w:p w:rsidR="000C118B" w:rsidRPr="002C577D" w:rsidRDefault="000C118B">
            <w:pPr>
              <w:jc w:val="right"/>
              <w:rPr>
                <w:rFonts w:ascii="Arial" w:hAnsi="Arial" w:cs="Arial"/>
                <w:color w:val="000000"/>
              </w:rPr>
            </w:pPr>
            <w:r w:rsidRPr="002C577D">
              <w:rPr>
                <w:rFonts w:ascii="Arial" w:hAnsi="Arial" w:cs="Arial"/>
                <w:color w:val="000000"/>
              </w:rPr>
              <w:t xml:space="preserve">   К.А.Кузьмин</w:t>
            </w:r>
          </w:p>
        </w:tc>
      </w:tr>
    </w:tbl>
    <w:p w:rsidR="000C118B" w:rsidRPr="002C577D" w:rsidRDefault="000C118B" w:rsidP="00601109">
      <w:pPr>
        <w:jc w:val="both"/>
        <w:rPr>
          <w:rFonts w:ascii="Arial" w:hAnsi="Arial" w:cs="Arial"/>
          <w:sz w:val="28"/>
          <w:szCs w:val="28"/>
        </w:rPr>
        <w:sectPr w:rsidR="000C118B" w:rsidRPr="002C577D" w:rsidSect="00F01F1D">
          <w:pgSz w:w="16838" w:h="11906" w:orient="landscape"/>
          <w:pgMar w:top="1843" w:right="709" w:bottom="851" w:left="1134" w:header="709" w:footer="709" w:gutter="0"/>
          <w:cols w:space="708"/>
          <w:titlePg/>
          <w:docGrid w:linePitch="360"/>
        </w:sectPr>
      </w:pPr>
    </w:p>
    <w:p w:rsidR="000C118B" w:rsidRPr="002C577D" w:rsidRDefault="000C118B" w:rsidP="000C118B">
      <w:pPr>
        <w:rPr>
          <w:rFonts w:ascii="Arial" w:hAnsi="Arial" w:cs="Arial"/>
          <w:sz w:val="20"/>
          <w:szCs w:val="20"/>
        </w:rPr>
        <w:sectPr w:rsidR="000C118B" w:rsidRPr="002C577D" w:rsidSect="00A87277">
          <w:pgSz w:w="11906" w:h="16838"/>
          <w:pgMar w:top="709" w:right="850" w:bottom="1134" w:left="1701" w:header="709" w:footer="709" w:gutter="0"/>
          <w:cols w:space="708"/>
          <w:titlePg/>
          <w:docGrid w:linePitch="360"/>
        </w:sectPr>
      </w:pPr>
      <w:bookmarkStart w:id="3" w:name="RANGE!A1:L84"/>
      <w:bookmarkEnd w:id="3"/>
    </w:p>
    <w:tbl>
      <w:tblPr>
        <w:tblW w:w="5000" w:type="pct"/>
        <w:tblLayout w:type="fixed"/>
        <w:tblLook w:val="04A0"/>
      </w:tblPr>
      <w:tblGrid>
        <w:gridCol w:w="1809"/>
        <w:gridCol w:w="113"/>
        <w:gridCol w:w="1588"/>
        <w:gridCol w:w="827"/>
        <w:gridCol w:w="1299"/>
        <w:gridCol w:w="709"/>
        <w:gridCol w:w="362"/>
        <w:gridCol w:w="347"/>
        <w:gridCol w:w="417"/>
        <w:gridCol w:w="672"/>
        <w:gridCol w:w="468"/>
        <w:gridCol w:w="712"/>
        <w:gridCol w:w="201"/>
        <w:gridCol w:w="557"/>
        <w:gridCol w:w="660"/>
        <w:gridCol w:w="1415"/>
        <w:gridCol w:w="1418"/>
        <w:gridCol w:w="1637"/>
      </w:tblGrid>
      <w:tr w:rsidR="000C118B" w:rsidRPr="002C577D" w:rsidTr="00A6534F">
        <w:trPr>
          <w:trHeight w:val="645"/>
        </w:trPr>
        <w:tc>
          <w:tcPr>
            <w:tcW w:w="632" w:type="pct"/>
            <w:gridSpan w:val="2"/>
            <w:tcBorders>
              <w:top w:val="nil"/>
              <w:left w:val="nil"/>
              <w:bottom w:val="nil"/>
              <w:right w:val="nil"/>
            </w:tcBorders>
            <w:shd w:val="clear" w:color="auto" w:fill="auto"/>
            <w:noWrap/>
            <w:vAlign w:val="bottom"/>
            <w:hideMark/>
          </w:tcPr>
          <w:p w:rsidR="000C118B" w:rsidRPr="002C577D" w:rsidRDefault="000C118B" w:rsidP="000C118B">
            <w:pPr>
              <w:rPr>
                <w:rFonts w:ascii="Arial" w:hAnsi="Arial" w:cs="Arial"/>
                <w:sz w:val="20"/>
                <w:szCs w:val="20"/>
              </w:rPr>
            </w:pPr>
          </w:p>
        </w:tc>
        <w:tc>
          <w:tcPr>
            <w:tcW w:w="794" w:type="pct"/>
            <w:gridSpan w:val="2"/>
            <w:tcBorders>
              <w:top w:val="nil"/>
              <w:left w:val="nil"/>
              <w:bottom w:val="nil"/>
              <w:right w:val="nil"/>
            </w:tcBorders>
            <w:shd w:val="clear" w:color="auto" w:fill="auto"/>
            <w:noWrap/>
            <w:vAlign w:val="bottom"/>
            <w:hideMark/>
          </w:tcPr>
          <w:p w:rsidR="000C118B" w:rsidRPr="002C577D" w:rsidRDefault="000C118B" w:rsidP="000C118B">
            <w:pPr>
              <w:rPr>
                <w:rFonts w:ascii="Arial" w:hAnsi="Arial" w:cs="Arial"/>
                <w:sz w:val="20"/>
                <w:szCs w:val="20"/>
              </w:rPr>
            </w:pPr>
          </w:p>
        </w:tc>
        <w:tc>
          <w:tcPr>
            <w:tcW w:w="779" w:type="pct"/>
            <w:gridSpan w:val="3"/>
            <w:tcBorders>
              <w:top w:val="nil"/>
              <w:left w:val="nil"/>
              <w:bottom w:val="nil"/>
              <w:right w:val="nil"/>
            </w:tcBorders>
            <w:shd w:val="clear" w:color="auto" w:fill="auto"/>
            <w:noWrap/>
            <w:vAlign w:val="bottom"/>
            <w:hideMark/>
          </w:tcPr>
          <w:p w:rsidR="000C118B" w:rsidRPr="002C577D" w:rsidRDefault="000C118B" w:rsidP="000C118B">
            <w:pPr>
              <w:rPr>
                <w:rFonts w:ascii="Arial" w:hAnsi="Arial" w:cs="Arial"/>
                <w:sz w:val="20"/>
                <w:szCs w:val="20"/>
              </w:rPr>
            </w:pPr>
          </w:p>
        </w:tc>
        <w:tc>
          <w:tcPr>
            <w:tcW w:w="251" w:type="pct"/>
            <w:gridSpan w:val="2"/>
            <w:tcBorders>
              <w:top w:val="nil"/>
              <w:left w:val="nil"/>
              <w:bottom w:val="nil"/>
              <w:right w:val="nil"/>
            </w:tcBorders>
            <w:shd w:val="clear" w:color="auto" w:fill="auto"/>
            <w:noWrap/>
            <w:vAlign w:val="bottom"/>
            <w:hideMark/>
          </w:tcPr>
          <w:p w:rsidR="000C118B" w:rsidRPr="002C577D" w:rsidRDefault="000C118B" w:rsidP="000C118B">
            <w:pPr>
              <w:rPr>
                <w:rFonts w:ascii="Arial" w:hAnsi="Arial" w:cs="Arial"/>
                <w:sz w:val="20"/>
                <w:szCs w:val="20"/>
              </w:rPr>
            </w:pPr>
          </w:p>
        </w:tc>
        <w:tc>
          <w:tcPr>
            <w:tcW w:w="221" w:type="pct"/>
            <w:tcBorders>
              <w:top w:val="nil"/>
              <w:left w:val="nil"/>
              <w:bottom w:val="nil"/>
              <w:right w:val="nil"/>
            </w:tcBorders>
            <w:shd w:val="clear" w:color="auto" w:fill="auto"/>
            <w:noWrap/>
            <w:vAlign w:val="bottom"/>
            <w:hideMark/>
          </w:tcPr>
          <w:p w:rsidR="000C118B" w:rsidRPr="002C577D" w:rsidRDefault="000C118B" w:rsidP="000C118B">
            <w:pPr>
              <w:rPr>
                <w:rFonts w:ascii="Arial" w:hAnsi="Arial" w:cs="Arial"/>
                <w:sz w:val="20"/>
                <w:szCs w:val="20"/>
              </w:rPr>
            </w:pPr>
          </w:p>
        </w:tc>
        <w:tc>
          <w:tcPr>
            <w:tcW w:w="454" w:type="pct"/>
            <w:gridSpan w:val="3"/>
            <w:tcBorders>
              <w:top w:val="nil"/>
              <w:left w:val="nil"/>
              <w:bottom w:val="nil"/>
              <w:right w:val="nil"/>
            </w:tcBorders>
            <w:shd w:val="clear" w:color="auto" w:fill="auto"/>
            <w:noWrap/>
            <w:vAlign w:val="bottom"/>
            <w:hideMark/>
          </w:tcPr>
          <w:p w:rsidR="000C118B" w:rsidRPr="002C577D" w:rsidRDefault="000C118B" w:rsidP="000C118B">
            <w:pPr>
              <w:rPr>
                <w:rFonts w:ascii="Arial" w:hAnsi="Arial" w:cs="Arial"/>
                <w:sz w:val="20"/>
                <w:szCs w:val="20"/>
              </w:rPr>
            </w:pPr>
          </w:p>
        </w:tc>
        <w:tc>
          <w:tcPr>
            <w:tcW w:w="183" w:type="pct"/>
            <w:tcBorders>
              <w:top w:val="nil"/>
              <w:left w:val="nil"/>
              <w:bottom w:val="nil"/>
              <w:right w:val="nil"/>
            </w:tcBorders>
            <w:shd w:val="clear" w:color="auto" w:fill="auto"/>
            <w:noWrap/>
            <w:vAlign w:val="bottom"/>
            <w:hideMark/>
          </w:tcPr>
          <w:p w:rsidR="000C118B" w:rsidRPr="002C577D" w:rsidRDefault="000C118B" w:rsidP="000C118B">
            <w:pPr>
              <w:rPr>
                <w:rFonts w:ascii="Arial" w:hAnsi="Arial" w:cs="Arial"/>
                <w:sz w:val="20"/>
                <w:szCs w:val="20"/>
              </w:rPr>
            </w:pPr>
          </w:p>
        </w:tc>
        <w:tc>
          <w:tcPr>
            <w:tcW w:w="1686" w:type="pct"/>
            <w:gridSpan w:val="4"/>
            <w:tcBorders>
              <w:top w:val="nil"/>
              <w:left w:val="nil"/>
              <w:bottom w:val="nil"/>
              <w:right w:val="nil"/>
            </w:tcBorders>
            <w:shd w:val="clear" w:color="auto" w:fill="auto"/>
            <w:hideMark/>
          </w:tcPr>
          <w:p w:rsidR="000C118B" w:rsidRPr="002C577D" w:rsidRDefault="000C118B" w:rsidP="00903397">
            <w:pPr>
              <w:jc w:val="right"/>
              <w:rPr>
                <w:rFonts w:ascii="Arial" w:hAnsi="Arial" w:cs="Arial"/>
              </w:rPr>
            </w:pPr>
            <w:r w:rsidRPr="002C577D">
              <w:rPr>
                <w:rFonts w:ascii="Arial" w:hAnsi="Arial" w:cs="Arial"/>
              </w:rPr>
              <w:t>Приложение № 1 к  муниципальной программ</w:t>
            </w:r>
            <w:r w:rsidR="00903397" w:rsidRPr="002C577D">
              <w:rPr>
                <w:rFonts w:ascii="Arial" w:hAnsi="Arial" w:cs="Arial"/>
              </w:rPr>
              <w:t>е</w:t>
            </w:r>
            <w:r w:rsidRPr="002C577D">
              <w:rPr>
                <w:rFonts w:ascii="Arial" w:hAnsi="Arial" w:cs="Arial"/>
              </w:rPr>
              <w:t xml:space="preserve"> Балахтинского района "Развитие образования"</w:t>
            </w:r>
          </w:p>
        </w:tc>
      </w:tr>
      <w:tr w:rsidR="000C118B" w:rsidRPr="002C577D" w:rsidTr="00B54C94">
        <w:trPr>
          <w:trHeight w:val="510"/>
        </w:trPr>
        <w:tc>
          <w:tcPr>
            <w:tcW w:w="5000" w:type="pct"/>
            <w:gridSpan w:val="18"/>
            <w:tcBorders>
              <w:top w:val="nil"/>
              <w:left w:val="nil"/>
              <w:bottom w:val="single" w:sz="4" w:space="0" w:color="auto"/>
              <w:right w:val="nil"/>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Информация о распределении планируемых расходов по отдельным мероприятиям программ, подпрограммам муниципальной программы</w:t>
            </w:r>
          </w:p>
        </w:tc>
      </w:tr>
      <w:tr w:rsidR="00B54C94" w:rsidRPr="002C577D" w:rsidTr="00162F54">
        <w:trPr>
          <w:trHeight w:val="495"/>
        </w:trPr>
        <w:tc>
          <w:tcPr>
            <w:tcW w:w="595" w:type="pct"/>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Статус (муниципальная программа, подпрограмма)</w:t>
            </w:r>
          </w:p>
        </w:tc>
        <w:tc>
          <w:tcPr>
            <w:tcW w:w="559"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Наименование программы, подпрограммы</w:t>
            </w:r>
          </w:p>
        </w:tc>
        <w:tc>
          <w:tcPr>
            <w:tcW w:w="699"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Наименование ГРБС</w:t>
            </w:r>
          </w:p>
        </w:tc>
        <w:tc>
          <w:tcPr>
            <w:tcW w:w="1212" w:type="pct"/>
            <w:gridSpan w:val="7"/>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Код бюджетной классификации</w:t>
            </w:r>
          </w:p>
        </w:tc>
        <w:tc>
          <w:tcPr>
            <w:tcW w:w="1935" w:type="pct"/>
            <w:gridSpan w:val="6"/>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Расходы (тыс</w:t>
            </w:r>
            <w:proofErr w:type="gramStart"/>
            <w:r w:rsidRPr="002C577D">
              <w:rPr>
                <w:rFonts w:ascii="Arial" w:hAnsi="Arial" w:cs="Arial"/>
              </w:rPr>
              <w:t>.р</w:t>
            </w:r>
            <w:proofErr w:type="gramEnd"/>
            <w:r w:rsidRPr="002C577D">
              <w:rPr>
                <w:rFonts w:ascii="Arial" w:hAnsi="Arial" w:cs="Arial"/>
              </w:rPr>
              <w:t>уб.), годы</w:t>
            </w:r>
          </w:p>
        </w:tc>
      </w:tr>
      <w:tr w:rsidR="00B54C94" w:rsidRPr="002C577D" w:rsidTr="00162F54">
        <w:trPr>
          <w:trHeight w:val="885"/>
        </w:trPr>
        <w:tc>
          <w:tcPr>
            <w:tcW w:w="595" w:type="pct"/>
            <w:vMerge/>
            <w:tcBorders>
              <w:top w:val="nil"/>
              <w:left w:val="single" w:sz="4" w:space="0" w:color="auto"/>
              <w:bottom w:val="single" w:sz="4" w:space="0" w:color="auto"/>
              <w:right w:val="single" w:sz="4" w:space="0" w:color="auto"/>
            </w:tcBorders>
            <w:vAlign w:val="center"/>
            <w:hideMark/>
          </w:tcPr>
          <w:p w:rsidR="000C118B" w:rsidRPr="002C577D" w:rsidRDefault="000C118B" w:rsidP="000C118B">
            <w:pPr>
              <w:rPr>
                <w:rFonts w:ascii="Arial" w:hAnsi="Arial" w:cs="Arial"/>
              </w:rPr>
            </w:pPr>
          </w:p>
        </w:tc>
        <w:tc>
          <w:tcPr>
            <w:tcW w:w="559" w:type="pct"/>
            <w:gridSpan w:val="2"/>
            <w:vMerge/>
            <w:tcBorders>
              <w:top w:val="nil"/>
              <w:left w:val="single" w:sz="4" w:space="0" w:color="auto"/>
              <w:bottom w:val="single" w:sz="4" w:space="0" w:color="auto"/>
              <w:right w:val="single" w:sz="4" w:space="0" w:color="auto"/>
            </w:tcBorders>
            <w:vAlign w:val="center"/>
            <w:hideMark/>
          </w:tcPr>
          <w:p w:rsidR="000C118B" w:rsidRPr="002C577D" w:rsidRDefault="000C118B" w:rsidP="000C118B">
            <w:pPr>
              <w:rPr>
                <w:rFonts w:ascii="Arial" w:hAnsi="Arial" w:cs="Arial"/>
              </w:rPr>
            </w:pPr>
          </w:p>
        </w:tc>
        <w:tc>
          <w:tcPr>
            <w:tcW w:w="699" w:type="pct"/>
            <w:gridSpan w:val="2"/>
            <w:vMerge/>
            <w:tcBorders>
              <w:top w:val="nil"/>
              <w:left w:val="single" w:sz="4" w:space="0" w:color="auto"/>
              <w:bottom w:val="single" w:sz="4" w:space="0" w:color="auto"/>
              <w:right w:val="single" w:sz="4" w:space="0" w:color="auto"/>
            </w:tcBorders>
            <w:vAlign w:val="center"/>
            <w:hideMark/>
          </w:tcPr>
          <w:p w:rsidR="000C118B" w:rsidRPr="002C577D" w:rsidRDefault="000C118B"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ГРБС</w:t>
            </w:r>
          </w:p>
        </w:tc>
        <w:tc>
          <w:tcPr>
            <w:tcW w:w="233" w:type="pct"/>
            <w:gridSpan w:val="2"/>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proofErr w:type="spellStart"/>
            <w:r w:rsidRPr="002C577D">
              <w:rPr>
                <w:rFonts w:ascii="Arial" w:hAnsi="Arial" w:cs="Arial"/>
              </w:rPr>
              <w:t>РзПр</w:t>
            </w:r>
            <w:proofErr w:type="spellEnd"/>
          </w:p>
        </w:tc>
        <w:tc>
          <w:tcPr>
            <w:tcW w:w="512" w:type="pct"/>
            <w:gridSpan w:val="3"/>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ЦСР</w:t>
            </w:r>
          </w:p>
        </w:tc>
        <w:tc>
          <w:tcPr>
            <w:tcW w:w="234" w:type="pct"/>
            <w:tcBorders>
              <w:top w:val="nil"/>
              <w:left w:val="nil"/>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rPr>
            </w:pPr>
            <w:r w:rsidRPr="002C577D">
              <w:rPr>
                <w:rFonts w:ascii="Arial" w:hAnsi="Arial" w:cs="Arial"/>
              </w:rPr>
              <w:t>ВР</w:t>
            </w:r>
          </w:p>
        </w:tc>
        <w:tc>
          <w:tcPr>
            <w:tcW w:w="466" w:type="pct"/>
            <w:gridSpan w:val="3"/>
            <w:tcBorders>
              <w:top w:val="nil"/>
              <w:left w:val="nil"/>
              <w:bottom w:val="single" w:sz="4" w:space="0" w:color="auto"/>
              <w:right w:val="single" w:sz="4" w:space="0" w:color="auto"/>
            </w:tcBorders>
            <w:shd w:val="clear" w:color="auto" w:fill="auto"/>
            <w:vAlign w:val="center"/>
            <w:hideMark/>
          </w:tcPr>
          <w:p w:rsidR="000C118B" w:rsidRPr="002C577D" w:rsidRDefault="000C118B" w:rsidP="00162F54">
            <w:pPr>
              <w:jc w:val="center"/>
              <w:rPr>
                <w:rFonts w:ascii="Arial" w:hAnsi="Arial" w:cs="Arial"/>
              </w:rPr>
            </w:pPr>
            <w:r w:rsidRPr="002C577D">
              <w:rPr>
                <w:rFonts w:ascii="Arial" w:hAnsi="Arial" w:cs="Arial"/>
              </w:rPr>
              <w:t>202</w:t>
            </w:r>
            <w:r w:rsidR="00162F54" w:rsidRPr="002C577D">
              <w:rPr>
                <w:rFonts w:ascii="Arial" w:hAnsi="Arial" w:cs="Arial"/>
              </w:rPr>
              <w:t>2</w:t>
            </w:r>
          </w:p>
        </w:tc>
        <w:tc>
          <w:tcPr>
            <w:tcW w:w="465" w:type="pct"/>
            <w:tcBorders>
              <w:top w:val="nil"/>
              <w:left w:val="nil"/>
              <w:bottom w:val="single" w:sz="4" w:space="0" w:color="auto"/>
              <w:right w:val="single" w:sz="4" w:space="0" w:color="auto"/>
            </w:tcBorders>
            <w:shd w:val="clear" w:color="auto" w:fill="auto"/>
            <w:vAlign w:val="center"/>
            <w:hideMark/>
          </w:tcPr>
          <w:p w:rsidR="000C118B" w:rsidRPr="002C577D" w:rsidRDefault="000C118B" w:rsidP="00162F54">
            <w:pPr>
              <w:jc w:val="center"/>
              <w:rPr>
                <w:rFonts w:ascii="Arial" w:hAnsi="Arial" w:cs="Arial"/>
              </w:rPr>
            </w:pPr>
            <w:r w:rsidRPr="002C577D">
              <w:rPr>
                <w:rFonts w:ascii="Arial" w:hAnsi="Arial" w:cs="Arial"/>
              </w:rPr>
              <w:t>202</w:t>
            </w:r>
            <w:r w:rsidR="00162F54" w:rsidRPr="002C577D">
              <w:rPr>
                <w:rFonts w:ascii="Arial" w:hAnsi="Arial" w:cs="Arial"/>
              </w:rPr>
              <w:t>3</w:t>
            </w:r>
          </w:p>
        </w:tc>
        <w:tc>
          <w:tcPr>
            <w:tcW w:w="466" w:type="pct"/>
            <w:tcBorders>
              <w:top w:val="nil"/>
              <w:left w:val="nil"/>
              <w:bottom w:val="single" w:sz="4" w:space="0" w:color="auto"/>
              <w:right w:val="single" w:sz="4" w:space="0" w:color="auto"/>
            </w:tcBorders>
            <w:shd w:val="clear" w:color="auto" w:fill="auto"/>
            <w:vAlign w:val="center"/>
            <w:hideMark/>
          </w:tcPr>
          <w:p w:rsidR="000C118B" w:rsidRPr="002C577D" w:rsidRDefault="000C118B" w:rsidP="00162F54">
            <w:pPr>
              <w:jc w:val="center"/>
              <w:rPr>
                <w:rFonts w:ascii="Arial" w:hAnsi="Arial" w:cs="Arial"/>
              </w:rPr>
            </w:pPr>
            <w:r w:rsidRPr="002C577D">
              <w:rPr>
                <w:rFonts w:ascii="Arial" w:hAnsi="Arial" w:cs="Arial"/>
              </w:rPr>
              <w:t>202</w:t>
            </w:r>
            <w:r w:rsidR="00162F54" w:rsidRPr="002C577D">
              <w:rPr>
                <w:rFonts w:ascii="Arial" w:hAnsi="Arial" w:cs="Arial"/>
              </w:rPr>
              <w:t>4</w:t>
            </w:r>
          </w:p>
        </w:tc>
        <w:tc>
          <w:tcPr>
            <w:tcW w:w="538" w:type="pct"/>
            <w:tcBorders>
              <w:top w:val="nil"/>
              <w:left w:val="nil"/>
              <w:bottom w:val="single" w:sz="4" w:space="0" w:color="auto"/>
              <w:right w:val="single" w:sz="4" w:space="0" w:color="auto"/>
            </w:tcBorders>
            <w:shd w:val="clear" w:color="auto" w:fill="auto"/>
            <w:vAlign w:val="center"/>
            <w:hideMark/>
          </w:tcPr>
          <w:p w:rsidR="000C118B" w:rsidRPr="002C577D" w:rsidRDefault="000C118B" w:rsidP="00162F54">
            <w:pPr>
              <w:jc w:val="center"/>
              <w:rPr>
                <w:rFonts w:ascii="Arial" w:hAnsi="Arial" w:cs="Arial"/>
              </w:rPr>
            </w:pPr>
            <w:r w:rsidRPr="002C577D">
              <w:rPr>
                <w:rFonts w:ascii="Arial" w:hAnsi="Arial" w:cs="Arial"/>
              </w:rPr>
              <w:t>Итого на 202</w:t>
            </w:r>
            <w:r w:rsidR="00162F54" w:rsidRPr="002C577D">
              <w:rPr>
                <w:rFonts w:ascii="Arial" w:hAnsi="Arial" w:cs="Arial"/>
              </w:rPr>
              <w:t>2</w:t>
            </w:r>
            <w:r w:rsidRPr="002C577D">
              <w:rPr>
                <w:rFonts w:ascii="Arial" w:hAnsi="Arial" w:cs="Arial"/>
              </w:rPr>
              <w:t>-202</w:t>
            </w:r>
            <w:r w:rsidR="00162F54" w:rsidRPr="002C577D">
              <w:rPr>
                <w:rFonts w:ascii="Arial" w:hAnsi="Arial" w:cs="Arial"/>
              </w:rPr>
              <w:t>4</w:t>
            </w:r>
          </w:p>
        </w:tc>
      </w:tr>
      <w:tr w:rsidR="00B54C94" w:rsidRPr="002C577D" w:rsidTr="00162F54">
        <w:trPr>
          <w:trHeight w:val="1110"/>
        </w:trPr>
        <w:tc>
          <w:tcPr>
            <w:tcW w:w="595" w:type="pct"/>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2C577D" w:rsidRDefault="000C118B" w:rsidP="000C118B">
            <w:pPr>
              <w:jc w:val="center"/>
              <w:rPr>
                <w:rFonts w:ascii="Arial" w:hAnsi="Arial" w:cs="Arial"/>
                <w:b/>
                <w:bCs/>
              </w:rPr>
            </w:pPr>
            <w:r w:rsidRPr="002C577D">
              <w:rPr>
                <w:rFonts w:ascii="Arial" w:hAnsi="Arial" w:cs="Arial"/>
                <w:b/>
                <w:bCs/>
              </w:rPr>
              <w:t>Муниципальная программа</w:t>
            </w:r>
          </w:p>
        </w:tc>
        <w:tc>
          <w:tcPr>
            <w:tcW w:w="559"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2C577D" w:rsidRDefault="000C118B" w:rsidP="00573F6E">
            <w:pPr>
              <w:jc w:val="center"/>
              <w:rPr>
                <w:rFonts w:ascii="Arial" w:hAnsi="Arial" w:cs="Arial"/>
                <w:b/>
                <w:bCs/>
              </w:rPr>
            </w:pPr>
            <w:r w:rsidRPr="002C577D">
              <w:rPr>
                <w:rFonts w:ascii="Arial" w:hAnsi="Arial" w:cs="Arial"/>
                <w:b/>
                <w:bCs/>
              </w:rPr>
              <w:t>«Развитие образования</w:t>
            </w:r>
            <w:r w:rsidR="00573F6E" w:rsidRPr="002C577D">
              <w:rPr>
                <w:rFonts w:ascii="Arial" w:hAnsi="Arial" w:cs="Arial"/>
                <w:b/>
                <w:bCs/>
              </w:rPr>
              <w:t>»</w:t>
            </w:r>
          </w:p>
        </w:tc>
        <w:tc>
          <w:tcPr>
            <w:tcW w:w="699" w:type="pct"/>
            <w:gridSpan w:val="2"/>
            <w:tcBorders>
              <w:top w:val="nil"/>
              <w:left w:val="nil"/>
              <w:bottom w:val="single" w:sz="4" w:space="0" w:color="auto"/>
              <w:right w:val="single" w:sz="4" w:space="0" w:color="auto"/>
            </w:tcBorders>
            <w:shd w:val="clear" w:color="auto" w:fill="auto"/>
            <w:hideMark/>
          </w:tcPr>
          <w:p w:rsidR="000C118B" w:rsidRPr="002C577D" w:rsidRDefault="000C118B" w:rsidP="000C118B">
            <w:pPr>
              <w:rPr>
                <w:rFonts w:ascii="Arial" w:hAnsi="Arial" w:cs="Arial"/>
                <w:b/>
                <w:bCs/>
              </w:rPr>
            </w:pPr>
            <w:r w:rsidRPr="002C577D">
              <w:rPr>
                <w:rFonts w:ascii="Arial" w:hAnsi="Arial" w:cs="Arial"/>
                <w:b/>
                <w:bCs/>
              </w:rPr>
              <w:t>всего расходное обязательство по программе</w:t>
            </w:r>
          </w:p>
        </w:tc>
        <w:tc>
          <w:tcPr>
            <w:tcW w:w="233" w:type="pct"/>
            <w:tcBorders>
              <w:top w:val="nil"/>
              <w:left w:val="nil"/>
              <w:bottom w:val="single" w:sz="4" w:space="0" w:color="auto"/>
              <w:right w:val="single" w:sz="4" w:space="0" w:color="auto"/>
            </w:tcBorders>
            <w:shd w:val="clear" w:color="auto" w:fill="auto"/>
            <w:noWrap/>
            <w:vAlign w:val="center"/>
            <w:hideMark/>
          </w:tcPr>
          <w:p w:rsidR="000C118B" w:rsidRPr="002C577D" w:rsidRDefault="000C118B" w:rsidP="000C118B">
            <w:pPr>
              <w:jc w:val="center"/>
              <w:rPr>
                <w:rFonts w:ascii="Arial" w:hAnsi="Arial" w:cs="Arial"/>
                <w:b/>
                <w:bCs/>
              </w:rPr>
            </w:pPr>
            <w:r w:rsidRPr="002C577D">
              <w:rPr>
                <w:rFonts w:ascii="Arial" w:hAnsi="Arial" w:cs="Arial"/>
                <w:b/>
                <w:bCs/>
              </w:rPr>
              <w:t>Х</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0C118B" w:rsidRPr="002C577D" w:rsidRDefault="000C118B" w:rsidP="000C118B">
            <w:pPr>
              <w:jc w:val="center"/>
              <w:rPr>
                <w:rFonts w:ascii="Arial" w:hAnsi="Arial" w:cs="Arial"/>
                <w:b/>
                <w:bCs/>
              </w:rPr>
            </w:pPr>
            <w:r w:rsidRPr="002C577D">
              <w:rPr>
                <w:rFonts w:ascii="Arial" w:hAnsi="Arial" w:cs="Arial"/>
                <w:b/>
                <w:bCs/>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0C118B" w:rsidRPr="002C577D" w:rsidRDefault="000C118B" w:rsidP="000C118B">
            <w:pPr>
              <w:jc w:val="center"/>
              <w:rPr>
                <w:rFonts w:ascii="Arial" w:hAnsi="Arial" w:cs="Arial"/>
                <w:b/>
                <w:bCs/>
              </w:rPr>
            </w:pPr>
            <w:r w:rsidRPr="002C577D">
              <w:rPr>
                <w:rFonts w:ascii="Arial" w:hAnsi="Arial" w:cs="Arial"/>
                <w:b/>
                <w:bCs/>
              </w:rPr>
              <w:t>Х</w:t>
            </w:r>
          </w:p>
        </w:tc>
        <w:tc>
          <w:tcPr>
            <w:tcW w:w="234" w:type="pct"/>
            <w:tcBorders>
              <w:top w:val="nil"/>
              <w:left w:val="nil"/>
              <w:bottom w:val="single" w:sz="4" w:space="0" w:color="auto"/>
              <w:right w:val="single" w:sz="4" w:space="0" w:color="auto"/>
            </w:tcBorders>
            <w:shd w:val="clear" w:color="auto" w:fill="auto"/>
            <w:noWrap/>
            <w:vAlign w:val="center"/>
            <w:hideMark/>
          </w:tcPr>
          <w:p w:rsidR="000C118B" w:rsidRPr="002C577D" w:rsidRDefault="000C118B" w:rsidP="000C118B">
            <w:pPr>
              <w:jc w:val="center"/>
              <w:rPr>
                <w:rFonts w:ascii="Arial" w:hAnsi="Arial" w:cs="Arial"/>
                <w:b/>
                <w:bCs/>
              </w:rPr>
            </w:pPr>
            <w:r w:rsidRPr="002C577D">
              <w:rPr>
                <w:rFonts w:ascii="Arial" w:hAnsi="Arial" w:cs="Arial"/>
                <w:b/>
                <w:bCs/>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0C118B" w:rsidRPr="002C577D" w:rsidRDefault="00C419B5" w:rsidP="003F3287">
            <w:pPr>
              <w:jc w:val="center"/>
              <w:rPr>
                <w:rFonts w:ascii="Arial" w:hAnsi="Arial" w:cs="Arial"/>
                <w:b/>
                <w:bCs/>
              </w:rPr>
            </w:pPr>
            <w:r w:rsidRPr="002C577D">
              <w:rPr>
                <w:rFonts w:ascii="Arial" w:hAnsi="Arial" w:cs="Arial"/>
                <w:b/>
                <w:bCs/>
              </w:rPr>
              <w:t>711 925,29</w:t>
            </w:r>
          </w:p>
        </w:tc>
        <w:tc>
          <w:tcPr>
            <w:tcW w:w="465" w:type="pct"/>
            <w:tcBorders>
              <w:top w:val="nil"/>
              <w:left w:val="nil"/>
              <w:bottom w:val="single" w:sz="4" w:space="0" w:color="auto"/>
              <w:right w:val="single" w:sz="4" w:space="0" w:color="auto"/>
            </w:tcBorders>
            <w:shd w:val="clear" w:color="auto" w:fill="auto"/>
            <w:noWrap/>
            <w:vAlign w:val="center"/>
            <w:hideMark/>
          </w:tcPr>
          <w:p w:rsidR="000C118B" w:rsidRPr="002C577D" w:rsidRDefault="003839EB" w:rsidP="003F3287">
            <w:pPr>
              <w:jc w:val="center"/>
              <w:rPr>
                <w:rFonts w:ascii="Arial" w:hAnsi="Arial" w:cs="Arial"/>
                <w:b/>
                <w:bCs/>
              </w:rPr>
            </w:pPr>
            <w:r w:rsidRPr="002C577D">
              <w:rPr>
                <w:rFonts w:ascii="Arial" w:hAnsi="Arial" w:cs="Arial"/>
                <w:b/>
                <w:bCs/>
              </w:rPr>
              <w:t>6069</w:t>
            </w:r>
            <w:r w:rsidR="00C419B5" w:rsidRPr="002C577D">
              <w:rPr>
                <w:rFonts w:ascii="Arial" w:hAnsi="Arial" w:cs="Arial"/>
                <w:b/>
                <w:bCs/>
              </w:rPr>
              <w:t>5</w:t>
            </w:r>
            <w:r w:rsidRPr="002C577D">
              <w:rPr>
                <w:rFonts w:ascii="Arial" w:hAnsi="Arial" w:cs="Arial"/>
                <w:b/>
                <w:bCs/>
              </w:rPr>
              <w:t>5,00</w:t>
            </w:r>
          </w:p>
        </w:tc>
        <w:tc>
          <w:tcPr>
            <w:tcW w:w="466" w:type="pct"/>
            <w:tcBorders>
              <w:top w:val="nil"/>
              <w:left w:val="nil"/>
              <w:bottom w:val="single" w:sz="4" w:space="0" w:color="auto"/>
              <w:right w:val="single" w:sz="4" w:space="0" w:color="auto"/>
            </w:tcBorders>
            <w:shd w:val="clear" w:color="auto" w:fill="auto"/>
            <w:noWrap/>
            <w:vAlign w:val="center"/>
            <w:hideMark/>
          </w:tcPr>
          <w:p w:rsidR="000C118B" w:rsidRPr="002C577D" w:rsidRDefault="003839EB" w:rsidP="00162F54">
            <w:pPr>
              <w:jc w:val="center"/>
              <w:rPr>
                <w:rFonts w:ascii="Arial" w:hAnsi="Arial" w:cs="Arial"/>
                <w:b/>
                <w:bCs/>
              </w:rPr>
            </w:pPr>
            <w:r w:rsidRPr="002C577D">
              <w:rPr>
                <w:rFonts w:ascii="Arial" w:hAnsi="Arial" w:cs="Arial"/>
                <w:b/>
                <w:bCs/>
              </w:rPr>
              <w:t>587402,46</w:t>
            </w:r>
          </w:p>
        </w:tc>
        <w:tc>
          <w:tcPr>
            <w:tcW w:w="538" w:type="pct"/>
            <w:tcBorders>
              <w:top w:val="nil"/>
              <w:left w:val="nil"/>
              <w:bottom w:val="single" w:sz="4" w:space="0" w:color="auto"/>
              <w:right w:val="single" w:sz="4" w:space="0" w:color="auto"/>
            </w:tcBorders>
            <w:shd w:val="clear" w:color="auto" w:fill="auto"/>
            <w:noWrap/>
            <w:vAlign w:val="center"/>
            <w:hideMark/>
          </w:tcPr>
          <w:p w:rsidR="000C118B" w:rsidRPr="002C577D" w:rsidRDefault="00C419B5" w:rsidP="003F3287">
            <w:pPr>
              <w:jc w:val="center"/>
              <w:rPr>
                <w:rFonts w:ascii="Arial" w:hAnsi="Arial" w:cs="Arial"/>
                <w:b/>
                <w:bCs/>
              </w:rPr>
            </w:pPr>
            <w:r w:rsidRPr="002C577D">
              <w:rPr>
                <w:rFonts w:ascii="Arial" w:hAnsi="Arial" w:cs="Arial"/>
                <w:b/>
                <w:bCs/>
              </w:rPr>
              <w:t>1 906 282,75</w:t>
            </w:r>
          </w:p>
        </w:tc>
      </w:tr>
      <w:tr w:rsidR="00896645" w:rsidRPr="002C577D" w:rsidTr="00C419B5">
        <w:trPr>
          <w:trHeight w:val="300"/>
        </w:trPr>
        <w:tc>
          <w:tcPr>
            <w:tcW w:w="595" w:type="pct"/>
            <w:vMerge/>
            <w:tcBorders>
              <w:top w:val="nil"/>
              <w:left w:val="single" w:sz="4" w:space="0" w:color="auto"/>
              <w:bottom w:val="single" w:sz="4" w:space="0" w:color="auto"/>
              <w:right w:val="single" w:sz="4" w:space="0" w:color="auto"/>
            </w:tcBorders>
            <w:vAlign w:val="center"/>
            <w:hideMark/>
          </w:tcPr>
          <w:p w:rsidR="00896645" w:rsidRPr="002C577D" w:rsidRDefault="00896645" w:rsidP="000C118B">
            <w:pPr>
              <w:rPr>
                <w:rFonts w:ascii="Arial" w:hAnsi="Arial" w:cs="Arial"/>
                <w:b/>
                <w:bCs/>
              </w:rPr>
            </w:pPr>
          </w:p>
        </w:tc>
        <w:tc>
          <w:tcPr>
            <w:tcW w:w="559" w:type="pct"/>
            <w:gridSpan w:val="2"/>
            <w:vMerge/>
            <w:tcBorders>
              <w:top w:val="nil"/>
              <w:left w:val="single" w:sz="4" w:space="0" w:color="auto"/>
              <w:bottom w:val="single" w:sz="4" w:space="0" w:color="auto"/>
              <w:right w:val="single" w:sz="4" w:space="0" w:color="auto"/>
            </w:tcBorders>
            <w:vAlign w:val="center"/>
            <w:hideMark/>
          </w:tcPr>
          <w:p w:rsidR="00896645" w:rsidRPr="002C577D" w:rsidRDefault="00896645" w:rsidP="000C118B">
            <w:pPr>
              <w:rPr>
                <w:rFonts w:ascii="Arial" w:hAnsi="Arial" w:cs="Arial"/>
                <w:b/>
                <w:bCs/>
              </w:rPr>
            </w:pPr>
          </w:p>
        </w:tc>
        <w:tc>
          <w:tcPr>
            <w:tcW w:w="699" w:type="pct"/>
            <w:gridSpan w:val="2"/>
            <w:vMerge w:val="restart"/>
            <w:tcBorders>
              <w:top w:val="nil"/>
              <w:left w:val="nil"/>
              <w:right w:val="single" w:sz="4" w:space="0" w:color="auto"/>
            </w:tcBorders>
            <w:shd w:val="clear" w:color="auto" w:fill="auto"/>
            <w:hideMark/>
          </w:tcPr>
          <w:p w:rsidR="00896645" w:rsidRPr="002C577D" w:rsidRDefault="00896645" w:rsidP="000C118B">
            <w:pPr>
              <w:rPr>
                <w:rFonts w:ascii="Arial" w:hAnsi="Arial" w:cs="Arial"/>
                <w:b/>
                <w:bCs/>
              </w:rPr>
            </w:pPr>
            <w:r w:rsidRPr="002C577D">
              <w:rPr>
                <w:rFonts w:ascii="Arial" w:hAnsi="Arial" w:cs="Arial"/>
                <w:b/>
                <w:bCs/>
              </w:rPr>
              <w:t>МКУ УИЗИЗ</w:t>
            </w: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b/>
                <w:bCs/>
              </w:rPr>
            </w:pPr>
            <w:r w:rsidRPr="002C577D">
              <w:rPr>
                <w:rFonts w:ascii="Arial" w:hAnsi="Arial" w:cs="Arial"/>
                <w:b/>
                <w:bCs/>
              </w:rPr>
              <w:t>162</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b/>
                <w:bCs/>
              </w:rPr>
            </w:pPr>
            <w:r w:rsidRPr="002C577D">
              <w:rPr>
                <w:rFonts w:ascii="Arial" w:hAnsi="Arial" w:cs="Arial"/>
                <w:b/>
                <w:bCs/>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b/>
                <w:bCs/>
              </w:rPr>
            </w:pPr>
            <w:r w:rsidRPr="002C577D">
              <w:rPr>
                <w:rFonts w:ascii="Arial" w:hAnsi="Arial" w:cs="Arial"/>
                <w:b/>
                <w:bCs/>
              </w:rPr>
              <w:t>Х</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b/>
                <w:bCs/>
              </w:rPr>
            </w:pPr>
            <w:r w:rsidRPr="002C577D">
              <w:rPr>
                <w:rFonts w:ascii="Arial" w:hAnsi="Arial" w:cs="Arial"/>
                <w:b/>
                <w:bCs/>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162F54">
            <w:pPr>
              <w:jc w:val="center"/>
              <w:rPr>
                <w:rFonts w:ascii="Arial" w:hAnsi="Arial" w:cs="Arial"/>
                <w:b/>
                <w:bCs/>
                <w:color w:val="000000"/>
              </w:rPr>
            </w:pPr>
            <w:r w:rsidRPr="002C577D">
              <w:rPr>
                <w:rFonts w:ascii="Arial" w:hAnsi="Arial" w:cs="Arial"/>
                <w:b/>
                <w:bCs/>
                <w:color w:val="000000"/>
              </w:rPr>
              <w:t>6 265,22</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162F54">
            <w:pPr>
              <w:jc w:val="center"/>
              <w:rPr>
                <w:rFonts w:ascii="Arial" w:hAnsi="Arial" w:cs="Arial"/>
                <w:b/>
                <w:bCs/>
                <w:color w:val="000000"/>
              </w:rPr>
            </w:pPr>
            <w:r w:rsidRPr="002C577D">
              <w:rPr>
                <w:rFonts w:ascii="Arial" w:hAnsi="Arial" w:cs="Arial"/>
                <w:b/>
                <w:bCs/>
                <w:color w:val="000000"/>
              </w:rPr>
              <w:t>5 715,70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b/>
                <w:bCs/>
                <w:color w:val="000000"/>
              </w:rPr>
            </w:pPr>
            <w:r w:rsidRPr="002C577D">
              <w:rPr>
                <w:rFonts w:ascii="Arial" w:hAnsi="Arial" w:cs="Arial"/>
                <w:b/>
                <w:bCs/>
                <w:color w:val="000000"/>
              </w:rPr>
              <w:t>9 145,20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162F54">
            <w:pPr>
              <w:jc w:val="center"/>
              <w:rPr>
                <w:rFonts w:ascii="Arial" w:hAnsi="Arial" w:cs="Arial"/>
                <w:b/>
                <w:bCs/>
              </w:rPr>
            </w:pPr>
            <w:r w:rsidRPr="002C577D">
              <w:rPr>
                <w:rFonts w:ascii="Arial" w:hAnsi="Arial" w:cs="Arial"/>
                <w:b/>
                <w:bCs/>
              </w:rPr>
              <w:t>21126,12</w:t>
            </w:r>
          </w:p>
        </w:tc>
      </w:tr>
      <w:tr w:rsidR="00896645" w:rsidRPr="002C577D" w:rsidTr="00C419B5">
        <w:trPr>
          <w:trHeight w:val="300"/>
        </w:trPr>
        <w:tc>
          <w:tcPr>
            <w:tcW w:w="595" w:type="pct"/>
            <w:vMerge/>
            <w:tcBorders>
              <w:top w:val="nil"/>
              <w:left w:val="single" w:sz="4" w:space="0" w:color="auto"/>
              <w:bottom w:val="single" w:sz="4" w:space="0" w:color="auto"/>
              <w:right w:val="single" w:sz="4" w:space="0" w:color="auto"/>
            </w:tcBorders>
            <w:vAlign w:val="center"/>
          </w:tcPr>
          <w:p w:rsidR="00896645" w:rsidRPr="002C577D" w:rsidRDefault="00896645" w:rsidP="000C118B">
            <w:pPr>
              <w:rPr>
                <w:rFonts w:ascii="Arial" w:hAnsi="Arial" w:cs="Arial"/>
                <w:b/>
                <w:bCs/>
              </w:rPr>
            </w:pPr>
          </w:p>
        </w:tc>
        <w:tc>
          <w:tcPr>
            <w:tcW w:w="559" w:type="pct"/>
            <w:gridSpan w:val="2"/>
            <w:vMerge/>
            <w:tcBorders>
              <w:top w:val="nil"/>
              <w:left w:val="single" w:sz="4" w:space="0" w:color="auto"/>
              <w:bottom w:val="single" w:sz="4" w:space="0" w:color="auto"/>
              <w:right w:val="single" w:sz="4" w:space="0" w:color="auto"/>
            </w:tcBorders>
            <w:vAlign w:val="center"/>
          </w:tcPr>
          <w:p w:rsidR="00896645" w:rsidRPr="002C577D" w:rsidRDefault="00896645" w:rsidP="000C118B">
            <w:pPr>
              <w:rPr>
                <w:rFonts w:ascii="Arial" w:hAnsi="Arial" w:cs="Arial"/>
                <w:b/>
                <w:bCs/>
              </w:rPr>
            </w:pPr>
          </w:p>
        </w:tc>
        <w:tc>
          <w:tcPr>
            <w:tcW w:w="699" w:type="pct"/>
            <w:gridSpan w:val="2"/>
            <w:vMerge/>
            <w:tcBorders>
              <w:left w:val="nil"/>
              <w:bottom w:val="single" w:sz="4" w:space="0" w:color="auto"/>
              <w:right w:val="single" w:sz="4" w:space="0" w:color="auto"/>
            </w:tcBorders>
            <w:shd w:val="clear" w:color="auto" w:fill="auto"/>
          </w:tcPr>
          <w:p w:rsidR="00896645" w:rsidRPr="002C577D" w:rsidRDefault="00896645" w:rsidP="000C118B">
            <w:pPr>
              <w:rPr>
                <w:rFonts w:ascii="Arial" w:hAnsi="Arial" w:cs="Arial"/>
                <w:b/>
                <w:bCs/>
              </w:rPr>
            </w:pPr>
          </w:p>
        </w:tc>
        <w:tc>
          <w:tcPr>
            <w:tcW w:w="233" w:type="pct"/>
            <w:tcBorders>
              <w:top w:val="nil"/>
              <w:left w:val="nil"/>
              <w:bottom w:val="single" w:sz="4" w:space="0" w:color="auto"/>
              <w:right w:val="single" w:sz="4" w:space="0" w:color="auto"/>
            </w:tcBorders>
            <w:shd w:val="clear" w:color="auto" w:fill="auto"/>
            <w:noWrap/>
            <w:vAlign w:val="center"/>
          </w:tcPr>
          <w:p w:rsidR="00896645" w:rsidRPr="002C577D" w:rsidRDefault="00896645" w:rsidP="000C118B">
            <w:pPr>
              <w:jc w:val="center"/>
              <w:rPr>
                <w:rFonts w:ascii="Arial" w:hAnsi="Arial" w:cs="Arial"/>
                <w:b/>
                <w:bCs/>
              </w:rPr>
            </w:pPr>
            <w:r w:rsidRPr="002C577D">
              <w:rPr>
                <w:rFonts w:ascii="Arial" w:hAnsi="Arial" w:cs="Arial"/>
                <w:b/>
                <w:bCs/>
              </w:rPr>
              <w:t>094</w:t>
            </w:r>
          </w:p>
        </w:tc>
        <w:tc>
          <w:tcPr>
            <w:tcW w:w="233" w:type="pct"/>
            <w:gridSpan w:val="2"/>
            <w:tcBorders>
              <w:top w:val="nil"/>
              <w:left w:val="nil"/>
              <w:bottom w:val="single" w:sz="4" w:space="0" w:color="auto"/>
              <w:right w:val="single" w:sz="4" w:space="0" w:color="auto"/>
            </w:tcBorders>
            <w:shd w:val="clear" w:color="auto" w:fill="auto"/>
            <w:noWrap/>
            <w:vAlign w:val="center"/>
          </w:tcPr>
          <w:p w:rsidR="00896645" w:rsidRPr="002C577D" w:rsidRDefault="00896645" w:rsidP="00C419B5">
            <w:pPr>
              <w:jc w:val="center"/>
              <w:rPr>
                <w:rFonts w:ascii="Arial" w:hAnsi="Arial" w:cs="Arial"/>
                <w:b/>
                <w:bCs/>
              </w:rPr>
            </w:pPr>
            <w:r w:rsidRPr="002C577D">
              <w:rPr>
                <w:rFonts w:ascii="Arial" w:hAnsi="Arial" w:cs="Arial"/>
                <w:b/>
                <w:bCs/>
              </w:rPr>
              <w:t>Х</w:t>
            </w:r>
          </w:p>
        </w:tc>
        <w:tc>
          <w:tcPr>
            <w:tcW w:w="512" w:type="pct"/>
            <w:gridSpan w:val="3"/>
            <w:tcBorders>
              <w:top w:val="nil"/>
              <w:left w:val="nil"/>
              <w:bottom w:val="single" w:sz="4" w:space="0" w:color="auto"/>
              <w:right w:val="single" w:sz="4" w:space="0" w:color="auto"/>
            </w:tcBorders>
            <w:shd w:val="clear" w:color="auto" w:fill="auto"/>
            <w:noWrap/>
            <w:vAlign w:val="center"/>
          </w:tcPr>
          <w:p w:rsidR="00896645" w:rsidRPr="002C577D" w:rsidRDefault="00896645" w:rsidP="00C419B5">
            <w:pPr>
              <w:jc w:val="center"/>
              <w:rPr>
                <w:rFonts w:ascii="Arial" w:hAnsi="Arial" w:cs="Arial"/>
                <w:b/>
                <w:bCs/>
              </w:rPr>
            </w:pPr>
            <w:r w:rsidRPr="002C577D">
              <w:rPr>
                <w:rFonts w:ascii="Arial" w:hAnsi="Arial" w:cs="Arial"/>
                <w:b/>
                <w:bCs/>
              </w:rPr>
              <w:t>Х</w:t>
            </w:r>
          </w:p>
        </w:tc>
        <w:tc>
          <w:tcPr>
            <w:tcW w:w="234" w:type="pct"/>
            <w:tcBorders>
              <w:top w:val="nil"/>
              <w:left w:val="nil"/>
              <w:bottom w:val="single" w:sz="4" w:space="0" w:color="auto"/>
              <w:right w:val="single" w:sz="4" w:space="0" w:color="auto"/>
            </w:tcBorders>
            <w:shd w:val="clear" w:color="auto" w:fill="auto"/>
            <w:noWrap/>
            <w:vAlign w:val="center"/>
          </w:tcPr>
          <w:p w:rsidR="00896645" w:rsidRPr="002C577D" w:rsidRDefault="00896645" w:rsidP="00C419B5">
            <w:pPr>
              <w:jc w:val="center"/>
              <w:rPr>
                <w:rFonts w:ascii="Arial" w:hAnsi="Arial" w:cs="Arial"/>
                <w:b/>
                <w:bCs/>
              </w:rPr>
            </w:pPr>
            <w:r w:rsidRPr="002C577D">
              <w:rPr>
                <w:rFonts w:ascii="Arial" w:hAnsi="Arial" w:cs="Arial"/>
                <w:b/>
                <w:bCs/>
              </w:rPr>
              <w:t>Х</w:t>
            </w:r>
          </w:p>
        </w:tc>
        <w:tc>
          <w:tcPr>
            <w:tcW w:w="466" w:type="pct"/>
            <w:gridSpan w:val="3"/>
            <w:tcBorders>
              <w:top w:val="nil"/>
              <w:left w:val="nil"/>
              <w:bottom w:val="single" w:sz="4" w:space="0" w:color="auto"/>
              <w:right w:val="single" w:sz="4" w:space="0" w:color="auto"/>
            </w:tcBorders>
            <w:shd w:val="clear" w:color="auto" w:fill="auto"/>
            <w:noWrap/>
            <w:vAlign w:val="center"/>
          </w:tcPr>
          <w:p w:rsidR="00896645" w:rsidRPr="002C577D" w:rsidRDefault="00896645" w:rsidP="00162F54">
            <w:pPr>
              <w:jc w:val="center"/>
              <w:rPr>
                <w:rFonts w:ascii="Arial" w:hAnsi="Arial" w:cs="Arial"/>
                <w:b/>
                <w:bCs/>
                <w:color w:val="000000"/>
              </w:rPr>
            </w:pPr>
            <w:r w:rsidRPr="002C577D">
              <w:rPr>
                <w:rFonts w:ascii="Arial" w:hAnsi="Arial" w:cs="Arial"/>
                <w:b/>
                <w:bCs/>
                <w:color w:val="000000"/>
              </w:rPr>
              <w:t>814,30</w:t>
            </w:r>
          </w:p>
        </w:tc>
        <w:tc>
          <w:tcPr>
            <w:tcW w:w="465" w:type="pct"/>
            <w:tcBorders>
              <w:top w:val="nil"/>
              <w:left w:val="nil"/>
              <w:bottom w:val="single" w:sz="4" w:space="0" w:color="auto"/>
              <w:right w:val="single" w:sz="4" w:space="0" w:color="auto"/>
            </w:tcBorders>
            <w:shd w:val="clear" w:color="auto" w:fill="auto"/>
            <w:noWrap/>
            <w:vAlign w:val="center"/>
          </w:tcPr>
          <w:p w:rsidR="00896645" w:rsidRPr="002C577D" w:rsidRDefault="00896645" w:rsidP="00162F54">
            <w:pPr>
              <w:jc w:val="center"/>
              <w:rPr>
                <w:rFonts w:ascii="Arial" w:hAnsi="Arial" w:cs="Arial"/>
                <w:b/>
                <w:bCs/>
                <w:color w:val="000000"/>
              </w:rPr>
            </w:pPr>
            <w:r w:rsidRPr="002C577D">
              <w:rPr>
                <w:rFonts w:ascii="Arial" w:hAnsi="Arial" w:cs="Arial"/>
                <w:b/>
                <w:bCs/>
                <w:color w:val="000000"/>
              </w:rPr>
              <w:t>0,00</w:t>
            </w:r>
          </w:p>
        </w:tc>
        <w:tc>
          <w:tcPr>
            <w:tcW w:w="466" w:type="pct"/>
            <w:tcBorders>
              <w:top w:val="nil"/>
              <w:left w:val="nil"/>
              <w:bottom w:val="single" w:sz="4" w:space="0" w:color="auto"/>
              <w:right w:val="single" w:sz="4" w:space="0" w:color="auto"/>
            </w:tcBorders>
            <w:shd w:val="clear" w:color="auto" w:fill="auto"/>
            <w:noWrap/>
            <w:vAlign w:val="center"/>
          </w:tcPr>
          <w:p w:rsidR="00896645" w:rsidRPr="002C577D" w:rsidRDefault="00896645" w:rsidP="000C118B">
            <w:pPr>
              <w:jc w:val="center"/>
              <w:rPr>
                <w:rFonts w:ascii="Arial" w:hAnsi="Arial" w:cs="Arial"/>
                <w:b/>
                <w:bCs/>
                <w:color w:val="000000"/>
              </w:rPr>
            </w:pPr>
            <w:r w:rsidRPr="002C577D">
              <w:rPr>
                <w:rFonts w:ascii="Arial" w:hAnsi="Arial" w:cs="Arial"/>
                <w:b/>
                <w:bCs/>
                <w:color w:val="000000"/>
              </w:rPr>
              <w:t>0,00</w:t>
            </w:r>
          </w:p>
        </w:tc>
        <w:tc>
          <w:tcPr>
            <w:tcW w:w="538" w:type="pct"/>
            <w:tcBorders>
              <w:top w:val="nil"/>
              <w:left w:val="nil"/>
              <w:bottom w:val="single" w:sz="4" w:space="0" w:color="auto"/>
              <w:right w:val="single" w:sz="4" w:space="0" w:color="auto"/>
            </w:tcBorders>
            <w:shd w:val="clear" w:color="auto" w:fill="auto"/>
            <w:noWrap/>
            <w:vAlign w:val="center"/>
          </w:tcPr>
          <w:p w:rsidR="00896645" w:rsidRPr="002C577D" w:rsidRDefault="00896645" w:rsidP="00162F54">
            <w:pPr>
              <w:jc w:val="center"/>
              <w:rPr>
                <w:rFonts w:ascii="Arial" w:hAnsi="Arial" w:cs="Arial"/>
                <w:b/>
                <w:bCs/>
              </w:rPr>
            </w:pPr>
            <w:r w:rsidRPr="002C577D">
              <w:rPr>
                <w:rFonts w:ascii="Arial" w:hAnsi="Arial" w:cs="Arial"/>
                <w:b/>
                <w:bCs/>
              </w:rPr>
              <w:t>814,30</w:t>
            </w:r>
          </w:p>
        </w:tc>
      </w:tr>
      <w:tr w:rsidR="00896645" w:rsidRPr="002C577D" w:rsidTr="00444192">
        <w:trPr>
          <w:trHeight w:val="1501"/>
        </w:trPr>
        <w:tc>
          <w:tcPr>
            <w:tcW w:w="595" w:type="pct"/>
            <w:vMerge/>
            <w:tcBorders>
              <w:top w:val="nil"/>
              <w:left w:val="single" w:sz="4" w:space="0" w:color="auto"/>
              <w:bottom w:val="single" w:sz="4" w:space="0" w:color="auto"/>
              <w:right w:val="single" w:sz="4" w:space="0" w:color="auto"/>
            </w:tcBorders>
            <w:vAlign w:val="center"/>
            <w:hideMark/>
          </w:tcPr>
          <w:p w:rsidR="00896645" w:rsidRPr="002C577D" w:rsidRDefault="00896645" w:rsidP="000C118B">
            <w:pPr>
              <w:rPr>
                <w:rFonts w:ascii="Arial" w:hAnsi="Arial" w:cs="Arial"/>
                <w:b/>
                <w:bCs/>
              </w:rPr>
            </w:pPr>
          </w:p>
        </w:tc>
        <w:tc>
          <w:tcPr>
            <w:tcW w:w="559" w:type="pct"/>
            <w:gridSpan w:val="2"/>
            <w:vMerge/>
            <w:tcBorders>
              <w:top w:val="nil"/>
              <w:left w:val="single" w:sz="4" w:space="0" w:color="auto"/>
              <w:bottom w:val="single" w:sz="4" w:space="0" w:color="auto"/>
              <w:right w:val="single" w:sz="4" w:space="0" w:color="auto"/>
            </w:tcBorders>
            <w:vAlign w:val="center"/>
            <w:hideMark/>
          </w:tcPr>
          <w:p w:rsidR="00896645" w:rsidRPr="002C577D" w:rsidRDefault="00896645" w:rsidP="000C118B">
            <w:pPr>
              <w:rPr>
                <w:rFonts w:ascii="Arial" w:hAnsi="Arial" w:cs="Arial"/>
                <w:b/>
                <w:bCs/>
              </w:rPr>
            </w:pPr>
          </w:p>
        </w:tc>
        <w:tc>
          <w:tcPr>
            <w:tcW w:w="699" w:type="pct"/>
            <w:gridSpan w:val="2"/>
            <w:tcBorders>
              <w:top w:val="nil"/>
              <w:left w:val="nil"/>
              <w:bottom w:val="single" w:sz="4" w:space="0" w:color="auto"/>
              <w:right w:val="single" w:sz="4" w:space="0" w:color="auto"/>
            </w:tcBorders>
            <w:shd w:val="clear" w:color="auto" w:fill="auto"/>
            <w:hideMark/>
          </w:tcPr>
          <w:p w:rsidR="00896645" w:rsidRPr="002C577D" w:rsidRDefault="00896645" w:rsidP="000C118B">
            <w:pPr>
              <w:rPr>
                <w:rFonts w:ascii="Arial" w:hAnsi="Arial" w:cs="Arial"/>
                <w:b/>
                <w:bCs/>
              </w:rPr>
            </w:pPr>
            <w:r w:rsidRPr="002C577D">
              <w:rPr>
                <w:rFonts w:ascii="Arial" w:hAnsi="Arial" w:cs="Arial"/>
                <w:b/>
                <w:bCs/>
              </w:rPr>
              <w:t>Управление образования администрации Балахтинского района</w:t>
            </w: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b/>
                <w:bCs/>
              </w:rPr>
            </w:pPr>
            <w:r w:rsidRPr="002C577D">
              <w:rPr>
                <w:rFonts w:ascii="Arial" w:hAnsi="Arial" w:cs="Arial"/>
                <w:b/>
                <w:bCs/>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b/>
                <w:bCs/>
              </w:rPr>
            </w:pPr>
            <w:r w:rsidRPr="002C577D">
              <w:rPr>
                <w:rFonts w:ascii="Arial" w:hAnsi="Arial" w:cs="Arial"/>
                <w:b/>
                <w:bCs/>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b/>
                <w:bCs/>
              </w:rPr>
            </w:pPr>
            <w:r w:rsidRPr="002C577D">
              <w:rPr>
                <w:rFonts w:ascii="Arial" w:hAnsi="Arial" w:cs="Arial"/>
                <w:b/>
                <w:bCs/>
              </w:rPr>
              <w:t>Х</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b/>
                <w:bCs/>
              </w:rPr>
            </w:pPr>
            <w:r w:rsidRPr="002C577D">
              <w:rPr>
                <w:rFonts w:ascii="Arial" w:hAnsi="Arial" w:cs="Arial"/>
                <w:b/>
                <w:bCs/>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C419B5" w:rsidP="00D202D8">
            <w:pPr>
              <w:jc w:val="center"/>
              <w:rPr>
                <w:rFonts w:ascii="Arial" w:hAnsi="Arial" w:cs="Arial"/>
                <w:b/>
                <w:bCs/>
              </w:rPr>
            </w:pPr>
            <w:r w:rsidRPr="002C577D">
              <w:rPr>
                <w:rFonts w:ascii="Arial" w:hAnsi="Arial" w:cs="Arial"/>
                <w:b/>
                <w:bCs/>
              </w:rPr>
              <w:t>685 060,28</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162F54">
            <w:pPr>
              <w:jc w:val="center"/>
              <w:rPr>
                <w:rFonts w:ascii="Arial" w:hAnsi="Arial" w:cs="Arial"/>
                <w:b/>
                <w:bCs/>
              </w:rPr>
            </w:pPr>
            <w:r w:rsidRPr="002C577D">
              <w:rPr>
                <w:rFonts w:ascii="Arial" w:hAnsi="Arial" w:cs="Arial"/>
                <w:b/>
                <w:bCs/>
              </w:rPr>
              <w:t>585334,70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162F54">
            <w:pPr>
              <w:jc w:val="center"/>
              <w:rPr>
                <w:rFonts w:ascii="Arial" w:hAnsi="Arial" w:cs="Arial"/>
                <w:b/>
                <w:bCs/>
              </w:rPr>
            </w:pPr>
            <w:r w:rsidRPr="002C577D">
              <w:rPr>
                <w:rFonts w:ascii="Arial" w:hAnsi="Arial" w:cs="Arial"/>
                <w:b/>
                <w:bCs/>
              </w:rPr>
              <w:t>562352,66</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C419B5" w:rsidP="00D202D8">
            <w:pPr>
              <w:jc w:val="center"/>
              <w:rPr>
                <w:rFonts w:ascii="Arial" w:hAnsi="Arial" w:cs="Arial"/>
                <w:b/>
                <w:bCs/>
              </w:rPr>
            </w:pPr>
            <w:r w:rsidRPr="002C577D">
              <w:rPr>
                <w:rFonts w:ascii="Arial" w:hAnsi="Arial" w:cs="Arial"/>
                <w:b/>
                <w:bCs/>
              </w:rPr>
              <w:t>1 832 747,64</w:t>
            </w:r>
          </w:p>
        </w:tc>
      </w:tr>
      <w:tr w:rsidR="00896645" w:rsidRPr="002C577D" w:rsidTr="00444192">
        <w:trPr>
          <w:trHeight w:val="1423"/>
        </w:trPr>
        <w:tc>
          <w:tcPr>
            <w:tcW w:w="595" w:type="pct"/>
            <w:vMerge/>
            <w:tcBorders>
              <w:top w:val="nil"/>
              <w:left w:val="single" w:sz="4" w:space="0" w:color="auto"/>
              <w:bottom w:val="single" w:sz="4" w:space="0" w:color="auto"/>
              <w:right w:val="single" w:sz="4" w:space="0" w:color="auto"/>
            </w:tcBorders>
            <w:vAlign w:val="center"/>
            <w:hideMark/>
          </w:tcPr>
          <w:p w:rsidR="00896645" w:rsidRPr="002C577D" w:rsidRDefault="00896645" w:rsidP="000C118B">
            <w:pPr>
              <w:rPr>
                <w:rFonts w:ascii="Arial" w:hAnsi="Arial" w:cs="Arial"/>
                <w:b/>
                <w:bCs/>
              </w:rPr>
            </w:pPr>
          </w:p>
        </w:tc>
        <w:tc>
          <w:tcPr>
            <w:tcW w:w="559" w:type="pct"/>
            <w:gridSpan w:val="2"/>
            <w:vMerge/>
            <w:tcBorders>
              <w:top w:val="nil"/>
              <w:left w:val="single" w:sz="4" w:space="0" w:color="auto"/>
              <w:bottom w:val="single" w:sz="4" w:space="0" w:color="auto"/>
              <w:right w:val="single" w:sz="4" w:space="0" w:color="auto"/>
            </w:tcBorders>
            <w:vAlign w:val="center"/>
            <w:hideMark/>
          </w:tcPr>
          <w:p w:rsidR="00896645" w:rsidRPr="002C577D" w:rsidRDefault="00896645" w:rsidP="000C118B">
            <w:pPr>
              <w:rPr>
                <w:rFonts w:ascii="Arial" w:hAnsi="Arial" w:cs="Arial"/>
                <w:b/>
                <w:bCs/>
              </w:rPr>
            </w:pPr>
          </w:p>
        </w:tc>
        <w:tc>
          <w:tcPr>
            <w:tcW w:w="699" w:type="pct"/>
            <w:gridSpan w:val="2"/>
            <w:tcBorders>
              <w:top w:val="nil"/>
              <w:left w:val="nil"/>
              <w:bottom w:val="single" w:sz="4" w:space="0" w:color="auto"/>
              <w:right w:val="single" w:sz="4" w:space="0" w:color="auto"/>
            </w:tcBorders>
            <w:shd w:val="clear" w:color="auto" w:fill="auto"/>
            <w:hideMark/>
          </w:tcPr>
          <w:p w:rsidR="00896645" w:rsidRPr="002C577D" w:rsidRDefault="00896645" w:rsidP="000C118B">
            <w:pPr>
              <w:rPr>
                <w:rFonts w:ascii="Arial" w:hAnsi="Arial" w:cs="Arial"/>
                <w:b/>
                <w:bCs/>
              </w:rPr>
            </w:pPr>
            <w:r w:rsidRPr="002C577D">
              <w:rPr>
                <w:rFonts w:ascii="Arial" w:hAnsi="Arial" w:cs="Arial"/>
                <w:b/>
                <w:bCs/>
              </w:rPr>
              <w:t>МКСУ  "Межведомственная бухгалтерия Балахтинского района"</w:t>
            </w: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b/>
                <w:bCs/>
              </w:rPr>
            </w:pPr>
            <w:r w:rsidRPr="002C577D">
              <w:rPr>
                <w:rFonts w:ascii="Arial" w:hAnsi="Arial" w:cs="Arial"/>
                <w:b/>
                <w:bCs/>
              </w:rPr>
              <w:t>097</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b/>
                <w:bCs/>
              </w:rPr>
            </w:pPr>
            <w:r w:rsidRPr="002C577D">
              <w:rPr>
                <w:rFonts w:ascii="Arial" w:hAnsi="Arial" w:cs="Arial"/>
                <w:b/>
                <w:bCs/>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b/>
                <w:bCs/>
              </w:rPr>
            </w:pPr>
            <w:r w:rsidRPr="002C577D">
              <w:rPr>
                <w:rFonts w:ascii="Arial" w:hAnsi="Arial" w:cs="Arial"/>
                <w:b/>
                <w:bCs/>
              </w:rPr>
              <w:t>Х</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b/>
                <w:bCs/>
              </w:rPr>
            </w:pPr>
            <w:r w:rsidRPr="002C577D">
              <w:rPr>
                <w:rFonts w:ascii="Arial" w:hAnsi="Arial" w:cs="Arial"/>
                <w:b/>
                <w:bCs/>
              </w:rPr>
              <w:t>Х</w:t>
            </w:r>
          </w:p>
        </w:tc>
        <w:tc>
          <w:tcPr>
            <w:tcW w:w="466" w:type="pct"/>
            <w:gridSpan w:val="3"/>
            <w:tcBorders>
              <w:top w:val="nil"/>
              <w:left w:val="nil"/>
              <w:bottom w:val="nil"/>
              <w:right w:val="single" w:sz="4" w:space="0" w:color="auto"/>
            </w:tcBorders>
            <w:shd w:val="clear" w:color="auto" w:fill="auto"/>
            <w:noWrap/>
            <w:vAlign w:val="center"/>
            <w:hideMark/>
          </w:tcPr>
          <w:p w:rsidR="00896645" w:rsidRPr="002C577D" w:rsidRDefault="00896645" w:rsidP="00162F54">
            <w:pPr>
              <w:jc w:val="center"/>
              <w:rPr>
                <w:rFonts w:ascii="Arial" w:hAnsi="Arial" w:cs="Arial"/>
                <w:b/>
                <w:bCs/>
                <w:color w:val="000000"/>
              </w:rPr>
            </w:pPr>
            <w:r w:rsidRPr="002C577D">
              <w:rPr>
                <w:rFonts w:ascii="Arial" w:hAnsi="Arial" w:cs="Arial"/>
                <w:b/>
                <w:bCs/>
                <w:color w:val="000000"/>
              </w:rPr>
              <w:t>19 785,49</w:t>
            </w:r>
          </w:p>
        </w:tc>
        <w:tc>
          <w:tcPr>
            <w:tcW w:w="465" w:type="pct"/>
            <w:tcBorders>
              <w:top w:val="nil"/>
              <w:left w:val="nil"/>
              <w:bottom w:val="nil"/>
              <w:right w:val="single" w:sz="4" w:space="0" w:color="auto"/>
            </w:tcBorders>
            <w:shd w:val="clear" w:color="auto" w:fill="auto"/>
            <w:noWrap/>
            <w:vAlign w:val="center"/>
            <w:hideMark/>
          </w:tcPr>
          <w:p w:rsidR="00896645" w:rsidRPr="002C577D" w:rsidRDefault="00896645" w:rsidP="00162F54">
            <w:pPr>
              <w:jc w:val="center"/>
              <w:rPr>
                <w:rFonts w:ascii="Arial" w:hAnsi="Arial" w:cs="Arial"/>
                <w:b/>
                <w:bCs/>
                <w:color w:val="000000"/>
              </w:rPr>
            </w:pPr>
            <w:r w:rsidRPr="002C577D">
              <w:rPr>
                <w:rFonts w:ascii="Arial" w:hAnsi="Arial" w:cs="Arial"/>
                <w:b/>
                <w:bCs/>
                <w:color w:val="000000"/>
              </w:rPr>
              <w:t>15 904,60</w:t>
            </w:r>
          </w:p>
        </w:tc>
        <w:tc>
          <w:tcPr>
            <w:tcW w:w="466" w:type="pct"/>
            <w:tcBorders>
              <w:top w:val="nil"/>
              <w:left w:val="nil"/>
              <w:bottom w:val="nil"/>
              <w:right w:val="single" w:sz="4" w:space="0" w:color="auto"/>
            </w:tcBorders>
            <w:shd w:val="clear" w:color="auto" w:fill="auto"/>
            <w:noWrap/>
            <w:vAlign w:val="center"/>
            <w:hideMark/>
          </w:tcPr>
          <w:p w:rsidR="00896645" w:rsidRPr="002C577D" w:rsidRDefault="00896645" w:rsidP="00162F54">
            <w:pPr>
              <w:jc w:val="center"/>
              <w:rPr>
                <w:rFonts w:ascii="Arial" w:hAnsi="Arial" w:cs="Arial"/>
                <w:b/>
                <w:bCs/>
                <w:color w:val="000000"/>
              </w:rPr>
            </w:pPr>
            <w:r w:rsidRPr="002C577D">
              <w:rPr>
                <w:rFonts w:ascii="Arial" w:hAnsi="Arial" w:cs="Arial"/>
                <w:b/>
                <w:bCs/>
                <w:color w:val="000000"/>
              </w:rPr>
              <w:t>15 904,60</w:t>
            </w:r>
          </w:p>
        </w:tc>
        <w:tc>
          <w:tcPr>
            <w:tcW w:w="538" w:type="pct"/>
            <w:tcBorders>
              <w:top w:val="nil"/>
              <w:left w:val="nil"/>
              <w:bottom w:val="nil"/>
              <w:right w:val="single" w:sz="4" w:space="0" w:color="auto"/>
            </w:tcBorders>
            <w:shd w:val="clear" w:color="auto" w:fill="auto"/>
            <w:noWrap/>
            <w:vAlign w:val="center"/>
            <w:hideMark/>
          </w:tcPr>
          <w:p w:rsidR="00896645" w:rsidRPr="002C577D" w:rsidRDefault="00896645" w:rsidP="00162F54">
            <w:pPr>
              <w:jc w:val="center"/>
              <w:rPr>
                <w:rFonts w:ascii="Arial" w:hAnsi="Arial" w:cs="Arial"/>
                <w:b/>
                <w:bCs/>
              </w:rPr>
            </w:pPr>
            <w:r w:rsidRPr="002C577D">
              <w:rPr>
                <w:rFonts w:ascii="Arial" w:hAnsi="Arial" w:cs="Arial"/>
                <w:b/>
                <w:bCs/>
              </w:rPr>
              <w:t>51 594,69</w:t>
            </w:r>
          </w:p>
        </w:tc>
      </w:tr>
      <w:tr w:rsidR="00896645" w:rsidRPr="002C577D" w:rsidTr="00162F54">
        <w:trPr>
          <w:trHeight w:val="1065"/>
        </w:trPr>
        <w:tc>
          <w:tcPr>
            <w:tcW w:w="595" w:type="pct"/>
            <w:vMerge w:val="restart"/>
            <w:tcBorders>
              <w:top w:val="nil"/>
              <w:left w:val="single" w:sz="4" w:space="0" w:color="auto"/>
              <w:bottom w:val="single" w:sz="4" w:space="0" w:color="000000"/>
              <w:right w:val="single" w:sz="4" w:space="0" w:color="auto"/>
            </w:tcBorders>
            <w:shd w:val="clear" w:color="auto" w:fill="auto"/>
            <w:vAlign w:val="center"/>
            <w:hideMark/>
          </w:tcPr>
          <w:p w:rsidR="00896645" w:rsidRPr="002C577D" w:rsidRDefault="00896645" w:rsidP="000C118B">
            <w:pPr>
              <w:jc w:val="center"/>
              <w:rPr>
                <w:rFonts w:ascii="Arial" w:hAnsi="Arial" w:cs="Arial"/>
              </w:rPr>
            </w:pPr>
            <w:r w:rsidRPr="002C577D">
              <w:rPr>
                <w:rFonts w:ascii="Arial" w:hAnsi="Arial" w:cs="Arial"/>
              </w:rPr>
              <w:t xml:space="preserve">Подпрограмма 1 </w:t>
            </w:r>
          </w:p>
        </w:tc>
        <w:tc>
          <w:tcPr>
            <w:tcW w:w="55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96645" w:rsidRPr="002C577D" w:rsidRDefault="00896645" w:rsidP="000C118B">
            <w:pPr>
              <w:jc w:val="center"/>
              <w:rPr>
                <w:rFonts w:ascii="Arial" w:hAnsi="Arial" w:cs="Arial"/>
              </w:rPr>
            </w:pPr>
            <w:r w:rsidRPr="002C577D">
              <w:rPr>
                <w:rFonts w:ascii="Arial" w:hAnsi="Arial" w:cs="Arial"/>
              </w:rPr>
              <w:t>«Развитие дошкольного, общего и дополнитель</w:t>
            </w:r>
            <w:r w:rsidRPr="002C577D">
              <w:rPr>
                <w:rFonts w:ascii="Arial" w:hAnsi="Arial" w:cs="Arial"/>
              </w:rPr>
              <w:lastRenderedPageBreak/>
              <w:t xml:space="preserve">ного образования Балахтинского района" </w:t>
            </w:r>
          </w:p>
        </w:tc>
        <w:tc>
          <w:tcPr>
            <w:tcW w:w="699" w:type="pct"/>
            <w:gridSpan w:val="2"/>
            <w:tcBorders>
              <w:top w:val="nil"/>
              <w:left w:val="nil"/>
              <w:bottom w:val="single" w:sz="4" w:space="0" w:color="auto"/>
              <w:right w:val="single" w:sz="4" w:space="0" w:color="auto"/>
            </w:tcBorders>
            <w:shd w:val="clear" w:color="auto" w:fill="auto"/>
            <w:hideMark/>
          </w:tcPr>
          <w:p w:rsidR="00896645" w:rsidRPr="002C577D" w:rsidRDefault="00896645" w:rsidP="000C118B">
            <w:pPr>
              <w:rPr>
                <w:rFonts w:ascii="Arial" w:hAnsi="Arial" w:cs="Arial"/>
              </w:rPr>
            </w:pPr>
            <w:r w:rsidRPr="002C577D">
              <w:rPr>
                <w:rFonts w:ascii="Arial" w:hAnsi="Arial" w:cs="Arial"/>
              </w:rPr>
              <w:lastRenderedPageBreak/>
              <w:t>всего расходное обязательство по подпрограмме</w:t>
            </w: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Х</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Х</w:t>
            </w:r>
          </w:p>
        </w:tc>
        <w:tc>
          <w:tcPr>
            <w:tcW w:w="466" w:type="pct"/>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96645" w:rsidRPr="002C577D" w:rsidRDefault="00C419B5" w:rsidP="00D202D8">
            <w:pPr>
              <w:jc w:val="center"/>
              <w:rPr>
                <w:rFonts w:ascii="Arial" w:hAnsi="Arial" w:cs="Arial"/>
              </w:rPr>
            </w:pPr>
            <w:r w:rsidRPr="002C577D">
              <w:rPr>
                <w:rFonts w:ascii="Arial" w:hAnsi="Arial" w:cs="Arial"/>
              </w:rPr>
              <w:t>642 853,82</w:t>
            </w:r>
          </w:p>
        </w:tc>
        <w:tc>
          <w:tcPr>
            <w:tcW w:w="465" w:type="pct"/>
            <w:tcBorders>
              <w:top w:val="single" w:sz="8" w:space="0" w:color="auto"/>
              <w:left w:val="nil"/>
              <w:bottom w:val="single" w:sz="8" w:space="0" w:color="auto"/>
              <w:right w:val="single" w:sz="4" w:space="0" w:color="auto"/>
            </w:tcBorders>
            <w:shd w:val="clear" w:color="auto" w:fill="auto"/>
            <w:noWrap/>
            <w:vAlign w:val="center"/>
            <w:hideMark/>
          </w:tcPr>
          <w:p w:rsidR="00896645" w:rsidRPr="002C577D" w:rsidRDefault="00896645" w:rsidP="00D202D8">
            <w:pPr>
              <w:jc w:val="center"/>
              <w:rPr>
                <w:rFonts w:ascii="Arial" w:hAnsi="Arial" w:cs="Arial"/>
              </w:rPr>
            </w:pPr>
            <w:r w:rsidRPr="002C577D">
              <w:rPr>
                <w:rFonts w:ascii="Arial" w:hAnsi="Arial" w:cs="Arial"/>
              </w:rPr>
              <w:t>548706,00</w:t>
            </w:r>
          </w:p>
        </w:tc>
        <w:tc>
          <w:tcPr>
            <w:tcW w:w="466" w:type="pct"/>
            <w:tcBorders>
              <w:top w:val="single" w:sz="8" w:space="0" w:color="auto"/>
              <w:left w:val="nil"/>
              <w:bottom w:val="single" w:sz="8" w:space="0" w:color="auto"/>
              <w:right w:val="single" w:sz="4" w:space="0" w:color="auto"/>
            </w:tcBorders>
            <w:shd w:val="clear" w:color="auto" w:fill="auto"/>
            <w:noWrap/>
            <w:vAlign w:val="center"/>
            <w:hideMark/>
          </w:tcPr>
          <w:p w:rsidR="00896645" w:rsidRPr="002C577D" w:rsidRDefault="00896645" w:rsidP="00B063BB">
            <w:pPr>
              <w:jc w:val="center"/>
              <w:rPr>
                <w:rFonts w:ascii="Arial" w:hAnsi="Arial" w:cs="Arial"/>
              </w:rPr>
            </w:pPr>
            <w:r w:rsidRPr="002C577D">
              <w:rPr>
                <w:rFonts w:ascii="Arial" w:hAnsi="Arial" w:cs="Arial"/>
              </w:rPr>
              <w:t>526513,26</w:t>
            </w:r>
          </w:p>
        </w:tc>
        <w:tc>
          <w:tcPr>
            <w:tcW w:w="538" w:type="pct"/>
            <w:tcBorders>
              <w:top w:val="single" w:sz="8" w:space="0" w:color="auto"/>
              <w:left w:val="nil"/>
              <w:bottom w:val="single" w:sz="8" w:space="0" w:color="auto"/>
              <w:right w:val="single" w:sz="8" w:space="0" w:color="auto"/>
            </w:tcBorders>
            <w:shd w:val="clear" w:color="auto" w:fill="auto"/>
            <w:noWrap/>
            <w:vAlign w:val="center"/>
            <w:hideMark/>
          </w:tcPr>
          <w:p w:rsidR="00896645" w:rsidRPr="002C577D" w:rsidRDefault="00C419B5" w:rsidP="00D202D8">
            <w:pPr>
              <w:jc w:val="center"/>
              <w:rPr>
                <w:rFonts w:ascii="Arial" w:hAnsi="Arial" w:cs="Arial"/>
                <w:b/>
                <w:bCs/>
              </w:rPr>
            </w:pPr>
            <w:r w:rsidRPr="002C577D">
              <w:rPr>
                <w:rFonts w:ascii="Arial" w:hAnsi="Arial" w:cs="Arial"/>
                <w:b/>
                <w:bCs/>
              </w:rPr>
              <w:t>1 718 073,08</w:t>
            </w:r>
          </w:p>
        </w:tc>
      </w:tr>
      <w:tr w:rsidR="00C419B5" w:rsidRPr="002C577D" w:rsidTr="00162F54">
        <w:trPr>
          <w:trHeight w:val="690"/>
        </w:trPr>
        <w:tc>
          <w:tcPr>
            <w:tcW w:w="595" w:type="pct"/>
            <w:vMerge/>
            <w:tcBorders>
              <w:top w:val="nil"/>
              <w:left w:val="single" w:sz="4" w:space="0" w:color="auto"/>
              <w:bottom w:val="single" w:sz="4" w:space="0" w:color="000000"/>
              <w:right w:val="single" w:sz="4" w:space="0" w:color="auto"/>
            </w:tcBorders>
            <w:vAlign w:val="center"/>
            <w:hideMark/>
          </w:tcPr>
          <w:p w:rsidR="00C419B5" w:rsidRPr="002C577D" w:rsidRDefault="00C419B5"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C419B5" w:rsidRPr="002C577D" w:rsidRDefault="00C419B5" w:rsidP="000C118B">
            <w:pPr>
              <w:rPr>
                <w:rFonts w:ascii="Arial" w:hAnsi="Arial" w:cs="Arial"/>
              </w:rPr>
            </w:pPr>
          </w:p>
        </w:tc>
        <w:tc>
          <w:tcPr>
            <w:tcW w:w="699" w:type="pct"/>
            <w:gridSpan w:val="2"/>
            <w:tcBorders>
              <w:top w:val="nil"/>
              <w:left w:val="nil"/>
              <w:bottom w:val="single" w:sz="4" w:space="0" w:color="auto"/>
              <w:right w:val="single" w:sz="4" w:space="0" w:color="auto"/>
            </w:tcBorders>
            <w:shd w:val="clear" w:color="auto" w:fill="auto"/>
            <w:hideMark/>
          </w:tcPr>
          <w:p w:rsidR="00C419B5" w:rsidRPr="002C577D" w:rsidRDefault="00C419B5" w:rsidP="000C118B">
            <w:pPr>
              <w:rPr>
                <w:rFonts w:ascii="Arial" w:hAnsi="Arial" w:cs="Arial"/>
              </w:rPr>
            </w:pPr>
            <w:r w:rsidRPr="002C577D">
              <w:rPr>
                <w:rFonts w:ascii="Arial" w:hAnsi="Arial" w:cs="Arial"/>
              </w:rPr>
              <w:t>в том числе по ГРБС:</w:t>
            </w:r>
          </w:p>
        </w:tc>
        <w:tc>
          <w:tcPr>
            <w:tcW w:w="233" w:type="pct"/>
            <w:tcBorders>
              <w:top w:val="nil"/>
              <w:left w:val="nil"/>
              <w:bottom w:val="single" w:sz="4" w:space="0" w:color="auto"/>
              <w:right w:val="single" w:sz="4" w:space="0" w:color="auto"/>
            </w:tcBorders>
            <w:shd w:val="clear" w:color="auto" w:fill="auto"/>
            <w:noWrap/>
            <w:vAlign w:val="center"/>
            <w:hideMark/>
          </w:tcPr>
          <w:p w:rsidR="00C419B5" w:rsidRPr="002C577D" w:rsidRDefault="00C419B5" w:rsidP="000C118B">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C419B5" w:rsidRPr="002C577D" w:rsidRDefault="00C419B5" w:rsidP="000C118B">
            <w:pPr>
              <w:jc w:val="center"/>
              <w:rPr>
                <w:rFonts w:ascii="Arial" w:hAnsi="Arial" w:cs="Arial"/>
              </w:rPr>
            </w:pPr>
            <w:r w:rsidRPr="002C577D">
              <w:rPr>
                <w:rFonts w:ascii="Arial" w:hAnsi="Arial" w:cs="Arial"/>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C419B5" w:rsidRPr="002C577D" w:rsidRDefault="00C419B5" w:rsidP="000C118B">
            <w:pPr>
              <w:jc w:val="center"/>
              <w:rPr>
                <w:rFonts w:ascii="Arial" w:hAnsi="Arial" w:cs="Arial"/>
              </w:rPr>
            </w:pPr>
            <w:r w:rsidRPr="002C577D">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C419B5" w:rsidRPr="002C577D" w:rsidRDefault="00C419B5" w:rsidP="000C118B">
            <w:pPr>
              <w:jc w:val="center"/>
              <w:rPr>
                <w:rFonts w:ascii="Arial" w:hAnsi="Arial" w:cs="Arial"/>
              </w:rPr>
            </w:pPr>
            <w:r w:rsidRPr="002C577D">
              <w:rPr>
                <w:rFonts w:ascii="Arial" w:hAnsi="Arial" w:cs="Arial"/>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C419B5" w:rsidRPr="002C577D" w:rsidRDefault="00C419B5" w:rsidP="00C419B5">
            <w:pPr>
              <w:jc w:val="center"/>
              <w:rPr>
                <w:rFonts w:ascii="Arial" w:hAnsi="Arial" w:cs="Arial"/>
              </w:rPr>
            </w:pPr>
            <w:r w:rsidRPr="002C577D">
              <w:rPr>
                <w:rFonts w:ascii="Arial" w:hAnsi="Arial" w:cs="Arial"/>
              </w:rPr>
              <w:t>642 853,82</w:t>
            </w:r>
          </w:p>
        </w:tc>
        <w:tc>
          <w:tcPr>
            <w:tcW w:w="465" w:type="pct"/>
            <w:tcBorders>
              <w:top w:val="nil"/>
              <w:left w:val="nil"/>
              <w:bottom w:val="single" w:sz="4" w:space="0" w:color="auto"/>
              <w:right w:val="single" w:sz="4" w:space="0" w:color="auto"/>
            </w:tcBorders>
            <w:shd w:val="clear" w:color="auto" w:fill="auto"/>
            <w:noWrap/>
            <w:vAlign w:val="center"/>
            <w:hideMark/>
          </w:tcPr>
          <w:p w:rsidR="00C419B5" w:rsidRPr="002C577D" w:rsidRDefault="00C419B5" w:rsidP="00C419B5">
            <w:pPr>
              <w:jc w:val="center"/>
              <w:rPr>
                <w:rFonts w:ascii="Arial" w:hAnsi="Arial" w:cs="Arial"/>
              </w:rPr>
            </w:pPr>
            <w:r w:rsidRPr="002C577D">
              <w:rPr>
                <w:rFonts w:ascii="Arial" w:hAnsi="Arial" w:cs="Arial"/>
              </w:rPr>
              <w:t>548 706,00</w:t>
            </w:r>
          </w:p>
        </w:tc>
        <w:tc>
          <w:tcPr>
            <w:tcW w:w="466" w:type="pct"/>
            <w:tcBorders>
              <w:top w:val="nil"/>
              <w:left w:val="nil"/>
              <w:bottom w:val="single" w:sz="4" w:space="0" w:color="auto"/>
              <w:right w:val="single" w:sz="4" w:space="0" w:color="auto"/>
            </w:tcBorders>
            <w:shd w:val="clear" w:color="auto" w:fill="auto"/>
            <w:noWrap/>
            <w:vAlign w:val="center"/>
            <w:hideMark/>
          </w:tcPr>
          <w:p w:rsidR="00C419B5" w:rsidRPr="002C577D" w:rsidRDefault="00C419B5" w:rsidP="00C419B5">
            <w:pPr>
              <w:jc w:val="center"/>
              <w:rPr>
                <w:rFonts w:ascii="Arial" w:hAnsi="Arial" w:cs="Arial"/>
              </w:rPr>
            </w:pPr>
            <w:r w:rsidRPr="002C577D">
              <w:rPr>
                <w:rFonts w:ascii="Arial" w:hAnsi="Arial" w:cs="Arial"/>
              </w:rPr>
              <w:t>526 513,26</w:t>
            </w:r>
          </w:p>
        </w:tc>
        <w:tc>
          <w:tcPr>
            <w:tcW w:w="538" w:type="pct"/>
            <w:tcBorders>
              <w:top w:val="nil"/>
              <w:left w:val="nil"/>
              <w:bottom w:val="single" w:sz="4" w:space="0" w:color="auto"/>
              <w:right w:val="single" w:sz="4" w:space="0" w:color="auto"/>
            </w:tcBorders>
            <w:shd w:val="clear" w:color="auto" w:fill="auto"/>
            <w:noWrap/>
            <w:vAlign w:val="center"/>
            <w:hideMark/>
          </w:tcPr>
          <w:p w:rsidR="00C419B5" w:rsidRPr="002C577D" w:rsidRDefault="00C419B5" w:rsidP="00C419B5">
            <w:pPr>
              <w:jc w:val="center"/>
              <w:rPr>
                <w:rFonts w:ascii="Arial" w:hAnsi="Arial" w:cs="Arial"/>
                <w:b/>
                <w:bCs/>
              </w:rPr>
            </w:pPr>
            <w:r w:rsidRPr="002C577D">
              <w:rPr>
                <w:rFonts w:ascii="Arial" w:hAnsi="Arial" w:cs="Arial"/>
                <w:b/>
                <w:bCs/>
              </w:rPr>
              <w:t>1 718 073,08</w:t>
            </w:r>
          </w:p>
        </w:tc>
      </w:tr>
      <w:tr w:rsidR="00896645" w:rsidRPr="002C577D" w:rsidTr="00162F54">
        <w:trPr>
          <w:trHeight w:val="330"/>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0C118B">
            <w:pPr>
              <w:rPr>
                <w:rFonts w:ascii="Arial" w:hAnsi="Arial" w:cs="Arial"/>
              </w:rPr>
            </w:pPr>
          </w:p>
        </w:tc>
        <w:tc>
          <w:tcPr>
            <w:tcW w:w="699" w:type="pct"/>
            <w:gridSpan w:val="2"/>
            <w:vMerge w:val="restart"/>
            <w:tcBorders>
              <w:top w:val="nil"/>
              <w:left w:val="single" w:sz="4" w:space="0" w:color="auto"/>
              <w:bottom w:val="single" w:sz="4" w:space="0" w:color="000000"/>
              <w:right w:val="single" w:sz="4" w:space="0" w:color="auto"/>
            </w:tcBorders>
            <w:shd w:val="clear" w:color="auto" w:fill="auto"/>
            <w:hideMark/>
          </w:tcPr>
          <w:p w:rsidR="00896645" w:rsidRPr="002C577D" w:rsidRDefault="00896645" w:rsidP="000C118B">
            <w:pPr>
              <w:jc w:val="center"/>
              <w:rPr>
                <w:rFonts w:ascii="Arial" w:hAnsi="Arial" w:cs="Arial"/>
              </w:rPr>
            </w:pPr>
            <w:r w:rsidRPr="002C577D">
              <w:rPr>
                <w:rFonts w:ascii="Arial" w:hAnsi="Arial" w:cs="Arial"/>
              </w:rPr>
              <w:t>Управление образования администрации Балахтинского района</w:t>
            </w: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C419B5" w:rsidP="00D202D8">
            <w:pPr>
              <w:jc w:val="center"/>
              <w:rPr>
                <w:rFonts w:ascii="Arial" w:hAnsi="Arial" w:cs="Arial"/>
              </w:rPr>
            </w:pPr>
            <w:r w:rsidRPr="002C577D">
              <w:rPr>
                <w:rFonts w:ascii="Arial" w:hAnsi="Arial" w:cs="Arial"/>
              </w:rPr>
              <w:t>113947,56</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B063BB">
            <w:pPr>
              <w:jc w:val="center"/>
              <w:rPr>
                <w:rFonts w:ascii="Arial" w:hAnsi="Arial" w:cs="Arial"/>
              </w:rPr>
            </w:pPr>
            <w:r w:rsidRPr="002C577D">
              <w:rPr>
                <w:rFonts w:ascii="Arial" w:hAnsi="Arial" w:cs="Arial"/>
              </w:rPr>
              <w:t>102 319,80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B063BB">
            <w:pPr>
              <w:jc w:val="center"/>
              <w:rPr>
                <w:rFonts w:ascii="Arial" w:hAnsi="Arial" w:cs="Arial"/>
              </w:rPr>
            </w:pPr>
            <w:r w:rsidRPr="002C577D">
              <w:rPr>
                <w:rFonts w:ascii="Arial" w:hAnsi="Arial" w:cs="Arial"/>
              </w:rPr>
              <w:t>101 819,80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C419B5" w:rsidP="00D202D8">
            <w:pPr>
              <w:jc w:val="center"/>
              <w:rPr>
                <w:rFonts w:ascii="Arial" w:hAnsi="Arial" w:cs="Arial"/>
                <w:b/>
                <w:bCs/>
              </w:rPr>
            </w:pPr>
            <w:r w:rsidRPr="002C577D">
              <w:rPr>
                <w:rFonts w:ascii="Arial" w:hAnsi="Arial" w:cs="Arial"/>
                <w:b/>
                <w:bCs/>
              </w:rPr>
              <w:t>318087,16</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0701</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0110075880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B063BB">
            <w:pPr>
              <w:jc w:val="center"/>
              <w:rPr>
                <w:rFonts w:ascii="Arial" w:hAnsi="Arial" w:cs="Arial"/>
              </w:rPr>
            </w:pPr>
            <w:r w:rsidRPr="002C577D">
              <w:rPr>
                <w:rFonts w:ascii="Arial" w:hAnsi="Arial" w:cs="Arial"/>
              </w:rPr>
              <w:t>47628,80</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E846C9">
            <w:pPr>
              <w:jc w:val="center"/>
              <w:rPr>
                <w:rFonts w:ascii="Arial" w:hAnsi="Arial" w:cs="Arial"/>
              </w:rPr>
            </w:pPr>
            <w:r w:rsidRPr="002C577D">
              <w:rPr>
                <w:rFonts w:ascii="Arial" w:hAnsi="Arial" w:cs="Arial"/>
              </w:rPr>
              <w:t>43 848,50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E846C9">
            <w:pPr>
              <w:jc w:val="center"/>
              <w:rPr>
                <w:rFonts w:ascii="Arial" w:hAnsi="Arial" w:cs="Arial"/>
              </w:rPr>
            </w:pPr>
            <w:r w:rsidRPr="002C577D">
              <w:rPr>
                <w:rFonts w:ascii="Arial" w:hAnsi="Arial" w:cs="Arial"/>
              </w:rPr>
              <w:t>43 848,50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B063BB">
            <w:pPr>
              <w:jc w:val="center"/>
              <w:rPr>
                <w:rFonts w:ascii="Arial" w:hAnsi="Arial" w:cs="Arial"/>
                <w:b/>
                <w:bCs/>
              </w:rPr>
            </w:pPr>
            <w:r w:rsidRPr="002C577D">
              <w:rPr>
                <w:rFonts w:ascii="Arial" w:hAnsi="Arial" w:cs="Arial"/>
                <w:b/>
                <w:bCs/>
              </w:rPr>
              <w:t>135325,80</w:t>
            </w:r>
          </w:p>
        </w:tc>
      </w:tr>
      <w:tr w:rsidR="00896645" w:rsidRPr="002C577D" w:rsidTr="00FA48C8">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0701</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0110074080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D202D8">
            <w:pPr>
              <w:jc w:val="center"/>
              <w:rPr>
                <w:rFonts w:ascii="Arial" w:hAnsi="Arial" w:cs="Arial"/>
              </w:rPr>
            </w:pPr>
            <w:r w:rsidRPr="002C577D">
              <w:rPr>
                <w:rFonts w:ascii="Arial" w:hAnsi="Arial" w:cs="Arial"/>
              </w:rPr>
              <w:t>27473,69</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24 680,70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E846C9">
            <w:pPr>
              <w:jc w:val="center"/>
              <w:rPr>
                <w:rFonts w:ascii="Arial" w:hAnsi="Arial" w:cs="Arial"/>
              </w:rPr>
            </w:pPr>
            <w:r w:rsidRPr="002C577D">
              <w:rPr>
                <w:rFonts w:ascii="Arial" w:hAnsi="Arial" w:cs="Arial"/>
              </w:rPr>
              <w:t>24 680,70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D202D8">
            <w:pPr>
              <w:jc w:val="center"/>
              <w:rPr>
                <w:rFonts w:ascii="Arial" w:hAnsi="Arial" w:cs="Arial"/>
                <w:b/>
                <w:bCs/>
              </w:rPr>
            </w:pPr>
            <w:r w:rsidRPr="002C577D">
              <w:rPr>
                <w:rFonts w:ascii="Arial" w:hAnsi="Arial" w:cs="Arial"/>
                <w:b/>
                <w:bCs/>
              </w:rPr>
              <w:t>76835,09</w:t>
            </w:r>
          </w:p>
        </w:tc>
      </w:tr>
      <w:tr w:rsidR="00896645" w:rsidRPr="002C577D" w:rsidTr="00FA48C8">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0C118B">
            <w:pPr>
              <w:rPr>
                <w:rFonts w:ascii="Arial" w:hAnsi="Arial" w:cs="Arial"/>
              </w:rPr>
            </w:pPr>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078</w:t>
            </w:r>
          </w:p>
        </w:tc>
        <w:tc>
          <w:tcPr>
            <w:tcW w:w="233" w:type="pct"/>
            <w:gridSpan w:val="2"/>
            <w:tcBorders>
              <w:top w:val="single" w:sz="4" w:space="0" w:color="auto"/>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0701</w:t>
            </w:r>
          </w:p>
        </w:tc>
        <w:tc>
          <w:tcPr>
            <w:tcW w:w="512" w:type="pct"/>
            <w:gridSpan w:val="3"/>
            <w:tcBorders>
              <w:top w:val="single" w:sz="4" w:space="0" w:color="auto"/>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0110075540</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611</w:t>
            </w:r>
          </w:p>
        </w:tc>
        <w:tc>
          <w:tcPr>
            <w:tcW w:w="466" w:type="pct"/>
            <w:gridSpan w:val="3"/>
            <w:tcBorders>
              <w:top w:val="single" w:sz="4" w:space="0" w:color="auto"/>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450,40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450,40</w:t>
            </w: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450,40</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b/>
                <w:bCs/>
              </w:rPr>
            </w:pPr>
            <w:r w:rsidRPr="002C577D">
              <w:rPr>
                <w:rFonts w:ascii="Arial" w:hAnsi="Arial" w:cs="Arial"/>
                <w:b/>
                <w:bCs/>
              </w:rPr>
              <w:t>1 351,20</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1004</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0110075560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EA2261">
            <w:pPr>
              <w:rPr>
                <w:rFonts w:ascii="Arial" w:hAnsi="Arial" w:cs="Arial"/>
              </w:rPr>
            </w:pPr>
            <w:r w:rsidRPr="002C577D">
              <w:rPr>
                <w:rFonts w:ascii="Arial" w:hAnsi="Arial" w:cs="Arial"/>
              </w:rPr>
              <w:t>24</w:t>
            </w:r>
            <w:r w:rsidR="00EA2261" w:rsidRPr="002C577D">
              <w:rPr>
                <w:rFonts w:ascii="Arial" w:hAnsi="Arial" w:cs="Arial"/>
              </w:rPr>
              <w:t>4</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C419B5" w:rsidP="000C118B">
            <w:pPr>
              <w:jc w:val="center"/>
              <w:rPr>
                <w:rFonts w:ascii="Arial" w:hAnsi="Arial" w:cs="Arial"/>
              </w:rPr>
            </w:pPr>
            <w:r w:rsidRPr="002C577D">
              <w:rPr>
                <w:rFonts w:ascii="Arial" w:hAnsi="Arial" w:cs="Arial"/>
              </w:rPr>
              <w:t>0</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65,50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65,50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C419B5" w:rsidP="000C118B">
            <w:pPr>
              <w:jc w:val="center"/>
              <w:rPr>
                <w:rFonts w:ascii="Arial" w:hAnsi="Arial" w:cs="Arial"/>
                <w:b/>
                <w:bCs/>
              </w:rPr>
            </w:pPr>
            <w:r w:rsidRPr="002C577D">
              <w:rPr>
                <w:rFonts w:ascii="Arial" w:hAnsi="Arial" w:cs="Arial"/>
                <w:b/>
                <w:bCs/>
              </w:rPr>
              <w:t>131,00</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933D50">
            <w:pPr>
              <w:jc w:val="center"/>
              <w:rPr>
                <w:rFonts w:ascii="Arial" w:hAnsi="Arial" w:cs="Arial"/>
              </w:rPr>
            </w:pPr>
            <w:r w:rsidRPr="002C577D">
              <w:rPr>
                <w:rFonts w:ascii="Arial" w:hAnsi="Arial" w:cs="Arial"/>
              </w:rPr>
              <w:t>1004</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0110075560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321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C419B5" w:rsidP="000C118B">
            <w:pPr>
              <w:jc w:val="center"/>
              <w:rPr>
                <w:rFonts w:ascii="Arial" w:hAnsi="Arial" w:cs="Arial"/>
              </w:rPr>
            </w:pPr>
            <w:r w:rsidRPr="002C577D">
              <w:rPr>
                <w:rFonts w:ascii="Arial" w:hAnsi="Arial" w:cs="Arial"/>
              </w:rPr>
              <w:t>1525,13</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B063BB">
            <w:pPr>
              <w:jc w:val="center"/>
              <w:rPr>
                <w:rFonts w:ascii="Arial" w:hAnsi="Arial" w:cs="Arial"/>
              </w:rPr>
            </w:pPr>
            <w:r w:rsidRPr="002C577D">
              <w:rPr>
                <w:rFonts w:ascii="Arial" w:hAnsi="Arial" w:cs="Arial"/>
              </w:rPr>
              <w:t>3 274,70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B063BB">
            <w:pPr>
              <w:jc w:val="center"/>
              <w:rPr>
                <w:rFonts w:ascii="Arial" w:hAnsi="Arial" w:cs="Arial"/>
              </w:rPr>
            </w:pPr>
            <w:r w:rsidRPr="002C577D">
              <w:rPr>
                <w:rFonts w:ascii="Arial" w:hAnsi="Arial" w:cs="Arial"/>
              </w:rPr>
              <w:t>3 274,70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C419B5" w:rsidP="00B063BB">
            <w:pPr>
              <w:jc w:val="center"/>
              <w:rPr>
                <w:rFonts w:ascii="Arial" w:hAnsi="Arial" w:cs="Arial"/>
                <w:b/>
                <w:bCs/>
              </w:rPr>
            </w:pPr>
            <w:r w:rsidRPr="002C577D">
              <w:rPr>
                <w:rFonts w:ascii="Arial" w:hAnsi="Arial" w:cs="Arial"/>
                <w:b/>
                <w:bCs/>
              </w:rPr>
              <w:t>8074,53</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0701</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0110000650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32 919,20</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30 000,00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29 500,00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B063BB">
            <w:pPr>
              <w:jc w:val="center"/>
              <w:rPr>
                <w:rFonts w:ascii="Arial" w:hAnsi="Arial" w:cs="Arial"/>
                <w:b/>
                <w:bCs/>
              </w:rPr>
            </w:pPr>
            <w:r w:rsidRPr="002C577D">
              <w:rPr>
                <w:rFonts w:ascii="Arial" w:hAnsi="Arial" w:cs="Arial"/>
                <w:b/>
                <w:bCs/>
              </w:rPr>
              <w:t>92 419,20</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0701</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0110000650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B063BB">
            <w:pPr>
              <w:jc w:val="center"/>
              <w:rPr>
                <w:rFonts w:ascii="Arial" w:hAnsi="Arial" w:cs="Arial"/>
              </w:rPr>
            </w:pPr>
            <w:r w:rsidRPr="002C577D">
              <w:rPr>
                <w:rFonts w:ascii="Arial" w:hAnsi="Arial" w:cs="Arial"/>
              </w:rPr>
              <w:t>984,40</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933D50">
            <w:pPr>
              <w:jc w:val="center"/>
              <w:rPr>
                <w:rFonts w:ascii="Arial" w:hAnsi="Arial" w:cs="Arial"/>
                <w:b/>
                <w:bCs/>
              </w:rPr>
            </w:pPr>
            <w:r w:rsidRPr="002C577D">
              <w:rPr>
                <w:rFonts w:ascii="Arial" w:hAnsi="Arial" w:cs="Arial"/>
                <w:b/>
                <w:bCs/>
              </w:rPr>
              <w:t>984,40</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0701</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933D50">
            <w:pPr>
              <w:rPr>
                <w:rFonts w:ascii="Arial" w:hAnsi="Arial" w:cs="Arial"/>
              </w:rPr>
            </w:pPr>
            <w:r w:rsidRPr="002C577D">
              <w:rPr>
                <w:rFonts w:ascii="Arial" w:hAnsi="Arial" w:cs="Arial"/>
              </w:rPr>
              <w:t>0110027240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1 428,10</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rPr>
            </w:pPr>
            <w:r w:rsidRPr="002C577D">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0C118B">
            <w:pPr>
              <w:jc w:val="center"/>
              <w:rPr>
                <w:rFonts w:ascii="Arial" w:hAnsi="Arial" w:cs="Arial"/>
                <w:b/>
                <w:bCs/>
              </w:rPr>
            </w:pPr>
            <w:r w:rsidRPr="002C577D">
              <w:rPr>
                <w:rFonts w:ascii="Arial" w:hAnsi="Arial" w:cs="Arial"/>
                <w:b/>
                <w:bCs/>
              </w:rPr>
              <w:t>1 428,10</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tcPr>
          <w:p w:rsidR="00896645" w:rsidRPr="002C577D" w:rsidRDefault="00896645"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0C118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896645" w:rsidRPr="002C577D" w:rsidRDefault="00896645" w:rsidP="000C118B">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896645" w:rsidRPr="002C577D" w:rsidRDefault="00896645" w:rsidP="000C118B">
            <w:pPr>
              <w:jc w:val="center"/>
              <w:rPr>
                <w:rFonts w:ascii="Arial" w:hAnsi="Arial" w:cs="Arial"/>
              </w:rPr>
            </w:pPr>
            <w:r w:rsidRPr="002C577D">
              <w:rPr>
                <w:rFonts w:ascii="Arial" w:hAnsi="Arial" w:cs="Arial"/>
              </w:rPr>
              <w:t>0701</w:t>
            </w:r>
          </w:p>
        </w:tc>
        <w:tc>
          <w:tcPr>
            <w:tcW w:w="512" w:type="pct"/>
            <w:gridSpan w:val="3"/>
            <w:tcBorders>
              <w:top w:val="nil"/>
              <w:left w:val="nil"/>
              <w:bottom w:val="single" w:sz="4" w:space="0" w:color="auto"/>
              <w:right w:val="single" w:sz="4" w:space="0" w:color="auto"/>
            </w:tcBorders>
            <w:shd w:val="clear" w:color="auto" w:fill="auto"/>
            <w:noWrap/>
            <w:vAlign w:val="center"/>
          </w:tcPr>
          <w:p w:rsidR="00896645" w:rsidRPr="002C577D" w:rsidRDefault="00896645" w:rsidP="000C118B">
            <w:pPr>
              <w:jc w:val="center"/>
              <w:rPr>
                <w:rFonts w:ascii="Arial" w:hAnsi="Arial" w:cs="Arial"/>
                <w:lang w:val="en-US"/>
              </w:rPr>
            </w:pPr>
            <w:r w:rsidRPr="002C577D">
              <w:rPr>
                <w:rFonts w:ascii="Arial" w:hAnsi="Arial" w:cs="Arial"/>
              </w:rPr>
              <w:t>01100</w:t>
            </w:r>
            <w:r w:rsidRPr="002C577D">
              <w:rPr>
                <w:rFonts w:ascii="Arial" w:hAnsi="Arial" w:cs="Arial"/>
                <w:lang w:val="en-US"/>
              </w:rPr>
              <w:t>S7450</w:t>
            </w:r>
          </w:p>
        </w:tc>
        <w:tc>
          <w:tcPr>
            <w:tcW w:w="234" w:type="pct"/>
            <w:tcBorders>
              <w:top w:val="nil"/>
              <w:left w:val="nil"/>
              <w:bottom w:val="single" w:sz="4" w:space="0" w:color="auto"/>
              <w:right w:val="single" w:sz="4" w:space="0" w:color="auto"/>
            </w:tcBorders>
            <w:shd w:val="clear" w:color="auto" w:fill="auto"/>
            <w:noWrap/>
            <w:vAlign w:val="center"/>
          </w:tcPr>
          <w:p w:rsidR="00896645" w:rsidRPr="002C577D" w:rsidRDefault="00896645" w:rsidP="000C118B">
            <w:pPr>
              <w:jc w:val="center"/>
              <w:rPr>
                <w:rFonts w:ascii="Arial" w:hAnsi="Arial" w:cs="Arial"/>
                <w:lang w:val="en-US"/>
              </w:rPr>
            </w:pPr>
            <w:r w:rsidRPr="002C577D">
              <w:rPr>
                <w:rFonts w:ascii="Arial" w:hAnsi="Arial" w:cs="Arial"/>
                <w:lang w:val="en-US"/>
              </w:rPr>
              <w:t>611</w:t>
            </w:r>
          </w:p>
        </w:tc>
        <w:tc>
          <w:tcPr>
            <w:tcW w:w="466" w:type="pct"/>
            <w:gridSpan w:val="3"/>
            <w:tcBorders>
              <w:top w:val="nil"/>
              <w:left w:val="nil"/>
              <w:bottom w:val="single" w:sz="4" w:space="0" w:color="auto"/>
              <w:right w:val="single" w:sz="4" w:space="0" w:color="auto"/>
            </w:tcBorders>
            <w:shd w:val="clear" w:color="auto" w:fill="auto"/>
            <w:noWrap/>
            <w:vAlign w:val="center"/>
          </w:tcPr>
          <w:p w:rsidR="00896645" w:rsidRPr="002C577D" w:rsidRDefault="00896645" w:rsidP="00E846C9">
            <w:pPr>
              <w:jc w:val="center"/>
              <w:rPr>
                <w:rFonts w:ascii="Arial" w:hAnsi="Arial" w:cs="Arial"/>
                <w:color w:val="000000"/>
              </w:rPr>
            </w:pPr>
            <w:r w:rsidRPr="002C577D">
              <w:rPr>
                <w:rFonts w:ascii="Arial" w:hAnsi="Arial" w:cs="Arial"/>
                <w:color w:val="000000"/>
              </w:rPr>
              <w:t>150,00</w:t>
            </w:r>
          </w:p>
        </w:tc>
        <w:tc>
          <w:tcPr>
            <w:tcW w:w="465" w:type="pct"/>
            <w:tcBorders>
              <w:top w:val="nil"/>
              <w:left w:val="nil"/>
              <w:bottom w:val="single" w:sz="4" w:space="0" w:color="auto"/>
              <w:right w:val="single" w:sz="4" w:space="0" w:color="auto"/>
            </w:tcBorders>
            <w:shd w:val="clear" w:color="auto" w:fill="auto"/>
            <w:noWrap/>
            <w:vAlign w:val="center"/>
          </w:tcPr>
          <w:p w:rsidR="00896645" w:rsidRPr="002C577D" w:rsidRDefault="00896645" w:rsidP="00E846C9">
            <w:pPr>
              <w:jc w:val="center"/>
              <w:rPr>
                <w:rFonts w:ascii="Arial" w:hAnsi="Arial" w:cs="Arial"/>
                <w:color w:val="000000"/>
                <w:lang w:val="en-US"/>
              </w:rPr>
            </w:pPr>
            <w:r w:rsidRPr="002C577D">
              <w:rPr>
                <w:rFonts w:ascii="Arial" w:hAnsi="Arial" w:cs="Arial"/>
                <w:color w:val="000000"/>
                <w:lang w:val="en-US"/>
              </w:rPr>
              <w:t>0</w:t>
            </w:r>
            <w:r w:rsidRPr="002C577D">
              <w:rPr>
                <w:rFonts w:ascii="Arial" w:hAnsi="Arial" w:cs="Arial"/>
                <w:color w:val="000000"/>
              </w:rPr>
              <w:t>,</w:t>
            </w:r>
            <w:r w:rsidRPr="002C577D">
              <w:rPr>
                <w:rFonts w:ascii="Arial" w:hAnsi="Arial" w:cs="Arial"/>
                <w:color w:val="000000"/>
                <w:lang w:val="en-US"/>
              </w:rPr>
              <w:t>00</w:t>
            </w:r>
          </w:p>
        </w:tc>
        <w:tc>
          <w:tcPr>
            <w:tcW w:w="466" w:type="pct"/>
            <w:tcBorders>
              <w:top w:val="nil"/>
              <w:left w:val="nil"/>
              <w:bottom w:val="single" w:sz="4" w:space="0" w:color="auto"/>
              <w:right w:val="single" w:sz="4" w:space="0" w:color="auto"/>
            </w:tcBorders>
            <w:shd w:val="clear" w:color="auto" w:fill="auto"/>
            <w:noWrap/>
            <w:vAlign w:val="center"/>
          </w:tcPr>
          <w:p w:rsidR="00896645" w:rsidRPr="002C577D" w:rsidRDefault="00896645" w:rsidP="00E846C9">
            <w:pPr>
              <w:jc w:val="center"/>
              <w:rPr>
                <w:rFonts w:ascii="Arial" w:hAnsi="Arial" w:cs="Arial"/>
                <w:color w:val="000000"/>
                <w:lang w:val="en-US"/>
              </w:rPr>
            </w:pPr>
            <w:r w:rsidRPr="002C577D">
              <w:rPr>
                <w:rFonts w:ascii="Arial" w:hAnsi="Arial" w:cs="Arial"/>
                <w:color w:val="000000"/>
                <w:lang w:val="en-US"/>
              </w:rPr>
              <w:t>0</w:t>
            </w:r>
            <w:r w:rsidRPr="002C577D">
              <w:rPr>
                <w:rFonts w:ascii="Arial" w:hAnsi="Arial" w:cs="Arial"/>
                <w:color w:val="000000"/>
              </w:rPr>
              <w:t>,</w:t>
            </w:r>
            <w:r w:rsidRPr="002C577D">
              <w:rPr>
                <w:rFonts w:ascii="Arial" w:hAnsi="Arial" w:cs="Arial"/>
                <w:color w:val="000000"/>
                <w:lang w:val="en-US"/>
              </w:rPr>
              <w:t>00</w:t>
            </w:r>
          </w:p>
        </w:tc>
        <w:tc>
          <w:tcPr>
            <w:tcW w:w="538" w:type="pct"/>
            <w:tcBorders>
              <w:top w:val="nil"/>
              <w:left w:val="nil"/>
              <w:bottom w:val="single" w:sz="4" w:space="0" w:color="auto"/>
              <w:right w:val="single" w:sz="4" w:space="0" w:color="auto"/>
            </w:tcBorders>
            <w:shd w:val="clear" w:color="auto" w:fill="auto"/>
            <w:noWrap/>
            <w:vAlign w:val="center"/>
          </w:tcPr>
          <w:p w:rsidR="00896645" w:rsidRPr="002C577D" w:rsidRDefault="00896645" w:rsidP="00E846C9">
            <w:pPr>
              <w:jc w:val="center"/>
              <w:rPr>
                <w:rFonts w:ascii="Arial" w:hAnsi="Arial" w:cs="Arial"/>
                <w:b/>
                <w:bCs/>
              </w:rPr>
            </w:pPr>
            <w:r w:rsidRPr="002C577D">
              <w:rPr>
                <w:rFonts w:ascii="Arial" w:hAnsi="Arial" w:cs="Arial"/>
                <w:b/>
                <w:bCs/>
              </w:rPr>
              <w:t>150,00</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tcPr>
          <w:p w:rsidR="00896645" w:rsidRPr="002C577D" w:rsidRDefault="00896645" w:rsidP="00A72C95">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A72C95">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A72C95">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896645" w:rsidRPr="002C577D" w:rsidRDefault="00896645" w:rsidP="00A72C95">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896645" w:rsidRPr="002C577D" w:rsidRDefault="00896645" w:rsidP="00A72C95">
            <w:pPr>
              <w:jc w:val="center"/>
              <w:rPr>
                <w:rFonts w:ascii="Arial" w:hAnsi="Arial" w:cs="Arial"/>
              </w:rPr>
            </w:pPr>
            <w:r w:rsidRPr="002C577D">
              <w:rPr>
                <w:rFonts w:ascii="Arial" w:hAnsi="Arial" w:cs="Arial"/>
              </w:rPr>
              <w:t>0701</w:t>
            </w:r>
          </w:p>
        </w:tc>
        <w:tc>
          <w:tcPr>
            <w:tcW w:w="512" w:type="pct"/>
            <w:gridSpan w:val="3"/>
            <w:tcBorders>
              <w:top w:val="nil"/>
              <w:left w:val="nil"/>
              <w:bottom w:val="single" w:sz="4" w:space="0" w:color="auto"/>
              <w:right w:val="single" w:sz="4" w:space="0" w:color="auto"/>
            </w:tcBorders>
            <w:shd w:val="clear" w:color="auto" w:fill="auto"/>
            <w:noWrap/>
            <w:vAlign w:val="center"/>
          </w:tcPr>
          <w:p w:rsidR="00896645" w:rsidRPr="002C577D" w:rsidRDefault="00896645" w:rsidP="00A72C95">
            <w:pPr>
              <w:jc w:val="center"/>
              <w:rPr>
                <w:rFonts w:ascii="Arial" w:hAnsi="Arial" w:cs="Arial"/>
                <w:lang w:val="en-US"/>
              </w:rPr>
            </w:pPr>
            <w:r w:rsidRPr="002C577D">
              <w:rPr>
                <w:rFonts w:ascii="Arial" w:hAnsi="Arial" w:cs="Arial"/>
              </w:rPr>
              <w:t>0110010340</w:t>
            </w:r>
          </w:p>
        </w:tc>
        <w:tc>
          <w:tcPr>
            <w:tcW w:w="234" w:type="pct"/>
            <w:tcBorders>
              <w:top w:val="nil"/>
              <w:left w:val="nil"/>
              <w:bottom w:val="single" w:sz="4" w:space="0" w:color="auto"/>
              <w:right w:val="single" w:sz="4" w:space="0" w:color="auto"/>
            </w:tcBorders>
            <w:shd w:val="clear" w:color="auto" w:fill="auto"/>
            <w:noWrap/>
            <w:vAlign w:val="center"/>
          </w:tcPr>
          <w:p w:rsidR="00896645" w:rsidRPr="002C577D" w:rsidRDefault="00896645" w:rsidP="00A72C95">
            <w:pPr>
              <w:jc w:val="center"/>
              <w:rPr>
                <w:rFonts w:ascii="Arial" w:hAnsi="Arial" w:cs="Arial"/>
                <w:lang w:val="en-US"/>
              </w:rPr>
            </w:pPr>
            <w:r w:rsidRPr="002C577D">
              <w:rPr>
                <w:rFonts w:ascii="Arial" w:hAnsi="Arial" w:cs="Arial"/>
                <w:lang w:val="en-US"/>
              </w:rPr>
              <w:t>611</w:t>
            </w:r>
          </w:p>
        </w:tc>
        <w:tc>
          <w:tcPr>
            <w:tcW w:w="466" w:type="pct"/>
            <w:gridSpan w:val="3"/>
            <w:tcBorders>
              <w:top w:val="nil"/>
              <w:left w:val="nil"/>
              <w:bottom w:val="single" w:sz="4" w:space="0" w:color="auto"/>
              <w:right w:val="single" w:sz="4" w:space="0" w:color="auto"/>
            </w:tcBorders>
            <w:shd w:val="clear" w:color="auto" w:fill="auto"/>
            <w:noWrap/>
            <w:vAlign w:val="center"/>
          </w:tcPr>
          <w:p w:rsidR="00896645" w:rsidRPr="002C577D" w:rsidRDefault="00896645" w:rsidP="00A72C95">
            <w:pPr>
              <w:jc w:val="center"/>
              <w:rPr>
                <w:rFonts w:ascii="Arial" w:hAnsi="Arial" w:cs="Arial"/>
                <w:color w:val="000000"/>
              </w:rPr>
            </w:pPr>
            <w:r w:rsidRPr="002C577D">
              <w:rPr>
                <w:rFonts w:ascii="Arial" w:hAnsi="Arial" w:cs="Arial"/>
                <w:color w:val="000000"/>
              </w:rPr>
              <w:t>1387,84</w:t>
            </w:r>
          </w:p>
        </w:tc>
        <w:tc>
          <w:tcPr>
            <w:tcW w:w="465" w:type="pct"/>
            <w:tcBorders>
              <w:top w:val="nil"/>
              <w:left w:val="nil"/>
              <w:bottom w:val="single" w:sz="4" w:space="0" w:color="auto"/>
              <w:right w:val="single" w:sz="4" w:space="0" w:color="auto"/>
            </w:tcBorders>
            <w:shd w:val="clear" w:color="auto" w:fill="auto"/>
            <w:noWrap/>
            <w:vAlign w:val="center"/>
          </w:tcPr>
          <w:p w:rsidR="00896645" w:rsidRPr="002C577D" w:rsidRDefault="00896645" w:rsidP="00A72C95">
            <w:pPr>
              <w:jc w:val="center"/>
              <w:rPr>
                <w:rFonts w:ascii="Arial" w:hAnsi="Arial" w:cs="Arial"/>
                <w:color w:val="000000"/>
                <w:lang w:val="en-US"/>
              </w:rPr>
            </w:pPr>
            <w:r w:rsidRPr="002C577D">
              <w:rPr>
                <w:rFonts w:ascii="Arial" w:hAnsi="Arial" w:cs="Arial"/>
                <w:color w:val="000000"/>
                <w:lang w:val="en-US"/>
              </w:rPr>
              <w:t>0</w:t>
            </w:r>
            <w:r w:rsidRPr="002C577D">
              <w:rPr>
                <w:rFonts w:ascii="Arial" w:hAnsi="Arial" w:cs="Arial"/>
                <w:color w:val="000000"/>
              </w:rPr>
              <w:t>,</w:t>
            </w:r>
            <w:r w:rsidRPr="002C577D">
              <w:rPr>
                <w:rFonts w:ascii="Arial" w:hAnsi="Arial" w:cs="Arial"/>
                <w:color w:val="000000"/>
                <w:lang w:val="en-US"/>
              </w:rPr>
              <w:t>00</w:t>
            </w:r>
          </w:p>
        </w:tc>
        <w:tc>
          <w:tcPr>
            <w:tcW w:w="466" w:type="pct"/>
            <w:tcBorders>
              <w:top w:val="nil"/>
              <w:left w:val="nil"/>
              <w:bottom w:val="single" w:sz="4" w:space="0" w:color="auto"/>
              <w:right w:val="single" w:sz="4" w:space="0" w:color="auto"/>
            </w:tcBorders>
            <w:shd w:val="clear" w:color="auto" w:fill="auto"/>
            <w:noWrap/>
            <w:vAlign w:val="center"/>
          </w:tcPr>
          <w:p w:rsidR="00896645" w:rsidRPr="002C577D" w:rsidRDefault="00896645" w:rsidP="00A72C95">
            <w:pPr>
              <w:jc w:val="center"/>
              <w:rPr>
                <w:rFonts w:ascii="Arial" w:hAnsi="Arial" w:cs="Arial"/>
                <w:color w:val="000000"/>
                <w:lang w:val="en-US"/>
              </w:rPr>
            </w:pPr>
            <w:r w:rsidRPr="002C577D">
              <w:rPr>
                <w:rFonts w:ascii="Arial" w:hAnsi="Arial" w:cs="Arial"/>
                <w:color w:val="000000"/>
                <w:lang w:val="en-US"/>
              </w:rPr>
              <w:t>0</w:t>
            </w:r>
            <w:r w:rsidRPr="002C577D">
              <w:rPr>
                <w:rFonts w:ascii="Arial" w:hAnsi="Arial" w:cs="Arial"/>
                <w:color w:val="000000"/>
              </w:rPr>
              <w:t>,</w:t>
            </w:r>
            <w:r w:rsidRPr="002C577D">
              <w:rPr>
                <w:rFonts w:ascii="Arial" w:hAnsi="Arial" w:cs="Arial"/>
                <w:color w:val="000000"/>
                <w:lang w:val="en-US"/>
              </w:rPr>
              <w:t>00</w:t>
            </w:r>
          </w:p>
        </w:tc>
        <w:tc>
          <w:tcPr>
            <w:tcW w:w="538" w:type="pct"/>
            <w:tcBorders>
              <w:top w:val="nil"/>
              <w:left w:val="nil"/>
              <w:bottom w:val="single" w:sz="4" w:space="0" w:color="auto"/>
              <w:right w:val="single" w:sz="4" w:space="0" w:color="auto"/>
            </w:tcBorders>
            <w:shd w:val="clear" w:color="auto" w:fill="auto"/>
            <w:noWrap/>
            <w:vAlign w:val="center"/>
          </w:tcPr>
          <w:p w:rsidR="00896645" w:rsidRPr="002C577D" w:rsidRDefault="00896645" w:rsidP="00A72C95">
            <w:pPr>
              <w:jc w:val="center"/>
              <w:rPr>
                <w:rFonts w:ascii="Arial" w:hAnsi="Arial" w:cs="Arial"/>
                <w:b/>
                <w:bCs/>
              </w:rPr>
            </w:pPr>
            <w:r w:rsidRPr="002C577D">
              <w:rPr>
                <w:rFonts w:ascii="Arial" w:hAnsi="Arial" w:cs="Arial"/>
                <w:b/>
                <w:bCs/>
              </w:rPr>
              <w:t>1387,84</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A72C95">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A72C95">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A72C95">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72C95">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72C95">
            <w:pPr>
              <w:jc w:val="center"/>
              <w:rPr>
                <w:rFonts w:ascii="Arial" w:hAnsi="Arial" w:cs="Arial"/>
              </w:rPr>
            </w:pP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72C95">
            <w:pPr>
              <w:jc w:val="center"/>
              <w:rPr>
                <w:rFonts w:ascii="Arial" w:hAnsi="Arial" w:cs="Arial"/>
              </w:rPr>
            </w:pPr>
            <w:r w:rsidRPr="002C577D">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72C95">
            <w:pPr>
              <w:jc w:val="center"/>
              <w:rPr>
                <w:rFonts w:ascii="Arial" w:hAnsi="Arial" w:cs="Arial"/>
              </w:rPr>
            </w:pPr>
            <w:r w:rsidRPr="002C577D">
              <w:rPr>
                <w:rFonts w:ascii="Arial" w:hAnsi="Arial" w:cs="Arial"/>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72C95">
            <w:pPr>
              <w:jc w:val="center"/>
              <w:rPr>
                <w:rFonts w:ascii="Arial" w:hAnsi="Arial" w:cs="Arial"/>
                <w:color w:val="000000"/>
              </w:rPr>
            </w:pPr>
            <w:r w:rsidRPr="002C577D">
              <w:rPr>
                <w:rFonts w:ascii="Arial" w:hAnsi="Arial" w:cs="Arial"/>
                <w:color w:val="000000"/>
              </w:rPr>
              <w:t>491199,93</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72C95">
            <w:pPr>
              <w:jc w:val="center"/>
              <w:rPr>
                <w:rFonts w:ascii="Arial" w:hAnsi="Arial" w:cs="Arial"/>
                <w:color w:val="000000"/>
              </w:rPr>
            </w:pPr>
            <w:r w:rsidRPr="002C577D">
              <w:rPr>
                <w:rFonts w:ascii="Arial" w:hAnsi="Arial" w:cs="Arial"/>
                <w:color w:val="000000"/>
              </w:rPr>
              <w:t>420143,60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72C95">
            <w:pPr>
              <w:jc w:val="center"/>
              <w:rPr>
                <w:rFonts w:ascii="Arial" w:hAnsi="Arial" w:cs="Arial"/>
                <w:color w:val="000000"/>
              </w:rPr>
            </w:pPr>
            <w:r w:rsidRPr="002C577D">
              <w:rPr>
                <w:rFonts w:ascii="Arial" w:hAnsi="Arial" w:cs="Arial"/>
                <w:color w:val="000000"/>
              </w:rPr>
              <w:t>398850,86</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72C95">
            <w:pPr>
              <w:jc w:val="center"/>
              <w:rPr>
                <w:rFonts w:ascii="Arial" w:hAnsi="Arial" w:cs="Arial"/>
                <w:b/>
                <w:bCs/>
              </w:rPr>
            </w:pPr>
            <w:r w:rsidRPr="002C577D">
              <w:rPr>
                <w:rFonts w:ascii="Arial" w:hAnsi="Arial" w:cs="Arial"/>
                <w:b/>
                <w:bCs/>
              </w:rPr>
              <w:t>1310194,39</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A72C95">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A72C95">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A72C95">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72C95">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72C95">
            <w:pPr>
              <w:jc w:val="center"/>
              <w:rPr>
                <w:rFonts w:ascii="Arial" w:hAnsi="Arial" w:cs="Arial"/>
              </w:rPr>
            </w:pPr>
            <w:r w:rsidRPr="002C577D">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72C95">
            <w:pPr>
              <w:jc w:val="center"/>
              <w:rPr>
                <w:rFonts w:ascii="Arial" w:hAnsi="Arial" w:cs="Arial"/>
              </w:rPr>
            </w:pPr>
            <w:r w:rsidRPr="002C577D">
              <w:rPr>
                <w:rFonts w:ascii="Arial" w:hAnsi="Arial" w:cs="Arial"/>
              </w:rPr>
              <w:t>0110075640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72C95">
            <w:pPr>
              <w:jc w:val="center"/>
              <w:rPr>
                <w:rFonts w:ascii="Arial" w:hAnsi="Arial" w:cs="Arial"/>
              </w:rPr>
            </w:pPr>
            <w:r w:rsidRPr="002C577D">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72C95">
            <w:pPr>
              <w:jc w:val="center"/>
              <w:rPr>
                <w:rFonts w:ascii="Arial" w:hAnsi="Arial" w:cs="Arial"/>
              </w:rPr>
            </w:pPr>
            <w:r w:rsidRPr="002C577D">
              <w:rPr>
                <w:rFonts w:ascii="Arial" w:hAnsi="Arial" w:cs="Arial"/>
              </w:rPr>
              <w:t>224229,29</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72C95">
            <w:pPr>
              <w:jc w:val="center"/>
              <w:rPr>
                <w:rFonts w:ascii="Arial" w:hAnsi="Arial" w:cs="Arial"/>
              </w:rPr>
            </w:pPr>
            <w:r w:rsidRPr="002C577D">
              <w:rPr>
                <w:rFonts w:ascii="Arial" w:hAnsi="Arial" w:cs="Arial"/>
              </w:rPr>
              <w:t>205128,60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72C95">
            <w:pPr>
              <w:jc w:val="center"/>
              <w:rPr>
                <w:rFonts w:ascii="Arial" w:hAnsi="Arial" w:cs="Arial"/>
              </w:rPr>
            </w:pPr>
            <w:r w:rsidRPr="002C577D">
              <w:rPr>
                <w:rFonts w:ascii="Arial" w:hAnsi="Arial" w:cs="Arial"/>
              </w:rPr>
              <w:t>205128,60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72C95">
            <w:pPr>
              <w:jc w:val="center"/>
              <w:rPr>
                <w:rFonts w:ascii="Arial" w:hAnsi="Arial" w:cs="Arial"/>
                <w:b/>
                <w:bCs/>
              </w:rPr>
            </w:pPr>
            <w:r w:rsidRPr="002C577D">
              <w:rPr>
                <w:rFonts w:ascii="Arial" w:hAnsi="Arial" w:cs="Arial"/>
                <w:b/>
                <w:bCs/>
              </w:rPr>
              <w:t>634486,49</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tcPr>
          <w:p w:rsidR="00896645" w:rsidRPr="002C577D" w:rsidRDefault="00896645" w:rsidP="00A72C95">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A72C95">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A72C95">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896645" w:rsidRPr="002C577D" w:rsidRDefault="00896645" w:rsidP="00A72C95">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896645" w:rsidRPr="002C577D" w:rsidRDefault="00896645" w:rsidP="00A72C95">
            <w:pPr>
              <w:jc w:val="center"/>
              <w:rPr>
                <w:rFonts w:ascii="Arial" w:hAnsi="Arial" w:cs="Arial"/>
              </w:rPr>
            </w:pPr>
            <w:r w:rsidRPr="002C577D">
              <w:rPr>
                <w:rFonts w:ascii="Arial" w:hAnsi="Arial" w:cs="Arial"/>
              </w:rPr>
              <w:t>0703</w:t>
            </w:r>
          </w:p>
        </w:tc>
        <w:tc>
          <w:tcPr>
            <w:tcW w:w="512" w:type="pct"/>
            <w:gridSpan w:val="3"/>
            <w:tcBorders>
              <w:top w:val="nil"/>
              <w:left w:val="nil"/>
              <w:bottom w:val="single" w:sz="4" w:space="0" w:color="auto"/>
              <w:right w:val="single" w:sz="4" w:space="0" w:color="auto"/>
            </w:tcBorders>
            <w:shd w:val="clear" w:color="auto" w:fill="auto"/>
            <w:noWrap/>
            <w:vAlign w:val="center"/>
          </w:tcPr>
          <w:p w:rsidR="00896645" w:rsidRPr="002C577D" w:rsidRDefault="00896645" w:rsidP="00A72C95">
            <w:pPr>
              <w:jc w:val="center"/>
              <w:rPr>
                <w:rFonts w:ascii="Arial" w:hAnsi="Arial" w:cs="Arial"/>
              </w:rPr>
            </w:pPr>
            <w:r w:rsidRPr="002C577D">
              <w:rPr>
                <w:rFonts w:ascii="Arial" w:hAnsi="Arial" w:cs="Arial"/>
              </w:rPr>
              <w:t>0110075640</w:t>
            </w:r>
          </w:p>
        </w:tc>
        <w:tc>
          <w:tcPr>
            <w:tcW w:w="234" w:type="pct"/>
            <w:tcBorders>
              <w:top w:val="nil"/>
              <w:left w:val="nil"/>
              <w:bottom w:val="single" w:sz="4" w:space="0" w:color="auto"/>
              <w:right w:val="single" w:sz="4" w:space="0" w:color="auto"/>
            </w:tcBorders>
            <w:shd w:val="clear" w:color="auto" w:fill="auto"/>
            <w:noWrap/>
            <w:vAlign w:val="center"/>
          </w:tcPr>
          <w:p w:rsidR="00896645" w:rsidRPr="002C577D" w:rsidRDefault="00896645" w:rsidP="00A72C95">
            <w:pPr>
              <w:jc w:val="center"/>
              <w:rPr>
                <w:rFonts w:ascii="Arial" w:hAnsi="Arial" w:cs="Arial"/>
              </w:rPr>
            </w:pPr>
            <w:r w:rsidRPr="002C577D">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tcPr>
          <w:p w:rsidR="00896645" w:rsidRPr="002C577D" w:rsidRDefault="00896645" w:rsidP="00A72C95">
            <w:pPr>
              <w:jc w:val="center"/>
              <w:rPr>
                <w:rFonts w:ascii="Arial" w:hAnsi="Arial" w:cs="Arial"/>
              </w:rPr>
            </w:pPr>
            <w:r w:rsidRPr="002C577D">
              <w:rPr>
                <w:rFonts w:ascii="Arial" w:hAnsi="Arial" w:cs="Arial"/>
              </w:rPr>
              <w:t>11738,83</w:t>
            </w:r>
          </w:p>
        </w:tc>
        <w:tc>
          <w:tcPr>
            <w:tcW w:w="465" w:type="pct"/>
            <w:tcBorders>
              <w:top w:val="nil"/>
              <w:left w:val="nil"/>
              <w:bottom w:val="single" w:sz="4" w:space="0" w:color="auto"/>
              <w:right w:val="single" w:sz="4" w:space="0" w:color="auto"/>
            </w:tcBorders>
            <w:shd w:val="clear" w:color="auto" w:fill="auto"/>
            <w:noWrap/>
            <w:vAlign w:val="center"/>
          </w:tcPr>
          <w:p w:rsidR="00896645" w:rsidRPr="002C577D" w:rsidRDefault="00896645" w:rsidP="00A72C95">
            <w:pPr>
              <w:jc w:val="center"/>
              <w:rPr>
                <w:rFonts w:ascii="Arial" w:hAnsi="Arial" w:cs="Arial"/>
                <w:lang w:val="en-US"/>
              </w:rPr>
            </w:pPr>
            <w:r w:rsidRPr="002C577D">
              <w:rPr>
                <w:rFonts w:ascii="Arial" w:hAnsi="Arial" w:cs="Arial"/>
                <w:lang w:val="en-US"/>
              </w:rPr>
              <w:t>11 464</w:t>
            </w:r>
            <w:r w:rsidRPr="002C577D">
              <w:rPr>
                <w:rFonts w:ascii="Arial" w:hAnsi="Arial" w:cs="Arial"/>
              </w:rPr>
              <w:t>,</w:t>
            </w:r>
            <w:r w:rsidRPr="002C577D">
              <w:rPr>
                <w:rFonts w:ascii="Arial" w:hAnsi="Arial" w:cs="Arial"/>
                <w:lang w:val="en-US"/>
              </w:rPr>
              <w:t xml:space="preserve">60 </w:t>
            </w:r>
          </w:p>
        </w:tc>
        <w:tc>
          <w:tcPr>
            <w:tcW w:w="466" w:type="pct"/>
            <w:tcBorders>
              <w:top w:val="nil"/>
              <w:left w:val="nil"/>
              <w:bottom w:val="single" w:sz="4" w:space="0" w:color="auto"/>
              <w:right w:val="single" w:sz="4" w:space="0" w:color="auto"/>
            </w:tcBorders>
            <w:shd w:val="clear" w:color="auto" w:fill="auto"/>
            <w:noWrap/>
            <w:vAlign w:val="center"/>
          </w:tcPr>
          <w:p w:rsidR="00896645" w:rsidRPr="002C577D" w:rsidRDefault="00896645" w:rsidP="00A72C95">
            <w:pPr>
              <w:jc w:val="center"/>
              <w:rPr>
                <w:rFonts w:ascii="Arial" w:hAnsi="Arial" w:cs="Arial"/>
                <w:lang w:val="en-US"/>
              </w:rPr>
            </w:pPr>
            <w:r w:rsidRPr="002C577D">
              <w:rPr>
                <w:rFonts w:ascii="Arial" w:hAnsi="Arial" w:cs="Arial"/>
                <w:lang w:val="en-US"/>
              </w:rPr>
              <w:t>11 464</w:t>
            </w:r>
            <w:r w:rsidRPr="002C577D">
              <w:rPr>
                <w:rFonts w:ascii="Arial" w:hAnsi="Arial" w:cs="Arial"/>
              </w:rPr>
              <w:t>,</w:t>
            </w:r>
            <w:r w:rsidRPr="002C577D">
              <w:rPr>
                <w:rFonts w:ascii="Arial" w:hAnsi="Arial" w:cs="Arial"/>
                <w:lang w:val="en-US"/>
              </w:rPr>
              <w:t>60</w:t>
            </w:r>
          </w:p>
        </w:tc>
        <w:tc>
          <w:tcPr>
            <w:tcW w:w="538" w:type="pct"/>
            <w:tcBorders>
              <w:top w:val="nil"/>
              <w:left w:val="nil"/>
              <w:bottom w:val="single" w:sz="4" w:space="0" w:color="auto"/>
              <w:right w:val="single" w:sz="4" w:space="0" w:color="auto"/>
            </w:tcBorders>
            <w:shd w:val="clear" w:color="auto" w:fill="auto"/>
            <w:noWrap/>
            <w:vAlign w:val="center"/>
          </w:tcPr>
          <w:p w:rsidR="00896645" w:rsidRPr="002C577D" w:rsidRDefault="00896645" w:rsidP="00A72C95">
            <w:pPr>
              <w:jc w:val="center"/>
              <w:rPr>
                <w:rFonts w:ascii="Arial" w:hAnsi="Arial" w:cs="Arial"/>
                <w:b/>
                <w:bCs/>
              </w:rPr>
            </w:pPr>
            <w:r w:rsidRPr="002C577D">
              <w:rPr>
                <w:rFonts w:ascii="Arial" w:hAnsi="Arial" w:cs="Arial"/>
                <w:b/>
                <w:bCs/>
              </w:rPr>
              <w:t>34668,03</w:t>
            </w:r>
          </w:p>
        </w:tc>
      </w:tr>
      <w:tr w:rsidR="00896645" w:rsidRPr="002C577D" w:rsidTr="00162F54">
        <w:trPr>
          <w:trHeight w:val="330"/>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A72C95">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A72C95">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A72C95">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72C95">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72C95">
            <w:pPr>
              <w:jc w:val="center"/>
              <w:rPr>
                <w:rFonts w:ascii="Arial" w:hAnsi="Arial" w:cs="Arial"/>
              </w:rPr>
            </w:pPr>
            <w:r w:rsidRPr="002C577D">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72C95">
            <w:pPr>
              <w:jc w:val="center"/>
              <w:rPr>
                <w:rFonts w:ascii="Arial" w:hAnsi="Arial" w:cs="Arial"/>
              </w:rPr>
            </w:pPr>
            <w:r w:rsidRPr="002C577D">
              <w:rPr>
                <w:rFonts w:ascii="Arial" w:hAnsi="Arial" w:cs="Arial"/>
              </w:rPr>
              <w:t>0110074090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72C95">
            <w:pPr>
              <w:jc w:val="center"/>
              <w:rPr>
                <w:rFonts w:ascii="Arial" w:hAnsi="Arial" w:cs="Arial"/>
              </w:rPr>
            </w:pPr>
            <w:r w:rsidRPr="002C577D">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72C95">
            <w:pPr>
              <w:jc w:val="center"/>
              <w:rPr>
                <w:rFonts w:ascii="Arial" w:hAnsi="Arial" w:cs="Arial"/>
              </w:rPr>
            </w:pPr>
            <w:r w:rsidRPr="002C577D">
              <w:rPr>
                <w:rFonts w:ascii="Arial" w:hAnsi="Arial" w:cs="Arial"/>
              </w:rPr>
              <w:t>46832,39</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72C95">
            <w:pPr>
              <w:jc w:val="center"/>
              <w:rPr>
                <w:rFonts w:ascii="Arial" w:hAnsi="Arial" w:cs="Arial"/>
                <w:lang w:val="en-US"/>
              </w:rPr>
            </w:pPr>
            <w:r w:rsidRPr="002C577D">
              <w:rPr>
                <w:rFonts w:ascii="Arial" w:hAnsi="Arial" w:cs="Arial"/>
                <w:lang w:val="en-US"/>
              </w:rPr>
              <w:t>43 272</w:t>
            </w:r>
            <w:r w:rsidRPr="002C577D">
              <w:rPr>
                <w:rFonts w:ascii="Arial" w:hAnsi="Arial" w:cs="Arial"/>
              </w:rPr>
              <w:t>,</w:t>
            </w:r>
            <w:r w:rsidRPr="002C577D">
              <w:rPr>
                <w:rFonts w:ascii="Arial" w:hAnsi="Arial" w:cs="Arial"/>
                <w:lang w:val="en-US"/>
              </w:rPr>
              <w:t>20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72C95">
            <w:pPr>
              <w:jc w:val="center"/>
              <w:rPr>
                <w:rFonts w:ascii="Arial" w:hAnsi="Arial" w:cs="Arial"/>
                <w:lang w:val="en-US"/>
              </w:rPr>
            </w:pPr>
            <w:r w:rsidRPr="002C577D">
              <w:rPr>
                <w:rFonts w:ascii="Arial" w:hAnsi="Arial" w:cs="Arial"/>
                <w:lang w:val="en-US"/>
              </w:rPr>
              <w:t>43 272</w:t>
            </w:r>
            <w:r w:rsidRPr="002C577D">
              <w:rPr>
                <w:rFonts w:ascii="Arial" w:hAnsi="Arial" w:cs="Arial"/>
              </w:rPr>
              <w:t>,</w:t>
            </w:r>
            <w:r w:rsidRPr="002C577D">
              <w:rPr>
                <w:rFonts w:ascii="Arial" w:hAnsi="Arial" w:cs="Arial"/>
                <w:lang w:val="en-US"/>
              </w:rPr>
              <w:t>20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72C95">
            <w:pPr>
              <w:jc w:val="center"/>
              <w:rPr>
                <w:rFonts w:ascii="Arial" w:hAnsi="Arial" w:cs="Arial"/>
                <w:b/>
                <w:bCs/>
              </w:rPr>
            </w:pPr>
            <w:r w:rsidRPr="002C577D">
              <w:rPr>
                <w:rFonts w:ascii="Arial" w:hAnsi="Arial" w:cs="Arial"/>
                <w:b/>
                <w:bCs/>
              </w:rPr>
              <w:t>133376,79</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A72C95">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A72C95">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A72C95">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72C95">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72C95">
            <w:pPr>
              <w:jc w:val="center"/>
              <w:rPr>
                <w:rFonts w:ascii="Arial" w:hAnsi="Arial" w:cs="Arial"/>
              </w:rPr>
            </w:pPr>
            <w:r w:rsidRPr="002C577D">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72C95">
            <w:pPr>
              <w:jc w:val="center"/>
              <w:rPr>
                <w:rFonts w:ascii="Arial" w:hAnsi="Arial" w:cs="Arial"/>
              </w:rPr>
            </w:pPr>
            <w:r w:rsidRPr="002C577D">
              <w:rPr>
                <w:rFonts w:ascii="Arial" w:hAnsi="Arial" w:cs="Arial"/>
              </w:rPr>
              <w:t>0110000650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72C95">
            <w:pPr>
              <w:jc w:val="center"/>
              <w:rPr>
                <w:rFonts w:ascii="Arial" w:hAnsi="Arial" w:cs="Arial"/>
              </w:rPr>
            </w:pPr>
            <w:r w:rsidRPr="002C577D">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75259">
            <w:pPr>
              <w:jc w:val="center"/>
              <w:rPr>
                <w:rFonts w:ascii="Arial" w:hAnsi="Arial" w:cs="Arial"/>
              </w:rPr>
            </w:pPr>
            <w:r w:rsidRPr="002C577D">
              <w:rPr>
                <w:rFonts w:ascii="Arial" w:hAnsi="Arial" w:cs="Arial"/>
                <w:lang w:val="en-US"/>
              </w:rPr>
              <w:t>120 </w:t>
            </w:r>
            <w:r w:rsidRPr="002C577D">
              <w:rPr>
                <w:rFonts w:ascii="Arial" w:hAnsi="Arial" w:cs="Arial"/>
              </w:rPr>
              <w:t>045,31</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72C95">
            <w:pPr>
              <w:jc w:val="center"/>
              <w:rPr>
                <w:rFonts w:ascii="Arial" w:hAnsi="Arial" w:cs="Arial"/>
                <w:lang w:val="en-US"/>
              </w:rPr>
            </w:pPr>
            <w:r w:rsidRPr="002C577D">
              <w:rPr>
                <w:rFonts w:ascii="Arial" w:hAnsi="Arial" w:cs="Arial"/>
                <w:lang w:val="en-US"/>
              </w:rPr>
              <w:t>108 450</w:t>
            </w:r>
            <w:r w:rsidRPr="002C577D">
              <w:rPr>
                <w:rFonts w:ascii="Arial" w:hAnsi="Arial" w:cs="Arial"/>
              </w:rPr>
              <w:t>,</w:t>
            </w:r>
            <w:r w:rsidRPr="002C577D">
              <w:rPr>
                <w:rFonts w:ascii="Arial" w:hAnsi="Arial" w:cs="Arial"/>
                <w:lang w:val="en-US"/>
              </w:rPr>
              <w:t>10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72C95">
            <w:pPr>
              <w:jc w:val="center"/>
              <w:rPr>
                <w:rFonts w:ascii="Arial" w:hAnsi="Arial" w:cs="Arial"/>
                <w:lang w:val="en-US"/>
              </w:rPr>
            </w:pPr>
            <w:r w:rsidRPr="002C577D">
              <w:rPr>
                <w:rFonts w:ascii="Arial" w:hAnsi="Arial" w:cs="Arial"/>
                <w:lang w:val="en-US"/>
              </w:rPr>
              <w:t>107 1</w:t>
            </w:r>
            <w:r w:rsidRPr="002C577D">
              <w:rPr>
                <w:rFonts w:ascii="Arial" w:hAnsi="Arial" w:cs="Arial"/>
              </w:rPr>
              <w:t>02,3</w:t>
            </w:r>
            <w:r w:rsidRPr="002C577D">
              <w:rPr>
                <w:rFonts w:ascii="Arial" w:hAnsi="Arial" w:cs="Arial"/>
                <w:lang w:val="en-US"/>
              </w:rPr>
              <w:t>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75259">
            <w:pPr>
              <w:jc w:val="center"/>
              <w:rPr>
                <w:rFonts w:ascii="Arial" w:hAnsi="Arial" w:cs="Arial"/>
                <w:b/>
                <w:bCs/>
                <w:lang w:val="en-US"/>
              </w:rPr>
            </w:pPr>
            <w:r w:rsidRPr="002C577D">
              <w:rPr>
                <w:rFonts w:ascii="Arial" w:hAnsi="Arial" w:cs="Arial"/>
                <w:b/>
                <w:bCs/>
                <w:lang w:val="en-US"/>
              </w:rPr>
              <w:t>33</w:t>
            </w:r>
            <w:r w:rsidRPr="002C577D">
              <w:rPr>
                <w:rFonts w:ascii="Arial" w:hAnsi="Arial" w:cs="Arial"/>
                <w:b/>
                <w:bCs/>
              </w:rPr>
              <w:t>5</w:t>
            </w:r>
            <w:r w:rsidRPr="002C577D">
              <w:rPr>
                <w:rFonts w:ascii="Arial" w:hAnsi="Arial" w:cs="Arial"/>
                <w:b/>
                <w:bCs/>
                <w:lang w:val="en-US"/>
              </w:rPr>
              <w:t> </w:t>
            </w:r>
            <w:r w:rsidRPr="002C577D">
              <w:rPr>
                <w:rFonts w:ascii="Arial" w:hAnsi="Arial" w:cs="Arial"/>
                <w:b/>
                <w:bCs/>
              </w:rPr>
              <w:t>597,71</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A72C95">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A72C95">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A72C95">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72C95">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72C95">
            <w:pPr>
              <w:jc w:val="center"/>
              <w:rPr>
                <w:rFonts w:ascii="Arial" w:hAnsi="Arial" w:cs="Arial"/>
              </w:rPr>
            </w:pPr>
            <w:r w:rsidRPr="002C577D">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72C95">
            <w:pPr>
              <w:jc w:val="center"/>
              <w:rPr>
                <w:rFonts w:ascii="Arial" w:hAnsi="Arial" w:cs="Arial"/>
              </w:rPr>
            </w:pPr>
            <w:r w:rsidRPr="002C577D">
              <w:rPr>
                <w:rFonts w:ascii="Arial" w:hAnsi="Arial" w:cs="Arial"/>
              </w:rPr>
              <w:t>0110000650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72C95">
            <w:pPr>
              <w:jc w:val="center"/>
              <w:rPr>
                <w:rFonts w:ascii="Arial" w:hAnsi="Arial" w:cs="Arial"/>
              </w:rPr>
            </w:pPr>
            <w:r w:rsidRPr="002C577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72C95">
            <w:pPr>
              <w:jc w:val="center"/>
              <w:rPr>
                <w:rFonts w:ascii="Arial" w:hAnsi="Arial" w:cs="Arial"/>
                <w:lang w:val="en-US"/>
              </w:rPr>
            </w:pPr>
            <w:r w:rsidRPr="002C577D">
              <w:rPr>
                <w:rFonts w:ascii="Arial" w:hAnsi="Arial" w:cs="Arial"/>
              </w:rPr>
              <w:t>8673,90</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72C95">
            <w:pPr>
              <w:jc w:val="center"/>
              <w:rPr>
                <w:rFonts w:ascii="Arial" w:hAnsi="Arial" w:cs="Arial"/>
              </w:rPr>
            </w:pPr>
            <w:r w:rsidRPr="002C577D">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72C95">
            <w:pPr>
              <w:jc w:val="center"/>
              <w:rPr>
                <w:rFonts w:ascii="Arial" w:hAnsi="Arial" w:cs="Arial"/>
              </w:rPr>
            </w:pPr>
            <w:r w:rsidRPr="002C577D">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72C95">
            <w:pPr>
              <w:jc w:val="center"/>
              <w:rPr>
                <w:rFonts w:ascii="Arial" w:hAnsi="Arial" w:cs="Arial"/>
                <w:b/>
                <w:bCs/>
                <w:lang w:val="en-US"/>
              </w:rPr>
            </w:pPr>
            <w:r w:rsidRPr="002C577D">
              <w:rPr>
                <w:rFonts w:ascii="Arial" w:hAnsi="Arial" w:cs="Arial"/>
                <w:b/>
                <w:bCs/>
              </w:rPr>
              <w:t>8673,90</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tcPr>
          <w:p w:rsidR="00896645" w:rsidRPr="002C577D" w:rsidRDefault="00896645" w:rsidP="00C8792E">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C8792E">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C8792E">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896645" w:rsidRPr="002C577D" w:rsidRDefault="00896645" w:rsidP="00C8792E">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896645" w:rsidRPr="002C577D" w:rsidRDefault="00896645" w:rsidP="00C8792E">
            <w:pPr>
              <w:jc w:val="center"/>
              <w:rPr>
                <w:rFonts w:ascii="Arial" w:hAnsi="Arial" w:cs="Arial"/>
              </w:rPr>
            </w:pPr>
            <w:r w:rsidRPr="002C577D">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noWrap/>
            <w:vAlign w:val="center"/>
          </w:tcPr>
          <w:p w:rsidR="00896645" w:rsidRPr="002C577D" w:rsidRDefault="00896645" w:rsidP="00C8792E">
            <w:pPr>
              <w:jc w:val="center"/>
              <w:rPr>
                <w:rFonts w:ascii="Arial" w:hAnsi="Arial" w:cs="Arial"/>
              </w:rPr>
            </w:pPr>
            <w:r w:rsidRPr="002C577D">
              <w:rPr>
                <w:rFonts w:ascii="Arial" w:hAnsi="Arial" w:cs="Arial"/>
              </w:rPr>
              <w:t>0110010340</w:t>
            </w:r>
          </w:p>
        </w:tc>
        <w:tc>
          <w:tcPr>
            <w:tcW w:w="234" w:type="pct"/>
            <w:tcBorders>
              <w:top w:val="nil"/>
              <w:left w:val="nil"/>
              <w:bottom w:val="single" w:sz="4" w:space="0" w:color="auto"/>
              <w:right w:val="single" w:sz="4" w:space="0" w:color="auto"/>
            </w:tcBorders>
            <w:shd w:val="clear" w:color="auto" w:fill="auto"/>
            <w:noWrap/>
            <w:vAlign w:val="center"/>
          </w:tcPr>
          <w:p w:rsidR="00896645" w:rsidRPr="002C577D" w:rsidRDefault="00896645" w:rsidP="00C8792E">
            <w:pPr>
              <w:jc w:val="center"/>
              <w:rPr>
                <w:rFonts w:ascii="Arial" w:hAnsi="Arial" w:cs="Arial"/>
              </w:rPr>
            </w:pPr>
            <w:r w:rsidRPr="002C577D">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tcPr>
          <w:p w:rsidR="00896645" w:rsidRPr="002C577D" w:rsidRDefault="00896645" w:rsidP="00C8792E">
            <w:pPr>
              <w:jc w:val="center"/>
              <w:rPr>
                <w:rFonts w:ascii="Arial" w:hAnsi="Arial" w:cs="Arial"/>
                <w:lang w:val="en-US"/>
              </w:rPr>
            </w:pPr>
            <w:r w:rsidRPr="002C577D">
              <w:rPr>
                <w:rFonts w:ascii="Arial" w:hAnsi="Arial" w:cs="Arial"/>
              </w:rPr>
              <w:t>6974,66</w:t>
            </w:r>
          </w:p>
        </w:tc>
        <w:tc>
          <w:tcPr>
            <w:tcW w:w="465" w:type="pct"/>
            <w:tcBorders>
              <w:top w:val="nil"/>
              <w:left w:val="nil"/>
              <w:bottom w:val="single" w:sz="4" w:space="0" w:color="auto"/>
              <w:right w:val="single" w:sz="4" w:space="0" w:color="auto"/>
            </w:tcBorders>
            <w:shd w:val="clear" w:color="auto" w:fill="auto"/>
            <w:noWrap/>
            <w:vAlign w:val="center"/>
          </w:tcPr>
          <w:p w:rsidR="00896645" w:rsidRPr="002C577D" w:rsidRDefault="00896645" w:rsidP="00C8792E">
            <w:pPr>
              <w:jc w:val="center"/>
              <w:rPr>
                <w:rFonts w:ascii="Arial" w:hAnsi="Arial" w:cs="Arial"/>
              </w:rPr>
            </w:pPr>
            <w:r w:rsidRPr="002C577D">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tcPr>
          <w:p w:rsidR="00896645" w:rsidRPr="002C577D" w:rsidRDefault="00896645" w:rsidP="00C8792E">
            <w:pPr>
              <w:jc w:val="center"/>
              <w:rPr>
                <w:rFonts w:ascii="Arial" w:hAnsi="Arial" w:cs="Arial"/>
              </w:rPr>
            </w:pPr>
            <w:r w:rsidRPr="002C577D">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tcPr>
          <w:p w:rsidR="00896645" w:rsidRPr="002C577D" w:rsidRDefault="00896645" w:rsidP="00C8792E">
            <w:pPr>
              <w:jc w:val="center"/>
              <w:rPr>
                <w:rFonts w:ascii="Arial" w:hAnsi="Arial" w:cs="Arial"/>
                <w:b/>
                <w:bCs/>
                <w:lang w:val="en-US"/>
              </w:rPr>
            </w:pPr>
            <w:r w:rsidRPr="002C577D">
              <w:rPr>
                <w:rFonts w:ascii="Arial" w:hAnsi="Arial" w:cs="Arial"/>
                <w:b/>
                <w:bCs/>
              </w:rPr>
              <w:t>6974,66</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C8792E">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C8792E">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C8792E">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C8792E">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C8792E">
            <w:pPr>
              <w:jc w:val="center"/>
              <w:rPr>
                <w:rFonts w:ascii="Arial" w:hAnsi="Arial" w:cs="Arial"/>
              </w:rPr>
            </w:pPr>
            <w:r w:rsidRPr="002C577D">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C8792E">
            <w:pPr>
              <w:jc w:val="center"/>
              <w:rPr>
                <w:rFonts w:ascii="Arial" w:hAnsi="Arial" w:cs="Arial"/>
                <w:lang w:val="en-US"/>
              </w:rPr>
            </w:pPr>
            <w:r w:rsidRPr="002C577D">
              <w:rPr>
                <w:rFonts w:ascii="Arial" w:hAnsi="Arial" w:cs="Arial"/>
                <w:lang w:val="en-US"/>
              </w:rPr>
              <w:t>0110027240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C8792E">
            <w:pPr>
              <w:jc w:val="center"/>
              <w:rPr>
                <w:rFonts w:ascii="Arial" w:hAnsi="Arial" w:cs="Arial"/>
                <w:lang w:val="en-US"/>
              </w:rPr>
            </w:pPr>
            <w:r w:rsidRPr="002C577D">
              <w:rPr>
                <w:rFonts w:ascii="Arial" w:hAnsi="Arial" w:cs="Arial"/>
                <w:lang w:val="en-US"/>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C8792E">
            <w:pPr>
              <w:jc w:val="center"/>
              <w:rPr>
                <w:rFonts w:ascii="Arial" w:hAnsi="Arial" w:cs="Arial"/>
                <w:lang w:val="en-US"/>
              </w:rPr>
            </w:pPr>
            <w:r w:rsidRPr="002C577D">
              <w:rPr>
                <w:rFonts w:ascii="Arial" w:hAnsi="Arial" w:cs="Arial"/>
                <w:lang w:val="en-US"/>
              </w:rPr>
              <w:t>5 954</w:t>
            </w:r>
            <w:r w:rsidRPr="002C577D">
              <w:rPr>
                <w:rFonts w:ascii="Arial" w:hAnsi="Arial" w:cs="Arial"/>
              </w:rPr>
              <w:t>,</w:t>
            </w:r>
            <w:r w:rsidRPr="002C577D">
              <w:rPr>
                <w:rFonts w:ascii="Arial" w:hAnsi="Arial" w:cs="Arial"/>
                <w:lang w:val="en-US"/>
              </w:rPr>
              <w:t>55</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C8792E">
            <w:pPr>
              <w:jc w:val="center"/>
              <w:rPr>
                <w:rFonts w:ascii="Arial" w:hAnsi="Arial" w:cs="Arial"/>
              </w:rPr>
            </w:pPr>
            <w:r w:rsidRPr="002C577D">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C8792E">
            <w:pPr>
              <w:jc w:val="center"/>
              <w:rPr>
                <w:rFonts w:ascii="Arial" w:hAnsi="Arial" w:cs="Arial"/>
              </w:rPr>
            </w:pPr>
            <w:r w:rsidRPr="002C577D">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C8792E">
            <w:pPr>
              <w:jc w:val="center"/>
              <w:rPr>
                <w:rFonts w:ascii="Arial" w:hAnsi="Arial" w:cs="Arial"/>
                <w:b/>
                <w:bCs/>
                <w:lang w:val="en-US"/>
              </w:rPr>
            </w:pPr>
            <w:r w:rsidRPr="002C577D">
              <w:rPr>
                <w:rFonts w:ascii="Arial" w:hAnsi="Arial" w:cs="Arial"/>
                <w:b/>
                <w:bCs/>
                <w:lang w:val="en-US"/>
              </w:rPr>
              <w:t>5 954</w:t>
            </w:r>
            <w:r w:rsidRPr="002C577D">
              <w:rPr>
                <w:rFonts w:ascii="Arial" w:hAnsi="Arial" w:cs="Arial"/>
                <w:b/>
                <w:bCs/>
              </w:rPr>
              <w:t>,</w:t>
            </w:r>
            <w:r w:rsidRPr="002C577D">
              <w:rPr>
                <w:rFonts w:ascii="Arial" w:hAnsi="Arial" w:cs="Arial"/>
                <w:b/>
                <w:bCs/>
                <w:lang w:val="en-US"/>
              </w:rPr>
              <w:t>55</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C8792E">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C8792E">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C8792E">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C8792E">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C8792E">
            <w:pPr>
              <w:jc w:val="center"/>
              <w:rPr>
                <w:rFonts w:ascii="Arial" w:hAnsi="Arial" w:cs="Arial"/>
              </w:rPr>
            </w:pPr>
            <w:r w:rsidRPr="002C577D">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C8792E">
            <w:pPr>
              <w:jc w:val="center"/>
              <w:rPr>
                <w:rFonts w:ascii="Arial" w:hAnsi="Arial" w:cs="Arial"/>
              </w:rPr>
            </w:pPr>
            <w:r w:rsidRPr="002C577D">
              <w:rPr>
                <w:rFonts w:ascii="Arial" w:hAnsi="Arial" w:cs="Arial"/>
              </w:rPr>
              <w:t>01100S8400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C8792E">
            <w:pPr>
              <w:jc w:val="center"/>
              <w:rPr>
                <w:rFonts w:ascii="Arial" w:hAnsi="Arial" w:cs="Arial"/>
              </w:rPr>
            </w:pPr>
            <w:r w:rsidRPr="002C577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C8792E">
            <w:pPr>
              <w:jc w:val="center"/>
              <w:rPr>
                <w:rFonts w:ascii="Arial" w:hAnsi="Arial" w:cs="Arial"/>
              </w:rPr>
            </w:pPr>
            <w:r w:rsidRPr="002C577D">
              <w:rPr>
                <w:rFonts w:ascii="Arial" w:hAnsi="Arial" w:cs="Arial"/>
              </w:rPr>
              <w:t>7457,70</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C8792E">
            <w:pPr>
              <w:jc w:val="center"/>
              <w:rPr>
                <w:rFonts w:ascii="Arial" w:hAnsi="Arial" w:cs="Arial"/>
              </w:rPr>
            </w:pPr>
            <w:r w:rsidRPr="002C577D">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C8792E">
            <w:pPr>
              <w:jc w:val="center"/>
              <w:rPr>
                <w:rFonts w:ascii="Arial" w:hAnsi="Arial" w:cs="Arial"/>
              </w:rPr>
            </w:pPr>
            <w:r w:rsidRPr="002C577D">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C8792E">
            <w:pPr>
              <w:jc w:val="center"/>
              <w:rPr>
                <w:rFonts w:ascii="Arial" w:hAnsi="Arial" w:cs="Arial"/>
                <w:b/>
                <w:bCs/>
              </w:rPr>
            </w:pPr>
            <w:r w:rsidRPr="002C577D">
              <w:rPr>
                <w:rFonts w:ascii="Arial" w:hAnsi="Arial" w:cs="Arial"/>
                <w:b/>
                <w:bCs/>
              </w:rPr>
              <w:t>7457,70</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tcPr>
          <w:p w:rsidR="00896645" w:rsidRPr="002C577D" w:rsidRDefault="00896645" w:rsidP="00C8792E">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C8792E">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C8792E">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896645" w:rsidRPr="002C577D" w:rsidRDefault="00896645" w:rsidP="00C8792E">
            <w:pPr>
              <w:jc w:val="center"/>
              <w:rPr>
                <w:rFonts w:ascii="Arial" w:hAnsi="Arial" w:cs="Arial"/>
                <w:lang w:val="en-US"/>
              </w:rPr>
            </w:pPr>
            <w:r w:rsidRPr="002C577D">
              <w:rPr>
                <w:rFonts w:ascii="Arial" w:hAnsi="Arial" w:cs="Arial"/>
                <w:lang w:val="en-US"/>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896645" w:rsidRPr="002C577D" w:rsidRDefault="00896645" w:rsidP="00C8792E">
            <w:pPr>
              <w:jc w:val="center"/>
              <w:rPr>
                <w:rFonts w:ascii="Arial" w:hAnsi="Arial" w:cs="Arial"/>
                <w:lang w:val="en-US"/>
              </w:rPr>
            </w:pPr>
            <w:r w:rsidRPr="002C577D">
              <w:rPr>
                <w:rFonts w:ascii="Arial" w:hAnsi="Arial" w:cs="Arial"/>
                <w:lang w:val="en-US"/>
              </w:rPr>
              <w:t>0702</w:t>
            </w:r>
          </w:p>
        </w:tc>
        <w:tc>
          <w:tcPr>
            <w:tcW w:w="512" w:type="pct"/>
            <w:gridSpan w:val="3"/>
            <w:tcBorders>
              <w:top w:val="nil"/>
              <w:left w:val="nil"/>
              <w:bottom w:val="single" w:sz="4" w:space="0" w:color="auto"/>
              <w:right w:val="single" w:sz="4" w:space="0" w:color="auto"/>
            </w:tcBorders>
            <w:shd w:val="clear" w:color="auto" w:fill="auto"/>
            <w:noWrap/>
            <w:vAlign w:val="center"/>
          </w:tcPr>
          <w:p w:rsidR="00896645" w:rsidRPr="002C577D" w:rsidRDefault="00896645" w:rsidP="00C8792E">
            <w:pPr>
              <w:jc w:val="center"/>
              <w:rPr>
                <w:rFonts w:ascii="Arial" w:hAnsi="Arial" w:cs="Arial"/>
              </w:rPr>
            </w:pPr>
            <w:r w:rsidRPr="002C577D">
              <w:rPr>
                <w:rFonts w:ascii="Arial" w:hAnsi="Arial" w:cs="Arial"/>
              </w:rPr>
              <w:t>01100S8400</w:t>
            </w:r>
          </w:p>
        </w:tc>
        <w:tc>
          <w:tcPr>
            <w:tcW w:w="234" w:type="pct"/>
            <w:tcBorders>
              <w:top w:val="nil"/>
              <w:left w:val="nil"/>
              <w:bottom w:val="single" w:sz="4" w:space="0" w:color="auto"/>
              <w:right w:val="single" w:sz="4" w:space="0" w:color="auto"/>
            </w:tcBorders>
            <w:shd w:val="clear" w:color="auto" w:fill="auto"/>
            <w:noWrap/>
            <w:vAlign w:val="center"/>
          </w:tcPr>
          <w:p w:rsidR="00896645" w:rsidRPr="002C577D" w:rsidRDefault="00896645" w:rsidP="00C8792E">
            <w:pPr>
              <w:jc w:val="center"/>
              <w:rPr>
                <w:rFonts w:ascii="Arial" w:hAnsi="Arial" w:cs="Arial"/>
                <w:lang w:val="en-US"/>
              </w:rPr>
            </w:pPr>
            <w:r w:rsidRPr="002C577D">
              <w:rPr>
                <w:rFonts w:ascii="Arial" w:hAnsi="Arial" w:cs="Arial"/>
                <w:lang w:val="en-US"/>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896645" w:rsidRPr="002C577D" w:rsidRDefault="00896645" w:rsidP="00C8792E">
            <w:pPr>
              <w:jc w:val="center"/>
              <w:rPr>
                <w:rFonts w:ascii="Arial" w:hAnsi="Arial" w:cs="Arial"/>
              </w:rPr>
            </w:pPr>
            <w:r w:rsidRPr="002C577D">
              <w:rPr>
                <w:rFonts w:ascii="Arial" w:hAnsi="Arial" w:cs="Arial"/>
              </w:rPr>
              <w:t>75,42</w:t>
            </w:r>
          </w:p>
        </w:tc>
        <w:tc>
          <w:tcPr>
            <w:tcW w:w="465" w:type="pct"/>
            <w:tcBorders>
              <w:top w:val="nil"/>
              <w:left w:val="nil"/>
              <w:bottom w:val="single" w:sz="4" w:space="0" w:color="auto"/>
              <w:right w:val="single" w:sz="4" w:space="0" w:color="auto"/>
            </w:tcBorders>
            <w:shd w:val="clear" w:color="auto" w:fill="auto"/>
            <w:noWrap/>
            <w:vAlign w:val="center"/>
          </w:tcPr>
          <w:p w:rsidR="00896645" w:rsidRPr="002C577D" w:rsidRDefault="00896645" w:rsidP="00C8792E">
            <w:pPr>
              <w:jc w:val="center"/>
              <w:rPr>
                <w:rFonts w:ascii="Arial" w:hAnsi="Arial" w:cs="Arial"/>
                <w:lang w:val="en-US"/>
              </w:rPr>
            </w:pPr>
            <w:r w:rsidRPr="002C577D">
              <w:rPr>
                <w:rFonts w:ascii="Arial" w:hAnsi="Arial" w:cs="Arial"/>
                <w:lang w:val="en-US"/>
              </w:rPr>
              <w:t>0</w:t>
            </w:r>
            <w:r w:rsidRPr="002C577D">
              <w:rPr>
                <w:rFonts w:ascii="Arial" w:hAnsi="Arial" w:cs="Arial"/>
              </w:rPr>
              <w:t>,</w:t>
            </w:r>
            <w:r w:rsidRPr="002C577D">
              <w:rPr>
                <w:rFonts w:ascii="Arial" w:hAnsi="Arial" w:cs="Arial"/>
                <w:lang w:val="en-US"/>
              </w:rPr>
              <w:t>00</w:t>
            </w:r>
          </w:p>
        </w:tc>
        <w:tc>
          <w:tcPr>
            <w:tcW w:w="466" w:type="pct"/>
            <w:tcBorders>
              <w:top w:val="nil"/>
              <w:left w:val="nil"/>
              <w:bottom w:val="single" w:sz="4" w:space="0" w:color="auto"/>
              <w:right w:val="single" w:sz="4" w:space="0" w:color="auto"/>
            </w:tcBorders>
            <w:shd w:val="clear" w:color="auto" w:fill="auto"/>
            <w:noWrap/>
            <w:vAlign w:val="center"/>
          </w:tcPr>
          <w:p w:rsidR="00896645" w:rsidRPr="002C577D" w:rsidRDefault="00896645" w:rsidP="00C8792E">
            <w:pPr>
              <w:jc w:val="center"/>
              <w:rPr>
                <w:rFonts w:ascii="Arial" w:hAnsi="Arial" w:cs="Arial"/>
                <w:lang w:val="en-US"/>
              </w:rPr>
            </w:pPr>
            <w:r w:rsidRPr="002C577D">
              <w:rPr>
                <w:rFonts w:ascii="Arial" w:hAnsi="Arial" w:cs="Arial"/>
                <w:lang w:val="en-US"/>
              </w:rPr>
              <w:t>0</w:t>
            </w:r>
            <w:r w:rsidRPr="002C577D">
              <w:rPr>
                <w:rFonts w:ascii="Arial" w:hAnsi="Arial" w:cs="Arial"/>
              </w:rPr>
              <w:t>,</w:t>
            </w:r>
            <w:r w:rsidRPr="002C577D">
              <w:rPr>
                <w:rFonts w:ascii="Arial" w:hAnsi="Arial" w:cs="Arial"/>
                <w:lang w:val="en-US"/>
              </w:rPr>
              <w:t>00</w:t>
            </w:r>
          </w:p>
        </w:tc>
        <w:tc>
          <w:tcPr>
            <w:tcW w:w="538" w:type="pct"/>
            <w:tcBorders>
              <w:top w:val="nil"/>
              <w:left w:val="nil"/>
              <w:bottom w:val="single" w:sz="4" w:space="0" w:color="auto"/>
              <w:right w:val="single" w:sz="4" w:space="0" w:color="auto"/>
            </w:tcBorders>
            <w:shd w:val="clear" w:color="auto" w:fill="auto"/>
            <w:noWrap/>
            <w:vAlign w:val="center"/>
          </w:tcPr>
          <w:p w:rsidR="00896645" w:rsidRPr="002C577D" w:rsidRDefault="00896645" w:rsidP="00C8792E">
            <w:pPr>
              <w:jc w:val="center"/>
              <w:rPr>
                <w:rFonts w:ascii="Arial" w:hAnsi="Arial" w:cs="Arial"/>
                <w:b/>
                <w:bCs/>
              </w:rPr>
            </w:pPr>
            <w:r w:rsidRPr="002C577D">
              <w:rPr>
                <w:rFonts w:ascii="Arial" w:hAnsi="Arial" w:cs="Arial"/>
                <w:b/>
                <w:bCs/>
              </w:rPr>
              <w:t>75,42</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tcPr>
          <w:p w:rsidR="00896645" w:rsidRPr="002C577D" w:rsidRDefault="00896645" w:rsidP="002953D6">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2953D6">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2953D6">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896645" w:rsidRPr="002C577D" w:rsidRDefault="00896645" w:rsidP="002953D6">
            <w:pPr>
              <w:jc w:val="center"/>
              <w:rPr>
                <w:rFonts w:ascii="Arial" w:hAnsi="Arial" w:cs="Arial"/>
                <w:lang w:val="en-US"/>
              </w:rPr>
            </w:pPr>
            <w:r w:rsidRPr="002C577D">
              <w:rPr>
                <w:rFonts w:ascii="Arial" w:hAnsi="Arial" w:cs="Arial"/>
                <w:lang w:val="en-US"/>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896645" w:rsidRPr="002C577D" w:rsidRDefault="00896645" w:rsidP="002953D6">
            <w:pPr>
              <w:jc w:val="center"/>
              <w:rPr>
                <w:rFonts w:ascii="Arial" w:hAnsi="Arial" w:cs="Arial"/>
              </w:rPr>
            </w:pPr>
            <w:r w:rsidRPr="002C577D">
              <w:rPr>
                <w:rFonts w:ascii="Arial" w:hAnsi="Arial" w:cs="Arial"/>
                <w:lang w:val="en-US"/>
              </w:rPr>
              <w:t>070</w:t>
            </w:r>
            <w:r w:rsidRPr="002C577D">
              <w:rPr>
                <w:rFonts w:ascii="Arial" w:hAnsi="Arial" w:cs="Arial"/>
              </w:rPr>
              <w:t>3</w:t>
            </w:r>
          </w:p>
        </w:tc>
        <w:tc>
          <w:tcPr>
            <w:tcW w:w="512" w:type="pct"/>
            <w:gridSpan w:val="3"/>
            <w:tcBorders>
              <w:top w:val="nil"/>
              <w:left w:val="nil"/>
              <w:bottom w:val="single" w:sz="4" w:space="0" w:color="auto"/>
              <w:right w:val="single" w:sz="4" w:space="0" w:color="auto"/>
            </w:tcBorders>
            <w:shd w:val="clear" w:color="auto" w:fill="auto"/>
            <w:noWrap/>
            <w:vAlign w:val="center"/>
          </w:tcPr>
          <w:p w:rsidR="00896645" w:rsidRPr="002C577D" w:rsidRDefault="00896645" w:rsidP="002953D6">
            <w:pPr>
              <w:jc w:val="center"/>
              <w:rPr>
                <w:rFonts w:ascii="Arial" w:hAnsi="Arial" w:cs="Arial"/>
              </w:rPr>
            </w:pPr>
            <w:r w:rsidRPr="002C577D">
              <w:rPr>
                <w:rFonts w:ascii="Arial" w:hAnsi="Arial" w:cs="Arial"/>
              </w:rPr>
              <w:t>01100S8400</w:t>
            </w:r>
          </w:p>
        </w:tc>
        <w:tc>
          <w:tcPr>
            <w:tcW w:w="234" w:type="pct"/>
            <w:tcBorders>
              <w:top w:val="nil"/>
              <w:left w:val="nil"/>
              <w:bottom w:val="single" w:sz="4" w:space="0" w:color="auto"/>
              <w:right w:val="single" w:sz="4" w:space="0" w:color="auto"/>
            </w:tcBorders>
            <w:shd w:val="clear" w:color="auto" w:fill="auto"/>
            <w:noWrap/>
            <w:vAlign w:val="center"/>
          </w:tcPr>
          <w:p w:rsidR="00896645" w:rsidRPr="002C577D" w:rsidRDefault="00896645" w:rsidP="002953D6">
            <w:pPr>
              <w:jc w:val="center"/>
              <w:rPr>
                <w:rFonts w:ascii="Arial" w:hAnsi="Arial" w:cs="Arial"/>
                <w:lang w:val="en-US"/>
              </w:rPr>
            </w:pPr>
            <w:r w:rsidRPr="002C577D">
              <w:rPr>
                <w:rFonts w:ascii="Arial" w:hAnsi="Arial" w:cs="Arial"/>
                <w:lang w:val="en-US"/>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896645" w:rsidRPr="002C577D" w:rsidRDefault="00896645" w:rsidP="002953D6">
            <w:pPr>
              <w:jc w:val="center"/>
              <w:rPr>
                <w:rFonts w:ascii="Arial" w:hAnsi="Arial" w:cs="Arial"/>
              </w:rPr>
            </w:pPr>
            <w:r w:rsidRPr="002C577D">
              <w:rPr>
                <w:rFonts w:ascii="Arial" w:hAnsi="Arial" w:cs="Arial"/>
              </w:rPr>
              <w:t>1142,30</w:t>
            </w:r>
          </w:p>
        </w:tc>
        <w:tc>
          <w:tcPr>
            <w:tcW w:w="465" w:type="pct"/>
            <w:tcBorders>
              <w:top w:val="nil"/>
              <w:left w:val="nil"/>
              <w:bottom w:val="single" w:sz="4" w:space="0" w:color="auto"/>
              <w:right w:val="single" w:sz="4" w:space="0" w:color="auto"/>
            </w:tcBorders>
            <w:shd w:val="clear" w:color="auto" w:fill="auto"/>
            <w:noWrap/>
            <w:vAlign w:val="center"/>
          </w:tcPr>
          <w:p w:rsidR="00896645" w:rsidRPr="002C577D" w:rsidRDefault="00896645" w:rsidP="002953D6">
            <w:pPr>
              <w:jc w:val="center"/>
              <w:rPr>
                <w:rFonts w:ascii="Arial" w:hAnsi="Arial" w:cs="Arial"/>
                <w:lang w:val="en-US"/>
              </w:rPr>
            </w:pPr>
            <w:r w:rsidRPr="002C577D">
              <w:rPr>
                <w:rFonts w:ascii="Arial" w:hAnsi="Arial" w:cs="Arial"/>
                <w:lang w:val="en-US"/>
              </w:rPr>
              <w:t>0</w:t>
            </w:r>
            <w:r w:rsidRPr="002C577D">
              <w:rPr>
                <w:rFonts w:ascii="Arial" w:hAnsi="Arial" w:cs="Arial"/>
              </w:rPr>
              <w:t>,</w:t>
            </w:r>
            <w:r w:rsidRPr="002C577D">
              <w:rPr>
                <w:rFonts w:ascii="Arial" w:hAnsi="Arial" w:cs="Arial"/>
                <w:lang w:val="en-US"/>
              </w:rPr>
              <w:t>00</w:t>
            </w:r>
          </w:p>
        </w:tc>
        <w:tc>
          <w:tcPr>
            <w:tcW w:w="466" w:type="pct"/>
            <w:tcBorders>
              <w:top w:val="nil"/>
              <w:left w:val="nil"/>
              <w:bottom w:val="single" w:sz="4" w:space="0" w:color="auto"/>
              <w:right w:val="single" w:sz="4" w:space="0" w:color="auto"/>
            </w:tcBorders>
            <w:shd w:val="clear" w:color="auto" w:fill="auto"/>
            <w:noWrap/>
            <w:vAlign w:val="center"/>
          </w:tcPr>
          <w:p w:rsidR="00896645" w:rsidRPr="002C577D" w:rsidRDefault="00896645" w:rsidP="002953D6">
            <w:pPr>
              <w:jc w:val="center"/>
              <w:rPr>
                <w:rFonts w:ascii="Arial" w:hAnsi="Arial" w:cs="Arial"/>
                <w:lang w:val="en-US"/>
              </w:rPr>
            </w:pPr>
            <w:r w:rsidRPr="002C577D">
              <w:rPr>
                <w:rFonts w:ascii="Arial" w:hAnsi="Arial" w:cs="Arial"/>
                <w:lang w:val="en-US"/>
              </w:rPr>
              <w:t>0</w:t>
            </w:r>
            <w:r w:rsidRPr="002C577D">
              <w:rPr>
                <w:rFonts w:ascii="Arial" w:hAnsi="Arial" w:cs="Arial"/>
              </w:rPr>
              <w:t>,</w:t>
            </w:r>
            <w:r w:rsidRPr="002C577D">
              <w:rPr>
                <w:rFonts w:ascii="Arial" w:hAnsi="Arial" w:cs="Arial"/>
                <w:lang w:val="en-US"/>
              </w:rPr>
              <w:t>00</w:t>
            </w:r>
          </w:p>
        </w:tc>
        <w:tc>
          <w:tcPr>
            <w:tcW w:w="538" w:type="pct"/>
            <w:tcBorders>
              <w:top w:val="nil"/>
              <w:left w:val="nil"/>
              <w:bottom w:val="single" w:sz="4" w:space="0" w:color="auto"/>
              <w:right w:val="single" w:sz="4" w:space="0" w:color="auto"/>
            </w:tcBorders>
            <w:shd w:val="clear" w:color="auto" w:fill="auto"/>
            <w:noWrap/>
            <w:vAlign w:val="center"/>
          </w:tcPr>
          <w:p w:rsidR="00896645" w:rsidRPr="002C577D" w:rsidRDefault="00896645" w:rsidP="002953D6">
            <w:pPr>
              <w:jc w:val="center"/>
              <w:rPr>
                <w:rFonts w:ascii="Arial" w:hAnsi="Arial" w:cs="Arial"/>
                <w:b/>
              </w:rPr>
            </w:pPr>
            <w:r w:rsidRPr="002C577D">
              <w:rPr>
                <w:rFonts w:ascii="Arial" w:hAnsi="Arial" w:cs="Arial"/>
                <w:b/>
              </w:rPr>
              <w:t>1142,30</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tcPr>
          <w:p w:rsidR="00896645" w:rsidRPr="002C577D" w:rsidRDefault="00896645" w:rsidP="002953D6">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2953D6">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2953D6">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896645" w:rsidRPr="002C577D" w:rsidRDefault="00896645" w:rsidP="002953D6">
            <w:pPr>
              <w:jc w:val="center"/>
              <w:rPr>
                <w:rFonts w:ascii="Arial" w:hAnsi="Arial" w:cs="Arial"/>
                <w:lang w:val="en-US"/>
              </w:rPr>
            </w:pPr>
            <w:r w:rsidRPr="002C577D">
              <w:rPr>
                <w:rFonts w:ascii="Arial" w:hAnsi="Arial" w:cs="Arial"/>
                <w:lang w:val="en-US"/>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896645" w:rsidRPr="002C577D" w:rsidRDefault="00896645" w:rsidP="002953D6">
            <w:pPr>
              <w:jc w:val="center"/>
              <w:rPr>
                <w:rFonts w:ascii="Arial" w:hAnsi="Arial" w:cs="Arial"/>
              </w:rPr>
            </w:pPr>
            <w:r w:rsidRPr="002C577D">
              <w:rPr>
                <w:rFonts w:ascii="Arial" w:hAnsi="Arial" w:cs="Arial"/>
                <w:lang w:val="en-US"/>
              </w:rPr>
              <w:t>070</w:t>
            </w:r>
            <w:r w:rsidRPr="002C577D">
              <w:rPr>
                <w:rFonts w:ascii="Arial" w:hAnsi="Arial" w:cs="Arial"/>
              </w:rPr>
              <w:t>3</w:t>
            </w:r>
          </w:p>
        </w:tc>
        <w:tc>
          <w:tcPr>
            <w:tcW w:w="512" w:type="pct"/>
            <w:gridSpan w:val="3"/>
            <w:tcBorders>
              <w:top w:val="nil"/>
              <w:left w:val="nil"/>
              <w:bottom w:val="single" w:sz="4" w:space="0" w:color="auto"/>
              <w:right w:val="single" w:sz="4" w:space="0" w:color="auto"/>
            </w:tcBorders>
            <w:shd w:val="clear" w:color="auto" w:fill="auto"/>
            <w:noWrap/>
            <w:vAlign w:val="center"/>
          </w:tcPr>
          <w:p w:rsidR="00896645" w:rsidRPr="002C577D" w:rsidRDefault="00896645" w:rsidP="002953D6">
            <w:pPr>
              <w:jc w:val="center"/>
              <w:rPr>
                <w:rFonts w:ascii="Arial" w:hAnsi="Arial" w:cs="Arial"/>
              </w:rPr>
            </w:pPr>
            <w:r w:rsidRPr="002C577D">
              <w:rPr>
                <w:rFonts w:ascii="Arial" w:hAnsi="Arial" w:cs="Arial"/>
              </w:rPr>
              <w:t>01100S8400</w:t>
            </w:r>
          </w:p>
        </w:tc>
        <w:tc>
          <w:tcPr>
            <w:tcW w:w="234" w:type="pct"/>
            <w:tcBorders>
              <w:top w:val="nil"/>
              <w:left w:val="nil"/>
              <w:bottom w:val="single" w:sz="4" w:space="0" w:color="auto"/>
              <w:right w:val="single" w:sz="4" w:space="0" w:color="auto"/>
            </w:tcBorders>
            <w:shd w:val="clear" w:color="auto" w:fill="auto"/>
            <w:noWrap/>
            <w:vAlign w:val="center"/>
          </w:tcPr>
          <w:p w:rsidR="00896645" w:rsidRPr="002C577D" w:rsidRDefault="00896645" w:rsidP="002953D6">
            <w:pPr>
              <w:jc w:val="center"/>
              <w:rPr>
                <w:rFonts w:ascii="Arial" w:hAnsi="Arial" w:cs="Arial"/>
                <w:lang w:val="en-US"/>
              </w:rPr>
            </w:pPr>
            <w:r w:rsidRPr="002C577D">
              <w:rPr>
                <w:rFonts w:ascii="Arial" w:hAnsi="Arial" w:cs="Arial"/>
                <w:lang w:val="en-US"/>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896645" w:rsidRPr="002C577D" w:rsidRDefault="00896645" w:rsidP="002953D6">
            <w:pPr>
              <w:jc w:val="center"/>
              <w:rPr>
                <w:rFonts w:ascii="Arial" w:hAnsi="Arial" w:cs="Arial"/>
              </w:rPr>
            </w:pPr>
            <w:r w:rsidRPr="002C577D">
              <w:rPr>
                <w:rFonts w:ascii="Arial" w:hAnsi="Arial" w:cs="Arial"/>
              </w:rPr>
              <w:t>11,57</w:t>
            </w:r>
          </w:p>
        </w:tc>
        <w:tc>
          <w:tcPr>
            <w:tcW w:w="465" w:type="pct"/>
            <w:tcBorders>
              <w:top w:val="nil"/>
              <w:left w:val="nil"/>
              <w:bottom w:val="single" w:sz="4" w:space="0" w:color="auto"/>
              <w:right w:val="single" w:sz="4" w:space="0" w:color="auto"/>
            </w:tcBorders>
            <w:shd w:val="clear" w:color="auto" w:fill="auto"/>
            <w:noWrap/>
            <w:vAlign w:val="center"/>
          </w:tcPr>
          <w:p w:rsidR="00896645" w:rsidRPr="002C577D" w:rsidRDefault="00896645" w:rsidP="002953D6">
            <w:pPr>
              <w:jc w:val="center"/>
              <w:rPr>
                <w:rFonts w:ascii="Arial" w:hAnsi="Arial" w:cs="Arial"/>
                <w:lang w:val="en-US"/>
              </w:rPr>
            </w:pPr>
            <w:r w:rsidRPr="002C577D">
              <w:rPr>
                <w:rFonts w:ascii="Arial" w:hAnsi="Arial" w:cs="Arial"/>
                <w:lang w:val="en-US"/>
              </w:rPr>
              <w:t>0</w:t>
            </w:r>
            <w:r w:rsidRPr="002C577D">
              <w:rPr>
                <w:rFonts w:ascii="Arial" w:hAnsi="Arial" w:cs="Arial"/>
              </w:rPr>
              <w:t>,</w:t>
            </w:r>
            <w:r w:rsidRPr="002C577D">
              <w:rPr>
                <w:rFonts w:ascii="Arial" w:hAnsi="Arial" w:cs="Arial"/>
                <w:lang w:val="en-US"/>
              </w:rPr>
              <w:t>00</w:t>
            </w:r>
          </w:p>
        </w:tc>
        <w:tc>
          <w:tcPr>
            <w:tcW w:w="466" w:type="pct"/>
            <w:tcBorders>
              <w:top w:val="nil"/>
              <w:left w:val="nil"/>
              <w:bottom w:val="single" w:sz="4" w:space="0" w:color="auto"/>
              <w:right w:val="single" w:sz="4" w:space="0" w:color="auto"/>
            </w:tcBorders>
            <w:shd w:val="clear" w:color="auto" w:fill="auto"/>
            <w:noWrap/>
            <w:vAlign w:val="center"/>
          </w:tcPr>
          <w:p w:rsidR="00896645" w:rsidRPr="002C577D" w:rsidRDefault="00896645" w:rsidP="002953D6">
            <w:pPr>
              <w:jc w:val="center"/>
              <w:rPr>
                <w:rFonts w:ascii="Arial" w:hAnsi="Arial" w:cs="Arial"/>
                <w:lang w:val="en-US"/>
              </w:rPr>
            </w:pPr>
            <w:r w:rsidRPr="002C577D">
              <w:rPr>
                <w:rFonts w:ascii="Arial" w:hAnsi="Arial" w:cs="Arial"/>
                <w:lang w:val="en-US"/>
              </w:rPr>
              <w:t>0</w:t>
            </w:r>
            <w:r w:rsidRPr="002C577D">
              <w:rPr>
                <w:rFonts w:ascii="Arial" w:hAnsi="Arial" w:cs="Arial"/>
              </w:rPr>
              <w:t>,</w:t>
            </w:r>
            <w:r w:rsidRPr="002C577D">
              <w:rPr>
                <w:rFonts w:ascii="Arial" w:hAnsi="Arial" w:cs="Arial"/>
                <w:lang w:val="en-US"/>
              </w:rPr>
              <w:t>00</w:t>
            </w:r>
          </w:p>
        </w:tc>
        <w:tc>
          <w:tcPr>
            <w:tcW w:w="538" w:type="pct"/>
            <w:tcBorders>
              <w:top w:val="nil"/>
              <w:left w:val="nil"/>
              <w:bottom w:val="single" w:sz="4" w:space="0" w:color="auto"/>
              <w:right w:val="single" w:sz="4" w:space="0" w:color="auto"/>
            </w:tcBorders>
            <w:shd w:val="clear" w:color="auto" w:fill="auto"/>
            <w:noWrap/>
            <w:vAlign w:val="center"/>
          </w:tcPr>
          <w:p w:rsidR="00896645" w:rsidRPr="002C577D" w:rsidRDefault="00896645" w:rsidP="002953D6">
            <w:pPr>
              <w:jc w:val="center"/>
              <w:rPr>
                <w:rFonts w:ascii="Arial" w:hAnsi="Arial" w:cs="Arial"/>
                <w:b/>
              </w:rPr>
            </w:pPr>
            <w:r w:rsidRPr="002C577D">
              <w:rPr>
                <w:rFonts w:ascii="Arial" w:hAnsi="Arial" w:cs="Arial"/>
                <w:b/>
              </w:rPr>
              <w:t>11,57</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2953D6">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2953D6">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2953D6">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1003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01100L3040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lang w:val="en-US"/>
              </w:rPr>
            </w:pPr>
            <w:r w:rsidRPr="002C577D">
              <w:rPr>
                <w:rFonts w:ascii="Arial" w:hAnsi="Arial" w:cs="Arial"/>
                <w:lang w:val="en-US"/>
              </w:rPr>
              <w:t>3 819</w:t>
            </w:r>
            <w:r w:rsidRPr="002C577D">
              <w:rPr>
                <w:rFonts w:ascii="Arial" w:hAnsi="Arial" w:cs="Arial"/>
              </w:rPr>
              <w:t>,</w:t>
            </w:r>
            <w:r w:rsidRPr="002C577D">
              <w:rPr>
                <w:rFonts w:ascii="Arial" w:hAnsi="Arial" w:cs="Arial"/>
                <w:lang w:val="en-US"/>
              </w:rPr>
              <w:t>27</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lang w:val="en-US"/>
              </w:rPr>
            </w:pPr>
            <w:r w:rsidRPr="002C577D">
              <w:rPr>
                <w:rFonts w:ascii="Arial" w:hAnsi="Arial" w:cs="Arial"/>
                <w:lang w:val="en-US"/>
              </w:rPr>
              <w:t>3 669</w:t>
            </w:r>
            <w:r w:rsidRPr="002C577D">
              <w:rPr>
                <w:rFonts w:ascii="Arial" w:hAnsi="Arial" w:cs="Arial"/>
              </w:rPr>
              <w:t>,</w:t>
            </w:r>
            <w:r w:rsidRPr="002C577D">
              <w:rPr>
                <w:rFonts w:ascii="Arial" w:hAnsi="Arial" w:cs="Arial"/>
                <w:lang w:val="en-US"/>
              </w:rPr>
              <w:t>92</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lang w:val="en-US"/>
              </w:rPr>
            </w:pPr>
            <w:r w:rsidRPr="002C577D">
              <w:rPr>
                <w:rFonts w:ascii="Arial" w:hAnsi="Arial" w:cs="Arial"/>
                <w:lang w:val="en-US"/>
              </w:rPr>
              <w:t>3 755</w:t>
            </w:r>
            <w:r w:rsidRPr="002C577D">
              <w:rPr>
                <w:rFonts w:ascii="Arial" w:hAnsi="Arial" w:cs="Arial"/>
              </w:rPr>
              <w:t>,</w:t>
            </w:r>
            <w:r w:rsidRPr="002C577D">
              <w:rPr>
                <w:rFonts w:ascii="Arial" w:hAnsi="Arial" w:cs="Arial"/>
                <w:lang w:val="en-US"/>
              </w:rPr>
              <w:t>27</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b/>
                <w:bCs/>
                <w:lang w:val="en-US"/>
              </w:rPr>
            </w:pPr>
            <w:r w:rsidRPr="002C577D">
              <w:rPr>
                <w:rFonts w:ascii="Arial" w:hAnsi="Arial" w:cs="Arial"/>
                <w:b/>
                <w:bCs/>
                <w:lang w:val="en-US"/>
              </w:rPr>
              <w:t>11 244</w:t>
            </w:r>
            <w:r w:rsidRPr="002C577D">
              <w:rPr>
                <w:rFonts w:ascii="Arial" w:hAnsi="Arial" w:cs="Arial"/>
                <w:b/>
                <w:bCs/>
              </w:rPr>
              <w:t>,</w:t>
            </w:r>
            <w:r w:rsidRPr="002C577D">
              <w:rPr>
                <w:rFonts w:ascii="Arial" w:hAnsi="Arial" w:cs="Arial"/>
                <w:b/>
                <w:bCs/>
                <w:lang w:val="en-US"/>
              </w:rPr>
              <w:t>46</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2953D6">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2953D6">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2953D6">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1003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01100L3040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lang w:val="en-US"/>
              </w:rPr>
            </w:pPr>
            <w:r w:rsidRPr="002C577D">
              <w:rPr>
                <w:rFonts w:ascii="Arial" w:hAnsi="Arial" w:cs="Arial"/>
              </w:rPr>
              <w:t>14,00</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12,70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3,70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b/>
                <w:bCs/>
              </w:rPr>
            </w:pPr>
            <w:r w:rsidRPr="002C577D">
              <w:rPr>
                <w:rFonts w:ascii="Arial" w:hAnsi="Arial" w:cs="Arial"/>
                <w:b/>
                <w:bCs/>
              </w:rPr>
              <w:t>30,40</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2953D6">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2953D6">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2953D6">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1003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01100L3040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9 350,63</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8 984,98</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9 193,93</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b/>
                <w:bCs/>
              </w:rPr>
            </w:pPr>
            <w:r w:rsidRPr="002C577D">
              <w:rPr>
                <w:rFonts w:ascii="Arial" w:hAnsi="Arial" w:cs="Arial"/>
                <w:b/>
                <w:bCs/>
              </w:rPr>
              <w:t>27 529,54</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2953D6">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2953D6">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2953D6">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0110053030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23 787,50</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23 787,50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b/>
                <w:bCs/>
              </w:rPr>
            </w:pPr>
            <w:r w:rsidRPr="002C577D">
              <w:rPr>
                <w:rFonts w:ascii="Arial" w:hAnsi="Arial" w:cs="Arial"/>
                <w:b/>
                <w:bCs/>
              </w:rPr>
              <w:t>47 575,00</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2953D6">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2953D6">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2953D6">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0110015980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2 400,00</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b/>
                <w:bCs/>
              </w:rPr>
            </w:pPr>
            <w:r w:rsidRPr="002C577D">
              <w:rPr>
                <w:rFonts w:ascii="Arial" w:hAnsi="Arial" w:cs="Arial"/>
                <w:b/>
                <w:bCs/>
              </w:rPr>
              <w:t>2 400,00</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tcPr>
          <w:p w:rsidR="00896645" w:rsidRPr="002C577D" w:rsidRDefault="00896645" w:rsidP="002953D6">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2953D6">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2953D6">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896645" w:rsidRPr="002C577D" w:rsidRDefault="00896645" w:rsidP="002953D6">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896645" w:rsidRPr="002C577D" w:rsidRDefault="00896645" w:rsidP="002953D6">
            <w:pPr>
              <w:jc w:val="center"/>
              <w:rPr>
                <w:rFonts w:ascii="Arial" w:hAnsi="Arial" w:cs="Arial"/>
              </w:rPr>
            </w:pPr>
            <w:r w:rsidRPr="002C577D">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noWrap/>
            <w:vAlign w:val="center"/>
          </w:tcPr>
          <w:p w:rsidR="00896645" w:rsidRPr="002C577D" w:rsidRDefault="00896645" w:rsidP="002953D6">
            <w:pPr>
              <w:jc w:val="center"/>
              <w:rPr>
                <w:rFonts w:ascii="Arial" w:hAnsi="Arial" w:cs="Arial"/>
              </w:rPr>
            </w:pPr>
            <w:r w:rsidRPr="002C577D">
              <w:rPr>
                <w:rFonts w:ascii="Arial" w:hAnsi="Arial" w:cs="Arial"/>
              </w:rPr>
              <w:t>01100S5980</w:t>
            </w:r>
          </w:p>
        </w:tc>
        <w:tc>
          <w:tcPr>
            <w:tcW w:w="234" w:type="pct"/>
            <w:tcBorders>
              <w:top w:val="nil"/>
              <w:left w:val="nil"/>
              <w:bottom w:val="single" w:sz="4" w:space="0" w:color="auto"/>
              <w:right w:val="single" w:sz="4" w:space="0" w:color="auto"/>
            </w:tcBorders>
            <w:shd w:val="clear" w:color="auto" w:fill="auto"/>
            <w:noWrap/>
            <w:vAlign w:val="center"/>
          </w:tcPr>
          <w:p w:rsidR="00896645" w:rsidRPr="002C577D" w:rsidRDefault="00896645" w:rsidP="002953D6">
            <w:pPr>
              <w:jc w:val="center"/>
              <w:rPr>
                <w:rFonts w:ascii="Arial" w:hAnsi="Arial" w:cs="Arial"/>
              </w:rPr>
            </w:pPr>
            <w:r w:rsidRPr="002C577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896645" w:rsidRPr="002C577D" w:rsidRDefault="00896645" w:rsidP="002953D6">
            <w:pPr>
              <w:jc w:val="center"/>
              <w:rPr>
                <w:rFonts w:ascii="Arial" w:hAnsi="Arial" w:cs="Arial"/>
              </w:rPr>
            </w:pPr>
            <w:r w:rsidRPr="002C577D">
              <w:rPr>
                <w:rFonts w:ascii="Arial" w:hAnsi="Arial" w:cs="Arial"/>
              </w:rPr>
              <w:t>24,20</w:t>
            </w:r>
          </w:p>
        </w:tc>
        <w:tc>
          <w:tcPr>
            <w:tcW w:w="465" w:type="pct"/>
            <w:tcBorders>
              <w:top w:val="nil"/>
              <w:left w:val="nil"/>
              <w:bottom w:val="single" w:sz="4" w:space="0" w:color="auto"/>
              <w:right w:val="single" w:sz="4" w:space="0" w:color="auto"/>
            </w:tcBorders>
            <w:shd w:val="clear" w:color="auto" w:fill="auto"/>
            <w:noWrap/>
            <w:vAlign w:val="center"/>
          </w:tcPr>
          <w:p w:rsidR="00896645" w:rsidRPr="002C577D" w:rsidRDefault="00896645" w:rsidP="002953D6">
            <w:pPr>
              <w:jc w:val="center"/>
              <w:rPr>
                <w:rFonts w:ascii="Arial" w:hAnsi="Arial" w:cs="Arial"/>
              </w:rPr>
            </w:pPr>
            <w:r w:rsidRPr="002C577D">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tcPr>
          <w:p w:rsidR="00896645" w:rsidRPr="002C577D" w:rsidRDefault="00896645" w:rsidP="002953D6">
            <w:pPr>
              <w:jc w:val="center"/>
              <w:rPr>
                <w:rFonts w:ascii="Arial" w:hAnsi="Arial" w:cs="Arial"/>
              </w:rPr>
            </w:pPr>
            <w:r w:rsidRPr="002C577D">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tcPr>
          <w:p w:rsidR="00896645" w:rsidRPr="002C577D" w:rsidRDefault="00896645" w:rsidP="002953D6">
            <w:pPr>
              <w:jc w:val="center"/>
              <w:rPr>
                <w:rFonts w:ascii="Arial" w:hAnsi="Arial" w:cs="Arial"/>
                <w:b/>
                <w:bCs/>
              </w:rPr>
            </w:pPr>
            <w:r w:rsidRPr="002C577D">
              <w:rPr>
                <w:rFonts w:ascii="Arial" w:hAnsi="Arial" w:cs="Arial"/>
                <w:b/>
                <w:bCs/>
              </w:rPr>
              <w:t>24,20</w:t>
            </w:r>
          </w:p>
        </w:tc>
      </w:tr>
      <w:tr w:rsidR="00896645" w:rsidRPr="002C577D" w:rsidTr="005253AF">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2953D6">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2953D6">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2953D6">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1003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0110075660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11 928,60</w:t>
            </w:r>
          </w:p>
        </w:tc>
        <w:tc>
          <w:tcPr>
            <w:tcW w:w="465" w:type="pct"/>
            <w:tcBorders>
              <w:top w:val="nil"/>
              <w:left w:val="nil"/>
              <w:bottom w:val="single" w:sz="4" w:space="0" w:color="auto"/>
              <w:right w:val="single" w:sz="4" w:space="0" w:color="auto"/>
            </w:tcBorders>
            <w:shd w:val="clear" w:color="auto" w:fill="auto"/>
            <w:noWrap/>
            <w:hideMark/>
          </w:tcPr>
          <w:p w:rsidR="00896645" w:rsidRPr="002C577D" w:rsidRDefault="00896645" w:rsidP="002953D6">
            <w:pPr>
              <w:rPr>
                <w:rFonts w:ascii="Arial" w:hAnsi="Arial" w:cs="Arial"/>
              </w:rPr>
            </w:pPr>
            <w:r w:rsidRPr="002C577D">
              <w:rPr>
                <w:rFonts w:ascii="Arial" w:hAnsi="Arial" w:cs="Arial"/>
              </w:rPr>
              <w:t>11 928,60</w:t>
            </w:r>
          </w:p>
        </w:tc>
        <w:tc>
          <w:tcPr>
            <w:tcW w:w="466" w:type="pct"/>
            <w:tcBorders>
              <w:top w:val="nil"/>
              <w:left w:val="nil"/>
              <w:bottom w:val="single" w:sz="4" w:space="0" w:color="auto"/>
              <w:right w:val="single" w:sz="4" w:space="0" w:color="auto"/>
            </w:tcBorders>
            <w:shd w:val="clear" w:color="auto" w:fill="auto"/>
            <w:noWrap/>
            <w:hideMark/>
          </w:tcPr>
          <w:p w:rsidR="00896645" w:rsidRPr="002C577D" w:rsidRDefault="00896645" w:rsidP="002953D6">
            <w:pPr>
              <w:rPr>
                <w:rFonts w:ascii="Arial" w:hAnsi="Arial" w:cs="Arial"/>
              </w:rPr>
            </w:pPr>
            <w:r w:rsidRPr="002C577D">
              <w:rPr>
                <w:rFonts w:ascii="Arial" w:hAnsi="Arial" w:cs="Arial"/>
              </w:rPr>
              <w:t>11 928,60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b/>
                <w:bCs/>
              </w:rPr>
            </w:pPr>
            <w:r w:rsidRPr="002C577D">
              <w:rPr>
                <w:rFonts w:ascii="Arial" w:hAnsi="Arial" w:cs="Arial"/>
                <w:b/>
                <w:bCs/>
              </w:rPr>
              <w:t>35 785,80</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2953D6">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2953D6">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2953D6">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1003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0110075660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321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760,00</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760,00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760,00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3252CC">
            <w:pPr>
              <w:jc w:val="center"/>
              <w:rPr>
                <w:rFonts w:ascii="Arial" w:hAnsi="Arial" w:cs="Arial"/>
                <w:b/>
                <w:bCs/>
              </w:rPr>
            </w:pPr>
            <w:r w:rsidRPr="002C577D">
              <w:rPr>
                <w:rFonts w:ascii="Arial" w:hAnsi="Arial" w:cs="Arial"/>
                <w:b/>
                <w:bCs/>
              </w:rPr>
              <w:t>2 280,00</w:t>
            </w:r>
          </w:p>
        </w:tc>
      </w:tr>
      <w:tr w:rsidR="00896645" w:rsidRPr="002C577D" w:rsidTr="00FA48C8">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2953D6">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2953D6">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2953D6">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vAlign w:val="center"/>
            <w:hideMark/>
          </w:tcPr>
          <w:p w:rsidR="00896645" w:rsidRPr="002C577D" w:rsidRDefault="00896645" w:rsidP="002953D6">
            <w:pPr>
              <w:jc w:val="center"/>
              <w:rPr>
                <w:rFonts w:ascii="Arial" w:hAnsi="Arial" w:cs="Arial"/>
              </w:rPr>
            </w:pPr>
            <w:r w:rsidRPr="002C577D">
              <w:rPr>
                <w:rFonts w:ascii="Arial" w:hAnsi="Arial" w:cs="Arial"/>
              </w:rPr>
              <w:t>011E151690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237,61</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132,89</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125,72</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b/>
                <w:bCs/>
              </w:rPr>
            </w:pPr>
            <w:r w:rsidRPr="002C577D">
              <w:rPr>
                <w:rFonts w:ascii="Arial" w:hAnsi="Arial" w:cs="Arial"/>
                <w:b/>
                <w:bCs/>
              </w:rPr>
              <w:t>496,22</w:t>
            </w:r>
          </w:p>
        </w:tc>
      </w:tr>
      <w:tr w:rsidR="00896645" w:rsidRPr="002C577D" w:rsidTr="00FA48C8">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2953D6">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2953D6">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2953D6">
            <w:pPr>
              <w:rPr>
                <w:rFonts w:ascii="Arial" w:hAnsi="Arial" w:cs="Arial"/>
              </w:rPr>
            </w:pPr>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078</w:t>
            </w:r>
          </w:p>
        </w:tc>
        <w:tc>
          <w:tcPr>
            <w:tcW w:w="233" w:type="pct"/>
            <w:gridSpan w:val="2"/>
            <w:tcBorders>
              <w:top w:val="single" w:sz="4" w:space="0" w:color="auto"/>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0702</w:t>
            </w:r>
          </w:p>
        </w:tc>
        <w:tc>
          <w:tcPr>
            <w:tcW w:w="512" w:type="pct"/>
            <w:gridSpan w:val="3"/>
            <w:tcBorders>
              <w:top w:val="single" w:sz="4" w:space="0" w:color="auto"/>
              <w:left w:val="nil"/>
              <w:bottom w:val="single" w:sz="4" w:space="0" w:color="auto"/>
              <w:right w:val="single" w:sz="4" w:space="0" w:color="auto"/>
            </w:tcBorders>
            <w:shd w:val="clear" w:color="auto" w:fill="auto"/>
            <w:vAlign w:val="center"/>
            <w:hideMark/>
          </w:tcPr>
          <w:p w:rsidR="00896645" w:rsidRPr="002C577D" w:rsidRDefault="00896645" w:rsidP="002953D6">
            <w:pPr>
              <w:jc w:val="center"/>
              <w:rPr>
                <w:rFonts w:ascii="Arial" w:hAnsi="Arial" w:cs="Arial"/>
              </w:rPr>
            </w:pPr>
            <w:r w:rsidRPr="002C577D">
              <w:rPr>
                <w:rFonts w:ascii="Arial" w:hAnsi="Arial" w:cs="Arial"/>
              </w:rPr>
              <w:t>011E151690</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612</w:t>
            </w:r>
          </w:p>
        </w:tc>
        <w:tc>
          <w:tcPr>
            <w:tcW w:w="466" w:type="pct"/>
            <w:gridSpan w:val="3"/>
            <w:tcBorders>
              <w:top w:val="single" w:sz="4" w:space="0" w:color="auto"/>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48,04</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26,60</w:t>
            </w: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1,60</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b/>
                <w:bCs/>
              </w:rPr>
            </w:pPr>
            <w:r w:rsidRPr="002C577D">
              <w:rPr>
                <w:rFonts w:ascii="Arial" w:hAnsi="Arial" w:cs="Arial"/>
                <w:b/>
                <w:bCs/>
              </w:rPr>
              <w:t>76,24</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2953D6">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2953D6">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2953D6">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vAlign w:val="center"/>
            <w:hideMark/>
          </w:tcPr>
          <w:p w:rsidR="00896645" w:rsidRPr="002C577D" w:rsidRDefault="00896645" w:rsidP="002953D6">
            <w:pPr>
              <w:jc w:val="center"/>
              <w:rPr>
                <w:rFonts w:ascii="Arial" w:hAnsi="Arial" w:cs="Arial"/>
              </w:rPr>
            </w:pPr>
            <w:r w:rsidRPr="002C577D">
              <w:rPr>
                <w:rFonts w:ascii="Arial" w:hAnsi="Arial" w:cs="Arial"/>
              </w:rPr>
              <w:t>011E151690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4514,60</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2 524,90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rPr>
            </w:pPr>
            <w:r w:rsidRPr="002C577D">
              <w:rPr>
                <w:rFonts w:ascii="Arial" w:hAnsi="Arial" w:cs="Arial"/>
              </w:rPr>
              <w:t>2 388,68</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2953D6">
            <w:pPr>
              <w:jc w:val="center"/>
              <w:rPr>
                <w:rFonts w:ascii="Arial" w:hAnsi="Arial" w:cs="Arial"/>
                <w:b/>
                <w:bCs/>
              </w:rPr>
            </w:pPr>
            <w:r w:rsidRPr="002C577D">
              <w:rPr>
                <w:rFonts w:ascii="Arial" w:hAnsi="Arial" w:cs="Arial"/>
                <w:b/>
                <w:bCs/>
              </w:rPr>
              <w:t>9428,19</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tcPr>
          <w:p w:rsidR="00896645" w:rsidRPr="002C577D" w:rsidRDefault="00896645" w:rsidP="005D2DAE">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5D2DAE">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5D2DAE">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vAlign w:val="center"/>
          </w:tcPr>
          <w:p w:rsidR="00896645" w:rsidRPr="002C577D" w:rsidRDefault="00896645" w:rsidP="005D2DAE">
            <w:pPr>
              <w:jc w:val="center"/>
              <w:rPr>
                <w:rFonts w:ascii="Arial" w:hAnsi="Arial" w:cs="Arial"/>
              </w:rPr>
            </w:pPr>
            <w:r w:rsidRPr="002C577D">
              <w:rPr>
                <w:rFonts w:ascii="Arial" w:hAnsi="Arial" w:cs="Arial"/>
              </w:rPr>
              <w:t>011E151690</w:t>
            </w:r>
          </w:p>
        </w:tc>
        <w:tc>
          <w:tcPr>
            <w:tcW w:w="234"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39,89</w:t>
            </w:r>
          </w:p>
        </w:tc>
        <w:tc>
          <w:tcPr>
            <w:tcW w:w="465"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lang w:val="en-US"/>
              </w:rPr>
            </w:pPr>
            <w:r w:rsidRPr="002C577D">
              <w:rPr>
                <w:rFonts w:ascii="Arial" w:hAnsi="Arial" w:cs="Arial"/>
                <w:lang w:val="en-US"/>
              </w:rPr>
              <w:t>0</w:t>
            </w:r>
            <w:r w:rsidRPr="002C577D">
              <w:rPr>
                <w:rFonts w:ascii="Arial" w:hAnsi="Arial" w:cs="Arial"/>
              </w:rPr>
              <w:t>,</w:t>
            </w:r>
            <w:r w:rsidRPr="002C577D">
              <w:rPr>
                <w:rFonts w:ascii="Arial" w:hAnsi="Arial" w:cs="Arial"/>
                <w:lang w:val="en-US"/>
              </w:rPr>
              <w:t>00</w:t>
            </w:r>
          </w:p>
        </w:tc>
        <w:tc>
          <w:tcPr>
            <w:tcW w:w="466"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lang w:val="en-US"/>
              </w:rPr>
            </w:pPr>
            <w:r w:rsidRPr="002C577D">
              <w:rPr>
                <w:rFonts w:ascii="Arial" w:hAnsi="Arial" w:cs="Arial"/>
                <w:lang w:val="en-US"/>
              </w:rPr>
              <w:t>0</w:t>
            </w:r>
            <w:r w:rsidRPr="002C577D">
              <w:rPr>
                <w:rFonts w:ascii="Arial" w:hAnsi="Arial" w:cs="Arial"/>
              </w:rPr>
              <w:t>,</w:t>
            </w:r>
            <w:r w:rsidRPr="002C577D">
              <w:rPr>
                <w:rFonts w:ascii="Arial" w:hAnsi="Arial" w:cs="Arial"/>
                <w:lang w:val="en-US"/>
              </w:rPr>
              <w:t>00</w:t>
            </w:r>
          </w:p>
        </w:tc>
        <w:tc>
          <w:tcPr>
            <w:tcW w:w="538"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b/>
              </w:rPr>
            </w:pPr>
            <w:r w:rsidRPr="002C577D">
              <w:rPr>
                <w:rFonts w:ascii="Arial" w:hAnsi="Arial" w:cs="Arial"/>
                <w:b/>
              </w:rPr>
              <w:t>39,89</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tcPr>
          <w:p w:rsidR="00896645" w:rsidRPr="002C577D" w:rsidRDefault="00896645" w:rsidP="005D2DAE">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5D2DAE">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5D2DAE">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vAlign w:val="center"/>
          </w:tcPr>
          <w:p w:rsidR="00896645" w:rsidRPr="002C577D" w:rsidRDefault="00896645" w:rsidP="005D2DAE">
            <w:pPr>
              <w:jc w:val="center"/>
              <w:rPr>
                <w:rFonts w:ascii="Arial" w:hAnsi="Arial" w:cs="Arial"/>
              </w:rPr>
            </w:pPr>
            <w:r w:rsidRPr="002C577D">
              <w:rPr>
                <w:rFonts w:ascii="Arial" w:hAnsi="Arial" w:cs="Arial"/>
              </w:rPr>
              <w:t>011E151690</w:t>
            </w:r>
          </w:p>
        </w:tc>
        <w:tc>
          <w:tcPr>
            <w:tcW w:w="234"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8,06</w:t>
            </w:r>
          </w:p>
        </w:tc>
        <w:tc>
          <w:tcPr>
            <w:tcW w:w="465"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lang w:val="en-US"/>
              </w:rPr>
            </w:pPr>
            <w:r w:rsidRPr="002C577D">
              <w:rPr>
                <w:rFonts w:ascii="Arial" w:hAnsi="Arial" w:cs="Arial"/>
                <w:lang w:val="en-US"/>
              </w:rPr>
              <w:t>0</w:t>
            </w:r>
            <w:r w:rsidRPr="002C577D">
              <w:rPr>
                <w:rFonts w:ascii="Arial" w:hAnsi="Arial" w:cs="Arial"/>
              </w:rPr>
              <w:t>,</w:t>
            </w:r>
            <w:r w:rsidRPr="002C577D">
              <w:rPr>
                <w:rFonts w:ascii="Arial" w:hAnsi="Arial" w:cs="Arial"/>
                <w:lang w:val="en-US"/>
              </w:rPr>
              <w:t>00</w:t>
            </w:r>
          </w:p>
        </w:tc>
        <w:tc>
          <w:tcPr>
            <w:tcW w:w="466"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lang w:val="en-US"/>
              </w:rPr>
            </w:pPr>
            <w:r w:rsidRPr="002C577D">
              <w:rPr>
                <w:rFonts w:ascii="Arial" w:hAnsi="Arial" w:cs="Arial"/>
                <w:lang w:val="en-US"/>
              </w:rPr>
              <w:t>0</w:t>
            </w:r>
            <w:r w:rsidRPr="002C577D">
              <w:rPr>
                <w:rFonts w:ascii="Arial" w:hAnsi="Arial" w:cs="Arial"/>
              </w:rPr>
              <w:t>,</w:t>
            </w:r>
            <w:r w:rsidRPr="002C577D">
              <w:rPr>
                <w:rFonts w:ascii="Arial" w:hAnsi="Arial" w:cs="Arial"/>
                <w:lang w:val="en-US"/>
              </w:rPr>
              <w:t>00</w:t>
            </w:r>
          </w:p>
        </w:tc>
        <w:tc>
          <w:tcPr>
            <w:tcW w:w="538"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b/>
              </w:rPr>
            </w:pPr>
            <w:r w:rsidRPr="002C577D">
              <w:rPr>
                <w:rFonts w:ascii="Arial" w:hAnsi="Arial" w:cs="Arial"/>
                <w:b/>
              </w:rPr>
              <w:t>8,06</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tcPr>
          <w:p w:rsidR="00896645" w:rsidRPr="002C577D" w:rsidRDefault="00896645" w:rsidP="005D2DAE">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5D2DAE">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5D2DAE">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vAlign w:val="center"/>
          </w:tcPr>
          <w:p w:rsidR="00896645" w:rsidRPr="002C577D" w:rsidRDefault="00896645" w:rsidP="005D2DAE">
            <w:pPr>
              <w:jc w:val="center"/>
              <w:rPr>
                <w:rFonts w:ascii="Arial" w:hAnsi="Arial" w:cs="Arial"/>
              </w:rPr>
            </w:pPr>
            <w:r w:rsidRPr="002C577D">
              <w:rPr>
                <w:rFonts w:ascii="Arial" w:hAnsi="Arial" w:cs="Arial"/>
              </w:rPr>
              <w:t>011E151690</w:t>
            </w:r>
          </w:p>
        </w:tc>
        <w:tc>
          <w:tcPr>
            <w:tcW w:w="234"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757,80</w:t>
            </w:r>
          </w:p>
        </w:tc>
        <w:tc>
          <w:tcPr>
            <w:tcW w:w="465"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lang w:val="en-US"/>
              </w:rPr>
            </w:pPr>
            <w:r w:rsidRPr="002C577D">
              <w:rPr>
                <w:rFonts w:ascii="Arial" w:hAnsi="Arial" w:cs="Arial"/>
                <w:lang w:val="en-US"/>
              </w:rPr>
              <w:t>0</w:t>
            </w:r>
            <w:r w:rsidRPr="002C577D">
              <w:rPr>
                <w:rFonts w:ascii="Arial" w:hAnsi="Arial" w:cs="Arial"/>
              </w:rPr>
              <w:t>,</w:t>
            </w:r>
            <w:r w:rsidRPr="002C577D">
              <w:rPr>
                <w:rFonts w:ascii="Arial" w:hAnsi="Arial" w:cs="Arial"/>
                <w:lang w:val="en-US"/>
              </w:rPr>
              <w:t>00</w:t>
            </w:r>
          </w:p>
        </w:tc>
        <w:tc>
          <w:tcPr>
            <w:tcW w:w="466"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lang w:val="en-US"/>
              </w:rPr>
            </w:pPr>
            <w:r w:rsidRPr="002C577D">
              <w:rPr>
                <w:rFonts w:ascii="Arial" w:hAnsi="Arial" w:cs="Arial"/>
                <w:lang w:val="en-US"/>
              </w:rPr>
              <w:t>0</w:t>
            </w:r>
            <w:r w:rsidRPr="002C577D">
              <w:rPr>
                <w:rFonts w:ascii="Arial" w:hAnsi="Arial" w:cs="Arial"/>
              </w:rPr>
              <w:t>,</w:t>
            </w:r>
            <w:r w:rsidRPr="002C577D">
              <w:rPr>
                <w:rFonts w:ascii="Arial" w:hAnsi="Arial" w:cs="Arial"/>
                <w:lang w:val="en-US"/>
              </w:rPr>
              <w:t>00</w:t>
            </w:r>
          </w:p>
        </w:tc>
        <w:tc>
          <w:tcPr>
            <w:tcW w:w="538"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b/>
              </w:rPr>
            </w:pPr>
            <w:r w:rsidRPr="002C577D">
              <w:rPr>
                <w:rFonts w:ascii="Arial" w:hAnsi="Arial" w:cs="Arial"/>
                <w:b/>
              </w:rPr>
              <w:t>757,80</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tcPr>
          <w:p w:rsidR="00896645" w:rsidRPr="002C577D" w:rsidRDefault="00896645" w:rsidP="005D2DAE">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5D2DAE">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5D2DAE">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vAlign w:val="center"/>
          </w:tcPr>
          <w:p w:rsidR="00896645" w:rsidRPr="002C577D" w:rsidRDefault="00896645" w:rsidP="005D2DAE">
            <w:pPr>
              <w:jc w:val="center"/>
              <w:rPr>
                <w:rFonts w:ascii="Arial" w:hAnsi="Arial" w:cs="Arial"/>
                <w:lang w:val="en-US"/>
              </w:rPr>
            </w:pPr>
            <w:r w:rsidRPr="002C577D">
              <w:rPr>
                <w:rFonts w:ascii="Arial" w:hAnsi="Arial" w:cs="Arial"/>
              </w:rPr>
              <w:t>011</w:t>
            </w:r>
            <w:r w:rsidRPr="002C577D">
              <w:rPr>
                <w:rFonts w:ascii="Arial" w:hAnsi="Arial" w:cs="Arial"/>
                <w:lang w:val="en-US"/>
              </w:rPr>
              <w:t>R373980</w:t>
            </w:r>
          </w:p>
        </w:tc>
        <w:tc>
          <w:tcPr>
            <w:tcW w:w="234"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lang w:val="en-US"/>
              </w:rPr>
            </w:pPr>
            <w:r w:rsidRPr="002C577D">
              <w:rPr>
                <w:rFonts w:ascii="Arial" w:hAnsi="Arial" w:cs="Arial"/>
                <w:lang w:val="en-US"/>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48,80</w:t>
            </w:r>
          </w:p>
        </w:tc>
        <w:tc>
          <w:tcPr>
            <w:tcW w:w="465"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lang w:val="en-US"/>
              </w:rPr>
            </w:pPr>
            <w:r w:rsidRPr="002C577D">
              <w:rPr>
                <w:rFonts w:ascii="Arial" w:hAnsi="Arial" w:cs="Arial"/>
                <w:lang w:val="en-US"/>
              </w:rPr>
              <w:t>0</w:t>
            </w:r>
            <w:r w:rsidRPr="002C577D">
              <w:rPr>
                <w:rFonts w:ascii="Arial" w:hAnsi="Arial" w:cs="Arial"/>
              </w:rPr>
              <w:t>,</w:t>
            </w:r>
            <w:r w:rsidRPr="002C577D">
              <w:rPr>
                <w:rFonts w:ascii="Arial" w:hAnsi="Arial" w:cs="Arial"/>
                <w:lang w:val="en-US"/>
              </w:rPr>
              <w:t>00</w:t>
            </w:r>
          </w:p>
        </w:tc>
        <w:tc>
          <w:tcPr>
            <w:tcW w:w="466"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lang w:val="en-US"/>
              </w:rPr>
            </w:pPr>
            <w:r w:rsidRPr="002C577D">
              <w:rPr>
                <w:rFonts w:ascii="Arial" w:hAnsi="Arial" w:cs="Arial"/>
                <w:lang w:val="en-US"/>
              </w:rPr>
              <w:t>0</w:t>
            </w:r>
            <w:r w:rsidRPr="002C577D">
              <w:rPr>
                <w:rFonts w:ascii="Arial" w:hAnsi="Arial" w:cs="Arial"/>
              </w:rPr>
              <w:t>,</w:t>
            </w:r>
            <w:r w:rsidRPr="002C577D">
              <w:rPr>
                <w:rFonts w:ascii="Arial" w:hAnsi="Arial" w:cs="Arial"/>
                <w:lang w:val="en-US"/>
              </w:rPr>
              <w:t>00</w:t>
            </w:r>
          </w:p>
        </w:tc>
        <w:tc>
          <w:tcPr>
            <w:tcW w:w="538"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b/>
                <w:bCs/>
              </w:rPr>
            </w:pPr>
            <w:r w:rsidRPr="002C577D">
              <w:rPr>
                <w:rFonts w:ascii="Arial" w:hAnsi="Arial" w:cs="Arial"/>
                <w:b/>
                <w:bCs/>
              </w:rPr>
              <w:t>48,80</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tcPr>
          <w:p w:rsidR="00896645" w:rsidRPr="002C577D" w:rsidRDefault="00896645" w:rsidP="005D2DAE">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5D2DAE">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5D2DAE">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vAlign w:val="center"/>
          </w:tcPr>
          <w:p w:rsidR="00896645" w:rsidRPr="002C577D" w:rsidRDefault="00896645" w:rsidP="005D2DAE">
            <w:pPr>
              <w:jc w:val="center"/>
              <w:rPr>
                <w:rFonts w:ascii="Arial" w:hAnsi="Arial" w:cs="Arial"/>
                <w:lang w:val="en-US"/>
              </w:rPr>
            </w:pPr>
            <w:r w:rsidRPr="002C577D">
              <w:rPr>
                <w:rFonts w:ascii="Arial" w:hAnsi="Arial" w:cs="Arial"/>
              </w:rPr>
              <w:t>011</w:t>
            </w:r>
            <w:r w:rsidRPr="002C577D">
              <w:rPr>
                <w:rFonts w:ascii="Arial" w:hAnsi="Arial" w:cs="Arial"/>
                <w:lang w:val="en-US"/>
              </w:rPr>
              <w:t>R373980</w:t>
            </w:r>
          </w:p>
        </w:tc>
        <w:tc>
          <w:tcPr>
            <w:tcW w:w="234"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lang w:val="en-US"/>
              </w:rPr>
            </w:pPr>
            <w:r w:rsidRPr="002C577D">
              <w:rPr>
                <w:rFonts w:ascii="Arial" w:hAnsi="Arial" w:cs="Arial"/>
                <w:lang w:val="en-US"/>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1,62</w:t>
            </w:r>
          </w:p>
        </w:tc>
        <w:tc>
          <w:tcPr>
            <w:tcW w:w="465"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b/>
                <w:bCs/>
              </w:rPr>
            </w:pPr>
            <w:r w:rsidRPr="002C577D">
              <w:rPr>
                <w:rFonts w:ascii="Arial" w:hAnsi="Arial" w:cs="Arial"/>
                <w:b/>
                <w:bCs/>
              </w:rPr>
              <w:t>1,62</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tcPr>
          <w:p w:rsidR="00896645" w:rsidRPr="002C577D" w:rsidRDefault="00896645" w:rsidP="005D2DAE">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5D2DAE">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5D2DAE">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vAlign w:val="center"/>
          </w:tcPr>
          <w:p w:rsidR="00896645" w:rsidRPr="002C577D" w:rsidRDefault="00896645" w:rsidP="005D2DAE">
            <w:pPr>
              <w:jc w:val="center"/>
              <w:rPr>
                <w:rFonts w:ascii="Arial" w:hAnsi="Arial" w:cs="Arial"/>
              </w:rPr>
            </w:pPr>
            <w:r w:rsidRPr="002C577D">
              <w:rPr>
                <w:rFonts w:ascii="Arial" w:hAnsi="Arial" w:cs="Arial"/>
              </w:rPr>
              <w:t>011</w:t>
            </w:r>
            <w:r w:rsidRPr="002C577D">
              <w:rPr>
                <w:rFonts w:ascii="Arial" w:hAnsi="Arial" w:cs="Arial"/>
                <w:lang w:val="en-US"/>
              </w:rPr>
              <w:t>E</w:t>
            </w:r>
            <w:r w:rsidRPr="002C577D">
              <w:rPr>
                <w:rFonts w:ascii="Arial" w:hAnsi="Arial" w:cs="Arial"/>
              </w:rPr>
              <w:t>250970</w:t>
            </w:r>
          </w:p>
        </w:tc>
        <w:tc>
          <w:tcPr>
            <w:tcW w:w="234"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0,00</w:t>
            </w:r>
          </w:p>
        </w:tc>
        <w:tc>
          <w:tcPr>
            <w:tcW w:w="465"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36,90</w:t>
            </w:r>
          </w:p>
        </w:tc>
        <w:tc>
          <w:tcPr>
            <w:tcW w:w="538"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b/>
                <w:bCs/>
              </w:rPr>
            </w:pPr>
            <w:r w:rsidRPr="002C577D">
              <w:rPr>
                <w:rFonts w:ascii="Arial" w:hAnsi="Arial" w:cs="Arial"/>
                <w:b/>
                <w:bCs/>
              </w:rPr>
              <w:t>36,90</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tcPr>
          <w:p w:rsidR="00896645" w:rsidRPr="002C577D" w:rsidRDefault="00896645" w:rsidP="005D2DAE">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5D2DAE">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5D2DAE">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vAlign w:val="center"/>
          </w:tcPr>
          <w:p w:rsidR="00896645" w:rsidRPr="002C577D" w:rsidRDefault="00896645" w:rsidP="005D2DAE">
            <w:pPr>
              <w:jc w:val="center"/>
              <w:rPr>
                <w:rFonts w:ascii="Arial" w:hAnsi="Arial" w:cs="Arial"/>
              </w:rPr>
            </w:pPr>
            <w:r w:rsidRPr="002C577D">
              <w:rPr>
                <w:rFonts w:ascii="Arial" w:hAnsi="Arial" w:cs="Arial"/>
              </w:rPr>
              <w:t>011</w:t>
            </w:r>
            <w:r w:rsidRPr="002C577D">
              <w:rPr>
                <w:rFonts w:ascii="Arial" w:hAnsi="Arial" w:cs="Arial"/>
                <w:lang w:val="en-US"/>
              </w:rPr>
              <w:t>E</w:t>
            </w:r>
            <w:r w:rsidRPr="002C577D">
              <w:rPr>
                <w:rFonts w:ascii="Arial" w:hAnsi="Arial" w:cs="Arial"/>
              </w:rPr>
              <w:t>250970</w:t>
            </w:r>
          </w:p>
        </w:tc>
        <w:tc>
          <w:tcPr>
            <w:tcW w:w="234" w:type="pct"/>
            <w:tcBorders>
              <w:top w:val="nil"/>
              <w:left w:val="nil"/>
              <w:bottom w:val="single" w:sz="4" w:space="0" w:color="auto"/>
              <w:right w:val="single" w:sz="4" w:space="0" w:color="auto"/>
            </w:tcBorders>
            <w:shd w:val="clear" w:color="auto" w:fill="auto"/>
            <w:vAlign w:val="center"/>
          </w:tcPr>
          <w:p w:rsidR="00896645" w:rsidRPr="002C577D" w:rsidRDefault="00896645" w:rsidP="005D2DAE">
            <w:pPr>
              <w:jc w:val="center"/>
              <w:rPr>
                <w:rFonts w:ascii="Arial" w:hAnsi="Arial" w:cs="Arial"/>
              </w:rPr>
            </w:pPr>
            <w:r w:rsidRPr="002C577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0,00</w:t>
            </w:r>
          </w:p>
        </w:tc>
        <w:tc>
          <w:tcPr>
            <w:tcW w:w="465"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608,79</w:t>
            </w:r>
          </w:p>
        </w:tc>
        <w:tc>
          <w:tcPr>
            <w:tcW w:w="538"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b/>
                <w:bCs/>
              </w:rPr>
            </w:pPr>
            <w:r w:rsidRPr="002C577D">
              <w:rPr>
                <w:rFonts w:ascii="Arial" w:hAnsi="Arial" w:cs="Arial"/>
                <w:b/>
                <w:bCs/>
              </w:rPr>
              <w:t>608,79</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tcPr>
          <w:p w:rsidR="00896645" w:rsidRPr="002C577D" w:rsidRDefault="00896645" w:rsidP="005D2DAE">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5D2DAE">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5D2DAE">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vAlign w:val="center"/>
          </w:tcPr>
          <w:p w:rsidR="00896645" w:rsidRPr="002C577D" w:rsidRDefault="00896645" w:rsidP="005D2DAE">
            <w:pPr>
              <w:jc w:val="center"/>
              <w:rPr>
                <w:rFonts w:ascii="Arial" w:hAnsi="Arial" w:cs="Arial"/>
              </w:rPr>
            </w:pPr>
            <w:r w:rsidRPr="002C577D">
              <w:rPr>
                <w:rFonts w:ascii="Arial" w:hAnsi="Arial" w:cs="Arial"/>
              </w:rPr>
              <w:t>011</w:t>
            </w:r>
            <w:r w:rsidRPr="002C577D">
              <w:rPr>
                <w:rFonts w:ascii="Arial" w:hAnsi="Arial" w:cs="Arial"/>
                <w:lang w:val="en-US"/>
              </w:rPr>
              <w:t>E</w:t>
            </w:r>
            <w:r w:rsidRPr="002C577D">
              <w:rPr>
                <w:rFonts w:ascii="Arial" w:hAnsi="Arial" w:cs="Arial"/>
              </w:rPr>
              <w:t>250970</w:t>
            </w:r>
          </w:p>
        </w:tc>
        <w:tc>
          <w:tcPr>
            <w:tcW w:w="234" w:type="pct"/>
            <w:tcBorders>
              <w:top w:val="nil"/>
              <w:left w:val="nil"/>
              <w:bottom w:val="single" w:sz="4" w:space="0" w:color="auto"/>
              <w:right w:val="single" w:sz="4" w:space="0" w:color="auto"/>
            </w:tcBorders>
            <w:shd w:val="clear" w:color="auto" w:fill="auto"/>
            <w:vAlign w:val="center"/>
          </w:tcPr>
          <w:p w:rsidR="00896645" w:rsidRPr="002C577D" w:rsidRDefault="00896645" w:rsidP="005D2DAE">
            <w:pPr>
              <w:jc w:val="center"/>
              <w:rPr>
                <w:rFonts w:ascii="Arial" w:hAnsi="Arial" w:cs="Arial"/>
              </w:rPr>
            </w:pPr>
            <w:r w:rsidRPr="002C577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0,00</w:t>
            </w:r>
          </w:p>
        </w:tc>
        <w:tc>
          <w:tcPr>
            <w:tcW w:w="465"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3 079,97</w:t>
            </w:r>
          </w:p>
        </w:tc>
        <w:tc>
          <w:tcPr>
            <w:tcW w:w="538"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b/>
                <w:bCs/>
              </w:rPr>
            </w:pPr>
            <w:r w:rsidRPr="002C577D">
              <w:rPr>
                <w:rFonts w:ascii="Arial" w:hAnsi="Arial" w:cs="Arial"/>
                <w:b/>
                <w:bCs/>
              </w:rPr>
              <w:t>3 079,97</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vAlign w:val="center"/>
            <w:hideMark/>
          </w:tcPr>
          <w:p w:rsidR="00896645" w:rsidRPr="002C577D" w:rsidRDefault="00896645" w:rsidP="005D2DAE">
            <w:pPr>
              <w:jc w:val="center"/>
              <w:rPr>
                <w:rFonts w:ascii="Arial" w:hAnsi="Arial" w:cs="Arial"/>
              </w:rPr>
            </w:pPr>
            <w:r w:rsidRPr="002C577D">
              <w:rPr>
                <w:rFonts w:ascii="Arial" w:hAnsi="Arial" w:cs="Arial"/>
              </w:rPr>
              <w:t>01100S7450</w:t>
            </w:r>
          </w:p>
        </w:tc>
        <w:tc>
          <w:tcPr>
            <w:tcW w:w="234" w:type="pct"/>
            <w:tcBorders>
              <w:top w:val="nil"/>
              <w:left w:val="nil"/>
              <w:bottom w:val="single" w:sz="4" w:space="0" w:color="auto"/>
              <w:right w:val="single" w:sz="4" w:space="0" w:color="auto"/>
            </w:tcBorders>
            <w:shd w:val="clear" w:color="auto" w:fill="auto"/>
            <w:vAlign w:val="center"/>
            <w:hideMark/>
          </w:tcPr>
          <w:p w:rsidR="00896645" w:rsidRPr="002C577D" w:rsidRDefault="00896645" w:rsidP="00A123F5">
            <w:pPr>
              <w:jc w:val="center"/>
              <w:rPr>
                <w:rFonts w:ascii="Arial" w:hAnsi="Arial" w:cs="Arial"/>
              </w:rPr>
            </w:pPr>
            <w:r w:rsidRPr="002C577D">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123F5">
            <w:pPr>
              <w:jc w:val="center"/>
              <w:rPr>
                <w:rFonts w:ascii="Arial" w:hAnsi="Arial" w:cs="Arial"/>
              </w:rPr>
            </w:pPr>
            <w:r w:rsidRPr="002C577D">
              <w:rPr>
                <w:rFonts w:ascii="Arial" w:hAnsi="Arial" w:cs="Arial"/>
              </w:rPr>
              <w:t>323,37</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123F5">
            <w:pPr>
              <w:jc w:val="center"/>
              <w:rPr>
                <w:rFonts w:ascii="Arial" w:hAnsi="Arial" w:cs="Arial"/>
                <w:b/>
                <w:bCs/>
              </w:rPr>
            </w:pPr>
            <w:r w:rsidRPr="002C577D">
              <w:rPr>
                <w:rFonts w:ascii="Arial" w:hAnsi="Arial" w:cs="Arial"/>
                <w:b/>
                <w:bCs/>
              </w:rPr>
              <w:t>323,37</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D11243">
            <w:pPr>
              <w:jc w:val="center"/>
              <w:rPr>
                <w:rFonts w:ascii="Arial" w:hAnsi="Arial" w:cs="Arial"/>
                <w:color w:val="000000"/>
              </w:rPr>
            </w:pPr>
            <w:r w:rsidRPr="002C577D">
              <w:rPr>
                <w:rFonts w:ascii="Arial" w:hAnsi="Arial" w:cs="Arial"/>
                <w:color w:val="000000"/>
              </w:rPr>
              <w:t>23 387,23</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color w:val="000000"/>
              </w:rPr>
            </w:pPr>
            <w:r w:rsidRPr="002C577D">
              <w:rPr>
                <w:rFonts w:ascii="Arial" w:hAnsi="Arial" w:cs="Arial"/>
                <w:color w:val="000000"/>
              </w:rPr>
              <w:t>18 400,00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color w:val="000000"/>
              </w:rPr>
            </w:pPr>
            <w:r w:rsidRPr="002C577D">
              <w:rPr>
                <w:rFonts w:ascii="Arial" w:hAnsi="Arial" w:cs="Arial"/>
                <w:color w:val="000000"/>
              </w:rPr>
              <w:t>18 000,00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D11243">
            <w:pPr>
              <w:jc w:val="center"/>
              <w:rPr>
                <w:rFonts w:ascii="Arial" w:hAnsi="Arial" w:cs="Arial"/>
                <w:b/>
                <w:bCs/>
              </w:rPr>
            </w:pPr>
            <w:r w:rsidRPr="002C577D">
              <w:rPr>
                <w:rFonts w:ascii="Arial" w:hAnsi="Arial" w:cs="Arial"/>
                <w:b/>
                <w:bCs/>
              </w:rPr>
              <w:t>59 787,23</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0703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0110000650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color w:val="000000"/>
              </w:rPr>
            </w:pPr>
            <w:r w:rsidRPr="002C577D">
              <w:rPr>
                <w:rFonts w:ascii="Arial" w:hAnsi="Arial" w:cs="Arial"/>
                <w:color w:val="000000"/>
              </w:rPr>
              <w:t>17 295,00</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color w:val="000000"/>
              </w:rPr>
            </w:pPr>
            <w:r w:rsidRPr="002C577D">
              <w:rPr>
                <w:rFonts w:ascii="Arial" w:hAnsi="Arial" w:cs="Arial"/>
                <w:color w:val="000000"/>
              </w:rPr>
              <w:t>17 300,00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color w:val="000000"/>
              </w:rPr>
            </w:pPr>
            <w:r w:rsidRPr="002C577D">
              <w:rPr>
                <w:rFonts w:ascii="Arial" w:hAnsi="Arial" w:cs="Arial"/>
                <w:color w:val="000000"/>
              </w:rPr>
              <w:t>16 900,00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b/>
                <w:bCs/>
              </w:rPr>
            </w:pPr>
            <w:r w:rsidRPr="002C577D">
              <w:rPr>
                <w:rFonts w:ascii="Arial" w:hAnsi="Arial" w:cs="Arial"/>
                <w:b/>
                <w:bCs/>
              </w:rPr>
              <w:t>51 495,00</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0703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0110000650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color w:val="000000"/>
              </w:rPr>
            </w:pPr>
            <w:r w:rsidRPr="002C577D">
              <w:rPr>
                <w:rFonts w:ascii="Arial" w:hAnsi="Arial" w:cs="Arial"/>
                <w:color w:val="000000"/>
              </w:rPr>
              <w:t>408,04</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color w:val="000000"/>
              </w:rPr>
            </w:pPr>
            <w:r w:rsidRPr="002C577D">
              <w:rPr>
                <w:rFonts w:ascii="Arial" w:hAnsi="Arial" w:cs="Arial"/>
                <w:color w:val="000000"/>
              </w:rPr>
              <w:t>0,00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color w:val="000000"/>
              </w:rPr>
            </w:pPr>
            <w:r w:rsidRPr="002C577D">
              <w:rPr>
                <w:rFonts w:ascii="Arial" w:hAnsi="Arial" w:cs="Arial"/>
                <w:color w:val="000000"/>
              </w:rPr>
              <w:t>0,00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b/>
                <w:bCs/>
              </w:rPr>
            </w:pPr>
            <w:r w:rsidRPr="002C577D">
              <w:rPr>
                <w:rFonts w:ascii="Arial" w:hAnsi="Arial" w:cs="Arial"/>
                <w:b/>
                <w:bCs/>
              </w:rPr>
              <w:t>408,04</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tcPr>
          <w:p w:rsidR="00896645" w:rsidRPr="002C577D" w:rsidRDefault="00896645" w:rsidP="005D2DAE">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5D2DAE">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5D2DAE">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0703</w:t>
            </w:r>
          </w:p>
        </w:tc>
        <w:tc>
          <w:tcPr>
            <w:tcW w:w="512" w:type="pct"/>
            <w:gridSpan w:val="3"/>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0110027240</w:t>
            </w:r>
          </w:p>
        </w:tc>
        <w:tc>
          <w:tcPr>
            <w:tcW w:w="234"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color w:val="000000"/>
              </w:rPr>
            </w:pPr>
            <w:r w:rsidRPr="002C577D">
              <w:rPr>
                <w:rFonts w:ascii="Arial" w:hAnsi="Arial" w:cs="Arial"/>
                <w:color w:val="000000"/>
              </w:rPr>
              <w:t>1168,57</w:t>
            </w:r>
          </w:p>
        </w:tc>
        <w:tc>
          <w:tcPr>
            <w:tcW w:w="465"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color w:val="000000"/>
              </w:rPr>
            </w:pPr>
            <w:r w:rsidRPr="002C577D">
              <w:rPr>
                <w:rFonts w:ascii="Arial" w:hAnsi="Arial" w:cs="Arial"/>
                <w:color w:val="000000"/>
              </w:rPr>
              <w:t>0,00</w:t>
            </w:r>
          </w:p>
        </w:tc>
        <w:tc>
          <w:tcPr>
            <w:tcW w:w="466"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color w:val="000000"/>
              </w:rPr>
            </w:pPr>
            <w:r w:rsidRPr="002C577D">
              <w:rPr>
                <w:rFonts w:ascii="Arial" w:hAnsi="Arial" w:cs="Arial"/>
                <w:color w:val="000000"/>
              </w:rPr>
              <w:t>0,00</w:t>
            </w:r>
          </w:p>
        </w:tc>
        <w:tc>
          <w:tcPr>
            <w:tcW w:w="538"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b/>
                <w:bCs/>
              </w:rPr>
            </w:pPr>
            <w:r w:rsidRPr="002C577D">
              <w:rPr>
                <w:rFonts w:ascii="Arial" w:hAnsi="Arial" w:cs="Arial"/>
                <w:b/>
                <w:bCs/>
              </w:rPr>
              <w:t>1168,57</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B83111">
            <w:pPr>
              <w:jc w:val="center"/>
              <w:rPr>
                <w:rFonts w:ascii="Arial" w:hAnsi="Arial" w:cs="Arial"/>
              </w:rPr>
            </w:pPr>
            <w:r w:rsidRPr="002C577D">
              <w:rPr>
                <w:rFonts w:ascii="Arial" w:hAnsi="Arial" w:cs="Arial"/>
              </w:rPr>
              <w:t>070</w:t>
            </w:r>
            <w:r w:rsidR="00B83111" w:rsidRPr="002C577D">
              <w:rPr>
                <w:rFonts w:ascii="Arial" w:hAnsi="Arial" w:cs="Arial"/>
              </w:rPr>
              <w:lastRenderedPageBreak/>
              <w:t>2</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B83111">
            <w:pPr>
              <w:jc w:val="center"/>
              <w:rPr>
                <w:rFonts w:ascii="Arial" w:hAnsi="Arial" w:cs="Arial"/>
              </w:rPr>
            </w:pPr>
            <w:r w:rsidRPr="002C577D">
              <w:rPr>
                <w:rFonts w:ascii="Arial" w:hAnsi="Arial" w:cs="Arial"/>
              </w:rPr>
              <w:lastRenderedPageBreak/>
              <w:t>01100</w:t>
            </w:r>
            <w:r w:rsidR="00B83111" w:rsidRPr="002C577D">
              <w:rPr>
                <w:rFonts w:ascii="Arial" w:hAnsi="Arial" w:cs="Arial"/>
              </w:rPr>
              <w:t>10340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B83111" w:rsidP="00B83111">
            <w:pPr>
              <w:jc w:val="center"/>
              <w:rPr>
                <w:rFonts w:ascii="Arial" w:hAnsi="Arial" w:cs="Arial"/>
                <w:color w:val="000000"/>
              </w:rPr>
            </w:pPr>
            <w:r w:rsidRPr="002C577D">
              <w:rPr>
                <w:rFonts w:ascii="Arial" w:hAnsi="Arial" w:cs="Arial"/>
                <w:color w:val="000000"/>
              </w:rPr>
              <w:t>273,52</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color w:val="000000"/>
              </w:rPr>
            </w:pPr>
            <w:r w:rsidRPr="002C577D">
              <w:rPr>
                <w:rFonts w:ascii="Arial" w:hAnsi="Arial" w:cs="Arial"/>
                <w:color w:val="000000"/>
              </w:rPr>
              <w:t>0,00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color w:val="000000"/>
              </w:rPr>
            </w:pPr>
            <w:r w:rsidRPr="002C577D">
              <w:rPr>
                <w:rFonts w:ascii="Arial" w:hAnsi="Arial" w:cs="Arial"/>
                <w:color w:val="000000"/>
              </w:rPr>
              <w:t>0,00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B83111" w:rsidP="005D2DAE">
            <w:pPr>
              <w:jc w:val="center"/>
              <w:rPr>
                <w:rFonts w:ascii="Arial" w:hAnsi="Arial" w:cs="Arial"/>
                <w:b/>
                <w:bCs/>
              </w:rPr>
            </w:pPr>
            <w:r w:rsidRPr="002C577D">
              <w:rPr>
                <w:rFonts w:ascii="Arial" w:hAnsi="Arial" w:cs="Arial"/>
                <w:b/>
                <w:bCs/>
              </w:rPr>
              <w:t>273,52</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tcPr>
          <w:p w:rsidR="00896645" w:rsidRPr="002C577D" w:rsidRDefault="00896645" w:rsidP="005D2DAE">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5D2DAE">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5D2DAE">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0703</w:t>
            </w:r>
          </w:p>
        </w:tc>
        <w:tc>
          <w:tcPr>
            <w:tcW w:w="512" w:type="pct"/>
            <w:gridSpan w:val="3"/>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0110000660</w:t>
            </w:r>
          </w:p>
        </w:tc>
        <w:tc>
          <w:tcPr>
            <w:tcW w:w="234"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rPr>
            </w:pPr>
            <w:r w:rsidRPr="002C577D">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color w:val="000000"/>
              </w:rPr>
            </w:pPr>
            <w:r w:rsidRPr="002C577D">
              <w:rPr>
                <w:rFonts w:ascii="Arial" w:hAnsi="Arial" w:cs="Arial"/>
                <w:color w:val="000000"/>
              </w:rPr>
              <w:t>3 942,10</w:t>
            </w:r>
          </w:p>
        </w:tc>
        <w:tc>
          <w:tcPr>
            <w:tcW w:w="465"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color w:val="000000"/>
              </w:rPr>
            </w:pPr>
            <w:r w:rsidRPr="002C577D">
              <w:rPr>
                <w:rFonts w:ascii="Arial" w:hAnsi="Arial" w:cs="Arial"/>
                <w:color w:val="000000"/>
              </w:rPr>
              <w:t>1 100,00</w:t>
            </w:r>
          </w:p>
        </w:tc>
        <w:tc>
          <w:tcPr>
            <w:tcW w:w="466"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color w:val="000000"/>
              </w:rPr>
            </w:pPr>
            <w:r w:rsidRPr="002C577D">
              <w:rPr>
                <w:rFonts w:ascii="Arial" w:hAnsi="Arial" w:cs="Arial"/>
                <w:color w:val="000000"/>
              </w:rPr>
              <w:t>1 100,00</w:t>
            </w:r>
          </w:p>
        </w:tc>
        <w:tc>
          <w:tcPr>
            <w:tcW w:w="538" w:type="pct"/>
            <w:tcBorders>
              <w:top w:val="nil"/>
              <w:left w:val="nil"/>
              <w:bottom w:val="single" w:sz="4" w:space="0" w:color="auto"/>
              <w:right w:val="single" w:sz="4" w:space="0" w:color="auto"/>
            </w:tcBorders>
            <w:shd w:val="clear" w:color="auto" w:fill="auto"/>
            <w:noWrap/>
            <w:vAlign w:val="center"/>
          </w:tcPr>
          <w:p w:rsidR="00896645" w:rsidRPr="002C577D" w:rsidRDefault="00896645" w:rsidP="005D2DAE">
            <w:pPr>
              <w:jc w:val="center"/>
              <w:rPr>
                <w:rFonts w:ascii="Arial" w:hAnsi="Arial" w:cs="Arial"/>
                <w:b/>
                <w:bCs/>
              </w:rPr>
            </w:pPr>
            <w:r w:rsidRPr="002C577D">
              <w:rPr>
                <w:rFonts w:ascii="Arial" w:hAnsi="Arial" w:cs="Arial"/>
                <w:b/>
                <w:bCs/>
              </w:rPr>
              <w:t>6 142,10</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0703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0110000660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613</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color w:val="000000"/>
              </w:rPr>
            </w:pPr>
            <w:r w:rsidRPr="002C577D">
              <w:rPr>
                <w:rFonts w:ascii="Arial" w:hAnsi="Arial" w:cs="Arial"/>
                <w:color w:val="000000"/>
              </w:rPr>
              <w:t>55,00</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color w:val="000000"/>
              </w:rPr>
            </w:pPr>
            <w:r w:rsidRPr="002C577D">
              <w:rPr>
                <w:rFonts w:ascii="Arial" w:hAnsi="Arial" w:cs="Arial"/>
                <w:color w:val="000000"/>
              </w:rPr>
              <w:t>0,00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color w:val="000000"/>
              </w:rPr>
            </w:pPr>
            <w:r w:rsidRPr="002C577D">
              <w:rPr>
                <w:rFonts w:ascii="Arial" w:hAnsi="Arial" w:cs="Arial"/>
                <w:color w:val="000000"/>
              </w:rPr>
              <w:t>0,00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b/>
                <w:bCs/>
              </w:rPr>
            </w:pPr>
            <w:r w:rsidRPr="002C577D">
              <w:rPr>
                <w:rFonts w:ascii="Arial" w:hAnsi="Arial" w:cs="Arial"/>
                <w:b/>
                <w:bCs/>
              </w:rPr>
              <w:t>55,00</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0703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0110000660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623</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color w:val="000000"/>
              </w:rPr>
            </w:pPr>
            <w:r w:rsidRPr="002C577D">
              <w:rPr>
                <w:rFonts w:ascii="Arial" w:hAnsi="Arial" w:cs="Arial"/>
                <w:color w:val="000000"/>
              </w:rPr>
              <w:t>55,00</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color w:val="000000"/>
              </w:rPr>
            </w:pPr>
            <w:r w:rsidRPr="002C577D">
              <w:rPr>
                <w:rFonts w:ascii="Arial" w:hAnsi="Arial" w:cs="Arial"/>
                <w:color w:val="000000"/>
              </w:rPr>
              <w:t>0,00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color w:val="000000"/>
              </w:rPr>
            </w:pPr>
            <w:r w:rsidRPr="002C577D">
              <w:rPr>
                <w:rFonts w:ascii="Arial" w:hAnsi="Arial" w:cs="Arial"/>
                <w:color w:val="000000"/>
              </w:rPr>
              <w:t>0,00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b/>
                <w:bCs/>
              </w:rPr>
            </w:pPr>
            <w:r w:rsidRPr="002C577D">
              <w:rPr>
                <w:rFonts w:ascii="Arial" w:hAnsi="Arial" w:cs="Arial"/>
                <w:b/>
                <w:bCs/>
              </w:rPr>
              <w:t>55,00</w:t>
            </w:r>
          </w:p>
        </w:tc>
      </w:tr>
      <w:tr w:rsidR="00896645" w:rsidRPr="002C577D" w:rsidTr="00162F54">
        <w:trPr>
          <w:trHeight w:val="330"/>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0703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0110000660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633</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color w:val="000000"/>
              </w:rPr>
            </w:pPr>
            <w:r w:rsidRPr="002C577D">
              <w:rPr>
                <w:rFonts w:ascii="Arial" w:hAnsi="Arial" w:cs="Arial"/>
                <w:color w:val="000000"/>
              </w:rPr>
              <w:t>55,00</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color w:val="000000"/>
              </w:rPr>
            </w:pPr>
            <w:r w:rsidRPr="002C577D">
              <w:rPr>
                <w:rFonts w:ascii="Arial" w:hAnsi="Arial" w:cs="Arial"/>
                <w:color w:val="000000"/>
              </w:rPr>
              <w:t>0,00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color w:val="000000"/>
              </w:rPr>
            </w:pPr>
            <w:r w:rsidRPr="002C577D">
              <w:rPr>
                <w:rFonts w:ascii="Arial" w:hAnsi="Arial" w:cs="Arial"/>
                <w:color w:val="000000"/>
              </w:rPr>
              <w:t>0,00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b/>
                <w:bCs/>
              </w:rPr>
            </w:pPr>
            <w:r w:rsidRPr="002C577D">
              <w:rPr>
                <w:rFonts w:ascii="Arial" w:hAnsi="Arial" w:cs="Arial"/>
                <w:b/>
                <w:bCs/>
              </w:rPr>
              <w:t>55,00</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0703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0110000660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813</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color w:val="000000"/>
              </w:rPr>
            </w:pPr>
            <w:r w:rsidRPr="002C577D">
              <w:rPr>
                <w:rFonts w:ascii="Arial" w:hAnsi="Arial" w:cs="Arial"/>
                <w:color w:val="000000"/>
              </w:rPr>
              <w:t>55,00</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color w:val="000000"/>
              </w:rPr>
            </w:pPr>
            <w:r w:rsidRPr="002C577D">
              <w:rPr>
                <w:rFonts w:ascii="Arial" w:hAnsi="Arial" w:cs="Arial"/>
                <w:color w:val="000000"/>
              </w:rPr>
              <w:t>0,00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color w:val="000000"/>
              </w:rPr>
            </w:pPr>
            <w:r w:rsidRPr="002C577D">
              <w:rPr>
                <w:rFonts w:ascii="Arial" w:hAnsi="Arial" w:cs="Arial"/>
                <w:color w:val="000000"/>
              </w:rPr>
              <w:t>0,00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b/>
                <w:bCs/>
              </w:rPr>
            </w:pPr>
            <w:r w:rsidRPr="002C577D">
              <w:rPr>
                <w:rFonts w:ascii="Arial" w:hAnsi="Arial" w:cs="Arial"/>
                <w:b/>
                <w:bCs/>
              </w:rPr>
              <w:t>55,00</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0703</w:t>
            </w:r>
          </w:p>
        </w:tc>
        <w:tc>
          <w:tcPr>
            <w:tcW w:w="512" w:type="pct"/>
            <w:gridSpan w:val="3"/>
            <w:tcBorders>
              <w:top w:val="nil"/>
              <w:left w:val="nil"/>
              <w:bottom w:val="single" w:sz="4" w:space="0" w:color="auto"/>
              <w:right w:val="single" w:sz="4" w:space="0" w:color="auto"/>
            </w:tcBorders>
            <w:shd w:val="clear" w:color="auto" w:fill="auto"/>
            <w:vAlign w:val="center"/>
            <w:hideMark/>
          </w:tcPr>
          <w:p w:rsidR="00896645" w:rsidRPr="002C577D" w:rsidRDefault="00896645" w:rsidP="005D2DAE">
            <w:pPr>
              <w:jc w:val="center"/>
              <w:rPr>
                <w:rFonts w:ascii="Arial" w:hAnsi="Arial" w:cs="Arial"/>
              </w:rPr>
            </w:pPr>
            <w:r w:rsidRPr="002C577D">
              <w:rPr>
                <w:rFonts w:ascii="Arial" w:hAnsi="Arial" w:cs="Arial"/>
              </w:rPr>
              <w:t>01100S7450</w:t>
            </w:r>
          </w:p>
        </w:tc>
        <w:tc>
          <w:tcPr>
            <w:tcW w:w="234" w:type="pct"/>
            <w:tcBorders>
              <w:top w:val="nil"/>
              <w:left w:val="nil"/>
              <w:bottom w:val="single" w:sz="4" w:space="0" w:color="auto"/>
              <w:right w:val="single" w:sz="4" w:space="0" w:color="auto"/>
            </w:tcBorders>
            <w:shd w:val="clear" w:color="auto" w:fill="auto"/>
            <w:vAlign w:val="center"/>
            <w:hideMark/>
          </w:tcPr>
          <w:p w:rsidR="00896645" w:rsidRPr="002C577D" w:rsidRDefault="00896645" w:rsidP="005D2DAE">
            <w:pPr>
              <w:jc w:val="center"/>
              <w:rPr>
                <w:rFonts w:ascii="Arial" w:hAnsi="Arial" w:cs="Arial"/>
              </w:rPr>
            </w:pPr>
            <w:r w:rsidRPr="002C577D">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color w:val="000000"/>
              </w:rPr>
            </w:pPr>
            <w:r w:rsidRPr="002C577D">
              <w:rPr>
                <w:rFonts w:ascii="Arial" w:hAnsi="Arial" w:cs="Arial"/>
                <w:color w:val="000000"/>
              </w:rPr>
              <w:t>80,00</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color w:val="000000"/>
              </w:rPr>
            </w:pPr>
            <w:r w:rsidRPr="002C577D">
              <w:rPr>
                <w:rFonts w:ascii="Arial" w:hAnsi="Arial" w:cs="Arial"/>
                <w:color w:val="000000"/>
              </w:rPr>
              <w:t>0,00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color w:val="000000"/>
              </w:rPr>
            </w:pPr>
            <w:r w:rsidRPr="002C577D">
              <w:rPr>
                <w:rFonts w:ascii="Arial" w:hAnsi="Arial" w:cs="Arial"/>
                <w:color w:val="000000"/>
              </w:rPr>
              <w:t>0,00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b/>
                <w:bCs/>
              </w:rPr>
            </w:pPr>
            <w:r w:rsidRPr="002C577D">
              <w:rPr>
                <w:rFonts w:ascii="Arial" w:hAnsi="Arial" w:cs="Arial"/>
                <w:b/>
                <w:bCs/>
              </w:rPr>
              <w:t>80,00</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color w:val="000000"/>
              </w:rPr>
            </w:pPr>
            <w:r w:rsidRPr="002C577D">
              <w:rPr>
                <w:rFonts w:ascii="Arial" w:hAnsi="Arial" w:cs="Arial"/>
                <w:color w:val="000000"/>
              </w:rPr>
              <w:t>7034,98</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color w:val="000000"/>
              </w:rPr>
            </w:pPr>
            <w:r w:rsidRPr="002C577D">
              <w:rPr>
                <w:rFonts w:ascii="Arial" w:hAnsi="Arial" w:cs="Arial"/>
                <w:color w:val="000000"/>
              </w:rPr>
              <w:t>2 546,00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color w:val="000000"/>
              </w:rPr>
            </w:pPr>
            <w:r w:rsidRPr="002C577D">
              <w:rPr>
                <w:rFonts w:ascii="Arial" w:hAnsi="Arial" w:cs="Arial"/>
                <w:color w:val="000000"/>
              </w:rPr>
              <w:t>2 546,00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b/>
                <w:bCs/>
              </w:rPr>
            </w:pPr>
            <w:r w:rsidRPr="002C577D">
              <w:rPr>
                <w:rFonts w:ascii="Arial" w:hAnsi="Arial" w:cs="Arial"/>
                <w:b/>
                <w:bCs/>
              </w:rPr>
              <w:t>12126,98</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01100S5630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31,82</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26,00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26,00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b/>
                <w:bCs/>
              </w:rPr>
            </w:pPr>
            <w:r w:rsidRPr="002C577D">
              <w:rPr>
                <w:rFonts w:ascii="Arial" w:hAnsi="Arial" w:cs="Arial"/>
                <w:b/>
                <w:bCs/>
              </w:rPr>
              <w:t>83,82</w:t>
            </w:r>
          </w:p>
        </w:tc>
      </w:tr>
      <w:tr w:rsidR="00896645" w:rsidRPr="002C577D" w:rsidTr="00162F54">
        <w:trPr>
          <w:trHeight w:val="330"/>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5D2DAE">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01100S5630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BD4FCA">
            <w:pPr>
              <w:jc w:val="center"/>
              <w:rPr>
                <w:rFonts w:ascii="Arial" w:hAnsi="Arial" w:cs="Arial"/>
              </w:rPr>
            </w:pPr>
            <w:r w:rsidRPr="002C577D">
              <w:rPr>
                <w:rFonts w:ascii="Arial" w:hAnsi="Arial" w:cs="Arial"/>
              </w:rPr>
              <w:t>3150,00</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2 520,00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rPr>
            </w:pPr>
            <w:r w:rsidRPr="002C577D">
              <w:rPr>
                <w:rFonts w:ascii="Arial" w:hAnsi="Arial" w:cs="Arial"/>
              </w:rPr>
              <w:t>2 520,00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5D2DAE">
            <w:pPr>
              <w:jc w:val="center"/>
              <w:rPr>
                <w:rFonts w:ascii="Arial" w:hAnsi="Arial" w:cs="Arial"/>
                <w:b/>
                <w:bCs/>
              </w:rPr>
            </w:pPr>
            <w:r w:rsidRPr="002C577D">
              <w:rPr>
                <w:rFonts w:ascii="Arial" w:hAnsi="Arial" w:cs="Arial"/>
                <w:b/>
                <w:bCs/>
              </w:rPr>
              <w:t>8190,00</w:t>
            </w:r>
          </w:p>
        </w:tc>
      </w:tr>
      <w:tr w:rsidR="00896645" w:rsidRPr="002C577D" w:rsidTr="00162F54">
        <w:trPr>
          <w:trHeight w:val="330"/>
        </w:trPr>
        <w:tc>
          <w:tcPr>
            <w:tcW w:w="595" w:type="pct"/>
            <w:vMerge/>
            <w:tcBorders>
              <w:top w:val="nil"/>
              <w:left w:val="single" w:sz="4" w:space="0" w:color="auto"/>
              <w:bottom w:val="single" w:sz="4" w:space="0" w:color="000000"/>
              <w:right w:val="single" w:sz="4" w:space="0" w:color="auto"/>
            </w:tcBorders>
            <w:vAlign w:val="center"/>
          </w:tcPr>
          <w:p w:rsidR="00896645" w:rsidRPr="002C577D" w:rsidRDefault="00896645" w:rsidP="004A69E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4A69E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4A69E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896645" w:rsidRPr="002C577D" w:rsidRDefault="00896645" w:rsidP="004A69EB">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896645" w:rsidRPr="002C577D" w:rsidRDefault="00896645" w:rsidP="004A69EB">
            <w:pPr>
              <w:jc w:val="center"/>
              <w:rPr>
                <w:rFonts w:ascii="Arial" w:hAnsi="Arial" w:cs="Arial"/>
              </w:rPr>
            </w:pPr>
            <w:r w:rsidRPr="002C577D">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noWrap/>
            <w:vAlign w:val="center"/>
          </w:tcPr>
          <w:p w:rsidR="00896645" w:rsidRPr="002C577D" w:rsidRDefault="00896645" w:rsidP="004A69EB">
            <w:pPr>
              <w:jc w:val="center"/>
              <w:rPr>
                <w:rFonts w:ascii="Arial" w:hAnsi="Arial" w:cs="Arial"/>
              </w:rPr>
            </w:pPr>
            <w:r w:rsidRPr="002C577D">
              <w:rPr>
                <w:rFonts w:ascii="Arial" w:hAnsi="Arial" w:cs="Arial"/>
              </w:rPr>
              <w:t>01100S5590</w:t>
            </w:r>
          </w:p>
        </w:tc>
        <w:tc>
          <w:tcPr>
            <w:tcW w:w="234" w:type="pct"/>
            <w:tcBorders>
              <w:top w:val="nil"/>
              <w:left w:val="nil"/>
              <w:bottom w:val="single" w:sz="4" w:space="0" w:color="auto"/>
              <w:right w:val="single" w:sz="4" w:space="0" w:color="auto"/>
            </w:tcBorders>
            <w:shd w:val="clear" w:color="auto" w:fill="auto"/>
            <w:noWrap/>
            <w:vAlign w:val="center"/>
          </w:tcPr>
          <w:p w:rsidR="00896645" w:rsidRPr="002C577D" w:rsidRDefault="00896645" w:rsidP="004A69EB">
            <w:pPr>
              <w:jc w:val="center"/>
              <w:rPr>
                <w:rFonts w:ascii="Arial" w:hAnsi="Arial" w:cs="Arial"/>
              </w:rPr>
            </w:pPr>
            <w:r w:rsidRPr="002C577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896645" w:rsidRPr="002C577D" w:rsidRDefault="00896645" w:rsidP="004A69EB">
            <w:pPr>
              <w:jc w:val="center"/>
              <w:rPr>
                <w:rFonts w:ascii="Arial" w:hAnsi="Arial" w:cs="Arial"/>
              </w:rPr>
            </w:pPr>
            <w:r w:rsidRPr="002C577D">
              <w:rPr>
                <w:rFonts w:ascii="Arial" w:hAnsi="Arial" w:cs="Arial"/>
              </w:rPr>
              <w:t>3621,97</w:t>
            </w:r>
          </w:p>
        </w:tc>
        <w:tc>
          <w:tcPr>
            <w:tcW w:w="465" w:type="pct"/>
            <w:tcBorders>
              <w:top w:val="nil"/>
              <w:left w:val="nil"/>
              <w:bottom w:val="single" w:sz="4" w:space="0" w:color="auto"/>
              <w:right w:val="single" w:sz="4" w:space="0" w:color="auto"/>
            </w:tcBorders>
            <w:shd w:val="clear" w:color="auto" w:fill="auto"/>
            <w:noWrap/>
            <w:vAlign w:val="center"/>
          </w:tcPr>
          <w:p w:rsidR="00896645" w:rsidRPr="002C577D" w:rsidRDefault="00896645" w:rsidP="004A69EB">
            <w:pPr>
              <w:jc w:val="center"/>
              <w:rPr>
                <w:rFonts w:ascii="Arial" w:hAnsi="Arial" w:cs="Arial"/>
              </w:rPr>
            </w:pPr>
            <w:r w:rsidRPr="002C577D">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tcPr>
          <w:p w:rsidR="00896645" w:rsidRPr="002C577D" w:rsidRDefault="00896645" w:rsidP="004A69EB">
            <w:pPr>
              <w:jc w:val="center"/>
              <w:rPr>
                <w:rFonts w:ascii="Arial" w:hAnsi="Arial" w:cs="Arial"/>
              </w:rPr>
            </w:pPr>
            <w:r w:rsidRPr="002C577D">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tcPr>
          <w:p w:rsidR="00896645" w:rsidRPr="002C577D" w:rsidRDefault="00896645" w:rsidP="004A69EB">
            <w:pPr>
              <w:jc w:val="center"/>
              <w:rPr>
                <w:rFonts w:ascii="Arial" w:hAnsi="Arial" w:cs="Arial"/>
                <w:b/>
                <w:bCs/>
              </w:rPr>
            </w:pPr>
            <w:r w:rsidRPr="002C577D">
              <w:rPr>
                <w:rFonts w:ascii="Arial" w:hAnsi="Arial" w:cs="Arial"/>
                <w:b/>
                <w:bCs/>
              </w:rPr>
              <w:t>3621,97</w:t>
            </w:r>
          </w:p>
        </w:tc>
      </w:tr>
      <w:tr w:rsidR="00896645" w:rsidRPr="002C577D" w:rsidTr="00162F54">
        <w:trPr>
          <w:trHeight w:val="330"/>
        </w:trPr>
        <w:tc>
          <w:tcPr>
            <w:tcW w:w="595" w:type="pct"/>
            <w:vMerge/>
            <w:tcBorders>
              <w:top w:val="nil"/>
              <w:left w:val="single" w:sz="4" w:space="0" w:color="auto"/>
              <w:bottom w:val="single" w:sz="4" w:space="0" w:color="000000"/>
              <w:right w:val="single" w:sz="4" w:space="0" w:color="auto"/>
            </w:tcBorders>
            <w:vAlign w:val="center"/>
          </w:tcPr>
          <w:p w:rsidR="00896645" w:rsidRPr="002C577D" w:rsidRDefault="00896645" w:rsidP="004A69E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4A69E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4A69E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896645" w:rsidRPr="002C577D" w:rsidRDefault="00896645" w:rsidP="004A69EB">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896645" w:rsidRPr="002C577D" w:rsidRDefault="00896645" w:rsidP="004A69EB">
            <w:pPr>
              <w:jc w:val="center"/>
              <w:rPr>
                <w:rFonts w:ascii="Arial" w:hAnsi="Arial" w:cs="Arial"/>
              </w:rPr>
            </w:pPr>
            <w:r w:rsidRPr="002C577D">
              <w:rPr>
                <w:rFonts w:ascii="Arial" w:hAnsi="Arial" w:cs="Arial"/>
              </w:rPr>
              <w:t>0702</w:t>
            </w:r>
          </w:p>
        </w:tc>
        <w:tc>
          <w:tcPr>
            <w:tcW w:w="512" w:type="pct"/>
            <w:gridSpan w:val="3"/>
            <w:tcBorders>
              <w:top w:val="nil"/>
              <w:left w:val="nil"/>
              <w:bottom w:val="single" w:sz="4" w:space="0" w:color="auto"/>
              <w:right w:val="single" w:sz="4" w:space="0" w:color="auto"/>
            </w:tcBorders>
            <w:shd w:val="clear" w:color="auto" w:fill="auto"/>
            <w:noWrap/>
            <w:vAlign w:val="center"/>
          </w:tcPr>
          <w:p w:rsidR="00896645" w:rsidRPr="002C577D" w:rsidRDefault="00896645" w:rsidP="004A69EB">
            <w:pPr>
              <w:jc w:val="center"/>
              <w:rPr>
                <w:rFonts w:ascii="Arial" w:hAnsi="Arial" w:cs="Arial"/>
              </w:rPr>
            </w:pPr>
            <w:r w:rsidRPr="002C577D">
              <w:rPr>
                <w:rFonts w:ascii="Arial" w:hAnsi="Arial" w:cs="Arial"/>
              </w:rPr>
              <w:t>01100S5590</w:t>
            </w:r>
          </w:p>
        </w:tc>
        <w:tc>
          <w:tcPr>
            <w:tcW w:w="234" w:type="pct"/>
            <w:tcBorders>
              <w:top w:val="nil"/>
              <w:left w:val="nil"/>
              <w:bottom w:val="single" w:sz="4" w:space="0" w:color="auto"/>
              <w:right w:val="single" w:sz="4" w:space="0" w:color="auto"/>
            </w:tcBorders>
            <w:shd w:val="clear" w:color="auto" w:fill="auto"/>
            <w:noWrap/>
            <w:vAlign w:val="center"/>
          </w:tcPr>
          <w:p w:rsidR="00896645" w:rsidRPr="002C577D" w:rsidRDefault="00896645" w:rsidP="004A69EB">
            <w:pPr>
              <w:jc w:val="center"/>
              <w:rPr>
                <w:rFonts w:ascii="Arial" w:hAnsi="Arial" w:cs="Arial"/>
              </w:rPr>
            </w:pPr>
            <w:r w:rsidRPr="002C577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896645" w:rsidRPr="002C577D" w:rsidRDefault="00896645" w:rsidP="004A69EB">
            <w:pPr>
              <w:jc w:val="center"/>
              <w:rPr>
                <w:rFonts w:ascii="Arial" w:hAnsi="Arial" w:cs="Arial"/>
              </w:rPr>
            </w:pPr>
            <w:r w:rsidRPr="002C577D">
              <w:rPr>
                <w:rFonts w:ascii="Arial" w:hAnsi="Arial" w:cs="Arial"/>
              </w:rPr>
              <w:t>231,19</w:t>
            </w:r>
          </w:p>
        </w:tc>
        <w:tc>
          <w:tcPr>
            <w:tcW w:w="465" w:type="pct"/>
            <w:tcBorders>
              <w:top w:val="nil"/>
              <w:left w:val="nil"/>
              <w:bottom w:val="single" w:sz="4" w:space="0" w:color="auto"/>
              <w:right w:val="single" w:sz="4" w:space="0" w:color="auto"/>
            </w:tcBorders>
            <w:shd w:val="clear" w:color="auto" w:fill="auto"/>
            <w:noWrap/>
            <w:vAlign w:val="center"/>
          </w:tcPr>
          <w:p w:rsidR="00896645" w:rsidRPr="002C577D" w:rsidRDefault="00896645" w:rsidP="004A69EB">
            <w:pPr>
              <w:jc w:val="center"/>
              <w:rPr>
                <w:rFonts w:ascii="Arial" w:hAnsi="Arial" w:cs="Arial"/>
              </w:rPr>
            </w:pPr>
            <w:r w:rsidRPr="002C577D">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tcPr>
          <w:p w:rsidR="00896645" w:rsidRPr="002C577D" w:rsidRDefault="00896645" w:rsidP="004A69EB">
            <w:pPr>
              <w:jc w:val="center"/>
              <w:rPr>
                <w:rFonts w:ascii="Arial" w:hAnsi="Arial" w:cs="Arial"/>
              </w:rPr>
            </w:pPr>
            <w:r w:rsidRPr="002C577D">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tcPr>
          <w:p w:rsidR="00896645" w:rsidRPr="002C577D" w:rsidRDefault="00896645" w:rsidP="004A69EB">
            <w:pPr>
              <w:jc w:val="center"/>
              <w:rPr>
                <w:rFonts w:ascii="Arial" w:hAnsi="Arial" w:cs="Arial"/>
                <w:b/>
                <w:bCs/>
              </w:rPr>
            </w:pPr>
            <w:r w:rsidRPr="002C577D">
              <w:rPr>
                <w:rFonts w:ascii="Arial" w:hAnsi="Arial" w:cs="Arial"/>
                <w:b/>
                <w:bCs/>
              </w:rPr>
              <w:t>231,19</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4A69E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4A69E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4A69E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4A69EB">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4A69EB">
            <w:pPr>
              <w:jc w:val="center"/>
              <w:rPr>
                <w:rFonts w:ascii="Arial" w:hAnsi="Arial" w:cs="Arial"/>
              </w:rPr>
            </w:pPr>
            <w:r w:rsidRPr="002C577D">
              <w:rPr>
                <w:rFonts w:ascii="Arial" w:hAnsi="Arial" w:cs="Arial"/>
              </w:rPr>
              <w:t>1003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4A69EB">
            <w:pPr>
              <w:jc w:val="center"/>
              <w:rPr>
                <w:rFonts w:ascii="Arial" w:hAnsi="Arial" w:cs="Arial"/>
              </w:rPr>
            </w:pPr>
            <w:r w:rsidRPr="002C577D">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4A69EB">
            <w:pPr>
              <w:jc w:val="center"/>
              <w:rPr>
                <w:rFonts w:ascii="Arial" w:hAnsi="Arial" w:cs="Arial"/>
              </w:rPr>
            </w:pPr>
            <w:r w:rsidRPr="002C577D">
              <w:rPr>
                <w:rFonts w:ascii="Arial" w:hAnsi="Arial" w:cs="Arial"/>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4A69EB">
            <w:pPr>
              <w:jc w:val="center"/>
              <w:rPr>
                <w:rFonts w:ascii="Arial" w:hAnsi="Arial" w:cs="Arial"/>
                <w:color w:val="000000"/>
              </w:rPr>
            </w:pPr>
            <w:r w:rsidRPr="002C577D">
              <w:rPr>
                <w:rFonts w:ascii="Arial" w:hAnsi="Arial" w:cs="Arial"/>
                <w:color w:val="000000"/>
              </w:rPr>
              <w:t>7284,12</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4A69EB">
            <w:pPr>
              <w:jc w:val="center"/>
              <w:rPr>
                <w:rFonts w:ascii="Arial" w:hAnsi="Arial" w:cs="Arial"/>
                <w:color w:val="000000"/>
              </w:rPr>
            </w:pPr>
            <w:r w:rsidRPr="002C577D">
              <w:rPr>
                <w:rFonts w:ascii="Arial" w:hAnsi="Arial" w:cs="Arial"/>
                <w:color w:val="000000"/>
              </w:rPr>
              <w:t>5 296,60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4A69EB">
            <w:pPr>
              <w:jc w:val="center"/>
              <w:rPr>
                <w:rFonts w:ascii="Arial" w:hAnsi="Arial" w:cs="Arial"/>
                <w:color w:val="000000"/>
              </w:rPr>
            </w:pPr>
            <w:r w:rsidRPr="002C577D">
              <w:rPr>
                <w:rFonts w:ascii="Arial" w:hAnsi="Arial" w:cs="Arial"/>
                <w:color w:val="000000"/>
              </w:rPr>
              <w:t>5 296,60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4A69EB">
            <w:pPr>
              <w:jc w:val="center"/>
              <w:rPr>
                <w:rFonts w:ascii="Arial" w:hAnsi="Arial" w:cs="Arial"/>
                <w:b/>
                <w:bCs/>
              </w:rPr>
            </w:pPr>
            <w:r w:rsidRPr="002C577D">
              <w:rPr>
                <w:rFonts w:ascii="Arial" w:hAnsi="Arial" w:cs="Arial"/>
                <w:b/>
                <w:bCs/>
              </w:rPr>
              <w:t>17877,32</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4A69E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4A69E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4A69E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4A69EB">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4A69EB">
            <w:pPr>
              <w:jc w:val="center"/>
              <w:rPr>
                <w:rFonts w:ascii="Arial" w:hAnsi="Arial" w:cs="Arial"/>
              </w:rPr>
            </w:pPr>
            <w:r w:rsidRPr="002C577D">
              <w:rPr>
                <w:rFonts w:ascii="Arial" w:hAnsi="Arial" w:cs="Arial"/>
              </w:rPr>
              <w:t>0707</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4A69EB">
            <w:pPr>
              <w:rPr>
                <w:rFonts w:ascii="Arial" w:hAnsi="Arial" w:cs="Arial"/>
              </w:rPr>
            </w:pPr>
            <w:r w:rsidRPr="002C577D">
              <w:rPr>
                <w:rFonts w:ascii="Arial" w:hAnsi="Arial" w:cs="Arial"/>
              </w:rPr>
              <w:t>0110076490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4A69EB">
            <w:pPr>
              <w:jc w:val="center"/>
              <w:rPr>
                <w:rFonts w:ascii="Arial" w:hAnsi="Arial" w:cs="Arial"/>
              </w:rPr>
            </w:pPr>
            <w:r w:rsidRPr="002C577D">
              <w:rPr>
                <w:rFonts w:ascii="Arial" w:hAnsi="Arial" w:cs="Arial"/>
              </w:rPr>
              <w:t>244</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4A69EB">
            <w:pPr>
              <w:jc w:val="center"/>
              <w:rPr>
                <w:rFonts w:ascii="Arial" w:hAnsi="Arial" w:cs="Arial"/>
                <w:color w:val="000000"/>
              </w:rPr>
            </w:pPr>
            <w:r w:rsidRPr="002C577D">
              <w:rPr>
                <w:rFonts w:ascii="Arial" w:hAnsi="Arial" w:cs="Arial"/>
                <w:color w:val="000000"/>
              </w:rPr>
              <w:t>1702,45</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4A69EB">
            <w:pPr>
              <w:jc w:val="center"/>
              <w:rPr>
                <w:rFonts w:ascii="Arial" w:hAnsi="Arial" w:cs="Arial"/>
                <w:color w:val="000000"/>
              </w:rPr>
            </w:pPr>
            <w:r w:rsidRPr="002C577D">
              <w:rPr>
                <w:rFonts w:ascii="Arial" w:hAnsi="Arial" w:cs="Arial"/>
                <w:color w:val="000000"/>
              </w:rPr>
              <w:t>1 800,20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4A69EB">
            <w:pPr>
              <w:jc w:val="center"/>
              <w:rPr>
                <w:rFonts w:ascii="Arial" w:hAnsi="Arial" w:cs="Arial"/>
                <w:color w:val="000000"/>
              </w:rPr>
            </w:pPr>
            <w:r w:rsidRPr="002C577D">
              <w:rPr>
                <w:rFonts w:ascii="Arial" w:hAnsi="Arial" w:cs="Arial"/>
                <w:color w:val="000000"/>
              </w:rPr>
              <w:t>1 800,20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4A69EB">
            <w:pPr>
              <w:jc w:val="center"/>
              <w:rPr>
                <w:rFonts w:ascii="Arial" w:hAnsi="Arial" w:cs="Arial"/>
                <w:b/>
                <w:bCs/>
              </w:rPr>
            </w:pPr>
            <w:r w:rsidRPr="002C577D">
              <w:rPr>
                <w:rFonts w:ascii="Arial" w:hAnsi="Arial" w:cs="Arial"/>
                <w:b/>
                <w:bCs/>
              </w:rPr>
              <w:t>5302,85</w:t>
            </w:r>
          </w:p>
        </w:tc>
      </w:tr>
      <w:tr w:rsidR="00896645" w:rsidRPr="002C577D" w:rsidTr="00162F54">
        <w:trPr>
          <w:trHeight w:val="330"/>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4A69E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4A69EB">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4A69E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4A69EB">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4A69EB">
            <w:pPr>
              <w:jc w:val="center"/>
              <w:rPr>
                <w:rFonts w:ascii="Arial" w:hAnsi="Arial" w:cs="Arial"/>
              </w:rPr>
            </w:pPr>
            <w:r w:rsidRPr="002C577D">
              <w:rPr>
                <w:rFonts w:ascii="Arial" w:hAnsi="Arial" w:cs="Arial"/>
              </w:rPr>
              <w:t>0707</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4A69EB">
            <w:pPr>
              <w:rPr>
                <w:rFonts w:ascii="Arial" w:hAnsi="Arial" w:cs="Arial"/>
              </w:rPr>
            </w:pPr>
            <w:r w:rsidRPr="002C577D">
              <w:rPr>
                <w:rFonts w:ascii="Arial" w:hAnsi="Arial" w:cs="Arial"/>
              </w:rPr>
              <w:t>0110076490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4A69EB">
            <w:pPr>
              <w:jc w:val="center"/>
              <w:rPr>
                <w:rFonts w:ascii="Arial" w:hAnsi="Arial" w:cs="Arial"/>
              </w:rPr>
            </w:pPr>
            <w:r w:rsidRPr="002C577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4A69EB">
            <w:pPr>
              <w:jc w:val="center"/>
              <w:rPr>
                <w:rFonts w:ascii="Arial" w:hAnsi="Arial" w:cs="Arial"/>
                <w:color w:val="000000"/>
              </w:rPr>
            </w:pPr>
            <w:r w:rsidRPr="002C577D">
              <w:rPr>
                <w:rFonts w:ascii="Arial" w:hAnsi="Arial" w:cs="Arial"/>
                <w:color w:val="000000"/>
              </w:rPr>
              <w:t>909,75</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4A69EB">
            <w:pPr>
              <w:jc w:val="center"/>
              <w:rPr>
                <w:rFonts w:ascii="Arial" w:hAnsi="Arial" w:cs="Arial"/>
                <w:color w:val="000000"/>
              </w:rPr>
            </w:pPr>
            <w:r w:rsidRPr="002C577D">
              <w:rPr>
                <w:rFonts w:ascii="Arial" w:hAnsi="Arial" w:cs="Arial"/>
                <w:color w:val="000000"/>
              </w:rPr>
              <w:t>0,00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4A69EB">
            <w:pPr>
              <w:jc w:val="center"/>
              <w:rPr>
                <w:rFonts w:ascii="Arial" w:hAnsi="Arial" w:cs="Arial"/>
                <w:color w:val="000000"/>
              </w:rPr>
            </w:pPr>
            <w:r w:rsidRPr="002C577D">
              <w:rPr>
                <w:rFonts w:ascii="Arial" w:hAnsi="Arial" w:cs="Arial"/>
                <w:color w:val="000000"/>
              </w:rPr>
              <w:t>0,00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4A69EB">
            <w:pPr>
              <w:jc w:val="center"/>
              <w:rPr>
                <w:rFonts w:ascii="Arial" w:hAnsi="Arial" w:cs="Arial"/>
                <w:b/>
                <w:bCs/>
              </w:rPr>
            </w:pPr>
            <w:r w:rsidRPr="002C577D">
              <w:rPr>
                <w:rFonts w:ascii="Arial" w:hAnsi="Arial" w:cs="Arial"/>
                <w:b/>
                <w:bCs/>
              </w:rPr>
              <w:t>909,75</w:t>
            </w:r>
          </w:p>
        </w:tc>
      </w:tr>
      <w:tr w:rsidR="00896645" w:rsidRPr="002C577D" w:rsidTr="00162F54">
        <w:trPr>
          <w:trHeight w:val="330"/>
        </w:trPr>
        <w:tc>
          <w:tcPr>
            <w:tcW w:w="595" w:type="pct"/>
            <w:vMerge/>
            <w:tcBorders>
              <w:top w:val="nil"/>
              <w:left w:val="single" w:sz="4" w:space="0" w:color="auto"/>
              <w:bottom w:val="single" w:sz="4" w:space="0" w:color="000000"/>
              <w:right w:val="single" w:sz="4" w:space="0" w:color="auto"/>
            </w:tcBorders>
            <w:vAlign w:val="center"/>
          </w:tcPr>
          <w:p w:rsidR="00896645" w:rsidRPr="002C577D" w:rsidRDefault="00896645" w:rsidP="00A305A1">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A305A1">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tcPr>
          <w:p w:rsidR="00896645" w:rsidRPr="002C577D" w:rsidRDefault="00896645" w:rsidP="00A305A1">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896645" w:rsidRPr="002C577D" w:rsidRDefault="00896645" w:rsidP="00A305A1">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896645" w:rsidRPr="002C577D" w:rsidRDefault="00896645" w:rsidP="00A305A1">
            <w:pPr>
              <w:jc w:val="center"/>
              <w:rPr>
                <w:rFonts w:ascii="Arial" w:hAnsi="Arial" w:cs="Arial"/>
              </w:rPr>
            </w:pPr>
            <w:r w:rsidRPr="002C577D">
              <w:rPr>
                <w:rFonts w:ascii="Arial" w:hAnsi="Arial" w:cs="Arial"/>
              </w:rPr>
              <w:t>0707</w:t>
            </w:r>
          </w:p>
        </w:tc>
        <w:tc>
          <w:tcPr>
            <w:tcW w:w="512" w:type="pct"/>
            <w:gridSpan w:val="3"/>
            <w:tcBorders>
              <w:top w:val="nil"/>
              <w:left w:val="nil"/>
              <w:bottom w:val="single" w:sz="4" w:space="0" w:color="auto"/>
              <w:right w:val="single" w:sz="4" w:space="0" w:color="auto"/>
            </w:tcBorders>
            <w:shd w:val="clear" w:color="auto" w:fill="auto"/>
            <w:noWrap/>
            <w:vAlign w:val="center"/>
          </w:tcPr>
          <w:p w:rsidR="00896645" w:rsidRPr="002C577D" w:rsidRDefault="00896645" w:rsidP="00A305A1">
            <w:pPr>
              <w:rPr>
                <w:rFonts w:ascii="Arial" w:hAnsi="Arial" w:cs="Arial"/>
              </w:rPr>
            </w:pPr>
            <w:r w:rsidRPr="002C577D">
              <w:rPr>
                <w:rFonts w:ascii="Arial" w:hAnsi="Arial" w:cs="Arial"/>
              </w:rPr>
              <w:t>0110076490</w:t>
            </w:r>
          </w:p>
        </w:tc>
        <w:tc>
          <w:tcPr>
            <w:tcW w:w="234" w:type="pct"/>
            <w:tcBorders>
              <w:top w:val="nil"/>
              <w:left w:val="nil"/>
              <w:bottom w:val="single" w:sz="4" w:space="0" w:color="auto"/>
              <w:right w:val="single" w:sz="4" w:space="0" w:color="auto"/>
            </w:tcBorders>
            <w:shd w:val="clear" w:color="auto" w:fill="auto"/>
            <w:noWrap/>
            <w:vAlign w:val="center"/>
          </w:tcPr>
          <w:p w:rsidR="00896645" w:rsidRPr="002C577D" w:rsidRDefault="00896645" w:rsidP="00A305A1">
            <w:pPr>
              <w:jc w:val="center"/>
              <w:rPr>
                <w:rFonts w:ascii="Arial" w:hAnsi="Arial" w:cs="Arial"/>
              </w:rPr>
            </w:pPr>
            <w:r w:rsidRPr="002C577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896645" w:rsidRPr="002C577D" w:rsidRDefault="00896645" w:rsidP="00A305A1">
            <w:pPr>
              <w:jc w:val="center"/>
              <w:rPr>
                <w:rFonts w:ascii="Arial" w:hAnsi="Arial" w:cs="Arial"/>
                <w:color w:val="000000"/>
              </w:rPr>
            </w:pPr>
            <w:r w:rsidRPr="002C577D">
              <w:rPr>
                <w:rFonts w:ascii="Arial" w:hAnsi="Arial" w:cs="Arial"/>
                <w:color w:val="000000"/>
              </w:rPr>
              <w:t>3455,81</w:t>
            </w:r>
          </w:p>
        </w:tc>
        <w:tc>
          <w:tcPr>
            <w:tcW w:w="465" w:type="pct"/>
            <w:tcBorders>
              <w:top w:val="nil"/>
              <w:left w:val="nil"/>
              <w:bottom w:val="single" w:sz="4" w:space="0" w:color="auto"/>
              <w:right w:val="single" w:sz="4" w:space="0" w:color="auto"/>
            </w:tcBorders>
            <w:shd w:val="clear" w:color="auto" w:fill="auto"/>
            <w:noWrap/>
            <w:vAlign w:val="center"/>
          </w:tcPr>
          <w:p w:rsidR="00896645" w:rsidRPr="002C577D" w:rsidRDefault="00896645" w:rsidP="00A305A1">
            <w:pPr>
              <w:jc w:val="center"/>
              <w:rPr>
                <w:rFonts w:ascii="Arial" w:hAnsi="Arial" w:cs="Arial"/>
                <w:color w:val="000000"/>
              </w:rPr>
            </w:pPr>
            <w:r w:rsidRPr="002C577D">
              <w:rPr>
                <w:rFonts w:ascii="Arial" w:hAnsi="Arial" w:cs="Arial"/>
                <w:color w:val="000000"/>
              </w:rPr>
              <w:t>2996,40</w:t>
            </w:r>
          </w:p>
        </w:tc>
        <w:tc>
          <w:tcPr>
            <w:tcW w:w="466" w:type="pct"/>
            <w:tcBorders>
              <w:top w:val="nil"/>
              <w:left w:val="nil"/>
              <w:bottom w:val="single" w:sz="4" w:space="0" w:color="auto"/>
              <w:right w:val="single" w:sz="4" w:space="0" w:color="auto"/>
            </w:tcBorders>
            <w:shd w:val="clear" w:color="auto" w:fill="auto"/>
            <w:noWrap/>
            <w:vAlign w:val="center"/>
          </w:tcPr>
          <w:p w:rsidR="00896645" w:rsidRPr="002C577D" w:rsidRDefault="00896645" w:rsidP="00A305A1">
            <w:pPr>
              <w:jc w:val="center"/>
              <w:rPr>
                <w:rFonts w:ascii="Arial" w:hAnsi="Arial" w:cs="Arial"/>
                <w:color w:val="000000"/>
              </w:rPr>
            </w:pPr>
            <w:r w:rsidRPr="002C577D">
              <w:rPr>
                <w:rFonts w:ascii="Arial" w:hAnsi="Arial" w:cs="Arial"/>
                <w:color w:val="000000"/>
              </w:rPr>
              <w:t>2996,40</w:t>
            </w:r>
          </w:p>
        </w:tc>
        <w:tc>
          <w:tcPr>
            <w:tcW w:w="538" w:type="pct"/>
            <w:tcBorders>
              <w:top w:val="nil"/>
              <w:left w:val="nil"/>
              <w:bottom w:val="single" w:sz="4" w:space="0" w:color="auto"/>
              <w:right w:val="single" w:sz="4" w:space="0" w:color="auto"/>
            </w:tcBorders>
            <w:shd w:val="clear" w:color="auto" w:fill="auto"/>
            <w:noWrap/>
            <w:vAlign w:val="center"/>
          </w:tcPr>
          <w:p w:rsidR="00896645" w:rsidRPr="002C577D" w:rsidRDefault="00896645" w:rsidP="00A305A1">
            <w:pPr>
              <w:jc w:val="center"/>
              <w:rPr>
                <w:rFonts w:ascii="Arial" w:hAnsi="Arial" w:cs="Arial"/>
                <w:b/>
                <w:bCs/>
              </w:rPr>
            </w:pPr>
            <w:r w:rsidRPr="002C577D">
              <w:rPr>
                <w:rFonts w:ascii="Arial" w:hAnsi="Arial" w:cs="Arial"/>
                <w:b/>
                <w:bCs/>
              </w:rPr>
              <w:t>9448,61</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A305A1">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A305A1">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A305A1">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305A1">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305A1">
            <w:pPr>
              <w:jc w:val="center"/>
              <w:rPr>
                <w:rFonts w:ascii="Arial" w:hAnsi="Arial" w:cs="Arial"/>
              </w:rPr>
            </w:pPr>
            <w:r w:rsidRPr="002C577D">
              <w:rPr>
                <w:rFonts w:ascii="Arial" w:hAnsi="Arial" w:cs="Arial"/>
              </w:rPr>
              <w:t>0707</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305A1">
            <w:pPr>
              <w:jc w:val="center"/>
              <w:rPr>
                <w:rFonts w:ascii="Arial" w:hAnsi="Arial" w:cs="Arial"/>
              </w:rPr>
            </w:pPr>
            <w:r w:rsidRPr="002C577D">
              <w:rPr>
                <w:rFonts w:ascii="Arial" w:hAnsi="Arial" w:cs="Arial"/>
              </w:rPr>
              <w:t>0110001520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305A1">
            <w:pPr>
              <w:jc w:val="center"/>
              <w:rPr>
                <w:rFonts w:ascii="Arial" w:hAnsi="Arial" w:cs="Arial"/>
              </w:rPr>
            </w:pPr>
            <w:r w:rsidRPr="002C577D">
              <w:rPr>
                <w:rFonts w:ascii="Arial" w:hAnsi="Arial" w:cs="Arial"/>
              </w:rPr>
              <w:t>244</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305A1">
            <w:pPr>
              <w:jc w:val="center"/>
              <w:rPr>
                <w:rFonts w:ascii="Arial" w:hAnsi="Arial" w:cs="Arial"/>
                <w:color w:val="000000"/>
              </w:rPr>
            </w:pPr>
            <w:r w:rsidRPr="002C577D">
              <w:rPr>
                <w:rFonts w:ascii="Arial" w:hAnsi="Arial" w:cs="Arial"/>
                <w:color w:val="000000"/>
              </w:rPr>
              <w:t>347,38</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305A1">
            <w:pPr>
              <w:jc w:val="center"/>
              <w:rPr>
                <w:rFonts w:ascii="Arial" w:hAnsi="Arial" w:cs="Arial"/>
                <w:color w:val="000000"/>
              </w:rPr>
            </w:pPr>
            <w:r w:rsidRPr="002C577D">
              <w:rPr>
                <w:rFonts w:ascii="Arial" w:hAnsi="Arial" w:cs="Arial"/>
                <w:color w:val="000000"/>
              </w:rPr>
              <w:t>0,00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305A1">
            <w:pPr>
              <w:jc w:val="center"/>
              <w:rPr>
                <w:rFonts w:ascii="Arial" w:hAnsi="Arial" w:cs="Arial"/>
                <w:color w:val="000000"/>
              </w:rPr>
            </w:pPr>
            <w:r w:rsidRPr="002C577D">
              <w:rPr>
                <w:rFonts w:ascii="Arial" w:hAnsi="Arial" w:cs="Arial"/>
                <w:color w:val="000000"/>
              </w:rPr>
              <w:t>0,00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305A1">
            <w:pPr>
              <w:jc w:val="center"/>
              <w:rPr>
                <w:rFonts w:ascii="Arial" w:hAnsi="Arial" w:cs="Arial"/>
                <w:b/>
                <w:bCs/>
              </w:rPr>
            </w:pPr>
            <w:r w:rsidRPr="002C577D">
              <w:rPr>
                <w:rFonts w:ascii="Arial" w:hAnsi="Arial" w:cs="Arial"/>
                <w:b/>
                <w:bCs/>
              </w:rPr>
              <w:t>347,48</w:t>
            </w:r>
          </w:p>
        </w:tc>
      </w:tr>
      <w:tr w:rsidR="00896645" w:rsidRPr="002C577D" w:rsidTr="00162F54">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A305A1">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A305A1">
            <w:pPr>
              <w:rPr>
                <w:rFonts w:ascii="Arial" w:hAnsi="Arial" w:cs="Arial"/>
              </w:rPr>
            </w:pPr>
          </w:p>
        </w:tc>
        <w:tc>
          <w:tcPr>
            <w:tcW w:w="69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A305A1">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305A1">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305A1">
            <w:pPr>
              <w:jc w:val="center"/>
              <w:rPr>
                <w:rFonts w:ascii="Arial" w:hAnsi="Arial" w:cs="Arial"/>
              </w:rPr>
            </w:pPr>
            <w:r w:rsidRPr="002C577D">
              <w:rPr>
                <w:rFonts w:ascii="Arial" w:hAnsi="Arial" w:cs="Arial"/>
              </w:rPr>
              <w:t>0707</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305A1">
            <w:pPr>
              <w:jc w:val="center"/>
              <w:rPr>
                <w:rFonts w:ascii="Arial" w:hAnsi="Arial" w:cs="Arial"/>
              </w:rPr>
            </w:pPr>
            <w:r w:rsidRPr="002C577D">
              <w:rPr>
                <w:rFonts w:ascii="Arial" w:hAnsi="Arial" w:cs="Arial"/>
              </w:rPr>
              <w:t>0110001520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305A1">
            <w:pPr>
              <w:jc w:val="center"/>
              <w:rPr>
                <w:rFonts w:ascii="Arial" w:hAnsi="Arial" w:cs="Arial"/>
              </w:rPr>
            </w:pPr>
            <w:r w:rsidRPr="002C577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305A1">
            <w:pPr>
              <w:jc w:val="center"/>
              <w:rPr>
                <w:rFonts w:ascii="Arial" w:hAnsi="Arial" w:cs="Arial"/>
                <w:color w:val="000000"/>
              </w:rPr>
            </w:pPr>
            <w:r w:rsidRPr="002C577D">
              <w:rPr>
                <w:rFonts w:ascii="Arial" w:hAnsi="Arial" w:cs="Arial"/>
                <w:color w:val="000000"/>
              </w:rPr>
              <w:t>0,00</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305A1">
            <w:pPr>
              <w:jc w:val="center"/>
              <w:rPr>
                <w:rFonts w:ascii="Arial" w:hAnsi="Arial" w:cs="Arial"/>
                <w:color w:val="000000"/>
              </w:rPr>
            </w:pPr>
            <w:r w:rsidRPr="002C577D">
              <w:rPr>
                <w:rFonts w:ascii="Arial" w:hAnsi="Arial" w:cs="Arial"/>
                <w:color w:val="000000"/>
              </w:rPr>
              <w:t>500,00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305A1">
            <w:pPr>
              <w:jc w:val="center"/>
              <w:rPr>
                <w:rFonts w:ascii="Arial" w:hAnsi="Arial" w:cs="Arial"/>
                <w:color w:val="000000"/>
              </w:rPr>
            </w:pPr>
            <w:r w:rsidRPr="002C577D">
              <w:rPr>
                <w:rFonts w:ascii="Arial" w:hAnsi="Arial" w:cs="Arial"/>
                <w:color w:val="000000"/>
              </w:rPr>
              <w:t>500,00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305A1">
            <w:pPr>
              <w:jc w:val="center"/>
              <w:rPr>
                <w:rFonts w:ascii="Arial" w:hAnsi="Arial" w:cs="Arial"/>
                <w:b/>
                <w:bCs/>
              </w:rPr>
            </w:pPr>
            <w:r w:rsidRPr="002C577D">
              <w:rPr>
                <w:rFonts w:ascii="Arial" w:hAnsi="Arial" w:cs="Arial"/>
                <w:b/>
                <w:bCs/>
              </w:rPr>
              <w:t>1 000,00</w:t>
            </w:r>
          </w:p>
        </w:tc>
      </w:tr>
      <w:tr w:rsidR="00896645" w:rsidRPr="002C577D" w:rsidTr="00FA48C8">
        <w:trPr>
          <w:trHeight w:val="315"/>
        </w:trPr>
        <w:tc>
          <w:tcPr>
            <w:tcW w:w="595" w:type="pct"/>
            <w:vMerge/>
            <w:tcBorders>
              <w:top w:val="nil"/>
              <w:left w:val="single" w:sz="4" w:space="0" w:color="auto"/>
              <w:bottom w:val="single" w:sz="4" w:space="0" w:color="000000"/>
              <w:right w:val="single" w:sz="4" w:space="0" w:color="auto"/>
            </w:tcBorders>
            <w:vAlign w:val="center"/>
            <w:hideMark/>
          </w:tcPr>
          <w:p w:rsidR="00896645" w:rsidRPr="002C577D" w:rsidRDefault="00896645" w:rsidP="00A305A1">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896645" w:rsidRPr="002C577D" w:rsidRDefault="00896645" w:rsidP="00A305A1">
            <w:pPr>
              <w:rPr>
                <w:rFonts w:ascii="Arial" w:hAnsi="Arial" w:cs="Arial"/>
              </w:rPr>
            </w:pPr>
          </w:p>
        </w:tc>
        <w:tc>
          <w:tcPr>
            <w:tcW w:w="699" w:type="pct"/>
            <w:gridSpan w:val="2"/>
            <w:vMerge/>
            <w:tcBorders>
              <w:top w:val="nil"/>
              <w:left w:val="single" w:sz="4" w:space="0" w:color="auto"/>
              <w:bottom w:val="single" w:sz="8" w:space="0" w:color="auto"/>
              <w:right w:val="single" w:sz="4" w:space="0" w:color="auto"/>
            </w:tcBorders>
            <w:vAlign w:val="center"/>
            <w:hideMark/>
          </w:tcPr>
          <w:p w:rsidR="00896645" w:rsidRPr="002C577D" w:rsidRDefault="00896645" w:rsidP="00A305A1">
            <w:pPr>
              <w:rPr>
                <w:rFonts w:ascii="Arial" w:hAnsi="Arial" w:cs="Arial"/>
              </w:rPr>
            </w:pPr>
          </w:p>
        </w:tc>
        <w:tc>
          <w:tcPr>
            <w:tcW w:w="233" w:type="pct"/>
            <w:tcBorders>
              <w:top w:val="nil"/>
              <w:left w:val="nil"/>
              <w:bottom w:val="single" w:sz="8" w:space="0" w:color="auto"/>
              <w:right w:val="single" w:sz="4" w:space="0" w:color="auto"/>
            </w:tcBorders>
            <w:shd w:val="clear" w:color="auto" w:fill="auto"/>
            <w:noWrap/>
            <w:vAlign w:val="center"/>
            <w:hideMark/>
          </w:tcPr>
          <w:p w:rsidR="00896645" w:rsidRPr="002C577D" w:rsidRDefault="00896645" w:rsidP="00A305A1">
            <w:pPr>
              <w:jc w:val="center"/>
              <w:rPr>
                <w:rFonts w:ascii="Arial" w:hAnsi="Arial" w:cs="Arial"/>
              </w:rPr>
            </w:pPr>
            <w:r w:rsidRPr="002C577D">
              <w:rPr>
                <w:rFonts w:ascii="Arial" w:hAnsi="Arial" w:cs="Arial"/>
              </w:rPr>
              <w:t>078</w:t>
            </w:r>
          </w:p>
        </w:tc>
        <w:tc>
          <w:tcPr>
            <w:tcW w:w="233" w:type="pct"/>
            <w:gridSpan w:val="2"/>
            <w:tcBorders>
              <w:top w:val="nil"/>
              <w:left w:val="nil"/>
              <w:bottom w:val="single" w:sz="8"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0701</w:t>
            </w:r>
          </w:p>
        </w:tc>
        <w:tc>
          <w:tcPr>
            <w:tcW w:w="512" w:type="pct"/>
            <w:gridSpan w:val="3"/>
            <w:tcBorders>
              <w:top w:val="nil"/>
              <w:left w:val="nil"/>
              <w:bottom w:val="single" w:sz="8" w:space="0" w:color="auto"/>
              <w:right w:val="single" w:sz="4" w:space="0" w:color="auto"/>
            </w:tcBorders>
            <w:shd w:val="clear" w:color="auto" w:fill="auto"/>
            <w:noWrap/>
            <w:vAlign w:val="center"/>
            <w:hideMark/>
          </w:tcPr>
          <w:p w:rsidR="00896645" w:rsidRPr="002C577D" w:rsidRDefault="00896645" w:rsidP="00A305A1">
            <w:pPr>
              <w:jc w:val="center"/>
              <w:rPr>
                <w:rFonts w:ascii="Arial" w:hAnsi="Arial" w:cs="Arial"/>
              </w:rPr>
            </w:pPr>
            <w:r w:rsidRPr="002C577D">
              <w:rPr>
                <w:rFonts w:ascii="Arial" w:hAnsi="Arial" w:cs="Arial"/>
              </w:rPr>
              <w:t>01100S7450</w:t>
            </w:r>
          </w:p>
        </w:tc>
        <w:tc>
          <w:tcPr>
            <w:tcW w:w="234" w:type="pct"/>
            <w:tcBorders>
              <w:top w:val="nil"/>
              <w:left w:val="nil"/>
              <w:bottom w:val="single" w:sz="8" w:space="0" w:color="auto"/>
              <w:right w:val="single" w:sz="4" w:space="0" w:color="auto"/>
            </w:tcBorders>
            <w:shd w:val="clear" w:color="auto" w:fill="auto"/>
            <w:vAlign w:val="center"/>
            <w:hideMark/>
          </w:tcPr>
          <w:p w:rsidR="00896645" w:rsidRPr="002C577D" w:rsidRDefault="00896645" w:rsidP="00A305A1">
            <w:pPr>
              <w:jc w:val="center"/>
              <w:rPr>
                <w:rFonts w:ascii="Arial" w:hAnsi="Arial" w:cs="Arial"/>
              </w:rPr>
            </w:pPr>
            <w:r w:rsidRPr="002C577D">
              <w:rPr>
                <w:rFonts w:ascii="Arial" w:hAnsi="Arial" w:cs="Arial"/>
              </w:rPr>
              <w:t>612</w:t>
            </w:r>
          </w:p>
        </w:tc>
        <w:tc>
          <w:tcPr>
            <w:tcW w:w="466" w:type="pct"/>
            <w:gridSpan w:val="3"/>
            <w:tcBorders>
              <w:top w:val="nil"/>
              <w:left w:val="nil"/>
              <w:bottom w:val="single" w:sz="8" w:space="0" w:color="auto"/>
              <w:right w:val="single" w:sz="4" w:space="0" w:color="auto"/>
            </w:tcBorders>
            <w:shd w:val="clear" w:color="auto" w:fill="auto"/>
            <w:noWrap/>
            <w:vAlign w:val="center"/>
            <w:hideMark/>
          </w:tcPr>
          <w:p w:rsidR="00896645" w:rsidRPr="002C577D" w:rsidRDefault="00896645" w:rsidP="00A305A1">
            <w:pPr>
              <w:jc w:val="center"/>
              <w:rPr>
                <w:rFonts w:ascii="Arial" w:hAnsi="Arial" w:cs="Arial"/>
                <w:color w:val="000000"/>
              </w:rPr>
            </w:pPr>
            <w:r w:rsidRPr="002C577D">
              <w:rPr>
                <w:rFonts w:ascii="Arial" w:hAnsi="Arial" w:cs="Arial"/>
                <w:color w:val="000000"/>
              </w:rPr>
              <w:t>235,00</w:t>
            </w:r>
          </w:p>
        </w:tc>
        <w:tc>
          <w:tcPr>
            <w:tcW w:w="465" w:type="pct"/>
            <w:tcBorders>
              <w:top w:val="nil"/>
              <w:left w:val="nil"/>
              <w:bottom w:val="single" w:sz="8" w:space="0" w:color="auto"/>
              <w:right w:val="single" w:sz="4" w:space="0" w:color="auto"/>
            </w:tcBorders>
            <w:shd w:val="clear" w:color="auto" w:fill="auto"/>
            <w:noWrap/>
            <w:vAlign w:val="center"/>
            <w:hideMark/>
          </w:tcPr>
          <w:p w:rsidR="00896645" w:rsidRPr="002C577D" w:rsidRDefault="00896645" w:rsidP="00A305A1">
            <w:pPr>
              <w:jc w:val="center"/>
              <w:rPr>
                <w:rFonts w:ascii="Arial" w:hAnsi="Arial" w:cs="Arial"/>
                <w:color w:val="000000"/>
              </w:rPr>
            </w:pPr>
            <w:r w:rsidRPr="002C577D">
              <w:rPr>
                <w:rFonts w:ascii="Arial" w:hAnsi="Arial" w:cs="Arial"/>
                <w:color w:val="000000"/>
              </w:rPr>
              <w:t>0,00</w:t>
            </w:r>
          </w:p>
        </w:tc>
        <w:tc>
          <w:tcPr>
            <w:tcW w:w="466" w:type="pct"/>
            <w:tcBorders>
              <w:top w:val="nil"/>
              <w:left w:val="nil"/>
              <w:bottom w:val="single" w:sz="8" w:space="0" w:color="auto"/>
              <w:right w:val="single" w:sz="4" w:space="0" w:color="auto"/>
            </w:tcBorders>
            <w:shd w:val="clear" w:color="auto" w:fill="auto"/>
            <w:noWrap/>
            <w:vAlign w:val="center"/>
            <w:hideMark/>
          </w:tcPr>
          <w:p w:rsidR="00896645" w:rsidRPr="002C577D" w:rsidRDefault="00896645" w:rsidP="00A305A1">
            <w:pPr>
              <w:jc w:val="center"/>
              <w:rPr>
                <w:rFonts w:ascii="Arial" w:hAnsi="Arial" w:cs="Arial"/>
                <w:color w:val="000000"/>
              </w:rPr>
            </w:pPr>
            <w:r w:rsidRPr="002C577D">
              <w:rPr>
                <w:rFonts w:ascii="Arial" w:hAnsi="Arial" w:cs="Arial"/>
                <w:color w:val="000000"/>
              </w:rPr>
              <w:t>0,00</w:t>
            </w:r>
          </w:p>
        </w:tc>
        <w:tc>
          <w:tcPr>
            <w:tcW w:w="538" w:type="pct"/>
            <w:tcBorders>
              <w:top w:val="nil"/>
              <w:left w:val="nil"/>
              <w:bottom w:val="single" w:sz="8" w:space="0" w:color="auto"/>
              <w:right w:val="single" w:sz="4" w:space="0" w:color="auto"/>
            </w:tcBorders>
            <w:shd w:val="clear" w:color="auto" w:fill="auto"/>
            <w:noWrap/>
            <w:vAlign w:val="center"/>
            <w:hideMark/>
          </w:tcPr>
          <w:p w:rsidR="00896645" w:rsidRPr="002C577D" w:rsidRDefault="00896645" w:rsidP="00A305A1">
            <w:pPr>
              <w:jc w:val="center"/>
              <w:rPr>
                <w:rFonts w:ascii="Arial" w:hAnsi="Arial" w:cs="Arial"/>
                <w:b/>
                <w:bCs/>
              </w:rPr>
            </w:pPr>
            <w:r w:rsidRPr="002C577D">
              <w:rPr>
                <w:rFonts w:ascii="Arial" w:hAnsi="Arial" w:cs="Arial"/>
                <w:b/>
                <w:bCs/>
              </w:rPr>
              <w:t>235,00</w:t>
            </w:r>
          </w:p>
        </w:tc>
      </w:tr>
      <w:tr w:rsidR="00896645" w:rsidRPr="002C577D" w:rsidTr="00FA48C8">
        <w:trPr>
          <w:trHeight w:val="315"/>
        </w:trPr>
        <w:tc>
          <w:tcPr>
            <w:tcW w:w="595" w:type="pct"/>
            <w:tcBorders>
              <w:top w:val="nil"/>
              <w:left w:val="single" w:sz="4" w:space="0" w:color="auto"/>
              <w:bottom w:val="single" w:sz="4" w:space="0" w:color="000000"/>
              <w:right w:val="single" w:sz="4" w:space="0" w:color="auto"/>
            </w:tcBorders>
            <w:vAlign w:val="center"/>
          </w:tcPr>
          <w:p w:rsidR="00896645" w:rsidRPr="002C577D" w:rsidRDefault="00896645" w:rsidP="00A66356">
            <w:pPr>
              <w:rPr>
                <w:rFonts w:ascii="Arial" w:hAnsi="Arial" w:cs="Arial"/>
              </w:rPr>
            </w:pPr>
          </w:p>
        </w:tc>
        <w:tc>
          <w:tcPr>
            <w:tcW w:w="559" w:type="pct"/>
            <w:gridSpan w:val="2"/>
            <w:tcBorders>
              <w:top w:val="nil"/>
              <w:left w:val="single" w:sz="4" w:space="0" w:color="auto"/>
              <w:bottom w:val="single" w:sz="4" w:space="0" w:color="000000"/>
              <w:right w:val="single" w:sz="4" w:space="0" w:color="auto"/>
            </w:tcBorders>
            <w:vAlign w:val="center"/>
          </w:tcPr>
          <w:p w:rsidR="00896645" w:rsidRPr="002C577D" w:rsidRDefault="00896645" w:rsidP="00A66356">
            <w:pPr>
              <w:rPr>
                <w:rFonts w:ascii="Arial" w:hAnsi="Arial" w:cs="Arial"/>
              </w:rPr>
            </w:pPr>
          </w:p>
        </w:tc>
        <w:tc>
          <w:tcPr>
            <w:tcW w:w="699" w:type="pct"/>
            <w:gridSpan w:val="2"/>
            <w:tcBorders>
              <w:top w:val="nil"/>
              <w:left w:val="single" w:sz="4" w:space="0" w:color="auto"/>
              <w:bottom w:val="single" w:sz="8" w:space="0" w:color="auto"/>
              <w:right w:val="single" w:sz="4" w:space="0" w:color="auto"/>
            </w:tcBorders>
            <w:vAlign w:val="center"/>
          </w:tcPr>
          <w:p w:rsidR="00896645" w:rsidRPr="002C577D" w:rsidRDefault="00896645" w:rsidP="00A66356">
            <w:pPr>
              <w:rPr>
                <w:rFonts w:ascii="Arial" w:hAnsi="Arial" w:cs="Arial"/>
              </w:rPr>
            </w:pPr>
          </w:p>
        </w:tc>
        <w:tc>
          <w:tcPr>
            <w:tcW w:w="233" w:type="pct"/>
            <w:tcBorders>
              <w:top w:val="nil"/>
              <w:left w:val="nil"/>
              <w:bottom w:val="single" w:sz="8" w:space="0" w:color="auto"/>
              <w:right w:val="single" w:sz="4" w:space="0" w:color="auto"/>
            </w:tcBorders>
            <w:shd w:val="clear" w:color="auto" w:fill="auto"/>
            <w:noWrap/>
            <w:vAlign w:val="center"/>
          </w:tcPr>
          <w:p w:rsidR="00896645" w:rsidRPr="002C577D" w:rsidRDefault="00896645" w:rsidP="00A66356">
            <w:pPr>
              <w:jc w:val="center"/>
              <w:rPr>
                <w:rFonts w:ascii="Arial" w:hAnsi="Arial" w:cs="Arial"/>
              </w:rPr>
            </w:pPr>
            <w:r w:rsidRPr="002C577D">
              <w:rPr>
                <w:rFonts w:ascii="Arial" w:hAnsi="Arial" w:cs="Arial"/>
              </w:rPr>
              <w:t>078</w:t>
            </w:r>
          </w:p>
        </w:tc>
        <w:tc>
          <w:tcPr>
            <w:tcW w:w="233" w:type="pct"/>
            <w:gridSpan w:val="2"/>
            <w:tcBorders>
              <w:top w:val="nil"/>
              <w:left w:val="nil"/>
              <w:bottom w:val="single" w:sz="8" w:space="0" w:color="auto"/>
              <w:right w:val="single" w:sz="4" w:space="0" w:color="auto"/>
            </w:tcBorders>
            <w:shd w:val="clear" w:color="auto" w:fill="auto"/>
            <w:noWrap/>
            <w:vAlign w:val="center"/>
          </w:tcPr>
          <w:p w:rsidR="00896645" w:rsidRPr="002C577D" w:rsidRDefault="00896645" w:rsidP="00A66356">
            <w:pPr>
              <w:jc w:val="center"/>
              <w:rPr>
                <w:rFonts w:ascii="Arial" w:hAnsi="Arial" w:cs="Arial"/>
              </w:rPr>
            </w:pPr>
            <w:r w:rsidRPr="002C577D">
              <w:rPr>
                <w:rFonts w:ascii="Arial" w:hAnsi="Arial" w:cs="Arial"/>
              </w:rPr>
              <w:t>0702</w:t>
            </w:r>
          </w:p>
        </w:tc>
        <w:tc>
          <w:tcPr>
            <w:tcW w:w="512" w:type="pct"/>
            <w:gridSpan w:val="3"/>
            <w:tcBorders>
              <w:top w:val="nil"/>
              <w:left w:val="nil"/>
              <w:bottom w:val="single" w:sz="8" w:space="0" w:color="auto"/>
              <w:right w:val="single" w:sz="4" w:space="0" w:color="auto"/>
            </w:tcBorders>
            <w:shd w:val="clear" w:color="auto" w:fill="auto"/>
            <w:noWrap/>
            <w:vAlign w:val="center"/>
          </w:tcPr>
          <w:p w:rsidR="00896645" w:rsidRPr="002C577D" w:rsidRDefault="00896645" w:rsidP="00A66356">
            <w:pPr>
              <w:jc w:val="center"/>
              <w:rPr>
                <w:rFonts w:ascii="Arial" w:hAnsi="Arial" w:cs="Arial"/>
              </w:rPr>
            </w:pPr>
            <w:r w:rsidRPr="002C577D">
              <w:rPr>
                <w:rFonts w:ascii="Arial" w:hAnsi="Arial" w:cs="Arial"/>
              </w:rPr>
              <w:t>01100S7450</w:t>
            </w:r>
          </w:p>
        </w:tc>
        <w:tc>
          <w:tcPr>
            <w:tcW w:w="234" w:type="pct"/>
            <w:tcBorders>
              <w:top w:val="nil"/>
              <w:left w:val="nil"/>
              <w:bottom w:val="single" w:sz="8" w:space="0" w:color="auto"/>
              <w:right w:val="single" w:sz="4" w:space="0" w:color="auto"/>
            </w:tcBorders>
            <w:shd w:val="clear" w:color="auto" w:fill="auto"/>
            <w:vAlign w:val="center"/>
          </w:tcPr>
          <w:p w:rsidR="00896645" w:rsidRPr="002C577D" w:rsidRDefault="00896645" w:rsidP="00A66356">
            <w:pPr>
              <w:jc w:val="center"/>
              <w:rPr>
                <w:rFonts w:ascii="Arial" w:hAnsi="Arial" w:cs="Arial"/>
              </w:rPr>
            </w:pPr>
            <w:r w:rsidRPr="002C577D">
              <w:rPr>
                <w:rFonts w:ascii="Arial" w:hAnsi="Arial" w:cs="Arial"/>
              </w:rPr>
              <w:t>612</w:t>
            </w:r>
          </w:p>
        </w:tc>
        <w:tc>
          <w:tcPr>
            <w:tcW w:w="466" w:type="pct"/>
            <w:gridSpan w:val="3"/>
            <w:tcBorders>
              <w:top w:val="nil"/>
              <w:left w:val="nil"/>
              <w:bottom w:val="single" w:sz="8" w:space="0" w:color="auto"/>
              <w:right w:val="single" w:sz="4" w:space="0" w:color="auto"/>
            </w:tcBorders>
            <w:shd w:val="clear" w:color="auto" w:fill="auto"/>
            <w:noWrap/>
            <w:vAlign w:val="center"/>
          </w:tcPr>
          <w:p w:rsidR="00896645" w:rsidRPr="002C577D" w:rsidRDefault="00896645" w:rsidP="00A66356">
            <w:pPr>
              <w:jc w:val="center"/>
              <w:rPr>
                <w:rFonts w:ascii="Arial" w:hAnsi="Arial" w:cs="Arial"/>
                <w:color w:val="000000"/>
              </w:rPr>
            </w:pPr>
            <w:r w:rsidRPr="002C577D">
              <w:rPr>
                <w:rFonts w:ascii="Arial" w:hAnsi="Arial" w:cs="Arial"/>
                <w:color w:val="000000"/>
              </w:rPr>
              <w:t>633,73</w:t>
            </w:r>
          </w:p>
        </w:tc>
        <w:tc>
          <w:tcPr>
            <w:tcW w:w="465" w:type="pct"/>
            <w:tcBorders>
              <w:top w:val="nil"/>
              <w:left w:val="nil"/>
              <w:bottom w:val="single" w:sz="8" w:space="0" w:color="auto"/>
              <w:right w:val="single" w:sz="4" w:space="0" w:color="auto"/>
            </w:tcBorders>
            <w:shd w:val="clear" w:color="auto" w:fill="auto"/>
            <w:noWrap/>
            <w:vAlign w:val="center"/>
          </w:tcPr>
          <w:p w:rsidR="00896645" w:rsidRPr="002C577D" w:rsidRDefault="00896645" w:rsidP="00A66356">
            <w:pPr>
              <w:jc w:val="center"/>
              <w:rPr>
                <w:rFonts w:ascii="Arial" w:hAnsi="Arial" w:cs="Arial"/>
                <w:color w:val="000000"/>
              </w:rPr>
            </w:pPr>
            <w:r w:rsidRPr="002C577D">
              <w:rPr>
                <w:rFonts w:ascii="Arial" w:hAnsi="Arial" w:cs="Arial"/>
                <w:color w:val="000000"/>
              </w:rPr>
              <w:t>0,00</w:t>
            </w:r>
          </w:p>
        </w:tc>
        <w:tc>
          <w:tcPr>
            <w:tcW w:w="466" w:type="pct"/>
            <w:tcBorders>
              <w:top w:val="nil"/>
              <w:left w:val="nil"/>
              <w:bottom w:val="single" w:sz="8" w:space="0" w:color="auto"/>
              <w:right w:val="single" w:sz="4" w:space="0" w:color="auto"/>
            </w:tcBorders>
            <w:shd w:val="clear" w:color="auto" w:fill="auto"/>
            <w:noWrap/>
            <w:vAlign w:val="center"/>
          </w:tcPr>
          <w:p w:rsidR="00896645" w:rsidRPr="002C577D" w:rsidRDefault="00896645" w:rsidP="00A66356">
            <w:pPr>
              <w:jc w:val="center"/>
              <w:rPr>
                <w:rFonts w:ascii="Arial" w:hAnsi="Arial" w:cs="Arial"/>
                <w:color w:val="000000"/>
              </w:rPr>
            </w:pPr>
            <w:r w:rsidRPr="002C577D">
              <w:rPr>
                <w:rFonts w:ascii="Arial" w:hAnsi="Arial" w:cs="Arial"/>
                <w:color w:val="000000"/>
              </w:rPr>
              <w:t>0,00</w:t>
            </w:r>
          </w:p>
        </w:tc>
        <w:tc>
          <w:tcPr>
            <w:tcW w:w="538" w:type="pct"/>
            <w:tcBorders>
              <w:top w:val="nil"/>
              <w:left w:val="nil"/>
              <w:bottom w:val="single" w:sz="8" w:space="0" w:color="auto"/>
              <w:right w:val="single" w:sz="4" w:space="0" w:color="auto"/>
            </w:tcBorders>
            <w:shd w:val="clear" w:color="auto" w:fill="auto"/>
            <w:noWrap/>
            <w:vAlign w:val="center"/>
          </w:tcPr>
          <w:p w:rsidR="00896645" w:rsidRPr="002C577D" w:rsidRDefault="00896645" w:rsidP="00A66356">
            <w:pPr>
              <w:jc w:val="center"/>
              <w:rPr>
                <w:rFonts w:ascii="Arial" w:hAnsi="Arial" w:cs="Arial"/>
                <w:b/>
                <w:bCs/>
              </w:rPr>
            </w:pPr>
            <w:r w:rsidRPr="002C577D">
              <w:rPr>
                <w:rFonts w:ascii="Arial" w:hAnsi="Arial" w:cs="Arial"/>
                <w:b/>
                <w:bCs/>
              </w:rPr>
              <w:t>633,73</w:t>
            </w:r>
          </w:p>
        </w:tc>
      </w:tr>
      <w:tr w:rsidR="00896645" w:rsidRPr="002C577D" w:rsidTr="00FA48C8">
        <w:trPr>
          <w:trHeight w:val="960"/>
        </w:trPr>
        <w:tc>
          <w:tcPr>
            <w:tcW w:w="595" w:type="pct"/>
            <w:vMerge w:val="restart"/>
            <w:tcBorders>
              <w:top w:val="nil"/>
              <w:left w:val="single" w:sz="4" w:space="0" w:color="auto"/>
              <w:right w:val="single" w:sz="4" w:space="0" w:color="auto"/>
            </w:tcBorders>
            <w:shd w:val="clear" w:color="auto" w:fill="auto"/>
            <w:vAlign w:val="center"/>
            <w:hideMark/>
          </w:tcPr>
          <w:p w:rsidR="00896645" w:rsidRPr="002C577D" w:rsidRDefault="00896645" w:rsidP="00A66356">
            <w:pPr>
              <w:rPr>
                <w:rFonts w:ascii="Arial" w:hAnsi="Arial" w:cs="Arial"/>
              </w:rPr>
            </w:pPr>
            <w:r w:rsidRPr="002C577D">
              <w:rPr>
                <w:rFonts w:ascii="Arial" w:hAnsi="Arial" w:cs="Arial"/>
              </w:rPr>
              <w:t>Подпрограмма 2</w:t>
            </w:r>
          </w:p>
        </w:tc>
        <w:tc>
          <w:tcPr>
            <w:tcW w:w="559" w:type="pct"/>
            <w:gridSpan w:val="2"/>
            <w:vMerge w:val="restart"/>
            <w:tcBorders>
              <w:top w:val="nil"/>
              <w:left w:val="single" w:sz="4" w:space="0" w:color="auto"/>
              <w:right w:val="single" w:sz="4" w:space="0" w:color="auto"/>
            </w:tcBorders>
            <w:shd w:val="clear" w:color="auto" w:fill="auto"/>
            <w:vAlign w:val="center"/>
            <w:hideMark/>
          </w:tcPr>
          <w:p w:rsidR="00896645" w:rsidRPr="002C577D" w:rsidRDefault="00896645" w:rsidP="00A66356">
            <w:pPr>
              <w:jc w:val="center"/>
              <w:rPr>
                <w:rFonts w:ascii="Arial" w:hAnsi="Arial" w:cs="Arial"/>
              </w:rPr>
            </w:pPr>
            <w:r w:rsidRPr="002C577D">
              <w:rPr>
                <w:rFonts w:ascii="Arial" w:hAnsi="Arial" w:cs="Arial"/>
              </w:rPr>
              <w:t xml:space="preserve">"Развитие кадрового потенциала отрасли" </w:t>
            </w:r>
          </w:p>
        </w:tc>
        <w:tc>
          <w:tcPr>
            <w:tcW w:w="699" w:type="pct"/>
            <w:gridSpan w:val="2"/>
            <w:tcBorders>
              <w:top w:val="single" w:sz="8" w:space="0" w:color="auto"/>
              <w:left w:val="nil"/>
              <w:bottom w:val="single" w:sz="4" w:space="0" w:color="auto"/>
              <w:right w:val="single" w:sz="4" w:space="0" w:color="auto"/>
            </w:tcBorders>
            <w:shd w:val="clear" w:color="auto" w:fill="auto"/>
            <w:vAlign w:val="center"/>
            <w:hideMark/>
          </w:tcPr>
          <w:p w:rsidR="00896645" w:rsidRPr="002C577D" w:rsidRDefault="00896645" w:rsidP="00A66356">
            <w:pPr>
              <w:rPr>
                <w:rFonts w:ascii="Arial" w:hAnsi="Arial" w:cs="Arial"/>
              </w:rPr>
            </w:pPr>
            <w:r w:rsidRPr="002C577D">
              <w:rPr>
                <w:rFonts w:ascii="Arial" w:hAnsi="Arial" w:cs="Arial"/>
              </w:rPr>
              <w:t>всего расходное обязательство по подпрограмме</w:t>
            </w:r>
          </w:p>
        </w:tc>
        <w:tc>
          <w:tcPr>
            <w:tcW w:w="233" w:type="pct"/>
            <w:tcBorders>
              <w:top w:val="single" w:sz="8" w:space="0" w:color="auto"/>
              <w:left w:val="nil"/>
              <w:bottom w:val="single" w:sz="4"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Х</w:t>
            </w:r>
          </w:p>
        </w:tc>
        <w:tc>
          <w:tcPr>
            <w:tcW w:w="233" w:type="pct"/>
            <w:gridSpan w:val="2"/>
            <w:tcBorders>
              <w:top w:val="single" w:sz="8" w:space="0" w:color="auto"/>
              <w:left w:val="nil"/>
              <w:bottom w:val="single" w:sz="4"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Х</w:t>
            </w:r>
          </w:p>
        </w:tc>
        <w:tc>
          <w:tcPr>
            <w:tcW w:w="512" w:type="pct"/>
            <w:gridSpan w:val="3"/>
            <w:tcBorders>
              <w:top w:val="single" w:sz="8" w:space="0" w:color="auto"/>
              <w:left w:val="nil"/>
              <w:bottom w:val="single" w:sz="4"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Х</w:t>
            </w:r>
          </w:p>
        </w:tc>
        <w:tc>
          <w:tcPr>
            <w:tcW w:w="234" w:type="pct"/>
            <w:tcBorders>
              <w:top w:val="single" w:sz="8" w:space="0" w:color="auto"/>
              <w:left w:val="nil"/>
              <w:bottom w:val="single" w:sz="4"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Х</w:t>
            </w:r>
          </w:p>
        </w:tc>
        <w:tc>
          <w:tcPr>
            <w:tcW w:w="466" w:type="pct"/>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392,00</w:t>
            </w:r>
          </w:p>
        </w:tc>
        <w:tc>
          <w:tcPr>
            <w:tcW w:w="465" w:type="pct"/>
            <w:tcBorders>
              <w:top w:val="single" w:sz="8" w:space="0" w:color="auto"/>
              <w:left w:val="nil"/>
              <w:bottom w:val="single" w:sz="8"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50,00</w:t>
            </w:r>
          </w:p>
        </w:tc>
        <w:tc>
          <w:tcPr>
            <w:tcW w:w="466" w:type="pct"/>
            <w:tcBorders>
              <w:top w:val="single" w:sz="8" w:space="0" w:color="auto"/>
              <w:left w:val="nil"/>
              <w:bottom w:val="single" w:sz="8"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50,00</w:t>
            </w:r>
          </w:p>
        </w:tc>
        <w:tc>
          <w:tcPr>
            <w:tcW w:w="538" w:type="pct"/>
            <w:tcBorders>
              <w:top w:val="single" w:sz="8" w:space="0" w:color="auto"/>
              <w:left w:val="nil"/>
              <w:bottom w:val="single" w:sz="8" w:space="0" w:color="auto"/>
              <w:right w:val="single" w:sz="8" w:space="0" w:color="auto"/>
            </w:tcBorders>
            <w:shd w:val="clear" w:color="auto" w:fill="auto"/>
            <w:noWrap/>
            <w:vAlign w:val="center"/>
            <w:hideMark/>
          </w:tcPr>
          <w:p w:rsidR="00896645" w:rsidRPr="002C577D" w:rsidRDefault="00896645" w:rsidP="00A66356">
            <w:pPr>
              <w:jc w:val="center"/>
              <w:rPr>
                <w:rFonts w:ascii="Arial" w:hAnsi="Arial" w:cs="Arial"/>
                <w:b/>
              </w:rPr>
            </w:pPr>
            <w:r w:rsidRPr="002C577D">
              <w:rPr>
                <w:rFonts w:ascii="Arial" w:hAnsi="Arial" w:cs="Arial"/>
                <w:b/>
              </w:rPr>
              <w:t>492,00</w:t>
            </w:r>
          </w:p>
        </w:tc>
      </w:tr>
      <w:tr w:rsidR="00896645" w:rsidRPr="002C577D" w:rsidTr="00162F54">
        <w:trPr>
          <w:trHeight w:val="705"/>
        </w:trPr>
        <w:tc>
          <w:tcPr>
            <w:tcW w:w="595" w:type="pct"/>
            <w:vMerge/>
            <w:tcBorders>
              <w:left w:val="single" w:sz="4" w:space="0" w:color="auto"/>
              <w:right w:val="single" w:sz="4" w:space="0" w:color="auto"/>
            </w:tcBorders>
            <w:vAlign w:val="center"/>
            <w:hideMark/>
          </w:tcPr>
          <w:p w:rsidR="00896645" w:rsidRPr="002C577D" w:rsidRDefault="00896645" w:rsidP="00A66356">
            <w:pPr>
              <w:rPr>
                <w:rFonts w:ascii="Arial" w:hAnsi="Arial" w:cs="Arial"/>
              </w:rPr>
            </w:pPr>
          </w:p>
        </w:tc>
        <w:tc>
          <w:tcPr>
            <w:tcW w:w="559" w:type="pct"/>
            <w:gridSpan w:val="2"/>
            <w:vMerge/>
            <w:tcBorders>
              <w:left w:val="single" w:sz="4" w:space="0" w:color="auto"/>
              <w:right w:val="single" w:sz="4" w:space="0" w:color="auto"/>
            </w:tcBorders>
            <w:vAlign w:val="center"/>
            <w:hideMark/>
          </w:tcPr>
          <w:p w:rsidR="00896645" w:rsidRPr="002C577D" w:rsidRDefault="00896645" w:rsidP="00A66356">
            <w:pPr>
              <w:rPr>
                <w:rFonts w:ascii="Arial" w:hAnsi="Arial" w:cs="Arial"/>
              </w:rPr>
            </w:pPr>
          </w:p>
        </w:tc>
        <w:tc>
          <w:tcPr>
            <w:tcW w:w="699" w:type="pct"/>
            <w:gridSpan w:val="2"/>
            <w:tcBorders>
              <w:top w:val="nil"/>
              <w:left w:val="nil"/>
              <w:bottom w:val="single" w:sz="4" w:space="0" w:color="auto"/>
              <w:right w:val="single" w:sz="4" w:space="0" w:color="auto"/>
            </w:tcBorders>
            <w:shd w:val="clear" w:color="auto" w:fill="auto"/>
            <w:vAlign w:val="center"/>
            <w:hideMark/>
          </w:tcPr>
          <w:p w:rsidR="00896645" w:rsidRPr="002C577D" w:rsidRDefault="00896645" w:rsidP="00A66356">
            <w:pPr>
              <w:rPr>
                <w:rFonts w:ascii="Arial" w:hAnsi="Arial" w:cs="Arial"/>
              </w:rPr>
            </w:pPr>
            <w:r w:rsidRPr="002C577D">
              <w:rPr>
                <w:rFonts w:ascii="Arial" w:hAnsi="Arial" w:cs="Arial"/>
              </w:rPr>
              <w:t>в том числе по ГРБС:</w:t>
            </w: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392,00</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50,00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50,00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b/>
              </w:rPr>
            </w:pPr>
            <w:r w:rsidRPr="002C577D">
              <w:rPr>
                <w:rFonts w:ascii="Arial" w:hAnsi="Arial" w:cs="Arial"/>
                <w:b/>
              </w:rPr>
              <w:t>492,00</w:t>
            </w:r>
          </w:p>
        </w:tc>
      </w:tr>
      <w:tr w:rsidR="00896645" w:rsidRPr="002C577D" w:rsidTr="00162F54">
        <w:trPr>
          <w:trHeight w:val="592"/>
        </w:trPr>
        <w:tc>
          <w:tcPr>
            <w:tcW w:w="595" w:type="pct"/>
            <w:vMerge/>
            <w:tcBorders>
              <w:left w:val="single" w:sz="4" w:space="0" w:color="auto"/>
              <w:right w:val="single" w:sz="4" w:space="0" w:color="auto"/>
            </w:tcBorders>
            <w:vAlign w:val="center"/>
            <w:hideMark/>
          </w:tcPr>
          <w:p w:rsidR="00896645" w:rsidRPr="002C577D" w:rsidRDefault="00896645" w:rsidP="00A66356">
            <w:pPr>
              <w:rPr>
                <w:rFonts w:ascii="Arial" w:hAnsi="Arial" w:cs="Arial"/>
              </w:rPr>
            </w:pPr>
          </w:p>
        </w:tc>
        <w:tc>
          <w:tcPr>
            <w:tcW w:w="559" w:type="pct"/>
            <w:gridSpan w:val="2"/>
            <w:vMerge/>
            <w:tcBorders>
              <w:left w:val="single" w:sz="4" w:space="0" w:color="auto"/>
              <w:right w:val="single" w:sz="4" w:space="0" w:color="auto"/>
            </w:tcBorders>
            <w:vAlign w:val="center"/>
            <w:hideMark/>
          </w:tcPr>
          <w:p w:rsidR="00896645" w:rsidRPr="002C577D" w:rsidRDefault="00896645" w:rsidP="00A66356">
            <w:pPr>
              <w:rPr>
                <w:rFonts w:ascii="Arial" w:hAnsi="Arial" w:cs="Arial"/>
              </w:rPr>
            </w:pPr>
          </w:p>
        </w:tc>
        <w:tc>
          <w:tcPr>
            <w:tcW w:w="699" w:type="pct"/>
            <w:gridSpan w:val="2"/>
            <w:vMerge w:val="restart"/>
            <w:tcBorders>
              <w:top w:val="nil"/>
              <w:left w:val="nil"/>
              <w:right w:val="single" w:sz="4" w:space="0" w:color="auto"/>
            </w:tcBorders>
            <w:shd w:val="clear" w:color="auto" w:fill="auto"/>
            <w:vAlign w:val="center"/>
            <w:hideMark/>
          </w:tcPr>
          <w:p w:rsidR="00896645" w:rsidRPr="002C577D" w:rsidRDefault="00896645" w:rsidP="00A66356">
            <w:pPr>
              <w:rPr>
                <w:rFonts w:ascii="Arial" w:hAnsi="Arial" w:cs="Arial"/>
              </w:rPr>
            </w:pPr>
            <w:r w:rsidRPr="002C577D">
              <w:rPr>
                <w:rFonts w:ascii="Arial" w:hAnsi="Arial" w:cs="Arial"/>
              </w:rPr>
              <w:t>Управление образования администрации Балахтинского района</w:t>
            </w: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0709</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0120001550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192,00</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b/>
                <w:bCs/>
              </w:rPr>
            </w:pPr>
            <w:r w:rsidRPr="002C577D">
              <w:rPr>
                <w:rFonts w:ascii="Arial" w:hAnsi="Arial" w:cs="Arial"/>
                <w:b/>
                <w:bCs/>
              </w:rPr>
              <w:t>192,00</w:t>
            </w:r>
          </w:p>
        </w:tc>
      </w:tr>
      <w:tr w:rsidR="00896645" w:rsidRPr="002C577D" w:rsidTr="00162F54">
        <w:trPr>
          <w:trHeight w:val="700"/>
        </w:trPr>
        <w:tc>
          <w:tcPr>
            <w:tcW w:w="595" w:type="pct"/>
            <w:vMerge/>
            <w:tcBorders>
              <w:left w:val="single" w:sz="4" w:space="0" w:color="auto"/>
              <w:bottom w:val="single" w:sz="4" w:space="0" w:color="auto"/>
              <w:right w:val="single" w:sz="4" w:space="0" w:color="auto"/>
            </w:tcBorders>
            <w:vAlign w:val="center"/>
          </w:tcPr>
          <w:p w:rsidR="00896645" w:rsidRPr="002C577D" w:rsidRDefault="00896645" w:rsidP="00A66356">
            <w:pPr>
              <w:rPr>
                <w:rFonts w:ascii="Arial" w:hAnsi="Arial" w:cs="Arial"/>
              </w:rPr>
            </w:pPr>
          </w:p>
        </w:tc>
        <w:tc>
          <w:tcPr>
            <w:tcW w:w="559" w:type="pct"/>
            <w:gridSpan w:val="2"/>
            <w:vMerge/>
            <w:tcBorders>
              <w:left w:val="single" w:sz="4" w:space="0" w:color="auto"/>
              <w:bottom w:val="single" w:sz="4" w:space="0" w:color="auto"/>
              <w:right w:val="single" w:sz="4" w:space="0" w:color="auto"/>
            </w:tcBorders>
            <w:vAlign w:val="center"/>
          </w:tcPr>
          <w:p w:rsidR="00896645" w:rsidRPr="002C577D" w:rsidRDefault="00896645" w:rsidP="00A66356">
            <w:pPr>
              <w:rPr>
                <w:rFonts w:ascii="Arial" w:hAnsi="Arial" w:cs="Arial"/>
              </w:rPr>
            </w:pPr>
          </w:p>
        </w:tc>
        <w:tc>
          <w:tcPr>
            <w:tcW w:w="699" w:type="pct"/>
            <w:gridSpan w:val="2"/>
            <w:vMerge/>
            <w:tcBorders>
              <w:left w:val="nil"/>
              <w:bottom w:val="nil"/>
              <w:right w:val="single" w:sz="4" w:space="0" w:color="auto"/>
            </w:tcBorders>
            <w:shd w:val="clear" w:color="auto" w:fill="auto"/>
            <w:vAlign w:val="center"/>
          </w:tcPr>
          <w:p w:rsidR="00896645" w:rsidRPr="002C577D" w:rsidRDefault="00896645" w:rsidP="00A66356">
            <w:pPr>
              <w:rPr>
                <w:rFonts w:ascii="Arial" w:hAnsi="Arial" w:cs="Arial"/>
              </w:rPr>
            </w:pP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896645" w:rsidRPr="002C577D" w:rsidRDefault="00896645" w:rsidP="00A66356">
            <w:pPr>
              <w:jc w:val="center"/>
              <w:rPr>
                <w:rFonts w:ascii="Arial" w:hAnsi="Arial" w:cs="Arial"/>
              </w:rPr>
            </w:pPr>
            <w:r w:rsidRPr="002C577D">
              <w:rPr>
                <w:rFonts w:ascii="Arial" w:hAnsi="Arial" w:cs="Arial"/>
              </w:rPr>
              <w:t>078</w:t>
            </w:r>
          </w:p>
        </w:tc>
        <w:tc>
          <w:tcPr>
            <w:tcW w:w="233" w:type="pct"/>
            <w:gridSpan w:val="2"/>
            <w:tcBorders>
              <w:top w:val="single" w:sz="4" w:space="0" w:color="auto"/>
              <w:left w:val="nil"/>
              <w:bottom w:val="single" w:sz="4" w:space="0" w:color="auto"/>
              <w:right w:val="single" w:sz="4" w:space="0" w:color="auto"/>
            </w:tcBorders>
            <w:shd w:val="clear" w:color="auto" w:fill="auto"/>
            <w:noWrap/>
            <w:vAlign w:val="center"/>
          </w:tcPr>
          <w:p w:rsidR="00896645" w:rsidRPr="002C577D" w:rsidRDefault="00896645" w:rsidP="00A66356">
            <w:pPr>
              <w:jc w:val="center"/>
              <w:rPr>
                <w:rFonts w:ascii="Arial" w:hAnsi="Arial" w:cs="Arial"/>
              </w:rPr>
            </w:pPr>
            <w:r w:rsidRPr="002C577D">
              <w:rPr>
                <w:rFonts w:ascii="Arial" w:hAnsi="Arial" w:cs="Arial"/>
              </w:rPr>
              <w:t>0709</w:t>
            </w:r>
          </w:p>
        </w:tc>
        <w:tc>
          <w:tcPr>
            <w:tcW w:w="512" w:type="pct"/>
            <w:gridSpan w:val="3"/>
            <w:tcBorders>
              <w:top w:val="single" w:sz="4" w:space="0" w:color="auto"/>
              <w:left w:val="nil"/>
              <w:bottom w:val="single" w:sz="4" w:space="0" w:color="auto"/>
              <w:right w:val="single" w:sz="4" w:space="0" w:color="auto"/>
            </w:tcBorders>
            <w:shd w:val="clear" w:color="auto" w:fill="auto"/>
            <w:noWrap/>
            <w:vAlign w:val="center"/>
          </w:tcPr>
          <w:p w:rsidR="00896645" w:rsidRPr="002C577D" w:rsidRDefault="00896645" w:rsidP="00A66356">
            <w:pPr>
              <w:jc w:val="center"/>
              <w:rPr>
                <w:rFonts w:ascii="Arial" w:hAnsi="Arial" w:cs="Arial"/>
              </w:rPr>
            </w:pPr>
            <w:r w:rsidRPr="002C577D">
              <w:rPr>
                <w:rFonts w:ascii="Arial" w:hAnsi="Arial" w:cs="Arial"/>
              </w:rPr>
              <w:t>0120001560</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896645" w:rsidRPr="002C577D" w:rsidRDefault="00896645" w:rsidP="00A66356">
            <w:pPr>
              <w:jc w:val="center"/>
              <w:rPr>
                <w:rFonts w:ascii="Arial" w:hAnsi="Arial" w:cs="Arial"/>
              </w:rPr>
            </w:pPr>
            <w:r w:rsidRPr="002C577D">
              <w:rPr>
                <w:rFonts w:ascii="Arial" w:hAnsi="Arial" w:cs="Arial"/>
              </w:rPr>
              <w:t>612</w:t>
            </w:r>
          </w:p>
        </w:tc>
        <w:tc>
          <w:tcPr>
            <w:tcW w:w="466" w:type="pct"/>
            <w:gridSpan w:val="3"/>
            <w:tcBorders>
              <w:top w:val="single" w:sz="4" w:space="0" w:color="auto"/>
              <w:left w:val="nil"/>
              <w:bottom w:val="nil"/>
              <w:right w:val="single" w:sz="4" w:space="0" w:color="auto"/>
            </w:tcBorders>
            <w:shd w:val="clear" w:color="auto" w:fill="auto"/>
            <w:noWrap/>
            <w:vAlign w:val="center"/>
          </w:tcPr>
          <w:p w:rsidR="00896645" w:rsidRPr="002C577D" w:rsidRDefault="00896645" w:rsidP="00A66356">
            <w:pPr>
              <w:jc w:val="center"/>
              <w:rPr>
                <w:rFonts w:ascii="Arial" w:hAnsi="Arial" w:cs="Arial"/>
              </w:rPr>
            </w:pPr>
            <w:r w:rsidRPr="002C577D">
              <w:rPr>
                <w:rFonts w:ascii="Arial" w:hAnsi="Arial" w:cs="Arial"/>
              </w:rPr>
              <w:t>200,00</w:t>
            </w:r>
          </w:p>
        </w:tc>
        <w:tc>
          <w:tcPr>
            <w:tcW w:w="465" w:type="pct"/>
            <w:tcBorders>
              <w:top w:val="single" w:sz="4" w:space="0" w:color="auto"/>
              <w:left w:val="nil"/>
              <w:bottom w:val="nil"/>
              <w:right w:val="single" w:sz="4" w:space="0" w:color="auto"/>
            </w:tcBorders>
            <w:shd w:val="clear" w:color="auto" w:fill="auto"/>
            <w:noWrap/>
            <w:vAlign w:val="center"/>
          </w:tcPr>
          <w:p w:rsidR="00896645" w:rsidRPr="002C577D" w:rsidRDefault="00896645" w:rsidP="00A66356">
            <w:pPr>
              <w:jc w:val="center"/>
              <w:rPr>
                <w:rFonts w:ascii="Arial" w:hAnsi="Arial" w:cs="Arial"/>
              </w:rPr>
            </w:pPr>
            <w:r w:rsidRPr="002C577D">
              <w:rPr>
                <w:rFonts w:ascii="Arial" w:hAnsi="Arial" w:cs="Arial"/>
              </w:rPr>
              <w:t>50,00</w:t>
            </w:r>
          </w:p>
        </w:tc>
        <w:tc>
          <w:tcPr>
            <w:tcW w:w="466" w:type="pct"/>
            <w:tcBorders>
              <w:top w:val="single" w:sz="4" w:space="0" w:color="auto"/>
              <w:left w:val="nil"/>
              <w:bottom w:val="nil"/>
              <w:right w:val="single" w:sz="4" w:space="0" w:color="auto"/>
            </w:tcBorders>
            <w:shd w:val="clear" w:color="auto" w:fill="auto"/>
            <w:noWrap/>
            <w:vAlign w:val="center"/>
          </w:tcPr>
          <w:p w:rsidR="00896645" w:rsidRPr="002C577D" w:rsidRDefault="00896645" w:rsidP="00A66356">
            <w:pPr>
              <w:jc w:val="center"/>
              <w:rPr>
                <w:rFonts w:ascii="Arial" w:hAnsi="Arial" w:cs="Arial"/>
              </w:rPr>
            </w:pPr>
            <w:r w:rsidRPr="002C577D">
              <w:rPr>
                <w:rFonts w:ascii="Arial" w:hAnsi="Arial" w:cs="Arial"/>
              </w:rPr>
              <w:t>50,00</w:t>
            </w:r>
          </w:p>
        </w:tc>
        <w:tc>
          <w:tcPr>
            <w:tcW w:w="538" w:type="pct"/>
            <w:tcBorders>
              <w:top w:val="single" w:sz="4" w:space="0" w:color="auto"/>
              <w:left w:val="nil"/>
              <w:bottom w:val="nil"/>
              <w:right w:val="single" w:sz="4" w:space="0" w:color="auto"/>
            </w:tcBorders>
            <w:shd w:val="clear" w:color="auto" w:fill="auto"/>
            <w:noWrap/>
            <w:vAlign w:val="center"/>
          </w:tcPr>
          <w:p w:rsidR="00896645" w:rsidRPr="002C577D" w:rsidRDefault="00896645" w:rsidP="00A66356">
            <w:pPr>
              <w:jc w:val="center"/>
              <w:rPr>
                <w:rFonts w:ascii="Arial" w:hAnsi="Arial" w:cs="Arial"/>
                <w:b/>
                <w:bCs/>
              </w:rPr>
            </w:pPr>
            <w:r w:rsidRPr="002C577D">
              <w:rPr>
                <w:rFonts w:ascii="Arial" w:hAnsi="Arial" w:cs="Arial"/>
                <w:b/>
                <w:bCs/>
              </w:rPr>
              <w:t>300,00</w:t>
            </w:r>
          </w:p>
        </w:tc>
      </w:tr>
      <w:tr w:rsidR="00896645" w:rsidRPr="002C577D" w:rsidTr="00573F6E">
        <w:trPr>
          <w:trHeight w:val="960"/>
        </w:trPr>
        <w:tc>
          <w:tcPr>
            <w:tcW w:w="595" w:type="pct"/>
            <w:vMerge w:val="restart"/>
            <w:tcBorders>
              <w:top w:val="nil"/>
              <w:left w:val="single" w:sz="4" w:space="0" w:color="auto"/>
              <w:right w:val="single" w:sz="4" w:space="0" w:color="auto"/>
            </w:tcBorders>
            <w:shd w:val="clear" w:color="auto" w:fill="auto"/>
            <w:vAlign w:val="center"/>
            <w:hideMark/>
          </w:tcPr>
          <w:p w:rsidR="00896645" w:rsidRPr="002C577D" w:rsidRDefault="00896645" w:rsidP="00A66356">
            <w:pPr>
              <w:rPr>
                <w:rFonts w:ascii="Arial" w:hAnsi="Arial" w:cs="Arial"/>
              </w:rPr>
            </w:pPr>
            <w:r w:rsidRPr="002C577D">
              <w:rPr>
                <w:rFonts w:ascii="Arial" w:hAnsi="Arial" w:cs="Arial"/>
              </w:rPr>
              <w:t>Подпрограмма      3</w:t>
            </w:r>
          </w:p>
        </w:tc>
        <w:tc>
          <w:tcPr>
            <w:tcW w:w="559" w:type="pct"/>
            <w:gridSpan w:val="2"/>
            <w:vMerge w:val="restart"/>
            <w:tcBorders>
              <w:top w:val="nil"/>
              <w:left w:val="single" w:sz="4" w:space="0" w:color="auto"/>
              <w:right w:val="single" w:sz="4" w:space="0" w:color="auto"/>
            </w:tcBorders>
            <w:shd w:val="clear" w:color="auto" w:fill="auto"/>
            <w:vAlign w:val="center"/>
            <w:hideMark/>
          </w:tcPr>
          <w:p w:rsidR="00896645" w:rsidRPr="002C577D" w:rsidRDefault="00896645" w:rsidP="00A66356">
            <w:pPr>
              <w:jc w:val="center"/>
              <w:rPr>
                <w:rFonts w:ascii="Arial" w:hAnsi="Arial" w:cs="Arial"/>
              </w:rPr>
            </w:pPr>
            <w:r w:rsidRPr="002C577D">
              <w:rPr>
                <w:rFonts w:ascii="Arial" w:hAnsi="Arial" w:cs="Arial"/>
              </w:rPr>
              <w:t xml:space="preserve">«Обеспечение реализации мероприятий  по поддержке детей сирот и </w:t>
            </w:r>
            <w:proofErr w:type="gramStart"/>
            <w:r w:rsidRPr="002C577D">
              <w:rPr>
                <w:rFonts w:ascii="Arial" w:hAnsi="Arial" w:cs="Arial"/>
              </w:rPr>
              <w:t>детей</w:t>
            </w:r>
            <w:proofErr w:type="gramEnd"/>
            <w:r w:rsidRPr="002C577D">
              <w:rPr>
                <w:rFonts w:ascii="Arial" w:hAnsi="Arial" w:cs="Arial"/>
              </w:rPr>
              <w:t xml:space="preserve"> оставшихся без попечения родителей </w:t>
            </w:r>
          </w:p>
        </w:tc>
        <w:tc>
          <w:tcPr>
            <w:tcW w:w="699" w:type="pct"/>
            <w:gridSpan w:val="2"/>
            <w:tcBorders>
              <w:top w:val="single" w:sz="4" w:space="0" w:color="auto"/>
              <w:left w:val="nil"/>
              <w:bottom w:val="single" w:sz="4" w:space="0" w:color="auto"/>
              <w:right w:val="single" w:sz="4" w:space="0" w:color="auto"/>
            </w:tcBorders>
            <w:shd w:val="clear" w:color="auto" w:fill="auto"/>
            <w:vAlign w:val="center"/>
            <w:hideMark/>
          </w:tcPr>
          <w:p w:rsidR="00896645" w:rsidRPr="002C577D" w:rsidRDefault="00896645" w:rsidP="00A66356">
            <w:pPr>
              <w:rPr>
                <w:rFonts w:ascii="Arial" w:hAnsi="Arial" w:cs="Arial"/>
              </w:rPr>
            </w:pPr>
            <w:r w:rsidRPr="002C577D">
              <w:rPr>
                <w:rFonts w:ascii="Arial" w:hAnsi="Arial" w:cs="Arial"/>
              </w:rPr>
              <w:t>всего расходное обязательство по программе</w:t>
            </w: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Х</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Х</w:t>
            </w:r>
          </w:p>
        </w:tc>
        <w:tc>
          <w:tcPr>
            <w:tcW w:w="466" w:type="pct"/>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 xml:space="preserve">9951,72 </w:t>
            </w:r>
          </w:p>
        </w:tc>
        <w:tc>
          <w:tcPr>
            <w:tcW w:w="465" w:type="pct"/>
            <w:tcBorders>
              <w:top w:val="single" w:sz="8" w:space="0" w:color="auto"/>
              <w:left w:val="nil"/>
              <w:bottom w:val="single" w:sz="8"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8 277,10</w:t>
            </w:r>
          </w:p>
        </w:tc>
        <w:tc>
          <w:tcPr>
            <w:tcW w:w="466" w:type="pct"/>
            <w:tcBorders>
              <w:top w:val="single" w:sz="8" w:space="0" w:color="auto"/>
              <w:left w:val="nil"/>
              <w:bottom w:val="single" w:sz="8"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11 706,60</w:t>
            </w:r>
          </w:p>
        </w:tc>
        <w:tc>
          <w:tcPr>
            <w:tcW w:w="538" w:type="pct"/>
            <w:tcBorders>
              <w:top w:val="single" w:sz="8" w:space="0" w:color="auto"/>
              <w:left w:val="nil"/>
              <w:bottom w:val="single" w:sz="8" w:space="0" w:color="auto"/>
              <w:right w:val="single" w:sz="8" w:space="0" w:color="auto"/>
            </w:tcBorders>
            <w:shd w:val="clear" w:color="auto" w:fill="auto"/>
            <w:noWrap/>
            <w:vAlign w:val="center"/>
            <w:hideMark/>
          </w:tcPr>
          <w:p w:rsidR="00896645" w:rsidRPr="002C577D" w:rsidRDefault="00896645" w:rsidP="00A66356">
            <w:pPr>
              <w:jc w:val="center"/>
              <w:rPr>
                <w:rFonts w:ascii="Arial" w:hAnsi="Arial" w:cs="Arial"/>
                <w:b/>
                <w:bCs/>
              </w:rPr>
            </w:pPr>
            <w:r w:rsidRPr="002C577D">
              <w:rPr>
                <w:rFonts w:ascii="Arial" w:hAnsi="Arial" w:cs="Arial"/>
                <w:b/>
                <w:bCs/>
              </w:rPr>
              <w:t>29935,42</w:t>
            </w:r>
          </w:p>
        </w:tc>
      </w:tr>
      <w:tr w:rsidR="00896645" w:rsidRPr="002C577D" w:rsidTr="00573F6E">
        <w:trPr>
          <w:trHeight w:val="630"/>
        </w:trPr>
        <w:tc>
          <w:tcPr>
            <w:tcW w:w="595" w:type="pct"/>
            <w:vMerge/>
            <w:tcBorders>
              <w:left w:val="single" w:sz="4" w:space="0" w:color="auto"/>
              <w:right w:val="single" w:sz="4" w:space="0" w:color="auto"/>
            </w:tcBorders>
            <w:vAlign w:val="center"/>
            <w:hideMark/>
          </w:tcPr>
          <w:p w:rsidR="00896645" w:rsidRPr="002C577D" w:rsidRDefault="00896645" w:rsidP="00A66356">
            <w:pPr>
              <w:rPr>
                <w:rFonts w:ascii="Arial" w:hAnsi="Arial" w:cs="Arial"/>
              </w:rPr>
            </w:pPr>
          </w:p>
        </w:tc>
        <w:tc>
          <w:tcPr>
            <w:tcW w:w="559" w:type="pct"/>
            <w:gridSpan w:val="2"/>
            <w:vMerge/>
            <w:tcBorders>
              <w:left w:val="single" w:sz="4" w:space="0" w:color="auto"/>
              <w:right w:val="single" w:sz="4" w:space="0" w:color="auto"/>
            </w:tcBorders>
            <w:vAlign w:val="center"/>
            <w:hideMark/>
          </w:tcPr>
          <w:p w:rsidR="00896645" w:rsidRPr="002C577D" w:rsidRDefault="00896645" w:rsidP="00A66356">
            <w:pPr>
              <w:rPr>
                <w:rFonts w:ascii="Arial" w:hAnsi="Arial" w:cs="Arial"/>
              </w:rPr>
            </w:pPr>
          </w:p>
        </w:tc>
        <w:tc>
          <w:tcPr>
            <w:tcW w:w="699" w:type="pct"/>
            <w:gridSpan w:val="2"/>
            <w:tcBorders>
              <w:top w:val="nil"/>
              <w:left w:val="nil"/>
              <w:bottom w:val="single" w:sz="4" w:space="0" w:color="auto"/>
              <w:right w:val="single" w:sz="4" w:space="0" w:color="auto"/>
            </w:tcBorders>
            <w:shd w:val="clear" w:color="auto" w:fill="auto"/>
            <w:vAlign w:val="center"/>
            <w:hideMark/>
          </w:tcPr>
          <w:p w:rsidR="00896645" w:rsidRPr="002C577D" w:rsidRDefault="00896645" w:rsidP="00A66356">
            <w:pPr>
              <w:rPr>
                <w:rFonts w:ascii="Arial" w:hAnsi="Arial" w:cs="Arial"/>
              </w:rPr>
            </w:pPr>
            <w:r w:rsidRPr="002C577D">
              <w:rPr>
                <w:rFonts w:ascii="Arial" w:hAnsi="Arial" w:cs="Arial"/>
              </w:rPr>
              <w:t>в том числе по ГРБС:</w:t>
            </w: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162</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DC3053" w:rsidP="00A66356">
            <w:pPr>
              <w:jc w:val="center"/>
              <w:rPr>
                <w:rFonts w:ascii="Arial" w:hAnsi="Arial" w:cs="Arial"/>
              </w:rPr>
            </w:pPr>
            <w:r w:rsidRPr="002C577D">
              <w:rPr>
                <w:rFonts w:ascii="Arial" w:hAnsi="Arial" w:cs="Arial"/>
              </w:rPr>
              <w:t>6 265,22</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5 715,70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9 145,20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DC3053" w:rsidP="00A66356">
            <w:pPr>
              <w:jc w:val="center"/>
              <w:rPr>
                <w:rFonts w:ascii="Arial" w:hAnsi="Arial" w:cs="Arial"/>
                <w:b/>
                <w:bCs/>
              </w:rPr>
            </w:pPr>
            <w:r w:rsidRPr="002C577D">
              <w:rPr>
                <w:rFonts w:ascii="Arial" w:hAnsi="Arial" w:cs="Arial"/>
                <w:b/>
                <w:bCs/>
              </w:rPr>
              <w:t>21 126,12</w:t>
            </w:r>
          </w:p>
        </w:tc>
      </w:tr>
      <w:tr w:rsidR="00896645" w:rsidRPr="002C577D" w:rsidTr="00F42623">
        <w:trPr>
          <w:trHeight w:val="435"/>
        </w:trPr>
        <w:tc>
          <w:tcPr>
            <w:tcW w:w="595" w:type="pct"/>
            <w:vMerge/>
            <w:tcBorders>
              <w:left w:val="single" w:sz="4" w:space="0" w:color="auto"/>
              <w:right w:val="single" w:sz="4" w:space="0" w:color="auto"/>
            </w:tcBorders>
            <w:vAlign w:val="center"/>
            <w:hideMark/>
          </w:tcPr>
          <w:p w:rsidR="00896645" w:rsidRPr="002C577D" w:rsidRDefault="00896645" w:rsidP="00A66356">
            <w:pPr>
              <w:rPr>
                <w:rFonts w:ascii="Arial" w:hAnsi="Arial" w:cs="Arial"/>
              </w:rPr>
            </w:pPr>
          </w:p>
        </w:tc>
        <w:tc>
          <w:tcPr>
            <w:tcW w:w="559" w:type="pct"/>
            <w:gridSpan w:val="2"/>
            <w:vMerge/>
            <w:tcBorders>
              <w:left w:val="single" w:sz="4" w:space="0" w:color="auto"/>
              <w:right w:val="single" w:sz="4" w:space="0" w:color="auto"/>
            </w:tcBorders>
            <w:vAlign w:val="center"/>
            <w:hideMark/>
          </w:tcPr>
          <w:p w:rsidR="00896645" w:rsidRPr="002C577D" w:rsidRDefault="00896645" w:rsidP="00A66356">
            <w:pPr>
              <w:rPr>
                <w:rFonts w:ascii="Arial" w:hAnsi="Arial" w:cs="Arial"/>
              </w:rPr>
            </w:pPr>
          </w:p>
        </w:tc>
        <w:tc>
          <w:tcPr>
            <w:tcW w:w="699" w:type="pct"/>
            <w:gridSpan w:val="2"/>
            <w:vMerge w:val="restart"/>
            <w:tcBorders>
              <w:top w:val="nil"/>
              <w:left w:val="nil"/>
              <w:right w:val="single" w:sz="4" w:space="0" w:color="auto"/>
            </w:tcBorders>
            <w:shd w:val="clear" w:color="auto" w:fill="auto"/>
            <w:vAlign w:val="center"/>
            <w:hideMark/>
          </w:tcPr>
          <w:p w:rsidR="00896645" w:rsidRPr="002C577D" w:rsidRDefault="00896645" w:rsidP="00A66356">
            <w:pPr>
              <w:rPr>
                <w:rFonts w:ascii="Arial" w:hAnsi="Arial" w:cs="Arial"/>
              </w:rPr>
            </w:pPr>
            <w:r w:rsidRPr="002C577D">
              <w:rPr>
                <w:rFonts w:ascii="Arial" w:hAnsi="Arial" w:cs="Arial"/>
              </w:rPr>
              <w:t>МКУ УИЗИЗ</w:t>
            </w:r>
          </w:p>
        </w:tc>
        <w:tc>
          <w:tcPr>
            <w:tcW w:w="233"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162</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1004</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0130075870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412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6265,22</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5 715,70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rPr>
            </w:pPr>
            <w:r w:rsidRPr="002C577D">
              <w:rPr>
                <w:rFonts w:ascii="Arial" w:hAnsi="Arial" w:cs="Arial"/>
              </w:rPr>
              <w:t>9 145,20</w:t>
            </w:r>
          </w:p>
        </w:tc>
        <w:tc>
          <w:tcPr>
            <w:tcW w:w="538" w:type="pct"/>
            <w:tcBorders>
              <w:top w:val="nil"/>
              <w:left w:val="nil"/>
              <w:bottom w:val="single" w:sz="4" w:space="0" w:color="auto"/>
              <w:right w:val="single" w:sz="4" w:space="0" w:color="auto"/>
            </w:tcBorders>
            <w:shd w:val="clear" w:color="auto" w:fill="auto"/>
            <w:noWrap/>
            <w:vAlign w:val="center"/>
            <w:hideMark/>
          </w:tcPr>
          <w:p w:rsidR="00896645" w:rsidRPr="002C577D" w:rsidRDefault="00896645" w:rsidP="00A66356">
            <w:pPr>
              <w:jc w:val="center"/>
              <w:rPr>
                <w:rFonts w:ascii="Arial" w:hAnsi="Arial" w:cs="Arial"/>
                <w:b/>
                <w:bCs/>
              </w:rPr>
            </w:pPr>
            <w:r w:rsidRPr="002C577D">
              <w:rPr>
                <w:rFonts w:ascii="Arial" w:hAnsi="Arial" w:cs="Arial"/>
                <w:b/>
                <w:bCs/>
              </w:rPr>
              <w:t>21126,12</w:t>
            </w:r>
          </w:p>
        </w:tc>
      </w:tr>
      <w:tr w:rsidR="00DC3053" w:rsidRPr="002C577D" w:rsidTr="00F42623">
        <w:trPr>
          <w:trHeight w:val="435"/>
        </w:trPr>
        <w:tc>
          <w:tcPr>
            <w:tcW w:w="595" w:type="pct"/>
            <w:vMerge/>
            <w:tcBorders>
              <w:left w:val="single" w:sz="4" w:space="0" w:color="auto"/>
              <w:right w:val="single" w:sz="4" w:space="0" w:color="auto"/>
            </w:tcBorders>
            <w:vAlign w:val="center"/>
          </w:tcPr>
          <w:p w:rsidR="00DC3053" w:rsidRPr="002C577D" w:rsidRDefault="00DC3053" w:rsidP="00A66356">
            <w:pPr>
              <w:rPr>
                <w:rFonts w:ascii="Arial" w:hAnsi="Arial" w:cs="Arial"/>
              </w:rPr>
            </w:pPr>
          </w:p>
        </w:tc>
        <w:tc>
          <w:tcPr>
            <w:tcW w:w="559" w:type="pct"/>
            <w:gridSpan w:val="2"/>
            <w:vMerge/>
            <w:tcBorders>
              <w:left w:val="single" w:sz="4" w:space="0" w:color="auto"/>
              <w:right w:val="single" w:sz="4" w:space="0" w:color="auto"/>
            </w:tcBorders>
            <w:vAlign w:val="center"/>
          </w:tcPr>
          <w:p w:rsidR="00DC3053" w:rsidRPr="002C577D" w:rsidRDefault="00DC3053" w:rsidP="00A66356">
            <w:pPr>
              <w:rPr>
                <w:rFonts w:ascii="Arial" w:hAnsi="Arial" w:cs="Arial"/>
              </w:rPr>
            </w:pPr>
          </w:p>
        </w:tc>
        <w:tc>
          <w:tcPr>
            <w:tcW w:w="699" w:type="pct"/>
            <w:gridSpan w:val="2"/>
            <w:vMerge/>
            <w:tcBorders>
              <w:top w:val="nil"/>
              <w:left w:val="nil"/>
              <w:right w:val="single" w:sz="4" w:space="0" w:color="auto"/>
            </w:tcBorders>
            <w:shd w:val="clear" w:color="auto" w:fill="auto"/>
            <w:vAlign w:val="center"/>
          </w:tcPr>
          <w:p w:rsidR="00DC3053" w:rsidRPr="002C577D" w:rsidRDefault="00DC3053" w:rsidP="00A66356">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DC3053" w:rsidRPr="002C577D" w:rsidRDefault="00DC3053" w:rsidP="00A66356">
            <w:pPr>
              <w:jc w:val="center"/>
              <w:rPr>
                <w:rFonts w:ascii="Arial" w:hAnsi="Arial" w:cs="Arial"/>
              </w:rPr>
            </w:pPr>
            <w:r w:rsidRPr="002C577D">
              <w:rPr>
                <w:rFonts w:ascii="Arial" w:hAnsi="Arial" w:cs="Arial"/>
              </w:rPr>
              <w:t>094</w:t>
            </w:r>
          </w:p>
        </w:tc>
        <w:tc>
          <w:tcPr>
            <w:tcW w:w="233" w:type="pct"/>
            <w:gridSpan w:val="2"/>
            <w:tcBorders>
              <w:top w:val="nil"/>
              <w:left w:val="nil"/>
              <w:bottom w:val="single" w:sz="4" w:space="0" w:color="auto"/>
              <w:right w:val="single" w:sz="4" w:space="0" w:color="auto"/>
            </w:tcBorders>
            <w:shd w:val="clear" w:color="auto" w:fill="auto"/>
            <w:noWrap/>
            <w:vAlign w:val="center"/>
          </w:tcPr>
          <w:p w:rsidR="00DC3053" w:rsidRPr="002C577D" w:rsidRDefault="00DC3053" w:rsidP="00C419B5">
            <w:pPr>
              <w:jc w:val="center"/>
              <w:rPr>
                <w:rFonts w:ascii="Arial" w:hAnsi="Arial" w:cs="Arial"/>
              </w:rPr>
            </w:pPr>
            <w:r w:rsidRPr="002C577D">
              <w:rPr>
                <w:rFonts w:ascii="Arial" w:hAnsi="Arial" w:cs="Arial"/>
              </w:rPr>
              <w:t>Х</w:t>
            </w:r>
          </w:p>
        </w:tc>
        <w:tc>
          <w:tcPr>
            <w:tcW w:w="512" w:type="pct"/>
            <w:gridSpan w:val="3"/>
            <w:tcBorders>
              <w:top w:val="nil"/>
              <w:left w:val="nil"/>
              <w:bottom w:val="single" w:sz="4" w:space="0" w:color="auto"/>
              <w:right w:val="single" w:sz="4" w:space="0" w:color="auto"/>
            </w:tcBorders>
            <w:shd w:val="clear" w:color="auto" w:fill="auto"/>
            <w:noWrap/>
            <w:vAlign w:val="center"/>
          </w:tcPr>
          <w:p w:rsidR="00DC3053" w:rsidRPr="002C577D" w:rsidRDefault="00DC3053" w:rsidP="00C419B5">
            <w:pPr>
              <w:jc w:val="center"/>
              <w:rPr>
                <w:rFonts w:ascii="Arial" w:hAnsi="Arial" w:cs="Arial"/>
              </w:rPr>
            </w:pPr>
            <w:r w:rsidRPr="002C577D">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tcPr>
          <w:p w:rsidR="00DC3053" w:rsidRPr="002C577D" w:rsidRDefault="00DC3053" w:rsidP="00C419B5">
            <w:pPr>
              <w:jc w:val="center"/>
              <w:rPr>
                <w:rFonts w:ascii="Arial" w:hAnsi="Arial" w:cs="Arial"/>
              </w:rPr>
            </w:pPr>
            <w:r w:rsidRPr="002C577D">
              <w:rPr>
                <w:rFonts w:ascii="Arial" w:hAnsi="Arial" w:cs="Arial"/>
              </w:rPr>
              <w:t>Х</w:t>
            </w:r>
          </w:p>
        </w:tc>
        <w:tc>
          <w:tcPr>
            <w:tcW w:w="466" w:type="pct"/>
            <w:gridSpan w:val="3"/>
            <w:tcBorders>
              <w:top w:val="nil"/>
              <w:left w:val="nil"/>
              <w:bottom w:val="single" w:sz="4" w:space="0" w:color="auto"/>
              <w:right w:val="single" w:sz="4" w:space="0" w:color="auto"/>
            </w:tcBorders>
            <w:shd w:val="clear" w:color="auto" w:fill="auto"/>
            <w:noWrap/>
            <w:vAlign w:val="center"/>
          </w:tcPr>
          <w:p w:rsidR="00DC3053" w:rsidRPr="002C577D" w:rsidRDefault="00DC3053" w:rsidP="00A66356">
            <w:pPr>
              <w:jc w:val="center"/>
              <w:rPr>
                <w:rFonts w:ascii="Arial" w:hAnsi="Arial" w:cs="Arial"/>
              </w:rPr>
            </w:pPr>
            <w:r w:rsidRPr="002C577D">
              <w:rPr>
                <w:rFonts w:ascii="Arial" w:hAnsi="Arial" w:cs="Arial"/>
              </w:rPr>
              <w:t>814,30</w:t>
            </w:r>
          </w:p>
        </w:tc>
        <w:tc>
          <w:tcPr>
            <w:tcW w:w="465" w:type="pct"/>
            <w:tcBorders>
              <w:top w:val="nil"/>
              <w:left w:val="nil"/>
              <w:bottom w:val="single" w:sz="4" w:space="0" w:color="auto"/>
              <w:right w:val="single" w:sz="4" w:space="0" w:color="auto"/>
            </w:tcBorders>
            <w:shd w:val="clear" w:color="auto" w:fill="auto"/>
            <w:noWrap/>
            <w:vAlign w:val="center"/>
          </w:tcPr>
          <w:p w:rsidR="00DC3053" w:rsidRPr="002C577D" w:rsidRDefault="00DC3053" w:rsidP="00A66356">
            <w:pPr>
              <w:jc w:val="center"/>
              <w:rPr>
                <w:rFonts w:ascii="Arial" w:hAnsi="Arial" w:cs="Arial"/>
              </w:rPr>
            </w:pPr>
            <w:r w:rsidRPr="002C577D">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tcPr>
          <w:p w:rsidR="00DC3053" w:rsidRPr="002C577D" w:rsidRDefault="00DC3053" w:rsidP="00A66356">
            <w:pPr>
              <w:jc w:val="center"/>
              <w:rPr>
                <w:rFonts w:ascii="Arial" w:hAnsi="Arial" w:cs="Arial"/>
              </w:rPr>
            </w:pPr>
            <w:r w:rsidRPr="002C577D">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tcPr>
          <w:p w:rsidR="00DC3053" w:rsidRPr="002C577D" w:rsidRDefault="00DC3053" w:rsidP="00A66356">
            <w:pPr>
              <w:jc w:val="center"/>
              <w:rPr>
                <w:rFonts w:ascii="Arial" w:hAnsi="Arial" w:cs="Arial"/>
                <w:b/>
                <w:bCs/>
              </w:rPr>
            </w:pPr>
            <w:r w:rsidRPr="002C577D">
              <w:rPr>
                <w:rFonts w:ascii="Arial" w:hAnsi="Arial" w:cs="Arial"/>
                <w:b/>
                <w:bCs/>
              </w:rPr>
              <w:t>814,30</w:t>
            </w:r>
          </w:p>
        </w:tc>
      </w:tr>
      <w:tr w:rsidR="00DC3053" w:rsidRPr="002C577D" w:rsidTr="00F42623">
        <w:trPr>
          <w:trHeight w:val="435"/>
        </w:trPr>
        <w:tc>
          <w:tcPr>
            <w:tcW w:w="595" w:type="pct"/>
            <w:vMerge/>
            <w:tcBorders>
              <w:left w:val="single" w:sz="4" w:space="0" w:color="auto"/>
              <w:right w:val="single" w:sz="4" w:space="0" w:color="auto"/>
            </w:tcBorders>
            <w:vAlign w:val="center"/>
          </w:tcPr>
          <w:p w:rsidR="00DC3053" w:rsidRPr="002C577D" w:rsidRDefault="00DC3053" w:rsidP="00295CFF">
            <w:pPr>
              <w:rPr>
                <w:rFonts w:ascii="Arial" w:hAnsi="Arial" w:cs="Arial"/>
              </w:rPr>
            </w:pPr>
          </w:p>
        </w:tc>
        <w:tc>
          <w:tcPr>
            <w:tcW w:w="559" w:type="pct"/>
            <w:gridSpan w:val="2"/>
            <w:vMerge/>
            <w:tcBorders>
              <w:left w:val="single" w:sz="4" w:space="0" w:color="auto"/>
              <w:right w:val="single" w:sz="4" w:space="0" w:color="auto"/>
            </w:tcBorders>
            <w:vAlign w:val="center"/>
          </w:tcPr>
          <w:p w:rsidR="00DC3053" w:rsidRPr="002C577D" w:rsidRDefault="00DC3053" w:rsidP="00295CFF">
            <w:pPr>
              <w:rPr>
                <w:rFonts w:ascii="Arial" w:hAnsi="Arial" w:cs="Arial"/>
              </w:rPr>
            </w:pPr>
          </w:p>
        </w:tc>
        <w:tc>
          <w:tcPr>
            <w:tcW w:w="699" w:type="pct"/>
            <w:gridSpan w:val="2"/>
            <w:vMerge/>
            <w:tcBorders>
              <w:top w:val="nil"/>
              <w:left w:val="nil"/>
              <w:right w:val="single" w:sz="4" w:space="0" w:color="auto"/>
            </w:tcBorders>
            <w:shd w:val="clear" w:color="auto" w:fill="auto"/>
            <w:vAlign w:val="center"/>
          </w:tcPr>
          <w:p w:rsidR="00DC3053" w:rsidRPr="002C577D" w:rsidRDefault="00DC3053" w:rsidP="00295CFF">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DC3053" w:rsidRPr="002C577D" w:rsidRDefault="00DC3053" w:rsidP="00295CFF">
            <w:pPr>
              <w:jc w:val="center"/>
              <w:rPr>
                <w:rFonts w:ascii="Arial" w:hAnsi="Arial" w:cs="Arial"/>
              </w:rPr>
            </w:pPr>
            <w:r w:rsidRPr="002C577D">
              <w:rPr>
                <w:rFonts w:ascii="Arial" w:hAnsi="Arial" w:cs="Arial"/>
              </w:rPr>
              <w:t>094</w:t>
            </w:r>
          </w:p>
        </w:tc>
        <w:tc>
          <w:tcPr>
            <w:tcW w:w="233" w:type="pct"/>
            <w:gridSpan w:val="2"/>
            <w:tcBorders>
              <w:top w:val="nil"/>
              <w:left w:val="nil"/>
              <w:bottom w:val="single" w:sz="4" w:space="0" w:color="auto"/>
              <w:right w:val="single" w:sz="4" w:space="0" w:color="auto"/>
            </w:tcBorders>
            <w:shd w:val="clear" w:color="auto" w:fill="auto"/>
            <w:noWrap/>
            <w:vAlign w:val="center"/>
          </w:tcPr>
          <w:p w:rsidR="00DC3053" w:rsidRPr="002C577D" w:rsidRDefault="00DC3053" w:rsidP="00295CFF">
            <w:pPr>
              <w:jc w:val="center"/>
              <w:rPr>
                <w:rFonts w:ascii="Arial" w:hAnsi="Arial" w:cs="Arial"/>
              </w:rPr>
            </w:pPr>
            <w:r w:rsidRPr="002C577D">
              <w:rPr>
                <w:rFonts w:ascii="Arial" w:hAnsi="Arial" w:cs="Arial"/>
              </w:rPr>
              <w:t>0104</w:t>
            </w:r>
          </w:p>
        </w:tc>
        <w:tc>
          <w:tcPr>
            <w:tcW w:w="512" w:type="pct"/>
            <w:gridSpan w:val="3"/>
            <w:tcBorders>
              <w:top w:val="nil"/>
              <w:left w:val="nil"/>
              <w:bottom w:val="single" w:sz="4" w:space="0" w:color="auto"/>
              <w:right w:val="single" w:sz="4" w:space="0" w:color="auto"/>
            </w:tcBorders>
            <w:shd w:val="clear" w:color="auto" w:fill="auto"/>
            <w:noWrap/>
            <w:vAlign w:val="center"/>
          </w:tcPr>
          <w:p w:rsidR="00DC3053" w:rsidRPr="002C577D" w:rsidRDefault="00DC3053" w:rsidP="00295CFF">
            <w:pPr>
              <w:jc w:val="center"/>
              <w:rPr>
                <w:rFonts w:ascii="Arial" w:hAnsi="Arial" w:cs="Arial"/>
              </w:rPr>
            </w:pPr>
            <w:r w:rsidRPr="002C577D">
              <w:rPr>
                <w:rFonts w:ascii="Arial" w:hAnsi="Arial" w:cs="Arial"/>
              </w:rPr>
              <w:t>0130075870</w:t>
            </w:r>
          </w:p>
        </w:tc>
        <w:tc>
          <w:tcPr>
            <w:tcW w:w="234" w:type="pct"/>
            <w:tcBorders>
              <w:top w:val="nil"/>
              <w:left w:val="nil"/>
              <w:bottom w:val="single" w:sz="4" w:space="0" w:color="auto"/>
              <w:right w:val="single" w:sz="4" w:space="0" w:color="auto"/>
            </w:tcBorders>
            <w:shd w:val="clear" w:color="auto" w:fill="auto"/>
            <w:noWrap/>
            <w:vAlign w:val="center"/>
          </w:tcPr>
          <w:p w:rsidR="00DC3053" w:rsidRPr="002C577D" w:rsidRDefault="00DC3053" w:rsidP="00295CFF">
            <w:pPr>
              <w:jc w:val="center"/>
              <w:rPr>
                <w:rFonts w:ascii="Arial" w:hAnsi="Arial" w:cs="Arial"/>
              </w:rPr>
            </w:pPr>
            <w:r w:rsidRPr="002C577D">
              <w:rPr>
                <w:rFonts w:ascii="Arial" w:hAnsi="Arial" w:cs="Arial"/>
              </w:rPr>
              <w:t>244</w:t>
            </w:r>
          </w:p>
        </w:tc>
        <w:tc>
          <w:tcPr>
            <w:tcW w:w="466" w:type="pct"/>
            <w:gridSpan w:val="3"/>
            <w:tcBorders>
              <w:top w:val="nil"/>
              <w:left w:val="nil"/>
              <w:bottom w:val="single" w:sz="4" w:space="0" w:color="auto"/>
              <w:right w:val="single" w:sz="4" w:space="0" w:color="auto"/>
            </w:tcBorders>
            <w:shd w:val="clear" w:color="auto" w:fill="auto"/>
            <w:noWrap/>
            <w:vAlign w:val="center"/>
          </w:tcPr>
          <w:p w:rsidR="00DC3053" w:rsidRPr="002C577D" w:rsidRDefault="00DC3053" w:rsidP="00295CFF">
            <w:pPr>
              <w:jc w:val="center"/>
              <w:rPr>
                <w:rFonts w:ascii="Arial" w:hAnsi="Arial" w:cs="Arial"/>
              </w:rPr>
            </w:pPr>
            <w:r w:rsidRPr="002C577D">
              <w:rPr>
                <w:rFonts w:ascii="Arial" w:hAnsi="Arial" w:cs="Arial"/>
              </w:rPr>
              <w:t>160,24</w:t>
            </w:r>
          </w:p>
        </w:tc>
        <w:tc>
          <w:tcPr>
            <w:tcW w:w="465" w:type="pct"/>
            <w:tcBorders>
              <w:top w:val="nil"/>
              <w:left w:val="nil"/>
              <w:bottom w:val="single" w:sz="4" w:space="0" w:color="auto"/>
              <w:right w:val="single" w:sz="4" w:space="0" w:color="auto"/>
            </w:tcBorders>
            <w:shd w:val="clear" w:color="auto" w:fill="auto"/>
            <w:noWrap/>
            <w:vAlign w:val="center"/>
          </w:tcPr>
          <w:p w:rsidR="00DC3053" w:rsidRPr="002C577D" w:rsidRDefault="00DC3053" w:rsidP="00295CFF">
            <w:pPr>
              <w:jc w:val="center"/>
              <w:rPr>
                <w:rFonts w:ascii="Arial" w:hAnsi="Arial" w:cs="Arial"/>
              </w:rPr>
            </w:pPr>
            <w:r w:rsidRPr="002C577D">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tcPr>
          <w:p w:rsidR="00DC3053" w:rsidRPr="002C577D" w:rsidRDefault="00DC3053" w:rsidP="00295CFF">
            <w:pPr>
              <w:jc w:val="center"/>
              <w:rPr>
                <w:rFonts w:ascii="Arial" w:hAnsi="Arial" w:cs="Arial"/>
              </w:rPr>
            </w:pPr>
            <w:r w:rsidRPr="002C577D">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tcPr>
          <w:p w:rsidR="00DC3053" w:rsidRPr="002C577D" w:rsidRDefault="00DC3053" w:rsidP="00295CFF">
            <w:pPr>
              <w:jc w:val="center"/>
              <w:rPr>
                <w:rFonts w:ascii="Arial" w:hAnsi="Arial" w:cs="Arial"/>
                <w:b/>
              </w:rPr>
            </w:pPr>
            <w:r w:rsidRPr="002C577D">
              <w:rPr>
                <w:rFonts w:ascii="Arial" w:hAnsi="Arial" w:cs="Arial"/>
                <w:b/>
              </w:rPr>
              <w:t>160,24</w:t>
            </w:r>
          </w:p>
        </w:tc>
      </w:tr>
      <w:tr w:rsidR="00DC3053" w:rsidRPr="002C577D" w:rsidTr="00F42623">
        <w:trPr>
          <w:trHeight w:val="435"/>
        </w:trPr>
        <w:tc>
          <w:tcPr>
            <w:tcW w:w="595" w:type="pct"/>
            <w:vMerge/>
            <w:tcBorders>
              <w:left w:val="single" w:sz="4" w:space="0" w:color="auto"/>
              <w:right w:val="single" w:sz="4" w:space="0" w:color="auto"/>
            </w:tcBorders>
            <w:vAlign w:val="center"/>
          </w:tcPr>
          <w:p w:rsidR="00DC3053" w:rsidRPr="002C577D" w:rsidRDefault="00DC3053" w:rsidP="00295CFF">
            <w:pPr>
              <w:rPr>
                <w:rFonts w:ascii="Arial" w:hAnsi="Arial" w:cs="Arial"/>
              </w:rPr>
            </w:pPr>
          </w:p>
        </w:tc>
        <w:tc>
          <w:tcPr>
            <w:tcW w:w="559" w:type="pct"/>
            <w:gridSpan w:val="2"/>
            <w:vMerge/>
            <w:tcBorders>
              <w:left w:val="single" w:sz="4" w:space="0" w:color="auto"/>
              <w:right w:val="single" w:sz="4" w:space="0" w:color="auto"/>
            </w:tcBorders>
            <w:vAlign w:val="center"/>
          </w:tcPr>
          <w:p w:rsidR="00DC3053" w:rsidRPr="002C577D" w:rsidRDefault="00DC3053" w:rsidP="00295CFF">
            <w:pPr>
              <w:rPr>
                <w:rFonts w:ascii="Arial" w:hAnsi="Arial" w:cs="Arial"/>
              </w:rPr>
            </w:pPr>
          </w:p>
        </w:tc>
        <w:tc>
          <w:tcPr>
            <w:tcW w:w="699" w:type="pct"/>
            <w:gridSpan w:val="2"/>
            <w:vMerge/>
            <w:tcBorders>
              <w:top w:val="nil"/>
              <w:left w:val="nil"/>
              <w:right w:val="single" w:sz="4" w:space="0" w:color="auto"/>
            </w:tcBorders>
            <w:shd w:val="clear" w:color="auto" w:fill="auto"/>
            <w:vAlign w:val="center"/>
          </w:tcPr>
          <w:p w:rsidR="00DC3053" w:rsidRPr="002C577D" w:rsidRDefault="00DC3053" w:rsidP="00295CFF">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DC3053" w:rsidRPr="002C577D" w:rsidRDefault="00DC3053" w:rsidP="00295CFF">
            <w:pPr>
              <w:jc w:val="center"/>
              <w:rPr>
                <w:rFonts w:ascii="Arial" w:hAnsi="Arial" w:cs="Arial"/>
              </w:rPr>
            </w:pPr>
            <w:r w:rsidRPr="002C577D">
              <w:rPr>
                <w:rFonts w:ascii="Arial" w:hAnsi="Arial" w:cs="Arial"/>
              </w:rPr>
              <w:t>094</w:t>
            </w:r>
          </w:p>
        </w:tc>
        <w:tc>
          <w:tcPr>
            <w:tcW w:w="233" w:type="pct"/>
            <w:gridSpan w:val="2"/>
            <w:tcBorders>
              <w:top w:val="nil"/>
              <w:left w:val="nil"/>
              <w:bottom w:val="single" w:sz="4" w:space="0" w:color="auto"/>
              <w:right w:val="single" w:sz="4" w:space="0" w:color="auto"/>
            </w:tcBorders>
            <w:shd w:val="clear" w:color="auto" w:fill="auto"/>
            <w:noWrap/>
            <w:vAlign w:val="center"/>
          </w:tcPr>
          <w:p w:rsidR="00DC3053" w:rsidRPr="002C577D" w:rsidRDefault="00DC3053" w:rsidP="00295CFF">
            <w:pPr>
              <w:jc w:val="center"/>
              <w:rPr>
                <w:rFonts w:ascii="Arial" w:hAnsi="Arial" w:cs="Arial"/>
              </w:rPr>
            </w:pPr>
            <w:r w:rsidRPr="002C577D">
              <w:rPr>
                <w:rFonts w:ascii="Arial" w:hAnsi="Arial" w:cs="Arial"/>
              </w:rPr>
              <w:t>0104</w:t>
            </w:r>
          </w:p>
        </w:tc>
        <w:tc>
          <w:tcPr>
            <w:tcW w:w="512" w:type="pct"/>
            <w:gridSpan w:val="3"/>
            <w:tcBorders>
              <w:top w:val="nil"/>
              <w:left w:val="nil"/>
              <w:bottom w:val="single" w:sz="4" w:space="0" w:color="auto"/>
              <w:right w:val="single" w:sz="4" w:space="0" w:color="auto"/>
            </w:tcBorders>
            <w:shd w:val="clear" w:color="auto" w:fill="auto"/>
            <w:noWrap/>
            <w:vAlign w:val="center"/>
          </w:tcPr>
          <w:p w:rsidR="00DC3053" w:rsidRPr="002C577D" w:rsidRDefault="00DC3053" w:rsidP="00295CFF">
            <w:pPr>
              <w:jc w:val="center"/>
              <w:rPr>
                <w:rFonts w:ascii="Arial" w:hAnsi="Arial" w:cs="Arial"/>
              </w:rPr>
            </w:pPr>
            <w:r w:rsidRPr="002C577D">
              <w:rPr>
                <w:rFonts w:ascii="Arial" w:hAnsi="Arial" w:cs="Arial"/>
              </w:rPr>
              <w:t>0130075870</w:t>
            </w:r>
          </w:p>
        </w:tc>
        <w:tc>
          <w:tcPr>
            <w:tcW w:w="234" w:type="pct"/>
            <w:tcBorders>
              <w:top w:val="nil"/>
              <w:left w:val="nil"/>
              <w:bottom w:val="single" w:sz="4" w:space="0" w:color="auto"/>
              <w:right w:val="single" w:sz="4" w:space="0" w:color="auto"/>
            </w:tcBorders>
            <w:shd w:val="clear" w:color="auto" w:fill="auto"/>
            <w:noWrap/>
            <w:vAlign w:val="center"/>
          </w:tcPr>
          <w:p w:rsidR="00DC3053" w:rsidRPr="002C577D" w:rsidRDefault="00DC3053" w:rsidP="00EA2261">
            <w:pPr>
              <w:jc w:val="center"/>
              <w:rPr>
                <w:rFonts w:ascii="Arial" w:hAnsi="Arial" w:cs="Arial"/>
              </w:rPr>
            </w:pPr>
            <w:r w:rsidRPr="002C577D">
              <w:rPr>
                <w:rFonts w:ascii="Arial" w:hAnsi="Arial" w:cs="Arial"/>
              </w:rPr>
              <w:t>12</w:t>
            </w:r>
            <w:r w:rsidR="00EA2261" w:rsidRPr="002C577D">
              <w:rPr>
                <w:rFonts w:ascii="Arial" w:hAnsi="Arial" w:cs="Arial"/>
              </w:rPr>
              <w:t>0</w:t>
            </w:r>
          </w:p>
        </w:tc>
        <w:tc>
          <w:tcPr>
            <w:tcW w:w="466" w:type="pct"/>
            <w:gridSpan w:val="3"/>
            <w:tcBorders>
              <w:top w:val="nil"/>
              <w:left w:val="nil"/>
              <w:bottom w:val="single" w:sz="4" w:space="0" w:color="auto"/>
              <w:right w:val="single" w:sz="4" w:space="0" w:color="auto"/>
            </w:tcBorders>
            <w:shd w:val="clear" w:color="auto" w:fill="auto"/>
            <w:noWrap/>
            <w:vAlign w:val="center"/>
          </w:tcPr>
          <w:p w:rsidR="00DC3053" w:rsidRPr="002C577D" w:rsidRDefault="00EA2261" w:rsidP="00295CFF">
            <w:pPr>
              <w:jc w:val="center"/>
              <w:rPr>
                <w:rFonts w:ascii="Arial" w:hAnsi="Arial" w:cs="Arial"/>
              </w:rPr>
            </w:pPr>
            <w:r w:rsidRPr="002C577D">
              <w:rPr>
                <w:rFonts w:ascii="Arial" w:hAnsi="Arial" w:cs="Arial"/>
              </w:rPr>
              <w:t>654,06</w:t>
            </w:r>
          </w:p>
        </w:tc>
        <w:tc>
          <w:tcPr>
            <w:tcW w:w="465" w:type="pct"/>
            <w:tcBorders>
              <w:top w:val="nil"/>
              <w:left w:val="nil"/>
              <w:bottom w:val="single" w:sz="4" w:space="0" w:color="auto"/>
              <w:right w:val="single" w:sz="4" w:space="0" w:color="auto"/>
            </w:tcBorders>
            <w:shd w:val="clear" w:color="auto" w:fill="auto"/>
            <w:noWrap/>
            <w:vAlign w:val="center"/>
          </w:tcPr>
          <w:p w:rsidR="00DC3053" w:rsidRPr="002C577D" w:rsidRDefault="00DC3053" w:rsidP="00295CFF">
            <w:pPr>
              <w:jc w:val="center"/>
              <w:rPr>
                <w:rFonts w:ascii="Arial" w:hAnsi="Arial" w:cs="Arial"/>
              </w:rPr>
            </w:pPr>
            <w:r w:rsidRPr="002C577D">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tcPr>
          <w:p w:rsidR="00DC3053" w:rsidRPr="002C577D" w:rsidRDefault="00DC3053" w:rsidP="00295CFF">
            <w:pPr>
              <w:jc w:val="center"/>
              <w:rPr>
                <w:rFonts w:ascii="Arial" w:hAnsi="Arial" w:cs="Arial"/>
              </w:rPr>
            </w:pPr>
            <w:r w:rsidRPr="002C577D">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tcPr>
          <w:p w:rsidR="00DC3053" w:rsidRPr="002C577D" w:rsidRDefault="00EA2261" w:rsidP="00295CFF">
            <w:pPr>
              <w:jc w:val="center"/>
              <w:rPr>
                <w:rFonts w:ascii="Arial" w:hAnsi="Arial" w:cs="Arial"/>
                <w:b/>
              </w:rPr>
            </w:pPr>
            <w:r w:rsidRPr="002C577D">
              <w:rPr>
                <w:rFonts w:ascii="Arial" w:hAnsi="Arial" w:cs="Arial"/>
                <w:b/>
              </w:rPr>
              <w:t>654,06</w:t>
            </w:r>
          </w:p>
        </w:tc>
      </w:tr>
      <w:tr w:rsidR="00DC3053" w:rsidRPr="002C577D" w:rsidTr="00573F6E">
        <w:trPr>
          <w:trHeight w:val="529"/>
        </w:trPr>
        <w:tc>
          <w:tcPr>
            <w:tcW w:w="595" w:type="pct"/>
            <w:vMerge/>
            <w:tcBorders>
              <w:left w:val="single" w:sz="4" w:space="0" w:color="auto"/>
              <w:right w:val="single" w:sz="4" w:space="0" w:color="auto"/>
            </w:tcBorders>
            <w:vAlign w:val="center"/>
            <w:hideMark/>
          </w:tcPr>
          <w:p w:rsidR="00DC3053" w:rsidRPr="002C577D" w:rsidRDefault="00DC3053" w:rsidP="00295CFF">
            <w:pPr>
              <w:rPr>
                <w:rFonts w:ascii="Arial" w:hAnsi="Arial" w:cs="Arial"/>
              </w:rPr>
            </w:pPr>
          </w:p>
        </w:tc>
        <w:tc>
          <w:tcPr>
            <w:tcW w:w="559" w:type="pct"/>
            <w:gridSpan w:val="2"/>
            <w:vMerge/>
            <w:tcBorders>
              <w:left w:val="single" w:sz="4" w:space="0" w:color="auto"/>
              <w:right w:val="single" w:sz="4" w:space="0" w:color="auto"/>
            </w:tcBorders>
            <w:vAlign w:val="center"/>
            <w:hideMark/>
          </w:tcPr>
          <w:p w:rsidR="00DC3053" w:rsidRPr="002C577D" w:rsidRDefault="00DC3053" w:rsidP="00295CFF">
            <w:pPr>
              <w:rPr>
                <w:rFonts w:ascii="Arial" w:hAnsi="Arial" w:cs="Arial"/>
              </w:rPr>
            </w:pPr>
          </w:p>
        </w:tc>
        <w:tc>
          <w:tcPr>
            <w:tcW w:w="699" w:type="pct"/>
            <w:gridSpan w:val="2"/>
            <w:tcBorders>
              <w:top w:val="nil"/>
              <w:left w:val="nil"/>
              <w:bottom w:val="single" w:sz="4" w:space="0" w:color="auto"/>
              <w:right w:val="single" w:sz="4" w:space="0" w:color="auto"/>
            </w:tcBorders>
            <w:shd w:val="clear" w:color="auto" w:fill="auto"/>
            <w:vAlign w:val="center"/>
            <w:hideMark/>
          </w:tcPr>
          <w:p w:rsidR="00DC3053" w:rsidRPr="002C577D" w:rsidRDefault="00DC3053" w:rsidP="00295CFF">
            <w:pPr>
              <w:rPr>
                <w:rFonts w:ascii="Arial" w:hAnsi="Arial" w:cs="Arial"/>
              </w:rPr>
            </w:pPr>
            <w:r w:rsidRPr="002C577D">
              <w:rPr>
                <w:rFonts w:ascii="Arial" w:hAnsi="Arial" w:cs="Arial"/>
              </w:rPr>
              <w:t>в том числе по ГРБС:</w:t>
            </w:r>
          </w:p>
        </w:tc>
        <w:tc>
          <w:tcPr>
            <w:tcW w:w="233" w:type="pct"/>
            <w:tcBorders>
              <w:top w:val="nil"/>
              <w:left w:val="nil"/>
              <w:bottom w:val="single" w:sz="4" w:space="0" w:color="auto"/>
              <w:right w:val="single" w:sz="4" w:space="0" w:color="auto"/>
            </w:tcBorders>
            <w:shd w:val="clear" w:color="auto" w:fill="auto"/>
            <w:noWrap/>
            <w:vAlign w:val="center"/>
            <w:hideMark/>
          </w:tcPr>
          <w:p w:rsidR="00DC3053" w:rsidRPr="002C577D" w:rsidRDefault="00DC3053" w:rsidP="00295CFF">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C3053" w:rsidRPr="002C577D" w:rsidRDefault="00DC3053" w:rsidP="00295CFF">
            <w:pPr>
              <w:jc w:val="center"/>
              <w:rPr>
                <w:rFonts w:ascii="Arial" w:hAnsi="Arial" w:cs="Arial"/>
              </w:rPr>
            </w:pPr>
            <w:r w:rsidRPr="002C577D">
              <w:rPr>
                <w:rFonts w:ascii="Arial" w:hAnsi="Arial" w:cs="Arial"/>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DC3053" w:rsidRPr="002C577D" w:rsidRDefault="00DC3053" w:rsidP="00295CFF">
            <w:pPr>
              <w:jc w:val="center"/>
              <w:rPr>
                <w:rFonts w:ascii="Arial" w:hAnsi="Arial" w:cs="Arial"/>
              </w:rPr>
            </w:pPr>
            <w:r w:rsidRPr="002C577D">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DC3053" w:rsidRPr="002C577D" w:rsidRDefault="00DC3053" w:rsidP="00295CFF">
            <w:pPr>
              <w:jc w:val="center"/>
              <w:rPr>
                <w:rFonts w:ascii="Arial" w:hAnsi="Arial" w:cs="Arial"/>
              </w:rPr>
            </w:pPr>
            <w:r w:rsidRPr="002C577D">
              <w:rPr>
                <w:rFonts w:ascii="Arial" w:hAnsi="Arial" w:cs="Arial"/>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C3053" w:rsidRPr="002C577D" w:rsidRDefault="00DC3053" w:rsidP="00295CFF">
            <w:pPr>
              <w:jc w:val="center"/>
              <w:rPr>
                <w:rFonts w:ascii="Arial" w:hAnsi="Arial" w:cs="Arial"/>
              </w:rPr>
            </w:pPr>
            <w:r w:rsidRPr="002C577D">
              <w:rPr>
                <w:rFonts w:ascii="Arial" w:hAnsi="Arial" w:cs="Arial"/>
              </w:rPr>
              <w:t>2872,20</w:t>
            </w:r>
          </w:p>
        </w:tc>
        <w:tc>
          <w:tcPr>
            <w:tcW w:w="465" w:type="pct"/>
            <w:tcBorders>
              <w:top w:val="nil"/>
              <w:left w:val="nil"/>
              <w:bottom w:val="single" w:sz="4" w:space="0" w:color="auto"/>
              <w:right w:val="single" w:sz="4" w:space="0" w:color="auto"/>
            </w:tcBorders>
            <w:shd w:val="clear" w:color="auto" w:fill="auto"/>
            <w:noWrap/>
            <w:vAlign w:val="center"/>
            <w:hideMark/>
          </w:tcPr>
          <w:p w:rsidR="00DC3053" w:rsidRPr="002C577D" w:rsidRDefault="00DC3053" w:rsidP="00295CFF">
            <w:pPr>
              <w:jc w:val="center"/>
              <w:rPr>
                <w:rFonts w:ascii="Arial" w:hAnsi="Arial" w:cs="Arial"/>
              </w:rPr>
            </w:pPr>
            <w:r w:rsidRPr="002C577D">
              <w:rPr>
                <w:rFonts w:ascii="Arial" w:hAnsi="Arial" w:cs="Arial"/>
              </w:rPr>
              <w:t>2 561,40</w:t>
            </w:r>
          </w:p>
        </w:tc>
        <w:tc>
          <w:tcPr>
            <w:tcW w:w="466" w:type="pct"/>
            <w:tcBorders>
              <w:top w:val="nil"/>
              <w:left w:val="nil"/>
              <w:bottom w:val="single" w:sz="4" w:space="0" w:color="auto"/>
              <w:right w:val="single" w:sz="4" w:space="0" w:color="auto"/>
            </w:tcBorders>
            <w:shd w:val="clear" w:color="auto" w:fill="auto"/>
            <w:noWrap/>
            <w:vAlign w:val="center"/>
            <w:hideMark/>
          </w:tcPr>
          <w:p w:rsidR="00DC3053" w:rsidRPr="002C577D" w:rsidRDefault="00DC3053" w:rsidP="00295CFF">
            <w:pPr>
              <w:jc w:val="center"/>
              <w:rPr>
                <w:rFonts w:ascii="Arial" w:hAnsi="Arial" w:cs="Arial"/>
              </w:rPr>
            </w:pPr>
            <w:r w:rsidRPr="002C577D">
              <w:rPr>
                <w:rFonts w:ascii="Arial" w:hAnsi="Arial" w:cs="Arial"/>
              </w:rPr>
              <w:t>2 561,40</w:t>
            </w:r>
          </w:p>
        </w:tc>
        <w:tc>
          <w:tcPr>
            <w:tcW w:w="538" w:type="pct"/>
            <w:tcBorders>
              <w:top w:val="nil"/>
              <w:left w:val="nil"/>
              <w:bottom w:val="single" w:sz="4" w:space="0" w:color="auto"/>
              <w:right w:val="single" w:sz="4" w:space="0" w:color="auto"/>
            </w:tcBorders>
            <w:shd w:val="clear" w:color="auto" w:fill="auto"/>
            <w:noWrap/>
            <w:vAlign w:val="center"/>
            <w:hideMark/>
          </w:tcPr>
          <w:p w:rsidR="00DC3053" w:rsidRPr="002C577D" w:rsidRDefault="00DC3053" w:rsidP="00295CFF">
            <w:pPr>
              <w:jc w:val="center"/>
              <w:rPr>
                <w:rFonts w:ascii="Arial" w:hAnsi="Arial" w:cs="Arial"/>
                <w:b/>
                <w:bCs/>
              </w:rPr>
            </w:pPr>
            <w:r w:rsidRPr="002C577D">
              <w:rPr>
                <w:rFonts w:ascii="Arial" w:hAnsi="Arial" w:cs="Arial"/>
                <w:b/>
                <w:bCs/>
              </w:rPr>
              <w:t>7995,00</w:t>
            </w:r>
          </w:p>
        </w:tc>
      </w:tr>
      <w:tr w:rsidR="00DC3053" w:rsidRPr="002C577D" w:rsidTr="00573F6E">
        <w:trPr>
          <w:trHeight w:val="465"/>
        </w:trPr>
        <w:tc>
          <w:tcPr>
            <w:tcW w:w="595" w:type="pct"/>
            <w:vMerge/>
            <w:tcBorders>
              <w:left w:val="single" w:sz="4" w:space="0" w:color="auto"/>
              <w:right w:val="single" w:sz="4" w:space="0" w:color="auto"/>
            </w:tcBorders>
            <w:vAlign w:val="center"/>
            <w:hideMark/>
          </w:tcPr>
          <w:p w:rsidR="00DC3053" w:rsidRPr="002C577D" w:rsidRDefault="00DC3053" w:rsidP="00295CFF">
            <w:pPr>
              <w:rPr>
                <w:rFonts w:ascii="Arial" w:hAnsi="Arial" w:cs="Arial"/>
              </w:rPr>
            </w:pPr>
          </w:p>
        </w:tc>
        <w:tc>
          <w:tcPr>
            <w:tcW w:w="559" w:type="pct"/>
            <w:gridSpan w:val="2"/>
            <w:vMerge/>
            <w:tcBorders>
              <w:left w:val="single" w:sz="4" w:space="0" w:color="auto"/>
              <w:right w:val="single" w:sz="4" w:space="0" w:color="auto"/>
            </w:tcBorders>
            <w:vAlign w:val="center"/>
            <w:hideMark/>
          </w:tcPr>
          <w:p w:rsidR="00DC3053" w:rsidRPr="002C577D" w:rsidRDefault="00DC3053" w:rsidP="00295CFF">
            <w:pPr>
              <w:rPr>
                <w:rFonts w:ascii="Arial" w:hAnsi="Arial" w:cs="Arial"/>
              </w:rPr>
            </w:pPr>
          </w:p>
        </w:tc>
        <w:tc>
          <w:tcPr>
            <w:tcW w:w="699" w:type="pct"/>
            <w:gridSpan w:val="2"/>
            <w:vMerge w:val="restart"/>
            <w:tcBorders>
              <w:top w:val="nil"/>
              <w:left w:val="single" w:sz="4" w:space="0" w:color="auto"/>
              <w:right w:val="single" w:sz="4" w:space="0" w:color="auto"/>
            </w:tcBorders>
            <w:shd w:val="clear" w:color="auto" w:fill="auto"/>
            <w:vAlign w:val="center"/>
            <w:hideMark/>
          </w:tcPr>
          <w:p w:rsidR="00DC3053" w:rsidRPr="002C577D" w:rsidRDefault="00DC3053" w:rsidP="00295CFF">
            <w:pPr>
              <w:rPr>
                <w:rFonts w:ascii="Arial" w:hAnsi="Arial" w:cs="Arial"/>
              </w:rPr>
            </w:pPr>
            <w:r w:rsidRPr="002C577D">
              <w:rPr>
                <w:rFonts w:ascii="Arial" w:hAnsi="Arial" w:cs="Arial"/>
              </w:rPr>
              <w:t xml:space="preserve">Управление образования администрации Балахтинского </w:t>
            </w:r>
            <w:r w:rsidRPr="002C577D">
              <w:rPr>
                <w:rFonts w:ascii="Arial" w:hAnsi="Arial" w:cs="Arial"/>
                <w:b/>
              </w:rPr>
              <w:t>района</w:t>
            </w:r>
          </w:p>
        </w:tc>
        <w:tc>
          <w:tcPr>
            <w:tcW w:w="233" w:type="pct"/>
            <w:tcBorders>
              <w:top w:val="nil"/>
              <w:left w:val="nil"/>
              <w:bottom w:val="single" w:sz="4" w:space="0" w:color="auto"/>
              <w:right w:val="single" w:sz="4" w:space="0" w:color="auto"/>
            </w:tcBorders>
            <w:shd w:val="clear" w:color="auto" w:fill="auto"/>
            <w:noWrap/>
            <w:vAlign w:val="center"/>
            <w:hideMark/>
          </w:tcPr>
          <w:p w:rsidR="00DC3053" w:rsidRPr="002C577D" w:rsidRDefault="00DC3053" w:rsidP="00295CFF">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C3053" w:rsidRPr="002C577D" w:rsidRDefault="00DC3053" w:rsidP="00295CFF">
            <w:pPr>
              <w:jc w:val="center"/>
              <w:rPr>
                <w:rFonts w:ascii="Arial" w:hAnsi="Arial" w:cs="Arial"/>
              </w:rPr>
            </w:pPr>
            <w:r w:rsidRPr="002C577D">
              <w:rPr>
                <w:rFonts w:ascii="Arial" w:hAnsi="Arial" w:cs="Arial"/>
              </w:rPr>
              <w:t>0709</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DC3053" w:rsidRPr="002C577D" w:rsidRDefault="00DC3053" w:rsidP="00295CFF">
            <w:pPr>
              <w:jc w:val="center"/>
              <w:rPr>
                <w:rFonts w:ascii="Arial" w:hAnsi="Arial" w:cs="Arial"/>
              </w:rPr>
            </w:pPr>
            <w:r w:rsidRPr="002C577D">
              <w:rPr>
                <w:rFonts w:ascii="Arial" w:hAnsi="Arial" w:cs="Arial"/>
              </w:rPr>
              <w:t>0130075520</w:t>
            </w:r>
          </w:p>
        </w:tc>
        <w:tc>
          <w:tcPr>
            <w:tcW w:w="234" w:type="pct"/>
            <w:tcBorders>
              <w:top w:val="nil"/>
              <w:left w:val="nil"/>
              <w:bottom w:val="single" w:sz="4" w:space="0" w:color="auto"/>
              <w:right w:val="single" w:sz="4" w:space="0" w:color="auto"/>
            </w:tcBorders>
            <w:shd w:val="clear" w:color="auto" w:fill="auto"/>
            <w:noWrap/>
            <w:vAlign w:val="center"/>
            <w:hideMark/>
          </w:tcPr>
          <w:p w:rsidR="00DC3053" w:rsidRPr="002C577D" w:rsidRDefault="00DC3053" w:rsidP="00EA2261">
            <w:pPr>
              <w:jc w:val="center"/>
              <w:rPr>
                <w:rFonts w:ascii="Arial" w:hAnsi="Arial" w:cs="Arial"/>
              </w:rPr>
            </w:pPr>
            <w:r w:rsidRPr="002C577D">
              <w:rPr>
                <w:rFonts w:ascii="Arial" w:hAnsi="Arial" w:cs="Arial"/>
              </w:rPr>
              <w:t>12</w:t>
            </w:r>
            <w:r w:rsidR="00EA2261" w:rsidRPr="002C577D">
              <w:rPr>
                <w:rFonts w:ascii="Arial" w:hAnsi="Arial" w:cs="Arial"/>
              </w:rPr>
              <w:t>0</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C3053" w:rsidRPr="002C577D" w:rsidRDefault="00EA2261" w:rsidP="00295CFF">
            <w:pPr>
              <w:jc w:val="center"/>
              <w:rPr>
                <w:rFonts w:ascii="Arial" w:hAnsi="Arial" w:cs="Arial"/>
              </w:rPr>
            </w:pPr>
            <w:r w:rsidRPr="002C577D">
              <w:rPr>
                <w:rFonts w:ascii="Arial" w:hAnsi="Arial" w:cs="Arial"/>
              </w:rPr>
              <w:t>2309,10</w:t>
            </w:r>
          </w:p>
        </w:tc>
        <w:tc>
          <w:tcPr>
            <w:tcW w:w="465" w:type="pct"/>
            <w:tcBorders>
              <w:top w:val="nil"/>
              <w:left w:val="nil"/>
              <w:bottom w:val="single" w:sz="4" w:space="0" w:color="auto"/>
              <w:right w:val="single" w:sz="4" w:space="0" w:color="auto"/>
            </w:tcBorders>
            <w:shd w:val="clear" w:color="auto" w:fill="auto"/>
            <w:noWrap/>
            <w:vAlign w:val="center"/>
            <w:hideMark/>
          </w:tcPr>
          <w:p w:rsidR="00DC3053" w:rsidRPr="002C577D" w:rsidRDefault="00EA2261" w:rsidP="00295CFF">
            <w:pPr>
              <w:jc w:val="center"/>
              <w:rPr>
                <w:rFonts w:ascii="Arial" w:hAnsi="Arial" w:cs="Arial"/>
              </w:rPr>
            </w:pPr>
            <w:r w:rsidRPr="002C577D">
              <w:rPr>
                <w:rFonts w:ascii="Arial" w:hAnsi="Arial" w:cs="Arial"/>
              </w:rPr>
              <w:t>2012,60</w:t>
            </w:r>
          </w:p>
        </w:tc>
        <w:tc>
          <w:tcPr>
            <w:tcW w:w="466" w:type="pct"/>
            <w:tcBorders>
              <w:top w:val="nil"/>
              <w:left w:val="nil"/>
              <w:bottom w:val="single" w:sz="4" w:space="0" w:color="auto"/>
              <w:right w:val="single" w:sz="4" w:space="0" w:color="auto"/>
            </w:tcBorders>
            <w:shd w:val="clear" w:color="auto" w:fill="auto"/>
            <w:noWrap/>
            <w:vAlign w:val="center"/>
            <w:hideMark/>
          </w:tcPr>
          <w:p w:rsidR="00DC3053" w:rsidRPr="002C577D" w:rsidRDefault="00EA2261" w:rsidP="00295CFF">
            <w:pPr>
              <w:jc w:val="center"/>
              <w:rPr>
                <w:rFonts w:ascii="Arial" w:hAnsi="Arial" w:cs="Arial"/>
              </w:rPr>
            </w:pPr>
            <w:r w:rsidRPr="002C577D">
              <w:rPr>
                <w:rFonts w:ascii="Arial" w:hAnsi="Arial" w:cs="Arial"/>
              </w:rPr>
              <w:t>2012,60</w:t>
            </w:r>
          </w:p>
        </w:tc>
        <w:tc>
          <w:tcPr>
            <w:tcW w:w="538" w:type="pct"/>
            <w:tcBorders>
              <w:top w:val="nil"/>
              <w:left w:val="nil"/>
              <w:bottom w:val="single" w:sz="4" w:space="0" w:color="auto"/>
              <w:right w:val="single" w:sz="4" w:space="0" w:color="auto"/>
            </w:tcBorders>
            <w:shd w:val="clear" w:color="auto" w:fill="auto"/>
            <w:noWrap/>
            <w:vAlign w:val="center"/>
            <w:hideMark/>
          </w:tcPr>
          <w:p w:rsidR="00DC3053" w:rsidRPr="002C577D" w:rsidRDefault="00EA2261" w:rsidP="00295CFF">
            <w:pPr>
              <w:jc w:val="center"/>
              <w:rPr>
                <w:rFonts w:ascii="Arial" w:hAnsi="Arial" w:cs="Arial"/>
                <w:b/>
                <w:bCs/>
              </w:rPr>
            </w:pPr>
            <w:r w:rsidRPr="002C577D">
              <w:rPr>
                <w:rFonts w:ascii="Arial" w:hAnsi="Arial" w:cs="Arial"/>
                <w:b/>
                <w:bCs/>
              </w:rPr>
              <w:t>6334,30</w:t>
            </w:r>
          </w:p>
        </w:tc>
      </w:tr>
      <w:tr w:rsidR="00DC3053" w:rsidRPr="002C577D" w:rsidTr="00885F2D">
        <w:trPr>
          <w:trHeight w:val="523"/>
        </w:trPr>
        <w:tc>
          <w:tcPr>
            <w:tcW w:w="595" w:type="pct"/>
            <w:vMerge/>
            <w:tcBorders>
              <w:left w:val="single" w:sz="4" w:space="0" w:color="auto"/>
              <w:right w:val="single" w:sz="4" w:space="0" w:color="auto"/>
            </w:tcBorders>
            <w:vAlign w:val="center"/>
          </w:tcPr>
          <w:p w:rsidR="00DC3053" w:rsidRPr="002C577D" w:rsidRDefault="00DC3053" w:rsidP="00E9165A">
            <w:pPr>
              <w:rPr>
                <w:rFonts w:ascii="Arial" w:hAnsi="Arial" w:cs="Arial"/>
              </w:rPr>
            </w:pPr>
          </w:p>
        </w:tc>
        <w:tc>
          <w:tcPr>
            <w:tcW w:w="559" w:type="pct"/>
            <w:gridSpan w:val="2"/>
            <w:vMerge/>
            <w:tcBorders>
              <w:left w:val="single" w:sz="4" w:space="0" w:color="auto"/>
              <w:right w:val="single" w:sz="4" w:space="0" w:color="auto"/>
            </w:tcBorders>
            <w:vAlign w:val="center"/>
          </w:tcPr>
          <w:p w:rsidR="00DC3053" w:rsidRPr="002C577D" w:rsidRDefault="00DC3053" w:rsidP="00E9165A">
            <w:pPr>
              <w:rPr>
                <w:rFonts w:ascii="Arial" w:hAnsi="Arial" w:cs="Arial"/>
              </w:rPr>
            </w:pPr>
          </w:p>
        </w:tc>
        <w:tc>
          <w:tcPr>
            <w:tcW w:w="699" w:type="pct"/>
            <w:gridSpan w:val="2"/>
            <w:vMerge/>
            <w:tcBorders>
              <w:left w:val="single" w:sz="4" w:space="0" w:color="auto"/>
              <w:right w:val="single" w:sz="4" w:space="0" w:color="auto"/>
            </w:tcBorders>
            <w:vAlign w:val="center"/>
          </w:tcPr>
          <w:p w:rsidR="00DC3053" w:rsidRPr="002C577D" w:rsidRDefault="00DC3053" w:rsidP="00E9165A">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DC3053" w:rsidRPr="002C577D" w:rsidRDefault="00DC3053" w:rsidP="00E9165A">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tcPr>
          <w:p w:rsidR="00DC3053" w:rsidRPr="002C577D" w:rsidRDefault="00DC3053" w:rsidP="00E9165A">
            <w:pPr>
              <w:jc w:val="center"/>
              <w:rPr>
                <w:rFonts w:ascii="Arial" w:hAnsi="Arial" w:cs="Arial"/>
              </w:rPr>
            </w:pPr>
            <w:r w:rsidRPr="002C577D">
              <w:rPr>
                <w:rFonts w:ascii="Arial" w:hAnsi="Arial" w:cs="Arial"/>
              </w:rPr>
              <w:t>0709</w:t>
            </w:r>
          </w:p>
        </w:tc>
        <w:tc>
          <w:tcPr>
            <w:tcW w:w="512" w:type="pct"/>
            <w:gridSpan w:val="3"/>
            <w:tcBorders>
              <w:top w:val="nil"/>
              <w:left w:val="nil"/>
              <w:bottom w:val="single" w:sz="4" w:space="0" w:color="auto"/>
              <w:right w:val="single" w:sz="4" w:space="0" w:color="auto"/>
            </w:tcBorders>
            <w:shd w:val="clear" w:color="auto" w:fill="auto"/>
            <w:noWrap/>
            <w:vAlign w:val="center"/>
          </w:tcPr>
          <w:p w:rsidR="00DC3053" w:rsidRPr="002C577D" w:rsidRDefault="00DC3053" w:rsidP="00E9165A">
            <w:pPr>
              <w:jc w:val="center"/>
              <w:rPr>
                <w:rFonts w:ascii="Arial" w:hAnsi="Arial" w:cs="Arial"/>
              </w:rPr>
            </w:pPr>
            <w:r w:rsidRPr="002C577D">
              <w:rPr>
                <w:rFonts w:ascii="Arial" w:hAnsi="Arial" w:cs="Arial"/>
              </w:rPr>
              <w:t>0130075520</w:t>
            </w:r>
          </w:p>
        </w:tc>
        <w:tc>
          <w:tcPr>
            <w:tcW w:w="234" w:type="pct"/>
            <w:tcBorders>
              <w:top w:val="nil"/>
              <w:left w:val="nil"/>
              <w:bottom w:val="single" w:sz="4" w:space="0" w:color="auto"/>
              <w:right w:val="single" w:sz="4" w:space="0" w:color="auto"/>
            </w:tcBorders>
            <w:shd w:val="clear" w:color="auto" w:fill="auto"/>
            <w:noWrap/>
            <w:vAlign w:val="center"/>
          </w:tcPr>
          <w:p w:rsidR="00DC3053" w:rsidRPr="002C577D" w:rsidRDefault="00DC3053" w:rsidP="00E9165A">
            <w:pPr>
              <w:jc w:val="center"/>
              <w:rPr>
                <w:rFonts w:ascii="Arial" w:hAnsi="Arial" w:cs="Arial"/>
              </w:rPr>
            </w:pPr>
            <w:r w:rsidRPr="002C577D">
              <w:rPr>
                <w:rFonts w:ascii="Arial" w:hAnsi="Arial" w:cs="Arial"/>
              </w:rPr>
              <w:t>244</w:t>
            </w:r>
          </w:p>
        </w:tc>
        <w:tc>
          <w:tcPr>
            <w:tcW w:w="466" w:type="pct"/>
            <w:gridSpan w:val="3"/>
            <w:tcBorders>
              <w:top w:val="nil"/>
              <w:left w:val="nil"/>
              <w:bottom w:val="single" w:sz="4" w:space="0" w:color="auto"/>
              <w:right w:val="single" w:sz="4" w:space="0" w:color="auto"/>
            </w:tcBorders>
            <w:shd w:val="clear" w:color="auto" w:fill="auto"/>
            <w:noWrap/>
            <w:vAlign w:val="center"/>
          </w:tcPr>
          <w:p w:rsidR="00DC3053" w:rsidRPr="002C577D" w:rsidRDefault="00DC3053" w:rsidP="00E9165A">
            <w:pPr>
              <w:jc w:val="center"/>
              <w:rPr>
                <w:rFonts w:ascii="Arial" w:hAnsi="Arial" w:cs="Arial"/>
              </w:rPr>
            </w:pPr>
            <w:r w:rsidRPr="002C577D">
              <w:rPr>
                <w:rFonts w:ascii="Arial" w:hAnsi="Arial" w:cs="Arial"/>
              </w:rPr>
              <w:t>449,00</w:t>
            </w:r>
          </w:p>
        </w:tc>
        <w:tc>
          <w:tcPr>
            <w:tcW w:w="465" w:type="pct"/>
            <w:tcBorders>
              <w:top w:val="nil"/>
              <w:left w:val="nil"/>
              <w:bottom w:val="single" w:sz="4" w:space="0" w:color="auto"/>
              <w:right w:val="single" w:sz="4" w:space="0" w:color="auto"/>
            </w:tcBorders>
            <w:shd w:val="clear" w:color="auto" w:fill="auto"/>
            <w:noWrap/>
            <w:vAlign w:val="center"/>
          </w:tcPr>
          <w:p w:rsidR="00DC3053" w:rsidRPr="002C577D" w:rsidRDefault="00DC3053" w:rsidP="00E9165A">
            <w:pPr>
              <w:jc w:val="center"/>
              <w:rPr>
                <w:rFonts w:ascii="Arial" w:hAnsi="Arial" w:cs="Arial"/>
              </w:rPr>
            </w:pPr>
            <w:r w:rsidRPr="002C577D">
              <w:rPr>
                <w:rFonts w:ascii="Arial" w:hAnsi="Arial" w:cs="Arial"/>
              </w:rPr>
              <w:t>449,00</w:t>
            </w:r>
          </w:p>
        </w:tc>
        <w:tc>
          <w:tcPr>
            <w:tcW w:w="466" w:type="pct"/>
            <w:tcBorders>
              <w:top w:val="nil"/>
              <w:left w:val="nil"/>
              <w:bottom w:val="single" w:sz="4" w:space="0" w:color="auto"/>
              <w:right w:val="single" w:sz="4" w:space="0" w:color="auto"/>
            </w:tcBorders>
            <w:shd w:val="clear" w:color="auto" w:fill="auto"/>
            <w:noWrap/>
            <w:vAlign w:val="center"/>
          </w:tcPr>
          <w:p w:rsidR="00DC3053" w:rsidRPr="002C577D" w:rsidRDefault="00DC3053" w:rsidP="00E9165A">
            <w:pPr>
              <w:jc w:val="center"/>
              <w:rPr>
                <w:rFonts w:ascii="Arial" w:hAnsi="Arial" w:cs="Arial"/>
              </w:rPr>
            </w:pPr>
            <w:r w:rsidRPr="002C577D">
              <w:rPr>
                <w:rFonts w:ascii="Arial" w:hAnsi="Arial" w:cs="Arial"/>
              </w:rPr>
              <w:t>449,00</w:t>
            </w:r>
          </w:p>
        </w:tc>
        <w:tc>
          <w:tcPr>
            <w:tcW w:w="538" w:type="pct"/>
            <w:tcBorders>
              <w:top w:val="nil"/>
              <w:left w:val="nil"/>
              <w:bottom w:val="single" w:sz="4" w:space="0" w:color="auto"/>
              <w:right w:val="single" w:sz="4" w:space="0" w:color="auto"/>
            </w:tcBorders>
            <w:shd w:val="clear" w:color="auto" w:fill="auto"/>
            <w:noWrap/>
            <w:vAlign w:val="center"/>
          </w:tcPr>
          <w:p w:rsidR="00DC3053" w:rsidRPr="002C577D" w:rsidRDefault="00DC3053" w:rsidP="00E9165A">
            <w:pPr>
              <w:jc w:val="center"/>
              <w:rPr>
                <w:rFonts w:ascii="Arial" w:hAnsi="Arial" w:cs="Arial"/>
                <w:b/>
                <w:bCs/>
              </w:rPr>
            </w:pPr>
            <w:r w:rsidRPr="002C577D">
              <w:rPr>
                <w:rFonts w:ascii="Arial" w:hAnsi="Arial" w:cs="Arial"/>
                <w:b/>
                <w:bCs/>
              </w:rPr>
              <w:t>1347,00</w:t>
            </w:r>
          </w:p>
        </w:tc>
      </w:tr>
      <w:tr w:rsidR="00DC3053" w:rsidRPr="002C577D" w:rsidTr="00885F2D">
        <w:trPr>
          <w:trHeight w:val="403"/>
        </w:trPr>
        <w:tc>
          <w:tcPr>
            <w:tcW w:w="595" w:type="pct"/>
            <w:vMerge/>
            <w:tcBorders>
              <w:left w:val="single" w:sz="4" w:space="0" w:color="auto"/>
              <w:bottom w:val="single" w:sz="4" w:space="0" w:color="auto"/>
              <w:right w:val="single" w:sz="4" w:space="0" w:color="auto"/>
            </w:tcBorders>
            <w:vAlign w:val="center"/>
          </w:tcPr>
          <w:p w:rsidR="00DC3053" w:rsidRPr="002C577D" w:rsidRDefault="00DC3053" w:rsidP="00E9165A">
            <w:pPr>
              <w:rPr>
                <w:rFonts w:ascii="Arial" w:hAnsi="Arial" w:cs="Arial"/>
              </w:rPr>
            </w:pPr>
          </w:p>
        </w:tc>
        <w:tc>
          <w:tcPr>
            <w:tcW w:w="559" w:type="pct"/>
            <w:gridSpan w:val="2"/>
            <w:vMerge/>
            <w:tcBorders>
              <w:left w:val="single" w:sz="4" w:space="0" w:color="auto"/>
              <w:bottom w:val="single" w:sz="4" w:space="0" w:color="auto"/>
              <w:right w:val="single" w:sz="4" w:space="0" w:color="auto"/>
            </w:tcBorders>
            <w:vAlign w:val="center"/>
          </w:tcPr>
          <w:p w:rsidR="00DC3053" w:rsidRPr="002C577D" w:rsidRDefault="00DC3053" w:rsidP="00E9165A">
            <w:pPr>
              <w:rPr>
                <w:rFonts w:ascii="Arial" w:hAnsi="Arial" w:cs="Arial"/>
              </w:rPr>
            </w:pPr>
          </w:p>
        </w:tc>
        <w:tc>
          <w:tcPr>
            <w:tcW w:w="699" w:type="pct"/>
            <w:gridSpan w:val="2"/>
            <w:vMerge/>
            <w:tcBorders>
              <w:left w:val="single" w:sz="4" w:space="0" w:color="auto"/>
              <w:bottom w:val="single" w:sz="4" w:space="0" w:color="auto"/>
              <w:right w:val="single" w:sz="4" w:space="0" w:color="auto"/>
            </w:tcBorders>
            <w:vAlign w:val="center"/>
          </w:tcPr>
          <w:p w:rsidR="00DC3053" w:rsidRPr="002C577D" w:rsidRDefault="00DC3053" w:rsidP="00E9165A">
            <w:pPr>
              <w:rPr>
                <w:rFonts w:ascii="Arial" w:hAnsi="Arial" w:cs="Arial"/>
              </w:rPr>
            </w:pP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E9165A">
            <w:pPr>
              <w:jc w:val="center"/>
              <w:rPr>
                <w:rFonts w:ascii="Arial" w:hAnsi="Arial" w:cs="Arial"/>
              </w:rPr>
            </w:pPr>
            <w:r w:rsidRPr="002C577D">
              <w:rPr>
                <w:rFonts w:ascii="Arial" w:hAnsi="Arial" w:cs="Arial"/>
              </w:rPr>
              <w:t>078</w:t>
            </w:r>
          </w:p>
        </w:tc>
        <w:tc>
          <w:tcPr>
            <w:tcW w:w="233" w:type="pct"/>
            <w:gridSpan w:val="2"/>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E9165A">
            <w:pPr>
              <w:jc w:val="center"/>
              <w:rPr>
                <w:rFonts w:ascii="Arial" w:hAnsi="Arial" w:cs="Arial"/>
              </w:rPr>
            </w:pPr>
            <w:r w:rsidRPr="002C577D">
              <w:rPr>
                <w:rFonts w:ascii="Arial" w:hAnsi="Arial" w:cs="Arial"/>
              </w:rPr>
              <w:t>0709</w:t>
            </w:r>
          </w:p>
        </w:tc>
        <w:tc>
          <w:tcPr>
            <w:tcW w:w="512" w:type="pct"/>
            <w:gridSpan w:val="3"/>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E9165A">
            <w:pPr>
              <w:jc w:val="center"/>
              <w:rPr>
                <w:rFonts w:ascii="Arial" w:hAnsi="Arial" w:cs="Arial"/>
              </w:rPr>
            </w:pPr>
            <w:r w:rsidRPr="002C577D">
              <w:rPr>
                <w:rFonts w:ascii="Arial" w:hAnsi="Arial" w:cs="Arial"/>
              </w:rPr>
              <w:t>0130078460</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5E0600">
            <w:pPr>
              <w:jc w:val="center"/>
              <w:rPr>
                <w:rFonts w:ascii="Arial" w:hAnsi="Arial" w:cs="Arial"/>
              </w:rPr>
            </w:pPr>
            <w:r w:rsidRPr="002C577D">
              <w:rPr>
                <w:rFonts w:ascii="Arial" w:hAnsi="Arial" w:cs="Arial"/>
              </w:rPr>
              <w:t>12</w:t>
            </w:r>
            <w:r w:rsidR="005E0600" w:rsidRPr="002C577D">
              <w:rPr>
                <w:rFonts w:ascii="Arial" w:hAnsi="Arial" w:cs="Arial"/>
              </w:rPr>
              <w:t>0</w:t>
            </w:r>
          </w:p>
        </w:tc>
        <w:tc>
          <w:tcPr>
            <w:tcW w:w="466" w:type="pct"/>
            <w:gridSpan w:val="3"/>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5E0600" w:rsidP="00E9165A">
            <w:pPr>
              <w:jc w:val="center"/>
              <w:rPr>
                <w:rFonts w:ascii="Arial" w:hAnsi="Arial" w:cs="Arial"/>
              </w:rPr>
            </w:pPr>
            <w:r w:rsidRPr="002C577D">
              <w:rPr>
                <w:rFonts w:ascii="Arial" w:hAnsi="Arial" w:cs="Arial"/>
              </w:rPr>
              <w:t>110,90</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5E0600" w:rsidP="00E9165A">
            <w:pPr>
              <w:jc w:val="center"/>
              <w:rPr>
                <w:rFonts w:ascii="Arial" w:hAnsi="Arial" w:cs="Arial"/>
              </w:rPr>
            </w:pPr>
            <w:r w:rsidRPr="002C577D">
              <w:rPr>
                <w:rFonts w:ascii="Arial" w:hAnsi="Arial" w:cs="Arial"/>
              </w:rPr>
              <w:t>96,60</w:t>
            </w:r>
          </w:p>
        </w:tc>
        <w:tc>
          <w:tcPr>
            <w:tcW w:w="466"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5E0600" w:rsidP="00E9165A">
            <w:pPr>
              <w:jc w:val="center"/>
              <w:rPr>
                <w:rFonts w:ascii="Arial" w:hAnsi="Arial" w:cs="Arial"/>
              </w:rPr>
            </w:pPr>
            <w:r w:rsidRPr="002C577D">
              <w:rPr>
                <w:rFonts w:ascii="Arial" w:hAnsi="Arial" w:cs="Arial"/>
              </w:rPr>
              <w:t>96,60</w:t>
            </w:r>
          </w:p>
        </w:tc>
        <w:tc>
          <w:tcPr>
            <w:tcW w:w="538"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5E0600" w:rsidP="00E9165A">
            <w:pPr>
              <w:jc w:val="center"/>
              <w:rPr>
                <w:rFonts w:ascii="Arial" w:hAnsi="Arial" w:cs="Arial"/>
                <w:b/>
                <w:bCs/>
              </w:rPr>
            </w:pPr>
            <w:r w:rsidRPr="002C577D">
              <w:rPr>
                <w:rFonts w:ascii="Arial" w:hAnsi="Arial" w:cs="Arial"/>
                <w:b/>
                <w:bCs/>
              </w:rPr>
              <w:t>304,10</w:t>
            </w:r>
          </w:p>
        </w:tc>
      </w:tr>
      <w:tr w:rsidR="00DC3053" w:rsidRPr="002C577D" w:rsidTr="0091276C">
        <w:trPr>
          <w:trHeight w:val="410"/>
        </w:trPr>
        <w:tc>
          <w:tcPr>
            <w:tcW w:w="595" w:type="pct"/>
            <w:vMerge/>
            <w:tcBorders>
              <w:left w:val="single" w:sz="4" w:space="0" w:color="auto"/>
              <w:bottom w:val="single" w:sz="4" w:space="0" w:color="auto"/>
              <w:right w:val="single" w:sz="4" w:space="0" w:color="auto"/>
            </w:tcBorders>
            <w:vAlign w:val="center"/>
          </w:tcPr>
          <w:p w:rsidR="00DC3053" w:rsidRPr="002C577D" w:rsidRDefault="00DC3053" w:rsidP="000606C2">
            <w:pPr>
              <w:rPr>
                <w:rFonts w:ascii="Arial" w:hAnsi="Arial" w:cs="Arial"/>
              </w:rPr>
            </w:pPr>
          </w:p>
        </w:tc>
        <w:tc>
          <w:tcPr>
            <w:tcW w:w="559" w:type="pct"/>
            <w:gridSpan w:val="2"/>
            <w:vMerge/>
            <w:tcBorders>
              <w:left w:val="single" w:sz="4" w:space="0" w:color="auto"/>
              <w:bottom w:val="single" w:sz="4" w:space="0" w:color="auto"/>
              <w:right w:val="single" w:sz="4" w:space="0" w:color="auto"/>
            </w:tcBorders>
            <w:vAlign w:val="center"/>
          </w:tcPr>
          <w:p w:rsidR="00DC3053" w:rsidRPr="002C577D" w:rsidRDefault="00DC3053" w:rsidP="000606C2">
            <w:pPr>
              <w:rPr>
                <w:rFonts w:ascii="Arial" w:hAnsi="Arial" w:cs="Arial"/>
              </w:rPr>
            </w:pPr>
          </w:p>
        </w:tc>
        <w:tc>
          <w:tcPr>
            <w:tcW w:w="699" w:type="pct"/>
            <w:gridSpan w:val="2"/>
            <w:vMerge/>
            <w:tcBorders>
              <w:left w:val="single" w:sz="4" w:space="0" w:color="auto"/>
              <w:bottom w:val="single" w:sz="4" w:space="0" w:color="auto"/>
              <w:right w:val="single" w:sz="4" w:space="0" w:color="auto"/>
            </w:tcBorders>
            <w:vAlign w:val="center"/>
          </w:tcPr>
          <w:p w:rsidR="00DC3053" w:rsidRPr="002C577D" w:rsidRDefault="00DC3053" w:rsidP="000606C2">
            <w:pPr>
              <w:rPr>
                <w:rFonts w:ascii="Arial" w:hAnsi="Arial" w:cs="Arial"/>
              </w:rPr>
            </w:pP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0606C2">
            <w:pPr>
              <w:jc w:val="center"/>
              <w:rPr>
                <w:rFonts w:ascii="Arial" w:hAnsi="Arial" w:cs="Arial"/>
              </w:rPr>
            </w:pPr>
            <w:r w:rsidRPr="002C577D">
              <w:rPr>
                <w:rFonts w:ascii="Arial" w:hAnsi="Arial" w:cs="Arial"/>
              </w:rPr>
              <w:t>078</w:t>
            </w:r>
          </w:p>
        </w:tc>
        <w:tc>
          <w:tcPr>
            <w:tcW w:w="233" w:type="pct"/>
            <w:gridSpan w:val="2"/>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0606C2">
            <w:pPr>
              <w:jc w:val="center"/>
              <w:rPr>
                <w:rFonts w:ascii="Arial" w:hAnsi="Arial" w:cs="Arial"/>
              </w:rPr>
            </w:pPr>
            <w:r w:rsidRPr="002C577D">
              <w:rPr>
                <w:rFonts w:ascii="Arial" w:hAnsi="Arial" w:cs="Arial"/>
              </w:rPr>
              <w:t>0709</w:t>
            </w:r>
          </w:p>
        </w:tc>
        <w:tc>
          <w:tcPr>
            <w:tcW w:w="512" w:type="pct"/>
            <w:gridSpan w:val="3"/>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0606C2">
            <w:pPr>
              <w:jc w:val="center"/>
              <w:rPr>
                <w:rFonts w:ascii="Arial" w:hAnsi="Arial" w:cs="Arial"/>
              </w:rPr>
            </w:pPr>
            <w:r w:rsidRPr="002C577D">
              <w:rPr>
                <w:rFonts w:ascii="Arial" w:hAnsi="Arial" w:cs="Arial"/>
              </w:rPr>
              <w:t>0130078460</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0606C2">
            <w:pPr>
              <w:jc w:val="center"/>
              <w:rPr>
                <w:rFonts w:ascii="Arial" w:hAnsi="Arial" w:cs="Arial"/>
              </w:rPr>
            </w:pPr>
            <w:r w:rsidRPr="002C577D">
              <w:rPr>
                <w:rFonts w:ascii="Arial" w:hAnsi="Arial" w:cs="Arial"/>
              </w:rPr>
              <w:t>244</w:t>
            </w:r>
          </w:p>
        </w:tc>
        <w:tc>
          <w:tcPr>
            <w:tcW w:w="466" w:type="pct"/>
            <w:gridSpan w:val="3"/>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0606C2">
            <w:pPr>
              <w:jc w:val="center"/>
              <w:rPr>
                <w:rFonts w:ascii="Arial" w:hAnsi="Arial" w:cs="Arial"/>
              </w:rPr>
            </w:pPr>
            <w:r w:rsidRPr="002C577D">
              <w:rPr>
                <w:rFonts w:ascii="Arial" w:hAnsi="Arial" w:cs="Arial"/>
              </w:rPr>
              <w:t>3,20</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0606C2">
            <w:pPr>
              <w:jc w:val="center"/>
              <w:rPr>
                <w:rFonts w:ascii="Arial" w:hAnsi="Arial" w:cs="Arial"/>
              </w:rPr>
            </w:pPr>
            <w:r w:rsidRPr="002C577D">
              <w:rPr>
                <w:rFonts w:ascii="Arial" w:hAnsi="Arial" w:cs="Arial"/>
              </w:rPr>
              <w:t>3,20</w:t>
            </w:r>
          </w:p>
        </w:tc>
        <w:tc>
          <w:tcPr>
            <w:tcW w:w="466"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0606C2">
            <w:pPr>
              <w:jc w:val="center"/>
              <w:rPr>
                <w:rFonts w:ascii="Arial" w:hAnsi="Arial" w:cs="Arial"/>
              </w:rPr>
            </w:pPr>
            <w:r w:rsidRPr="002C577D">
              <w:rPr>
                <w:rFonts w:ascii="Arial" w:hAnsi="Arial" w:cs="Arial"/>
              </w:rPr>
              <w:t>3,20</w:t>
            </w:r>
          </w:p>
        </w:tc>
        <w:tc>
          <w:tcPr>
            <w:tcW w:w="538"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0606C2">
            <w:pPr>
              <w:jc w:val="center"/>
              <w:rPr>
                <w:rFonts w:ascii="Arial" w:hAnsi="Arial" w:cs="Arial"/>
                <w:b/>
                <w:bCs/>
              </w:rPr>
            </w:pPr>
            <w:r w:rsidRPr="002C577D">
              <w:rPr>
                <w:rFonts w:ascii="Arial" w:hAnsi="Arial" w:cs="Arial"/>
                <w:b/>
                <w:bCs/>
              </w:rPr>
              <w:t>9,60</w:t>
            </w:r>
          </w:p>
        </w:tc>
      </w:tr>
      <w:tr w:rsidR="00DC3053" w:rsidRPr="002C577D" w:rsidTr="00573F6E">
        <w:trPr>
          <w:trHeight w:val="830"/>
        </w:trPr>
        <w:tc>
          <w:tcPr>
            <w:tcW w:w="595" w:type="pct"/>
            <w:vMerge w:val="restart"/>
            <w:tcBorders>
              <w:top w:val="single" w:sz="4" w:space="0" w:color="auto"/>
              <w:left w:val="single" w:sz="4" w:space="0" w:color="auto"/>
              <w:right w:val="single" w:sz="4" w:space="0" w:color="auto"/>
            </w:tcBorders>
            <w:shd w:val="clear" w:color="auto" w:fill="auto"/>
            <w:vAlign w:val="center"/>
            <w:hideMark/>
          </w:tcPr>
          <w:p w:rsidR="00DC3053" w:rsidRPr="002C577D" w:rsidRDefault="00DC3053" w:rsidP="000606C2">
            <w:pPr>
              <w:jc w:val="center"/>
              <w:rPr>
                <w:rFonts w:ascii="Arial" w:hAnsi="Arial" w:cs="Arial"/>
              </w:rPr>
            </w:pPr>
            <w:r w:rsidRPr="002C577D">
              <w:rPr>
                <w:rFonts w:ascii="Arial" w:hAnsi="Arial" w:cs="Arial"/>
              </w:rPr>
              <w:t>Подпрограмма 4</w:t>
            </w:r>
          </w:p>
        </w:tc>
        <w:tc>
          <w:tcPr>
            <w:tcW w:w="559" w:type="pct"/>
            <w:gridSpan w:val="2"/>
            <w:vMerge w:val="restart"/>
            <w:tcBorders>
              <w:top w:val="single" w:sz="4" w:space="0" w:color="auto"/>
              <w:left w:val="single" w:sz="4" w:space="0" w:color="auto"/>
              <w:right w:val="single" w:sz="4" w:space="0" w:color="auto"/>
            </w:tcBorders>
            <w:shd w:val="clear" w:color="auto" w:fill="auto"/>
            <w:vAlign w:val="center"/>
            <w:hideMark/>
          </w:tcPr>
          <w:p w:rsidR="00DC3053" w:rsidRPr="002C577D" w:rsidRDefault="00DC3053" w:rsidP="000606C2">
            <w:pPr>
              <w:jc w:val="center"/>
              <w:rPr>
                <w:rFonts w:ascii="Arial" w:hAnsi="Arial" w:cs="Arial"/>
              </w:rPr>
            </w:pPr>
            <w:r w:rsidRPr="002C577D">
              <w:rPr>
                <w:rFonts w:ascii="Arial" w:hAnsi="Arial" w:cs="Arial"/>
              </w:rPr>
              <w:t xml:space="preserve">"Обеспечение реализации муниципальной программы и прочие мероприятия в области образования" </w:t>
            </w:r>
          </w:p>
        </w:tc>
        <w:tc>
          <w:tcPr>
            <w:tcW w:w="699" w:type="pct"/>
            <w:gridSpan w:val="2"/>
            <w:tcBorders>
              <w:top w:val="single" w:sz="4" w:space="0" w:color="auto"/>
              <w:left w:val="nil"/>
              <w:bottom w:val="single" w:sz="4" w:space="0" w:color="auto"/>
              <w:right w:val="single" w:sz="4" w:space="0" w:color="auto"/>
            </w:tcBorders>
            <w:shd w:val="clear" w:color="auto" w:fill="auto"/>
            <w:vAlign w:val="center"/>
            <w:hideMark/>
          </w:tcPr>
          <w:p w:rsidR="00DC3053" w:rsidRPr="002C577D" w:rsidRDefault="00DC3053" w:rsidP="000606C2">
            <w:pPr>
              <w:rPr>
                <w:rFonts w:ascii="Arial" w:hAnsi="Arial" w:cs="Arial"/>
              </w:rPr>
            </w:pPr>
            <w:r w:rsidRPr="002C577D">
              <w:rPr>
                <w:rFonts w:ascii="Arial" w:hAnsi="Arial" w:cs="Arial"/>
              </w:rPr>
              <w:t>всего расходное обязательство по программе</w:t>
            </w:r>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rsidR="00DC3053" w:rsidRPr="002C577D" w:rsidRDefault="00DC3053" w:rsidP="000606C2">
            <w:pPr>
              <w:jc w:val="center"/>
              <w:rPr>
                <w:rFonts w:ascii="Arial" w:hAnsi="Arial" w:cs="Arial"/>
              </w:rPr>
            </w:pPr>
            <w:r w:rsidRPr="002C577D">
              <w:rPr>
                <w:rFonts w:ascii="Arial" w:hAnsi="Arial" w:cs="Arial"/>
              </w:rPr>
              <w:t>Х</w:t>
            </w:r>
          </w:p>
        </w:tc>
        <w:tc>
          <w:tcPr>
            <w:tcW w:w="233" w:type="pct"/>
            <w:gridSpan w:val="2"/>
            <w:tcBorders>
              <w:top w:val="single" w:sz="4" w:space="0" w:color="auto"/>
              <w:left w:val="nil"/>
              <w:bottom w:val="single" w:sz="4" w:space="0" w:color="auto"/>
              <w:right w:val="single" w:sz="4" w:space="0" w:color="auto"/>
            </w:tcBorders>
            <w:shd w:val="clear" w:color="auto" w:fill="auto"/>
            <w:noWrap/>
            <w:vAlign w:val="center"/>
            <w:hideMark/>
          </w:tcPr>
          <w:p w:rsidR="00DC3053" w:rsidRPr="002C577D" w:rsidRDefault="00DC3053" w:rsidP="000606C2">
            <w:pPr>
              <w:jc w:val="center"/>
              <w:rPr>
                <w:rFonts w:ascii="Arial" w:hAnsi="Arial" w:cs="Arial"/>
              </w:rPr>
            </w:pPr>
            <w:r w:rsidRPr="002C577D">
              <w:rPr>
                <w:rFonts w:ascii="Arial" w:hAnsi="Arial" w:cs="Arial"/>
              </w:rPr>
              <w:t>Х</w:t>
            </w:r>
          </w:p>
        </w:tc>
        <w:tc>
          <w:tcPr>
            <w:tcW w:w="512" w:type="pct"/>
            <w:gridSpan w:val="3"/>
            <w:tcBorders>
              <w:top w:val="single" w:sz="4" w:space="0" w:color="auto"/>
              <w:left w:val="nil"/>
              <w:bottom w:val="single" w:sz="4" w:space="0" w:color="auto"/>
              <w:right w:val="single" w:sz="4" w:space="0" w:color="auto"/>
            </w:tcBorders>
            <w:shd w:val="clear" w:color="auto" w:fill="auto"/>
            <w:noWrap/>
            <w:vAlign w:val="center"/>
            <w:hideMark/>
          </w:tcPr>
          <w:p w:rsidR="00DC3053" w:rsidRPr="002C577D" w:rsidRDefault="00DC3053" w:rsidP="000606C2">
            <w:pPr>
              <w:jc w:val="center"/>
              <w:rPr>
                <w:rFonts w:ascii="Arial" w:hAnsi="Arial" w:cs="Arial"/>
              </w:rPr>
            </w:pPr>
            <w:r w:rsidRPr="002C577D">
              <w:rPr>
                <w:rFonts w:ascii="Arial" w:hAnsi="Arial" w:cs="Arial"/>
              </w:rPr>
              <w:t>Х</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DC3053" w:rsidRPr="002C577D" w:rsidRDefault="00DC3053" w:rsidP="000606C2">
            <w:pPr>
              <w:jc w:val="center"/>
              <w:rPr>
                <w:rFonts w:ascii="Arial" w:hAnsi="Arial" w:cs="Arial"/>
              </w:rPr>
            </w:pPr>
            <w:r w:rsidRPr="002C577D">
              <w:rPr>
                <w:rFonts w:ascii="Arial" w:hAnsi="Arial" w:cs="Arial"/>
              </w:rPr>
              <w:t>Х</w:t>
            </w:r>
          </w:p>
        </w:tc>
        <w:tc>
          <w:tcPr>
            <w:tcW w:w="466" w:type="pct"/>
            <w:gridSpan w:val="3"/>
            <w:tcBorders>
              <w:top w:val="single" w:sz="4" w:space="0" w:color="auto"/>
              <w:left w:val="single" w:sz="8" w:space="0" w:color="auto"/>
              <w:bottom w:val="single" w:sz="8" w:space="0" w:color="auto"/>
              <w:right w:val="single" w:sz="4" w:space="0" w:color="auto"/>
            </w:tcBorders>
            <w:shd w:val="clear" w:color="auto" w:fill="auto"/>
            <w:noWrap/>
            <w:vAlign w:val="center"/>
            <w:hideMark/>
          </w:tcPr>
          <w:p w:rsidR="00DC3053" w:rsidRPr="002C577D" w:rsidRDefault="00DC3053" w:rsidP="000606C2">
            <w:pPr>
              <w:jc w:val="center"/>
              <w:rPr>
                <w:rFonts w:ascii="Arial" w:hAnsi="Arial" w:cs="Arial"/>
              </w:rPr>
            </w:pPr>
            <w:r w:rsidRPr="002C577D">
              <w:rPr>
                <w:rFonts w:ascii="Arial" w:hAnsi="Arial" w:cs="Arial"/>
              </w:rPr>
              <w:t>29133,01</w:t>
            </w:r>
          </w:p>
        </w:tc>
        <w:tc>
          <w:tcPr>
            <w:tcW w:w="465" w:type="pct"/>
            <w:tcBorders>
              <w:top w:val="single" w:sz="4" w:space="0" w:color="auto"/>
              <w:left w:val="nil"/>
              <w:bottom w:val="single" w:sz="8" w:space="0" w:color="auto"/>
              <w:right w:val="single" w:sz="4" w:space="0" w:color="auto"/>
            </w:tcBorders>
            <w:shd w:val="clear" w:color="auto" w:fill="auto"/>
            <w:noWrap/>
            <w:vAlign w:val="center"/>
            <w:hideMark/>
          </w:tcPr>
          <w:p w:rsidR="00DC3053" w:rsidRPr="002C577D" w:rsidRDefault="00DC3053" w:rsidP="000606C2">
            <w:pPr>
              <w:jc w:val="center"/>
              <w:rPr>
                <w:rFonts w:ascii="Arial" w:hAnsi="Arial" w:cs="Arial"/>
              </w:rPr>
            </w:pPr>
            <w:r w:rsidRPr="002C577D">
              <w:rPr>
                <w:rFonts w:ascii="Arial" w:hAnsi="Arial" w:cs="Arial"/>
              </w:rPr>
              <w:t>24 421,90</w:t>
            </w:r>
          </w:p>
        </w:tc>
        <w:tc>
          <w:tcPr>
            <w:tcW w:w="466" w:type="pct"/>
            <w:tcBorders>
              <w:top w:val="single" w:sz="4" w:space="0" w:color="auto"/>
              <w:left w:val="nil"/>
              <w:bottom w:val="single" w:sz="8" w:space="0" w:color="auto"/>
              <w:right w:val="single" w:sz="4" w:space="0" w:color="auto"/>
            </w:tcBorders>
            <w:shd w:val="clear" w:color="auto" w:fill="auto"/>
            <w:noWrap/>
            <w:vAlign w:val="center"/>
            <w:hideMark/>
          </w:tcPr>
          <w:p w:rsidR="00DC3053" w:rsidRPr="002C577D" w:rsidRDefault="00DC3053" w:rsidP="000606C2">
            <w:pPr>
              <w:jc w:val="center"/>
              <w:rPr>
                <w:rFonts w:ascii="Arial" w:hAnsi="Arial" w:cs="Arial"/>
              </w:rPr>
            </w:pPr>
            <w:r w:rsidRPr="002C577D">
              <w:rPr>
                <w:rFonts w:ascii="Arial" w:hAnsi="Arial" w:cs="Arial"/>
              </w:rPr>
              <w:t>24 421,90</w:t>
            </w:r>
          </w:p>
        </w:tc>
        <w:tc>
          <w:tcPr>
            <w:tcW w:w="538" w:type="pct"/>
            <w:tcBorders>
              <w:top w:val="single" w:sz="4" w:space="0" w:color="auto"/>
              <w:left w:val="nil"/>
              <w:bottom w:val="single" w:sz="8" w:space="0" w:color="auto"/>
              <w:right w:val="single" w:sz="8" w:space="0" w:color="auto"/>
            </w:tcBorders>
            <w:shd w:val="clear" w:color="auto" w:fill="auto"/>
            <w:noWrap/>
            <w:vAlign w:val="center"/>
            <w:hideMark/>
          </w:tcPr>
          <w:p w:rsidR="00DC3053" w:rsidRPr="002C577D" w:rsidRDefault="00DC3053" w:rsidP="000606C2">
            <w:pPr>
              <w:jc w:val="center"/>
              <w:rPr>
                <w:rFonts w:ascii="Arial" w:hAnsi="Arial" w:cs="Arial"/>
                <w:b/>
                <w:bCs/>
              </w:rPr>
            </w:pPr>
            <w:r w:rsidRPr="002C577D">
              <w:rPr>
                <w:rFonts w:ascii="Arial" w:hAnsi="Arial" w:cs="Arial"/>
                <w:b/>
                <w:bCs/>
              </w:rPr>
              <w:t>77976,81</w:t>
            </w:r>
          </w:p>
        </w:tc>
      </w:tr>
      <w:tr w:rsidR="00DC3053" w:rsidRPr="002C577D" w:rsidTr="00573F6E">
        <w:trPr>
          <w:trHeight w:val="544"/>
        </w:trPr>
        <w:tc>
          <w:tcPr>
            <w:tcW w:w="595" w:type="pct"/>
            <w:vMerge/>
            <w:tcBorders>
              <w:left w:val="single" w:sz="4" w:space="0" w:color="auto"/>
              <w:right w:val="single" w:sz="4" w:space="0" w:color="auto"/>
            </w:tcBorders>
            <w:vAlign w:val="center"/>
            <w:hideMark/>
          </w:tcPr>
          <w:p w:rsidR="00DC3053" w:rsidRPr="002C577D" w:rsidRDefault="00DC3053" w:rsidP="000606C2">
            <w:pPr>
              <w:rPr>
                <w:rFonts w:ascii="Arial" w:hAnsi="Arial" w:cs="Arial"/>
              </w:rPr>
            </w:pPr>
          </w:p>
        </w:tc>
        <w:tc>
          <w:tcPr>
            <w:tcW w:w="559" w:type="pct"/>
            <w:gridSpan w:val="2"/>
            <w:vMerge/>
            <w:tcBorders>
              <w:left w:val="single" w:sz="4" w:space="0" w:color="auto"/>
              <w:right w:val="single" w:sz="4" w:space="0" w:color="auto"/>
            </w:tcBorders>
            <w:vAlign w:val="center"/>
            <w:hideMark/>
          </w:tcPr>
          <w:p w:rsidR="00DC3053" w:rsidRPr="002C577D" w:rsidRDefault="00DC3053" w:rsidP="000606C2">
            <w:pPr>
              <w:rPr>
                <w:rFonts w:ascii="Arial" w:hAnsi="Arial" w:cs="Arial"/>
              </w:rPr>
            </w:pPr>
          </w:p>
        </w:tc>
        <w:tc>
          <w:tcPr>
            <w:tcW w:w="699" w:type="pct"/>
            <w:gridSpan w:val="2"/>
            <w:tcBorders>
              <w:top w:val="nil"/>
              <w:left w:val="nil"/>
              <w:bottom w:val="single" w:sz="4" w:space="0" w:color="auto"/>
              <w:right w:val="single" w:sz="4" w:space="0" w:color="auto"/>
            </w:tcBorders>
            <w:shd w:val="clear" w:color="auto" w:fill="auto"/>
            <w:vAlign w:val="center"/>
            <w:hideMark/>
          </w:tcPr>
          <w:p w:rsidR="00DC3053" w:rsidRPr="002C577D" w:rsidRDefault="00DC3053" w:rsidP="000606C2">
            <w:pPr>
              <w:rPr>
                <w:rFonts w:ascii="Arial" w:hAnsi="Arial" w:cs="Arial"/>
              </w:rPr>
            </w:pPr>
            <w:r w:rsidRPr="002C577D">
              <w:rPr>
                <w:rFonts w:ascii="Arial" w:hAnsi="Arial" w:cs="Arial"/>
              </w:rPr>
              <w:t>в том числе по ГРБС:</w:t>
            </w:r>
          </w:p>
        </w:tc>
        <w:tc>
          <w:tcPr>
            <w:tcW w:w="233" w:type="pct"/>
            <w:tcBorders>
              <w:top w:val="nil"/>
              <w:left w:val="nil"/>
              <w:bottom w:val="single" w:sz="4" w:space="0" w:color="auto"/>
              <w:right w:val="single" w:sz="4" w:space="0" w:color="auto"/>
            </w:tcBorders>
            <w:shd w:val="clear" w:color="auto" w:fill="auto"/>
            <w:noWrap/>
            <w:vAlign w:val="center"/>
            <w:hideMark/>
          </w:tcPr>
          <w:p w:rsidR="00DC3053" w:rsidRPr="002C577D" w:rsidRDefault="00DC3053" w:rsidP="000606C2">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C3053" w:rsidRPr="002C577D" w:rsidRDefault="00DC3053" w:rsidP="000606C2">
            <w:pPr>
              <w:jc w:val="center"/>
              <w:rPr>
                <w:rFonts w:ascii="Arial" w:hAnsi="Arial" w:cs="Arial"/>
              </w:rPr>
            </w:pPr>
            <w:r w:rsidRPr="002C577D">
              <w:rPr>
                <w:rFonts w:ascii="Arial" w:hAnsi="Arial" w:cs="Arial"/>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DC3053" w:rsidRPr="002C577D" w:rsidRDefault="00DC3053" w:rsidP="000606C2">
            <w:pPr>
              <w:jc w:val="center"/>
              <w:rPr>
                <w:rFonts w:ascii="Arial" w:hAnsi="Arial" w:cs="Arial"/>
              </w:rPr>
            </w:pPr>
            <w:r w:rsidRPr="002C577D">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DC3053" w:rsidRPr="002C577D" w:rsidRDefault="00DC3053" w:rsidP="000606C2">
            <w:pPr>
              <w:jc w:val="center"/>
              <w:rPr>
                <w:rFonts w:ascii="Arial" w:hAnsi="Arial" w:cs="Arial"/>
              </w:rPr>
            </w:pPr>
            <w:r w:rsidRPr="002C577D">
              <w:rPr>
                <w:rFonts w:ascii="Arial" w:hAnsi="Arial" w:cs="Arial"/>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C3053" w:rsidRPr="002C577D" w:rsidRDefault="00DC3053" w:rsidP="000606C2">
            <w:pPr>
              <w:jc w:val="center"/>
              <w:rPr>
                <w:rFonts w:ascii="Arial" w:hAnsi="Arial" w:cs="Arial"/>
                <w:color w:val="000000"/>
              </w:rPr>
            </w:pPr>
            <w:r w:rsidRPr="002C577D">
              <w:rPr>
                <w:rFonts w:ascii="Arial" w:hAnsi="Arial" w:cs="Arial"/>
                <w:color w:val="000000"/>
              </w:rPr>
              <w:t>9347,52</w:t>
            </w:r>
          </w:p>
        </w:tc>
        <w:tc>
          <w:tcPr>
            <w:tcW w:w="465" w:type="pct"/>
            <w:tcBorders>
              <w:top w:val="nil"/>
              <w:left w:val="nil"/>
              <w:bottom w:val="single" w:sz="4" w:space="0" w:color="auto"/>
              <w:right w:val="single" w:sz="4" w:space="0" w:color="auto"/>
            </w:tcBorders>
            <w:shd w:val="clear" w:color="auto" w:fill="auto"/>
            <w:noWrap/>
            <w:vAlign w:val="center"/>
            <w:hideMark/>
          </w:tcPr>
          <w:p w:rsidR="00DC3053" w:rsidRPr="002C577D" w:rsidRDefault="00DC3053" w:rsidP="000606C2">
            <w:pPr>
              <w:jc w:val="center"/>
              <w:rPr>
                <w:rFonts w:ascii="Arial" w:hAnsi="Arial" w:cs="Arial"/>
                <w:color w:val="000000"/>
              </w:rPr>
            </w:pPr>
            <w:r w:rsidRPr="002C577D">
              <w:rPr>
                <w:rFonts w:ascii="Arial" w:hAnsi="Arial" w:cs="Arial"/>
                <w:color w:val="000000"/>
              </w:rPr>
              <w:t>8 517,30</w:t>
            </w:r>
          </w:p>
        </w:tc>
        <w:tc>
          <w:tcPr>
            <w:tcW w:w="466" w:type="pct"/>
            <w:tcBorders>
              <w:top w:val="nil"/>
              <w:left w:val="nil"/>
              <w:bottom w:val="single" w:sz="4" w:space="0" w:color="auto"/>
              <w:right w:val="single" w:sz="4" w:space="0" w:color="auto"/>
            </w:tcBorders>
            <w:shd w:val="clear" w:color="auto" w:fill="auto"/>
            <w:noWrap/>
            <w:vAlign w:val="center"/>
            <w:hideMark/>
          </w:tcPr>
          <w:p w:rsidR="00DC3053" w:rsidRPr="002C577D" w:rsidRDefault="00DC3053" w:rsidP="000606C2">
            <w:pPr>
              <w:jc w:val="center"/>
              <w:rPr>
                <w:rFonts w:ascii="Arial" w:hAnsi="Arial" w:cs="Arial"/>
                <w:color w:val="000000"/>
              </w:rPr>
            </w:pPr>
            <w:r w:rsidRPr="002C577D">
              <w:rPr>
                <w:rFonts w:ascii="Arial" w:hAnsi="Arial" w:cs="Arial"/>
                <w:color w:val="000000"/>
              </w:rPr>
              <w:t>8 517,30</w:t>
            </w:r>
          </w:p>
        </w:tc>
        <w:tc>
          <w:tcPr>
            <w:tcW w:w="538" w:type="pct"/>
            <w:tcBorders>
              <w:top w:val="nil"/>
              <w:left w:val="nil"/>
              <w:bottom w:val="single" w:sz="4" w:space="0" w:color="auto"/>
              <w:right w:val="single" w:sz="4" w:space="0" w:color="auto"/>
            </w:tcBorders>
            <w:shd w:val="clear" w:color="auto" w:fill="auto"/>
            <w:noWrap/>
            <w:vAlign w:val="center"/>
            <w:hideMark/>
          </w:tcPr>
          <w:p w:rsidR="00DC3053" w:rsidRPr="002C577D" w:rsidRDefault="00DC3053" w:rsidP="000606C2">
            <w:pPr>
              <w:jc w:val="center"/>
              <w:rPr>
                <w:rFonts w:ascii="Arial" w:hAnsi="Arial" w:cs="Arial"/>
                <w:b/>
                <w:bCs/>
              </w:rPr>
            </w:pPr>
            <w:r w:rsidRPr="002C577D">
              <w:rPr>
                <w:rFonts w:ascii="Arial" w:hAnsi="Arial" w:cs="Arial"/>
                <w:b/>
                <w:bCs/>
              </w:rPr>
              <w:t>26382,12</w:t>
            </w:r>
          </w:p>
        </w:tc>
      </w:tr>
      <w:tr w:rsidR="00DC3053" w:rsidRPr="002C577D" w:rsidTr="00573F6E">
        <w:trPr>
          <w:trHeight w:val="315"/>
        </w:trPr>
        <w:tc>
          <w:tcPr>
            <w:tcW w:w="595" w:type="pct"/>
            <w:vMerge/>
            <w:tcBorders>
              <w:left w:val="single" w:sz="4" w:space="0" w:color="auto"/>
              <w:right w:val="single" w:sz="4" w:space="0" w:color="auto"/>
            </w:tcBorders>
            <w:vAlign w:val="center"/>
            <w:hideMark/>
          </w:tcPr>
          <w:p w:rsidR="00DC3053" w:rsidRPr="002C577D" w:rsidRDefault="00DC3053" w:rsidP="000606C2">
            <w:pPr>
              <w:rPr>
                <w:rFonts w:ascii="Arial" w:hAnsi="Arial" w:cs="Arial"/>
              </w:rPr>
            </w:pPr>
          </w:p>
        </w:tc>
        <w:tc>
          <w:tcPr>
            <w:tcW w:w="559" w:type="pct"/>
            <w:gridSpan w:val="2"/>
            <w:vMerge/>
            <w:tcBorders>
              <w:left w:val="single" w:sz="4" w:space="0" w:color="auto"/>
              <w:right w:val="single" w:sz="4" w:space="0" w:color="auto"/>
            </w:tcBorders>
            <w:vAlign w:val="center"/>
            <w:hideMark/>
          </w:tcPr>
          <w:p w:rsidR="00DC3053" w:rsidRPr="002C577D" w:rsidRDefault="00DC3053" w:rsidP="000606C2">
            <w:pPr>
              <w:rPr>
                <w:rFonts w:ascii="Arial" w:hAnsi="Arial" w:cs="Arial"/>
              </w:rPr>
            </w:pPr>
          </w:p>
        </w:tc>
        <w:tc>
          <w:tcPr>
            <w:tcW w:w="699" w:type="pct"/>
            <w:gridSpan w:val="2"/>
            <w:vMerge w:val="restart"/>
            <w:tcBorders>
              <w:top w:val="nil"/>
              <w:left w:val="single" w:sz="4" w:space="0" w:color="auto"/>
              <w:right w:val="single" w:sz="4" w:space="0" w:color="auto"/>
            </w:tcBorders>
            <w:shd w:val="clear" w:color="auto" w:fill="auto"/>
            <w:vAlign w:val="center"/>
            <w:hideMark/>
          </w:tcPr>
          <w:p w:rsidR="00DC3053" w:rsidRPr="002C577D" w:rsidRDefault="00DC3053" w:rsidP="000606C2">
            <w:pPr>
              <w:rPr>
                <w:rFonts w:ascii="Arial" w:hAnsi="Arial" w:cs="Arial"/>
              </w:rPr>
            </w:pPr>
            <w:r w:rsidRPr="002C577D">
              <w:rPr>
                <w:rFonts w:ascii="Arial" w:hAnsi="Arial" w:cs="Arial"/>
              </w:rPr>
              <w:t xml:space="preserve">Управление образования администрации Балахтинского района </w:t>
            </w:r>
          </w:p>
        </w:tc>
        <w:tc>
          <w:tcPr>
            <w:tcW w:w="233" w:type="pct"/>
            <w:tcBorders>
              <w:top w:val="nil"/>
              <w:left w:val="nil"/>
              <w:bottom w:val="single" w:sz="4" w:space="0" w:color="auto"/>
              <w:right w:val="single" w:sz="4" w:space="0" w:color="auto"/>
            </w:tcBorders>
            <w:shd w:val="clear" w:color="auto" w:fill="auto"/>
            <w:noWrap/>
            <w:vAlign w:val="center"/>
            <w:hideMark/>
          </w:tcPr>
          <w:p w:rsidR="00DC3053" w:rsidRPr="002C577D" w:rsidRDefault="00DC3053" w:rsidP="000606C2">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C3053" w:rsidRPr="002C577D" w:rsidRDefault="00DC3053" w:rsidP="000606C2">
            <w:pPr>
              <w:jc w:val="center"/>
              <w:rPr>
                <w:rFonts w:ascii="Arial" w:hAnsi="Arial" w:cs="Arial"/>
              </w:rPr>
            </w:pPr>
            <w:r w:rsidRPr="002C577D">
              <w:rPr>
                <w:rFonts w:ascii="Arial" w:hAnsi="Arial" w:cs="Arial"/>
              </w:rPr>
              <w:t>0709</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DC3053" w:rsidRPr="002C577D" w:rsidRDefault="00DC3053" w:rsidP="000606C2">
            <w:pPr>
              <w:jc w:val="center"/>
              <w:rPr>
                <w:rFonts w:ascii="Arial" w:hAnsi="Arial" w:cs="Arial"/>
              </w:rPr>
            </w:pPr>
            <w:r w:rsidRPr="002C577D">
              <w:rPr>
                <w:rFonts w:ascii="Arial" w:hAnsi="Arial" w:cs="Arial"/>
              </w:rPr>
              <w:t>0140000410</w:t>
            </w:r>
          </w:p>
        </w:tc>
        <w:tc>
          <w:tcPr>
            <w:tcW w:w="234" w:type="pct"/>
            <w:tcBorders>
              <w:top w:val="nil"/>
              <w:left w:val="nil"/>
              <w:bottom w:val="single" w:sz="4" w:space="0" w:color="auto"/>
              <w:right w:val="single" w:sz="4" w:space="0" w:color="auto"/>
            </w:tcBorders>
            <w:shd w:val="clear" w:color="auto" w:fill="auto"/>
            <w:noWrap/>
            <w:vAlign w:val="center"/>
            <w:hideMark/>
          </w:tcPr>
          <w:p w:rsidR="00DC3053" w:rsidRPr="002C577D" w:rsidRDefault="00DC3053" w:rsidP="005E0600">
            <w:pPr>
              <w:jc w:val="center"/>
              <w:rPr>
                <w:rFonts w:ascii="Arial" w:hAnsi="Arial" w:cs="Arial"/>
              </w:rPr>
            </w:pPr>
            <w:r w:rsidRPr="002C577D">
              <w:rPr>
                <w:rFonts w:ascii="Arial" w:hAnsi="Arial" w:cs="Arial"/>
              </w:rPr>
              <w:t>12</w:t>
            </w:r>
            <w:r w:rsidR="005E0600" w:rsidRPr="002C577D">
              <w:rPr>
                <w:rFonts w:ascii="Arial" w:hAnsi="Arial" w:cs="Arial"/>
              </w:rPr>
              <w:t>0</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C3053" w:rsidRPr="002C577D" w:rsidRDefault="005E0600" w:rsidP="000606C2">
            <w:pPr>
              <w:jc w:val="center"/>
              <w:rPr>
                <w:rFonts w:ascii="Arial" w:hAnsi="Arial" w:cs="Arial"/>
              </w:rPr>
            </w:pPr>
            <w:r w:rsidRPr="002C577D">
              <w:rPr>
                <w:rFonts w:ascii="Arial" w:hAnsi="Arial" w:cs="Arial"/>
              </w:rPr>
              <w:t>7140,20</w:t>
            </w:r>
          </w:p>
        </w:tc>
        <w:tc>
          <w:tcPr>
            <w:tcW w:w="465" w:type="pct"/>
            <w:tcBorders>
              <w:top w:val="nil"/>
              <w:left w:val="nil"/>
              <w:bottom w:val="single" w:sz="4" w:space="0" w:color="auto"/>
              <w:right w:val="single" w:sz="4" w:space="0" w:color="auto"/>
            </w:tcBorders>
            <w:shd w:val="clear" w:color="auto" w:fill="auto"/>
            <w:noWrap/>
            <w:vAlign w:val="center"/>
            <w:hideMark/>
          </w:tcPr>
          <w:p w:rsidR="00DC3053" w:rsidRPr="002C577D" w:rsidRDefault="005E0600" w:rsidP="000606C2">
            <w:pPr>
              <w:jc w:val="center"/>
              <w:rPr>
                <w:rFonts w:ascii="Arial" w:hAnsi="Arial" w:cs="Arial"/>
              </w:rPr>
            </w:pPr>
            <w:r w:rsidRPr="002C577D">
              <w:rPr>
                <w:rFonts w:ascii="Arial" w:hAnsi="Arial" w:cs="Arial"/>
              </w:rPr>
              <w:t>7140,20</w:t>
            </w:r>
          </w:p>
        </w:tc>
        <w:tc>
          <w:tcPr>
            <w:tcW w:w="466" w:type="pct"/>
            <w:tcBorders>
              <w:top w:val="nil"/>
              <w:left w:val="nil"/>
              <w:bottom w:val="single" w:sz="4" w:space="0" w:color="auto"/>
              <w:right w:val="single" w:sz="4" w:space="0" w:color="auto"/>
            </w:tcBorders>
            <w:shd w:val="clear" w:color="auto" w:fill="auto"/>
            <w:noWrap/>
            <w:vAlign w:val="center"/>
            <w:hideMark/>
          </w:tcPr>
          <w:p w:rsidR="00DC3053" w:rsidRPr="002C577D" w:rsidRDefault="005E0600" w:rsidP="000606C2">
            <w:pPr>
              <w:jc w:val="center"/>
              <w:rPr>
                <w:rFonts w:ascii="Arial" w:hAnsi="Arial" w:cs="Arial"/>
              </w:rPr>
            </w:pPr>
            <w:r w:rsidRPr="002C577D">
              <w:rPr>
                <w:rFonts w:ascii="Arial" w:hAnsi="Arial" w:cs="Arial"/>
              </w:rPr>
              <w:t>7140,20</w:t>
            </w:r>
          </w:p>
        </w:tc>
        <w:tc>
          <w:tcPr>
            <w:tcW w:w="538" w:type="pct"/>
            <w:tcBorders>
              <w:top w:val="nil"/>
              <w:left w:val="nil"/>
              <w:bottom w:val="single" w:sz="4" w:space="0" w:color="auto"/>
              <w:right w:val="single" w:sz="4" w:space="0" w:color="auto"/>
            </w:tcBorders>
            <w:shd w:val="clear" w:color="auto" w:fill="auto"/>
            <w:noWrap/>
            <w:vAlign w:val="center"/>
            <w:hideMark/>
          </w:tcPr>
          <w:p w:rsidR="00DC3053" w:rsidRPr="002C577D" w:rsidRDefault="005E0600" w:rsidP="000606C2">
            <w:pPr>
              <w:jc w:val="center"/>
              <w:rPr>
                <w:rFonts w:ascii="Arial" w:hAnsi="Arial" w:cs="Arial"/>
                <w:b/>
                <w:bCs/>
              </w:rPr>
            </w:pPr>
            <w:r w:rsidRPr="002C577D">
              <w:rPr>
                <w:rFonts w:ascii="Arial" w:hAnsi="Arial" w:cs="Arial"/>
                <w:b/>
                <w:bCs/>
              </w:rPr>
              <w:t>21420,60</w:t>
            </w:r>
          </w:p>
        </w:tc>
      </w:tr>
      <w:tr w:rsidR="00DC3053" w:rsidRPr="002C577D" w:rsidTr="00573F6E">
        <w:trPr>
          <w:trHeight w:val="315"/>
        </w:trPr>
        <w:tc>
          <w:tcPr>
            <w:tcW w:w="595" w:type="pct"/>
            <w:vMerge/>
            <w:tcBorders>
              <w:left w:val="single" w:sz="4" w:space="0" w:color="auto"/>
              <w:right w:val="single" w:sz="4" w:space="0" w:color="auto"/>
            </w:tcBorders>
            <w:vAlign w:val="center"/>
            <w:hideMark/>
          </w:tcPr>
          <w:p w:rsidR="00DC3053" w:rsidRPr="002C577D" w:rsidRDefault="00DC3053" w:rsidP="00836D19">
            <w:pPr>
              <w:rPr>
                <w:rFonts w:ascii="Arial" w:hAnsi="Arial" w:cs="Arial"/>
              </w:rPr>
            </w:pPr>
          </w:p>
        </w:tc>
        <w:tc>
          <w:tcPr>
            <w:tcW w:w="559" w:type="pct"/>
            <w:gridSpan w:val="2"/>
            <w:vMerge/>
            <w:tcBorders>
              <w:left w:val="single" w:sz="4" w:space="0" w:color="auto"/>
              <w:right w:val="single" w:sz="4" w:space="0" w:color="auto"/>
            </w:tcBorders>
            <w:vAlign w:val="center"/>
            <w:hideMark/>
          </w:tcPr>
          <w:p w:rsidR="00DC3053" w:rsidRPr="002C577D" w:rsidRDefault="00DC3053" w:rsidP="00836D19">
            <w:pPr>
              <w:rPr>
                <w:rFonts w:ascii="Arial" w:hAnsi="Arial" w:cs="Arial"/>
              </w:rPr>
            </w:pPr>
          </w:p>
        </w:tc>
        <w:tc>
          <w:tcPr>
            <w:tcW w:w="699" w:type="pct"/>
            <w:gridSpan w:val="2"/>
            <w:vMerge/>
            <w:tcBorders>
              <w:left w:val="single" w:sz="4" w:space="0" w:color="auto"/>
              <w:right w:val="single" w:sz="4" w:space="0" w:color="auto"/>
            </w:tcBorders>
            <w:vAlign w:val="center"/>
            <w:hideMark/>
          </w:tcPr>
          <w:p w:rsidR="00DC3053" w:rsidRPr="002C577D" w:rsidRDefault="00DC3053" w:rsidP="00836D19">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C3053" w:rsidRPr="002C577D" w:rsidRDefault="00DC3053" w:rsidP="00836D19">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C3053" w:rsidRPr="002C577D" w:rsidRDefault="00DC3053" w:rsidP="00836D19">
            <w:pPr>
              <w:jc w:val="center"/>
              <w:rPr>
                <w:rFonts w:ascii="Arial" w:hAnsi="Arial" w:cs="Arial"/>
              </w:rPr>
            </w:pPr>
            <w:r w:rsidRPr="002C577D">
              <w:rPr>
                <w:rFonts w:ascii="Arial" w:hAnsi="Arial" w:cs="Arial"/>
              </w:rPr>
              <w:t>0709</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DC3053" w:rsidRPr="002C577D" w:rsidRDefault="00DC3053" w:rsidP="00836D19">
            <w:pPr>
              <w:jc w:val="center"/>
              <w:rPr>
                <w:rFonts w:ascii="Arial" w:hAnsi="Arial" w:cs="Arial"/>
              </w:rPr>
            </w:pPr>
            <w:r w:rsidRPr="002C577D">
              <w:rPr>
                <w:rFonts w:ascii="Arial" w:hAnsi="Arial" w:cs="Arial"/>
              </w:rPr>
              <w:t>0140000410</w:t>
            </w:r>
          </w:p>
        </w:tc>
        <w:tc>
          <w:tcPr>
            <w:tcW w:w="234" w:type="pct"/>
            <w:tcBorders>
              <w:top w:val="nil"/>
              <w:left w:val="nil"/>
              <w:bottom w:val="single" w:sz="4" w:space="0" w:color="auto"/>
              <w:right w:val="single" w:sz="4" w:space="0" w:color="auto"/>
            </w:tcBorders>
            <w:shd w:val="clear" w:color="auto" w:fill="auto"/>
            <w:noWrap/>
            <w:vAlign w:val="center"/>
            <w:hideMark/>
          </w:tcPr>
          <w:p w:rsidR="00DC3053" w:rsidRPr="002C577D" w:rsidRDefault="00DC3053" w:rsidP="00520E28">
            <w:pPr>
              <w:jc w:val="center"/>
              <w:rPr>
                <w:rFonts w:ascii="Arial" w:hAnsi="Arial" w:cs="Arial"/>
              </w:rPr>
            </w:pPr>
            <w:r w:rsidRPr="002C577D">
              <w:rPr>
                <w:rFonts w:ascii="Arial" w:hAnsi="Arial" w:cs="Arial"/>
              </w:rPr>
              <w:t>24</w:t>
            </w:r>
            <w:r w:rsidR="00520E28" w:rsidRPr="002C577D">
              <w:rPr>
                <w:rFonts w:ascii="Arial" w:hAnsi="Arial" w:cs="Arial"/>
              </w:rPr>
              <w:t>0</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C3053" w:rsidRPr="002C577D" w:rsidRDefault="00520E28" w:rsidP="00836D19">
            <w:pPr>
              <w:jc w:val="center"/>
              <w:rPr>
                <w:rFonts w:ascii="Arial" w:hAnsi="Arial" w:cs="Arial"/>
              </w:rPr>
            </w:pPr>
            <w:r w:rsidRPr="002C577D">
              <w:rPr>
                <w:rFonts w:ascii="Arial" w:hAnsi="Arial" w:cs="Arial"/>
              </w:rPr>
              <w:t>1377,10</w:t>
            </w:r>
          </w:p>
        </w:tc>
        <w:tc>
          <w:tcPr>
            <w:tcW w:w="465" w:type="pct"/>
            <w:tcBorders>
              <w:top w:val="nil"/>
              <w:left w:val="nil"/>
              <w:bottom w:val="single" w:sz="4" w:space="0" w:color="auto"/>
              <w:right w:val="single" w:sz="4" w:space="0" w:color="auto"/>
            </w:tcBorders>
            <w:shd w:val="clear" w:color="auto" w:fill="auto"/>
            <w:noWrap/>
            <w:vAlign w:val="center"/>
            <w:hideMark/>
          </w:tcPr>
          <w:p w:rsidR="00DC3053" w:rsidRPr="002C577D" w:rsidRDefault="00520E28" w:rsidP="00836D19">
            <w:pPr>
              <w:jc w:val="center"/>
              <w:rPr>
                <w:rFonts w:ascii="Arial" w:hAnsi="Arial" w:cs="Arial"/>
              </w:rPr>
            </w:pPr>
            <w:r w:rsidRPr="002C577D">
              <w:rPr>
                <w:rFonts w:ascii="Arial" w:hAnsi="Arial" w:cs="Arial"/>
              </w:rPr>
              <w:t>1377,10</w:t>
            </w:r>
          </w:p>
        </w:tc>
        <w:tc>
          <w:tcPr>
            <w:tcW w:w="466" w:type="pct"/>
            <w:tcBorders>
              <w:top w:val="nil"/>
              <w:left w:val="nil"/>
              <w:bottom w:val="single" w:sz="4" w:space="0" w:color="auto"/>
              <w:right w:val="single" w:sz="4" w:space="0" w:color="auto"/>
            </w:tcBorders>
            <w:shd w:val="clear" w:color="auto" w:fill="auto"/>
            <w:noWrap/>
            <w:vAlign w:val="center"/>
            <w:hideMark/>
          </w:tcPr>
          <w:p w:rsidR="00DC3053" w:rsidRPr="002C577D" w:rsidRDefault="00520E28" w:rsidP="00836D19">
            <w:pPr>
              <w:jc w:val="center"/>
              <w:rPr>
                <w:rFonts w:ascii="Arial" w:hAnsi="Arial" w:cs="Arial"/>
              </w:rPr>
            </w:pPr>
            <w:r w:rsidRPr="002C577D">
              <w:rPr>
                <w:rFonts w:ascii="Arial" w:hAnsi="Arial" w:cs="Arial"/>
              </w:rPr>
              <w:t>1377,10</w:t>
            </w:r>
          </w:p>
        </w:tc>
        <w:tc>
          <w:tcPr>
            <w:tcW w:w="538" w:type="pct"/>
            <w:tcBorders>
              <w:top w:val="nil"/>
              <w:left w:val="nil"/>
              <w:bottom w:val="single" w:sz="4" w:space="0" w:color="auto"/>
              <w:right w:val="single" w:sz="4" w:space="0" w:color="auto"/>
            </w:tcBorders>
            <w:shd w:val="clear" w:color="auto" w:fill="auto"/>
            <w:noWrap/>
            <w:vAlign w:val="center"/>
            <w:hideMark/>
          </w:tcPr>
          <w:p w:rsidR="00DC3053" w:rsidRPr="002C577D" w:rsidRDefault="00520E28" w:rsidP="00836D19">
            <w:pPr>
              <w:jc w:val="center"/>
              <w:rPr>
                <w:rFonts w:ascii="Arial" w:hAnsi="Arial" w:cs="Arial"/>
                <w:b/>
                <w:bCs/>
              </w:rPr>
            </w:pPr>
            <w:r w:rsidRPr="002C577D">
              <w:rPr>
                <w:rFonts w:ascii="Arial" w:hAnsi="Arial" w:cs="Arial"/>
                <w:b/>
                <w:bCs/>
              </w:rPr>
              <w:t>4131,30</w:t>
            </w:r>
          </w:p>
        </w:tc>
      </w:tr>
      <w:tr w:rsidR="00DC3053" w:rsidRPr="002C577D" w:rsidTr="00F83822">
        <w:trPr>
          <w:trHeight w:val="311"/>
        </w:trPr>
        <w:tc>
          <w:tcPr>
            <w:tcW w:w="595" w:type="pct"/>
            <w:vMerge/>
            <w:tcBorders>
              <w:left w:val="single" w:sz="4" w:space="0" w:color="auto"/>
              <w:right w:val="single" w:sz="4" w:space="0" w:color="auto"/>
            </w:tcBorders>
            <w:vAlign w:val="center"/>
            <w:hideMark/>
          </w:tcPr>
          <w:p w:rsidR="00DC3053" w:rsidRPr="002C577D" w:rsidRDefault="00DC3053" w:rsidP="00836D19">
            <w:pPr>
              <w:rPr>
                <w:rFonts w:ascii="Arial" w:hAnsi="Arial" w:cs="Arial"/>
              </w:rPr>
            </w:pPr>
          </w:p>
        </w:tc>
        <w:tc>
          <w:tcPr>
            <w:tcW w:w="559" w:type="pct"/>
            <w:gridSpan w:val="2"/>
            <w:vMerge/>
            <w:tcBorders>
              <w:left w:val="single" w:sz="4" w:space="0" w:color="auto"/>
              <w:right w:val="single" w:sz="4" w:space="0" w:color="auto"/>
            </w:tcBorders>
            <w:vAlign w:val="center"/>
            <w:hideMark/>
          </w:tcPr>
          <w:p w:rsidR="00DC3053" w:rsidRPr="002C577D" w:rsidRDefault="00DC3053" w:rsidP="00836D19">
            <w:pPr>
              <w:rPr>
                <w:rFonts w:ascii="Arial" w:hAnsi="Arial" w:cs="Arial"/>
              </w:rPr>
            </w:pPr>
          </w:p>
        </w:tc>
        <w:tc>
          <w:tcPr>
            <w:tcW w:w="699" w:type="pct"/>
            <w:gridSpan w:val="2"/>
            <w:vMerge/>
            <w:tcBorders>
              <w:left w:val="single" w:sz="4" w:space="0" w:color="auto"/>
              <w:right w:val="single" w:sz="4" w:space="0" w:color="auto"/>
            </w:tcBorders>
            <w:shd w:val="clear" w:color="auto" w:fill="auto"/>
            <w:vAlign w:val="center"/>
            <w:hideMark/>
          </w:tcPr>
          <w:p w:rsidR="00DC3053" w:rsidRPr="002C577D" w:rsidRDefault="00DC3053" w:rsidP="00836D19">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C3053" w:rsidRPr="002C577D" w:rsidRDefault="00DC3053" w:rsidP="00836D19">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C3053" w:rsidRPr="002C577D" w:rsidRDefault="00DC3053" w:rsidP="00836D19">
            <w:pPr>
              <w:jc w:val="center"/>
              <w:rPr>
                <w:rFonts w:ascii="Arial" w:hAnsi="Arial" w:cs="Arial"/>
              </w:rPr>
            </w:pPr>
            <w:r w:rsidRPr="002C577D">
              <w:rPr>
                <w:rFonts w:ascii="Arial" w:hAnsi="Arial" w:cs="Arial"/>
              </w:rPr>
              <w:t>0709</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DC3053" w:rsidRPr="002C577D" w:rsidRDefault="00DC3053" w:rsidP="00836D19">
            <w:pPr>
              <w:jc w:val="center"/>
              <w:rPr>
                <w:rFonts w:ascii="Arial" w:hAnsi="Arial" w:cs="Arial"/>
              </w:rPr>
            </w:pPr>
            <w:r w:rsidRPr="002C577D">
              <w:rPr>
                <w:rFonts w:ascii="Arial" w:hAnsi="Arial" w:cs="Arial"/>
              </w:rPr>
              <w:t>0140000410</w:t>
            </w:r>
          </w:p>
        </w:tc>
        <w:tc>
          <w:tcPr>
            <w:tcW w:w="234" w:type="pct"/>
            <w:tcBorders>
              <w:top w:val="nil"/>
              <w:left w:val="nil"/>
              <w:bottom w:val="single" w:sz="4" w:space="0" w:color="auto"/>
              <w:right w:val="single" w:sz="4" w:space="0" w:color="auto"/>
            </w:tcBorders>
            <w:shd w:val="clear" w:color="auto" w:fill="auto"/>
            <w:noWrap/>
            <w:vAlign w:val="center"/>
            <w:hideMark/>
          </w:tcPr>
          <w:p w:rsidR="00DC3053" w:rsidRPr="002C577D" w:rsidRDefault="00DC3053" w:rsidP="00836D19">
            <w:pPr>
              <w:jc w:val="center"/>
              <w:rPr>
                <w:rFonts w:ascii="Arial" w:hAnsi="Arial" w:cs="Arial"/>
              </w:rPr>
            </w:pPr>
            <w:r w:rsidRPr="002C577D">
              <w:rPr>
                <w:rFonts w:ascii="Arial" w:hAnsi="Arial" w:cs="Arial"/>
              </w:rPr>
              <w:t>852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C3053" w:rsidRPr="002C577D" w:rsidRDefault="00DC3053" w:rsidP="00836D19">
            <w:pPr>
              <w:jc w:val="center"/>
              <w:rPr>
                <w:rFonts w:ascii="Arial" w:hAnsi="Arial" w:cs="Arial"/>
              </w:rPr>
            </w:pPr>
            <w:r w:rsidRPr="002C577D">
              <w:rPr>
                <w:rFonts w:ascii="Arial" w:hAnsi="Arial" w:cs="Arial"/>
              </w:rPr>
              <w:t>50,00</w:t>
            </w:r>
          </w:p>
        </w:tc>
        <w:tc>
          <w:tcPr>
            <w:tcW w:w="465" w:type="pct"/>
            <w:tcBorders>
              <w:top w:val="nil"/>
              <w:left w:val="nil"/>
              <w:bottom w:val="single" w:sz="4" w:space="0" w:color="auto"/>
              <w:right w:val="single" w:sz="4" w:space="0" w:color="auto"/>
            </w:tcBorders>
            <w:shd w:val="clear" w:color="auto" w:fill="auto"/>
            <w:noWrap/>
            <w:vAlign w:val="center"/>
            <w:hideMark/>
          </w:tcPr>
          <w:p w:rsidR="00DC3053" w:rsidRPr="002C577D" w:rsidRDefault="00DC3053" w:rsidP="00836D19">
            <w:pPr>
              <w:jc w:val="center"/>
              <w:rPr>
                <w:rFonts w:ascii="Arial" w:hAnsi="Arial" w:cs="Arial"/>
              </w:rPr>
            </w:pPr>
            <w:r w:rsidRPr="002C577D">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hideMark/>
          </w:tcPr>
          <w:p w:rsidR="00DC3053" w:rsidRPr="002C577D" w:rsidRDefault="00DC3053" w:rsidP="00836D19">
            <w:pPr>
              <w:jc w:val="center"/>
              <w:rPr>
                <w:rFonts w:ascii="Arial" w:hAnsi="Arial" w:cs="Arial"/>
              </w:rPr>
            </w:pPr>
            <w:r w:rsidRPr="002C577D">
              <w:rPr>
                <w:rFonts w:ascii="Arial" w:hAnsi="Arial" w:cs="Arial"/>
              </w:rPr>
              <w:t>0,00</w:t>
            </w:r>
          </w:p>
        </w:tc>
        <w:tc>
          <w:tcPr>
            <w:tcW w:w="538" w:type="pct"/>
            <w:tcBorders>
              <w:top w:val="nil"/>
              <w:left w:val="nil"/>
              <w:bottom w:val="single" w:sz="4" w:space="0" w:color="auto"/>
              <w:right w:val="single" w:sz="4" w:space="0" w:color="auto"/>
            </w:tcBorders>
            <w:shd w:val="clear" w:color="auto" w:fill="auto"/>
            <w:noWrap/>
            <w:vAlign w:val="center"/>
            <w:hideMark/>
          </w:tcPr>
          <w:p w:rsidR="00DC3053" w:rsidRPr="002C577D" w:rsidRDefault="00DC3053" w:rsidP="00836D19">
            <w:pPr>
              <w:jc w:val="center"/>
              <w:rPr>
                <w:rFonts w:ascii="Arial" w:hAnsi="Arial" w:cs="Arial"/>
                <w:b/>
                <w:bCs/>
              </w:rPr>
            </w:pPr>
            <w:r w:rsidRPr="002C577D">
              <w:rPr>
                <w:rFonts w:ascii="Arial" w:hAnsi="Arial" w:cs="Arial"/>
                <w:b/>
                <w:bCs/>
              </w:rPr>
              <w:t>50,00</w:t>
            </w:r>
          </w:p>
        </w:tc>
      </w:tr>
      <w:tr w:rsidR="00DC3053" w:rsidRPr="002C577D" w:rsidTr="003B1D42">
        <w:trPr>
          <w:trHeight w:val="401"/>
        </w:trPr>
        <w:tc>
          <w:tcPr>
            <w:tcW w:w="595" w:type="pct"/>
            <w:vMerge/>
            <w:tcBorders>
              <w:left w:val="single" w:sz="4" w:space="0" w:color="auto"/>
              <w:right w:val="single" w:sz="4" w:space="0" w:color="auto"/>
            </w:tcBorders>
            <w:vAlign w:val="center"/>
          </w:tcPr>
          <w:p w:rsidR="00DC3053" w:rsidRPr="002C577D" w:rsidRDefault="00DC3053" w:rsidP="00836D19">
            <w:pPr>
              <w:rPr>
                <w:rFonts w:ascii="Arial" w:hAnsi="Arial" w:cs="Arial"/>
              </w:rPr>
            </w:pPr>
          </w:p>
        </w:tc>
        <w:tc>
          <w:tcPr>
            <w:tcW w:w="559" w:type="pct"/>
            <w:gridSpan w:val="2"/>
            <w:vMerge/>
            <w:tcBorders>
              <w:left w:val="single" w:sz="4" w:space="0" w:color="auto"/>
              <w:right w:val="single" w:sz="4" w:space="0" w:color="auto"/>
            </w:tcBorders>
            <w:vAlign w:val="center"/>
          </w:tcPr>
          <w:p w:rsidR="00DC3053" w:rsidRPr="002C577D" w:rsidRDefault="00DC3053" w:rsidP="00836D19">
            <w:pPr>
              <w:rPr>
                <w:rFonts w:ascii="Arial" w:hAnsi="Arial" w:cs="Arial"/>
              </w:rPr>
            </w:pPr>
          </w:p>
        </w:tc>
        <w:tc>
          <w:tcPr>
            <w:tcW w:w="699" w:type="pct"/>
            <w:gridSpan w:val="2"/>
            <w:vMerge/>
            <w:tcBorders>
              <w:left w:val="single" w:sz="4" w:space="0" w:color="auto"/>
              <w:right w:val="single" w:sz="4" w:space="0" w:color="auto"/>
            </w:tcBorders>
            <w:vAlign w:val="center"/>
          </w:tcPr>
          <w:p w:rsidR="00DC3053" w:rsidRPr="002C577D" w:rsidRDefault="00DC3053" w:rsidP="00836D19">
            <w:pPr>
              <w:rPr>
                <w:rFonts w:ascii="Arial" w:hAnsi="Arial" w:cs="Arial"/>
              </w:rPr>
            </w:pP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836D19">
            <w:pPr>
              <w:jc w:val="center"/>
              <w:rPr>
                <w:rFonts w:ascii="Arial" w:hAnsi="Arial" w:cs="Arial"/>
              </w:rPr>
            </w:pPr>
            <w:r w:rsidRPr="002C577D">
              <w:rPr>
                <w:rFonts w:ascii="Arial" w:hAnsi="Arial" w:cs="Arial"/>
              </w:rPr>
              <w:t>078</w:t>
            </w:r>
          </w:p>
        </w:tc>
        <w:tc>
          <w:tcPr>
            <w:tcW w:w="233" w:type="pct"/>
            <w:gridSpan w:val="2"/>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836D19">
            <w:pPr>
              <w:jc w:val="center"/>
              <w:rPr>
                <w:rFonts w:ascii="Arial" w:hAnsi="Arial" w:cs="Arial"/>
              </w:rPr>
            </w:pPr>
            <w:r w:rsidRPr="002C577D">
              <w:rPr>
                <w:rFonts w:ascii="Arial" w:hAnsi="Arial" w:cs="Arial"/>
              </w:rPr>
              <w:t>0709</w:t>
            </w:r>
          </w:p>
        </w:tc>
        <w:tc>
          <w:tcPr>
            <w:tcW w:w="512" w:type="pct"/>
            <w:gridSpan w:val="3"/>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836D19">
            <w:pPr>
              <w:jc w:val="center"/>
              <w:rPr>
                <w:rFonts w:ascii="Arial" w:hAnsi="Arial" w:cs="Arial"/>
              </w:rPr>
            </w:pPr>
            <w:r w:rsidRPr="002C577D">
              <w:rPr>
                <w:rFonts w:ascii="Arial" w:hAnsi="Arial" w:cs="Arial"/>
              </w:rPr>
              <w:t>0140027240</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24452E">
            <w:pPr>
              <w:jc w:val="center"/>
              <w:rPr>
                <w:rFonts w:ascii="Arial" w:hAnsi="Arial" w:cs="Arial"/>
              </w:rPr>
            </w:pPr>
            <w:r w:rsidRPr="002C577D">
              <w:rPr>
                <w:rFonts w:ascii="Arial" w:hAnsi="Arial" w:cs="Arial"/>
              </w:rPr>
              <w:t>12</w:t>
            </w:r>
            <w:r w:rsidR="0024452E" w:rsidRPr="002C577D">
              <w:rPr>
                <w:rFonts w:ascii="Arial" w:hAnsi="Arial" w:cs="Arial"/>
              </w:rPr>
              <w:t>0</w:t>
            </w:r>
          </w:p>
        </w:tc>
        <w:tc>
          <w:tcPr>
            <w:tcW w:w="466" w:type="pct"/>
            <w:gridSpan w:val="3"/>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24452E" w:rsidP="00836D19">
            <w:pPr>
              <w:jc w:val="center"/>
              <w:rPr>
                <w:rFonts w:ascii="Arial" w:hAnsi="Arial" w:cs="Arial"/>
              </w:rPr>
            </w:pPr>
            <w:r w:rsidRPr="002C577D">
              <w:rPr>
                <w:rFonts w:ascii="Arial" w:hAnsi="Arial" w:cs="Arial"/>
              </w:rPr>
              <w:t>689,04</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836D19">
            <w:pPr>
              <w:jc w:val="center"/>
              <w:rPr>
                <w:rFonts w:ascii="Arial" w:hAnsi="Arial" w:cs="Arial"/>
              </w:rPr>
            </w:pPr>
            <w:r w:rsidRPr="002C577D">
              <w:rPr>
                <w:rFonts w:ascii="Arial" w:hAnsi="Arial" w:cs="Arial"/>
              </w:rPr>
              <w:t>0,00</w:t>
            </w:r>
          </w:p>
        </w:tc>
        <w:tc>
          <w:tcPr>
            <w:tcW w:w="466"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836D19">
            <w:pPr>
              <w:jc w:val="center"/>
              <w:rPr>
                <w:rFonts w:ascii="Arial" w:hAnsi="Arial" w:cs="Arial"/>
              </w:rPr>
            </w:pPr>
            <w:r w:rsidRPr="002C577D">
              <w:rPr>
                <w:rFonts w:ascii="Arial" w:hAnsi="Arial" w:cs="Arial"/>
              </w:rPr>
              <w:t>0,00</w:t>
            </w:r>
          </w:p>
        </w:tc>
        <w:tc>
          <w:tcPr>
            <w:tcW w:w="538"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24452E" w:rsidP="00836D19">
            <w:pPr>
              <w:jc w:val="center"/>
              <w:rPr>
                <w:rFonts w:ascii="Arial" w:hAnsi="Arial" w:cs="Arial"/>
                <w:b/>
                <w:bCs/>
              </w:rPr>
            </w:pPr>
            <w:r w:rsidRPr="002C577D">
              <w:rPr>
                <w:rFonts w:ascii="Arial" w:hAnsi="Arial" w:cs="Arial"/>
                <w:b/>
                <w:bCs/>
              </w:rPr>
              <w:t>689,04</w:t>
            </w:r>
          </w:p>
        </w:tc>
      </w:tr>
      <w:tr w:rsidR="00DC3053" w:rsidRPr="002C577D" w:rsidTr="003B1D42">
        <w:trPr>
          <w:trHeight w:val="401"/>
        </w:trPr>
        <w:tc>
          <w:tcPr>
            <w:tcW w:w="595" w:type="pct"/>
            <w:vMerge/>
            <w:tcBorders>
              <w:left w:val="single" w:sz="4" w:space="0" w:color="auto"/>
              <w:right w:val="single" w:sz="4" w:space="0" w:color="auto"/>
            </w:tcBorders>
            <w:vAlign w:val="center"/>
          </w:tcPr>
          <w:p w:rsidR="00DC3053" w:rsidRPr="002C577D" w:rsidRDefault="00DC3053" w:rsidP="00836D19">
            <w:pPr>
              <w:rPr>
                <w:rFonts w:ascii="Arial" w:hAnsi="Arial" w:cs="Arial"/>
              </w:rPr>
            </w:pPr>
          </w:p>
        </w:tc>
        <w:tc>
          <w:tcPr>
            <w:tcW w:w="559" w:type="pct"/>
            <w:gridSpan w:val="2"/>
            <w:vMerge/>
            <w:tcBorders>
              <w:left w:val="single" w:sz="4" w:space="0" w:color="auto"/>
              <w:right w:val="single" w:sz="4" w:space="0" w:color="auto"/>
            </w:tcBorders>
            <w:vAlign w:val="center"/>
          </w:tcPr>
          <w:p w:rsidR="00DC3053" w:rsidRPr="002C577D" w:rsidRDefault="00DC3053" w:rsidP="00836D19">
            <w:pPr>
              <w:rPr>
                <w:rFonts w:ascii="Arial" w:hAnsi="Arial" w:cs="Arial"/>
              </w:rPr>
            </w:pPr>
          </w:p>
        </w:tc>
        <w:tc>
          <w:tcPr>
            <w:tcW w:w="699" w:type="pct"/>
            <w:gridSpan w:val="2"/>
            <w:vMerge/>
            <w:tcBorders>
              <w:left w:val="single" w:sz="4" w:space="0" w:color="auto"/>
              <w:right w:val="single" w:sz="4" w:space="0" w:color="auto"/>
            </w:tcBorders>
            <w:vAlign w:val="center"/>
          </w:tcPr>
          <w:p w:rsidR="00DC3053" w:rsidRPr="002C577D" w:rsidRDefault="00DC3053" w:rsidP="00836D19">
            <w:pPr>
              <w:rPr>
                <w:rFonts w:ascii="Arial" w:hAnsi="Arial" w:cs="Arial"/>
              </w:rPr>
            </w:pP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3B1D42">
            <w:pPr>
              <w:jc w:val="center"/>
              <w:rPr>
                <w:rFonts w:ascii="Arial" w:hAnsi="Arial" w:cs="Arial"/>
              </w:rPr>
            </w:pPr>
            <w:r w:rsidRPr="002C577D">
              <w:rPr>
                <w:rFonts w:ascii="Arial" w:hAnsi="Arial" w:cs="Arial"/>
              </w:rPr>
              <w:t>078</w:t>
            </w:r>
          </w:p>
        </w:tc>
        <w:tc>
          <w:tcPr>
            <w:tcW w:w="233" w:type="pct"/>
            <w:gridSpan w:val="2"/>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3B1D42">
            <w:pPr>
              <w:jc w:val="center"/>
              <w:rPr>
                <w:rFonts w:ascii="Arial" w:hAnsi="Arial" w:cs="Arial"/>
              </w:rPr>
            </w:pPr>
            <w:r w:rsidRPr="002C577D">
              <w:rPr>
                <w:rFonts w:ascii="Arial" w:hAnsi="Arial" w:cs="Arial"/>
              </w:rPr>
              <w:t>0709</w:t>
            </w:r>
          </w:p>
        </w:tc>
        <w:tc>
          <w:tcPr>
            <w:tcW w:w="512" w:type="pct"/>
            <w:gridSpan w:val="3"/>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3B1D42">
            <w:pPr>
              <w:jc w:val="center"/>
              <w:rPr>
                <w:rFonts w:ascii="Arial" w:hAnsi="Arial" w:cs="Arial"/>
              </w:rPr>
            </w:pPr>
            <w:r w:rsidRPr="002C577D">
              <w:rPr>
                <w:rFonts w:ascii="Arial" w:hAnsi="Arial" w:cs="Arial"/>
              </w:rPr>
              <w:t>0140010340</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24452E">
            <w:pPr>
              <w:jc w:val="center"/>
              <w:rPr>
                <w:rFonts w:ascii="Arial" w:hAnsi="Arial" w:cs="Arial"/>
              </w:rPr>
            </w:pPr>
            <w:r w:rsidRPr="002C577D">
              <w:rPr>
                <w:rFonts w:ascii="Arial" w:hAnsi="Arial" w:cs="Arial"/>
              </w:rPr>
              <w:t>12</w:t>
            </w:r>
            <w:r w:rsidR="0024452E" w:rsidRPr="002C577D">
              <w:rPr>
                <w:rFonts w:ascii="Arial" w:hAnsi="Arial" w:cs="Arial"/>
              </w:rPr>
              <w:t>0</w:t>
            </w:r>
          </w:p>
        </w:tc>
        <w:tc>
          <w:tcPr>
            <w:tcW w:w="466" w:type="pct"/>
            <w:gridSpan w:val="3"/>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24452E" w:rsidP="003B1D42">
            <w:pPr>
              <w:jc w:val="center"/>
              <w:rPr>
                <w:rFonts w:ascii="Arial" w:hAnsi="Arial" w:cs="Arial"/>
              </w:rPr>
            </w:pPr>
            <w:r w:rsidRPr="002C577D">
              <w:rPr>
                <w:rFonts w:ascii="Arial" w:hAnsi="Arial" w:cs="Arial"/>
              </w:rPr>
              <w:t>91,18</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3B1D42">
            <w:pPr>
              <w:jc w:val="center"/>
              <w:rPr>
                <w:rFonts w:ascii="Arial" w:hAnsi="Arial" w:cs="Arial"/>
              </w:rPr>
            </w:pPr>
            <w:r w:rsidRPr="002C577D">
              <w:rPr>
                <w:rFonts w:ascii="Arial" w:hAnsi="Arial" w:cs="Arial"/>
              </w:rPr>
              <w:t>0,00</w:t>
            </w:r>
          </w:p>
        </w:tc>
        <w:tc>
          <w:tcPr>
            <w:tcW w:w="466"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3B1D42">
            <w:pPr>
              <w:jc w:val="center"/>
              <w:rPr>
                <w:rFonts w:ascii="Arial" w:hAnsi="Arial" w:cs="Arial"/>
              </w:rPr>
            </w:pPr>
            <w:r w:rsidRPr="002C577D">
              <w:rPr>
                <w:rFonts w:ascii="Arial" w:hAnsi="Arial" w:cs="Arial"/>
              </w:rPr>
              <w:t>0,00</w:t>
            </w:r>
          </w:p>
        </w:tc>
        <w:tc>
          <w:tcPr>
            <w:tcW w:w="538"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24452E" w:rsidP="003B1D42">
            <w:pPr>
              <w:jc w:val="center"/>
              <w:rPr>
                <w:rFonts w:ascii="Arial" w:hAnsi="Arial" w:cs="Arial"/>
                <w:b/>
                <w:bCs/>
              </w:rPr>
            </w:pPr>
            <w:r w:rsidRPr="002C577D">
              <w:rPr>
                <w:rFonts w:ascii="Arial" w:hAnsi="Arial" w:cs="Arial"/>
                <w:b/>
                <w:bCs/>
              </w:rPr>
              <w:t>91,18</w:t>
            </w:r>
          </w:p>
        </w:tc>
      </w:tr>
      <w:tr w:rsidR="00DC3053" w:rsidRPr="002C577D" w:rsidTr="00F83822">
        <w:trPr>
          <w:trHeight w:val="723"/>
        </w:trPr>
        <w:tc>
          <w:tcPr>
            <w:tcW w:w="595" w:type="pct"/>
            <w:vMerge/>
            <w:tcBorders>
              <w:left w:val="single" w:sz="4" w:space="0" w:color="auto"/>
              <w:right w:val="single" w:sz="4" w:space="0" w:color="auto"/>
            </w:tcBorders>
            <w:vAlign w:val="center"/>
          </w:tcPr>
          <w:p w:rsidR="00DC3053" w:rsidRPr="002C577D" w:rsidRDefault="00DC3053" w:rsidP="00836D19">
            <w:pPr>
              <w:rPr>
                <w:rFonts w:ascii="Arial" w:hAnsi="Arial" w:cs="Arial"/>
              </w:rPr>
            </w:pPr>
          </w:p>
        </w:tc>
        <w:tc>
          <w:tcPr>
            <w:tcW w:w="559" w:type="pct"/>
            <w:gridSpan w:val="2"/>
            <w:vMerge/>
            <w:tcBorders>
              <w:left w:val="single" w:sz="4" w:space="0" w:color="auto"/>
              <w:right w:val="single" w:sz="4" w:space="0" w:color="auto"/>
            </w:tcBorders>
            <w:vAlign w:val="center"/>
          </w:tcPr>
          <w:p w:rsidR="00DC3053" w:rsidRPr="002C577D" w:rsidRDefault="00DC3053" w:rsidP="00836D19">
            <w:pPr>
              <w:rPr>
                <w:rFonts w:ascii="Arial" w:hAnsi="Arial" w:cs="Arial"/>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C3053" w:rsidRPr="002C577D" w:rsidRDefault="00DC3053" w:rsidP="00C419B5">
            <w:pPr>
              <w:rPr>
                <w:rFonts w:ascii="Arial" w:hAnsi="Arial" w:cs="Arial"/>
              </w:rPr>
            </w:pPr>
            <w:r w:rsidRPr="002C577D">
              <w:rPr>
                <w:rFonts w:ascii="Arial" w:hAnsi="Arial" w:cs="Arial"/>
              </w:rPr>
              <w:t>в том числе по ГРБС:</w:t>
            </w: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4E2408" w:rsidP="00C419B5">
            <w:pPr>
              <w:jc w:val="center"/>
              <w:rPr>
                <w:rFonts w:ascii="Arial" w:hAnsi="Arial" w:cs="Arial"/>
              </w:rPr>
            </w:pPr>
            <w:r w:rsidRPr="002C577D">
              <w:rPr>
                <w:rFonts w:ascii="Arial" w:hAnsi="Arial" w:cs="Arial"/>
              </w:rPr>
              <w:t>097</w:t>
            </w:r>
          </w:p>
        </w:tc>
        <w:tc>
          <w:tcPr>
            <w:tcW w:w="233" w:type="pct"/>
            <w:gridSpan w:val="2"/>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C419B5">
            <w:pPr>
              <w:jc w:val="center"/>
              <w:rPr>
                <w:rFonts w:ascii="Arial" w:hAnsi="Arial" w:cs="Arial"/>
              </w:rPr>
            </w:pPr>
            <w:r w:rsidRPr="002C577D">
              <w:rPr>
                <w:rFonts w:ascii="Arial" w:hAnsi="Arial" w:cs="Arial"/>
              </w:rPr>
              <w:t>Х</w:t>
            </w:r>
          </w:p>
        </w:tc>
        <w:tc>
          <w:tcPr>
            <w:tcW w:w="512" w:type="pct"/>
            <w:gridSpan w:val="3"/>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C419B5">
            <w:pPr>
              <w:jc w:val="center"/>
              <w:rPr>
                <w:rFonts w:ascii="Arial" w:hAnsi="Arial" w:cs="Arial"/>
              </w:rPr>
            </w:pPr>
            <w:r w:rsidRPr="002C577D">
              <w:rPr>
                <w:rFonts w:ascii="Arial" w:hAnsi="Arial" w:cs="Arial"/>
              </w:rPr>
              <w:t>Х</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C419B5">
            <w:pPr>
              <w:jc w:val="center"/>
              <w:rPr>
                <w:rFonts w:ascii="Arial" w:hAnsi="Arial" w:cs="Arial"/>
              </w:rPr>
            </w:pPr>
            <w:r w:rsidRPr="002C577D">
              <w:rPr>
                <w:rFonts w:ascii="Arial" w:hAnsi="Arial" w:cs="Arial"/>
              </w:rPr>
              <w:t>Х</w:t>
            </w:r>
          </w:p>
        </w:tc>
        <w:tc>
          <w:tcPr>
            <w:tcW w:w="466" w:type="pct"/>
            <w:gridSpan w:val="3"/>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4E2408" w:rsidP="00C419B5">
            <w:pPr>
              <w:jc w:val="center"/>
              <w:rPr>
                <w:rFonts w:ascii="Arial" w:hAnsi="Arial" w:cs="Arial"/>
                <w:color w:val="000000"/>
              </w:rPr>
            </w:pPr>
            <w:r w:rsidRPr="002C577D">
              <w:rPr>
                <w:rFonts w:ascii="Arial" w:hAnsi="Arial" w:cs="Arial"/>
                <w:color w:val="000000"/>
              </w:rPr>
              <w:t>19785,49</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4E2408" w:rsidP="00C419B5">
            <w:pPr>
              <w:jc w:val="center"/>
              <w:rPr>
                <w:rFonts w:ascii="Arial" w:hAnsi="Arial" w:cs="Arial"/>
                <w:color w:val="000000"/>
              </w:rPr>
            </w:pPr>
            <w:r w:rsidRPr="002C577D">
              <w:rPr>
                <w:rFonts w:ascii="Arial" w:hAnsi="Arial" w:cs="Arial"/>
                <w:color w:val="000000"/>
              </w:rPr>
              <w:t>15904,60</w:t>
            </w:r>
          </w:p>
        </w:tc>
        <w:tc>
          <w:tcPr>
            <w:tcW w:w="466"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4E2408" w:rsidP="00C419B5">
            <w:pPr>
              <w:jc w:val="center"/>
              <w:rPr>
                <w:rFonts w:ascii="Arial" w:hAnsi="Arial" w:cs="Arial"/>
                <w:color w:val="000000"/>
              </w:rPr>
            </w:pPr>
            <w:r w:rsidRPr="002C577D">
              <w:rPr>
                <w:rFonts w:ascii="Arial" w:hAnsi="Arial" w:cs="Arial"/>
                <w:color w:val="000000"/>
              </w:rPr>
              <w:t>15904,60</w:t>
            </w:r>
          </w:p>
        </w:tc>
        <w:tc>
          <w:tcPr>
            <w:tcW w:w="538"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4E2408" w:rsidP="00C419B5">
            <w:pPr>
              <w:jc w:val="center"/>
              <w:rPr>
                <w:rFonts w:ascii="Arial" w:hAnsi="Arial" w:cs="Arial"/>
                <w:b/>
                <w:bCs/>
              </w:rPr>
            </w:pPr>
            <w:r w:rsidRPr="002C577D">
              <w:rPr>
                <w:rFonts w:ascii="Arial" w:hAnsi="Arial" w:cs="Arial"/>
                <w:b/>
                <w:bCs/>
              </w:rPr>
              <w:t>51594,69</w:t>
            </w:r>
          </w:p>
        </w:tc>
      </w:tr>
      <w:tr w:rsidR="00DC3053" w:rsidRPr="002C577D" w:rsidTr="00C419B5">
        <w:trPr>
          <w:trHeight w:val="401"/>
        </w:trPr>
        <w:tc>
          <w:tcPr>
            <w:tcW w:w="595" w:type="pct"/>
            <w:vMerge/>
            <w:tcBorders>
              <w:left w:val="single" w:sz="4" w:space="0" w:color="auto"/>
              <w:right w:val="single" w:sz="4" w:space="0" w:color="auto"/>
            </w:tcBorders>
            <w:vAlign w:val="center"/>
          </w:tcPr>
          <w:p w:rsidR="00DC3053" w:rsidRPr="002C577D" w:rsidRDefault="00DC3053" w:rsidP="00836D19">
            <w:pPr>
              <w:rPr>
                <w:rFonts w:ascii="Arial" w:hAnsi="Arial" w:cs="Arial"/>
              </w:rPr>
            </w:pPr>
          </w:p>
        </w:tc>
        <w:tc>
          <w:tcPr>
            <w:tcW w:w="559" w:type="pct"/>
            <w:gridSpan w:val="2"/>
            <w:vMerge/>
            <w:tcBorders>
              <w:left w:val="single" w:sz="4" w:space="0" w:color="auto"/>
              <w:right w:val="single" w:sz="4" w:space="0" w:color="auto"/>
            </w:tcBorders>
            <w:vAlign w:val="center"/>
          </w:tcPr>
          <w:p w:rsidR="00DC3053" w:rsidRPr="002C577D" w:rsidRDefault="00DC3053" w:rsidP="00836D19">
            <w:pPr>
              <w:rPr>
                <w:rFonts w:ascii="Arial" w:hAnsi="Arial" w:cs="Arial"/>
              </w:rPr>
            </w:pPr>
          </w:p>
        </w:tc>
        <w:tc>
          <w:tcPr>
            <w:tcW w:w="699" w:type="pct"/>
            <w:gridSpan w:val="2"/>
            <w:tcBorders>
              <w:left w:val="single" w:sz="4" w:space="0" w:color="auto"/>
              <w:right w:val="single" w:sz="4" w:space="0" w:color="auto"/>
            </w:tcBorders>
            <w:shd w:val="clear" w:color="auto" w:fill="auto"/>
            <w:vAlign w:val="center"/>
          </w:tcPr>
          <w:p w:rsidR="00DC3053" w:rsidRPr="002C577D" w:rsidRDefault="00DC3053" w:rsidP="00836D19">
            <w:pPr>
              <w:rPr>
                <w:rFonts w:ascii="Arial" w:hAnsi="Arial" w:cs="Arial"/>
              </w:rPr>
            </w:pPr>
            <w:r w:rsidRPr="002C577D">
              <w:rPr>
                <w:rFonts w:ascii="Arial" w:hAnsi="Arial" w:cs="Arial"/>
              </w:rPr>
              <w:t>МКСУ "Межведомственная бухгалтерия</w:t>
            </w: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4E2408" w:rsidP="003B1D42">
            <w:pPr>
              <w:jc w:val="center"/>
              <w:rPr>
                <w:rFonts w:ascii="Arial" w:hAnsi="Arial" w:cs="Arial"/>
              </w:rPr>
            </w:pPr>
            <w:r w:rsidRPr="002C577D">
              <w:rPr>
                <w:rFonts w:ascii="Arial" w:hAnsi="Arial" w:cs="Arial"/>
              </w:rPr>
              <w:t>097</w:t>
            </w:r>
          </w:p>
        </w:tc>
        <w:tc>
          <w:tcPr>
            <w:tcW w:w="233" w:type="pct"/>
            <w:gridSpan w:val="2"/>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3B1D42">
            <w:pPr>
              <w:jc w:val="center"/>
              <w:rPr>
                <w:rFonts w:ascii="Arial" w:hAnsi="Arial" w:cs="Arial"/>
              </w:rPr>
            </w:pPr>
            <w:r w:rsidRPr="002C577D">
              <w:rPr>
                <w:rFonts w:ascii="Arial" w:hAnsi="Arial" w:cs="Arial"/>
              </w:rPr>
              <w:t>0709</w:t>
            </w:r>
          </w:p>
        </w:tc>
        <w:tc>
          <w:tcPr>
            <w:tcW w:w="512" w:type="pct"/>
            <w:gridSpan w:val="3"/>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3B1D42">
            <w:pPr>
              <w:jc w:val="center"/>
              <w:rPr>
                <w:rFonts w:ascii="Arial" w:hAnsi="Arial" w:cs="Arial"/>
              </w:rPr>
            </w:pPr>
            <w:r w:rsidRPr="002C577D">
              <w:rPr>
                <w:rFonts w:ascii="Arial" w:hAnsi="Arial" w:cs="Arial"/>
              </w:rPr>
              <w:t>0140027240</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4E2408">
            <w:pPr>
              <w:jc w:val="center"/>
              <w:rPr>
                <w:rFonts w:ascii="Arial" w:hAnsi="Arial" w:cs="Arial"/>
              </w:rPr>
            </w:pPr>
            <w:r w:rsidRPr="002C577D">
              <w:rPr>
                <w:rFonts w:ascii="Arial" w:hAnsi="Arial" w:cs="Arial"/>
              </w:rPr>
              <w:t>11</w:t>
            </w:r>
            <w:r w:rsidR="004E2408" w:rsidRPr="002C577D">
              <w:rPr>
                <w:rFonts w:ascii="Arial" w:hAnsi="Arial" w:cs="Arial"/>
              </w:rPr>
              <w:t>0</w:t>
            </w:r>
          </w:p>
        </w:tc>
        <w:tc>
          <w:tcPr>
            <w:tcW w:w="466" w:type="pct"/>
            <w:gridSpan w:val="3"/>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4E2408" w:rsidP="003B1D42">
            <w:pPr>
              <w:jc w:val="center"/>
              <w:rPr>
                <w:rFonts w:ascii="Arial" w:hAnsi="Arial" w:cs="Arial"/>
              </w:rPr>
            </w:pPr>
            <w:r w:rsidRPr="002C577D">
              <w:rPr>
                <w:rFonts w:ascii="Arial" w:hAnsi="Arial" w:cs="Arial"/>
              </w:rPr>
              <w:t>3799,85</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3B1D42">
            <w:pPr>
              <w:jc w:val="center"/>
              <w:rPr>
                <w:rFonts w:ascii="Arial" w:hAnsi="Arial" w:cs="Arial"/>
              </w:rPr>
            </w:pPr>
            <w:r w:rsidRPr="002C577D">
              <w:rPr>
                <w:rFonts w:ascii="Arial" w:hAnsi="Arial" w:cs="Arial"/>
              </w:rPr>
              <w:t>0,00</w:t>
            </w:r>
          </w:p>
        </w:tc>
        <w:tc>
          <w:tcPr>
            <w:tcW w:w="466"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3B1D42">
            <w:pPr>
              <w:jc w:val="center"/>
              <w:rPr>
                <w:rFonts w:ascii="Arial" w:hAnsi="Arial" w:cs="Arial"/>
              </w:rPr>
            </w:pPr>
            <w:r w:rsidRPr="002C577D">
              <w:rPr>
                <w:rFonts w:ascii="Arial" w:hAnsi="Arial" w:cs="Arial"/>
              </w:rPr>
              <w:t>0,00</w:t>
            </w:r>
          </w:p>
        </w:tc>
        <w:tc>
          <w:tcPr>
            <w:tcW w:w="538"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4E2408" w:rsidP="003B1D42">
            <w:pPr>
              <w:jc w:val="center"/>
              <w:rPr>
                <w:rFonts w:ascii="Arial" w:hAnsi="Arial" w:cs="Arial"/>
                <w:b/>
                <w:bCs/>
              </w:rPr>
            </w:pPr>
            <w:r w:rsidRPr="002C577D">
              <w:rPr>
                <w:rFonts w:ascii="Arial" w:hAnsi="Arial" w:cs="Arial"/>
                <w:b/>
                <w:bCs/>
              </w:rPr>
              <w:t>3799,85</w:t>
            </w:r>
          </w:p>
        </w:tc>
      </w:tr>
      <w:tr w:rsidR="00DC3053" w:rsidRPr="002C577D" w:rsidTr="00D56D55">
        <w:trPr>
          <w:trHeight w:val="401"/>
        </w:trPr>
        <w:tc>
          <w:tcPr>
            <w:tcW w:w="595" w:type="pct"/>
            <w:vMerge/>
            <w:tcBorders>
              <w:left w:val="single" w:sz="4" w:space="0" w:color="auto"/>
              <w:right w:val="single" w:sz="4" w:space="0" w:color="auto"/>
            </w:tcBorders>
            <w:vAlign w:val="center"/>
          </w:tcPr>
          <w:p w:rsidR="00DC3053" w:rsidRPr="002C577D" w:rsidRDefault="00DC3053" w:rsidP="00836D19">
            <w:pPr>
              <w:rPr>
                <w:rFonts w:ascii="Arial" w:hAnsi="Arial" w:cs="Arial"/>
              </w:rPr>
            </w:pPr>
          </w:p>
        </w:tc>
        <w:tc>
          <w:tcPr>
            <w:tcW w:w="559" w:type="pct"/>
            <w:gridSpan w:val="2"/>
            <w:vMerge/>
            <w:tcBorders>
              <w:left w:val="single" w:sz="4" w:space="0" w:color="auto"/>
              <w:right w:val="single" w:sz="4" w:space="0" w:color="auto"/>
            </w:tcBorders>
            <w:vAlign w:val="center"/>
          </w:tcPr>
          <w:p w:rsidR="00DC3053" w:rsidRPr="002C577D" w:rsidRDefault="00DC3053" w:rsidP="00836D19">
            <w:pPr>
              <w:rPr>
                <w:rFonts w:ascii="Arial" w:hAnsi="Arial" w:cs="Arial"/>
              </w:rPr>
            </w:pPr>
          </w:p>
        </w:tc>
        <w:tc>
          <w:tcPr>
            <w:tcW w:w="699" w:type="pct"/>
            <w:gridSpan w:val="2"/>
            <w:vMerge w:val="restart"/>
            <w:tcBorders>
              <w:top w:val="single" w:sz="4" w:space="0" w:color="auto"/>
              <w:left w:val="single" w:sz="4" w:space="0" w:color="auto"/>
              <w:right w:val="single" w:sz="4" w:space="0" w:color="auto"/>
            </w:tcBorders>
            <w:shd w:val="clear" w:color="auto" w:fill="auto"/>
            <w:vAlign w:val="center"/>
          </w:tcPr>
          <w:p w:rsidR="00DC3053" w:rsidRPr="002C577D" w:rsidRDefault="00DC3053" w:rsidP="00836D19">
            <w:pPr>
              <w:rPr>
                <w:rFonts w:ascii="Arial" w:hAnsi="Arial" w:cs="Arial"/>
              </w:rPr>
            </w:pPr>
            <w:r w:rsidRPr="002C577D">
              <w:rPr>
                <w:rFonts w:ascii="Arial" w:hAnsi="Arial" w:cs="Arial"/>
              </w:rPr>
              <w:t>МКСУ "Межведомствен</w:t>
            </w:r>
            <w:r w:rsidRPr="002C577D">
              <w:rPr>
                <w:rFonts w:ascii="Arial" w:hAnsi="Arial" w:cs="Arial"/>
              </w:rPr>
              <w:lastRenderedPageBreak/>
              <w:t>ная бухгалтерия"</w:t>
            </w: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3B1D42">
            <w:pPr>
              <w:jc w:val="center"/>
              <w:rPr>
                <w:rFonts w:ascii="Arial" w:hAnsi="Arial" w:cs="Arial"/>
              </w:rPr>
            </w:pPr>
            <w:r w:rsidRPr="002C577D">
              <w:rPr>
                <w:rFonts w:ascii="Arial" w:hAnsi="Arial" w:cs="Arial"/>
              </w:rPr>
              <w:lastRenderedPageBreak/>
              <w:t>097</w:t>
            </w:r>
          </w:p>
        </w:tc>
        <w:tc>
          <w:tcPr>
            <w:tcW w:w="233" w:type="pct"/>
            <w:gridSpan w:val="2"/>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836D19">
            <w:pPr>
              <w:jc w:val="center"/>
              <w:rPr>
                <w:rFonts w:ascii="Arial" w:hAnsi="Arial" w:cs="Arial"/>
              </w:rPr>
            </w:pPr>
            <w:r w:rsidRPr="002C577D">
              <w:rPr>
                <w:rFonts w:ascii="Arial" w:hAnsi="Arial" w:cs="Arial"/>
              </w:rPr>
              <w:t>0709</w:t>
            </w:r>
          </w:p>
        </w:tc>
        <w:tc>
          <w:tcPr>
            <w:tcW w:w="512" w:type="pct"/>
            <w:gridSpan w:val="3"/>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836D19">
            <w:pPr>
              <w:jc w:val="center"/>
              <w:rPr>
                <w:rFonts w:ascii="Arial" w:hAnsi="Arial" w:cs="Arial"/>
              </w:rPr>
            </w:pPr>
            <w:r w:rsidRPr="002C577D">
              <w:rPr>
                <w:rFonts w:ascii="Arial" w:hAnsi="Arial" w:cs="Arial"/>
              </w:rPr>
              <w:t>0140010340</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4E2408">
            <w:pPr>
              <w:jc w:val="center"/>
              <w:rPr>
                <w:rFonts w:ascii="Arial" w:hAnsi="Arial" w:cs="Arial"/>
              </w:rPr>
            </w:pPr>
            <w:r w:rsidRPr="002C577D">
              <w:rPr>
                <w:rFonts w:ascii="Arial" w:hAnsi="Arial" w:cs="Arial"/>
              </w:rPr>
              <w:t>11</w:t>
            </w:r>
            <w:r w:rsidR="004E2408" w:rsidRPr="002C577D">
              <w:rPr>
                <w:rFonts w:ascii="Arial" w:hAnsi="Arial" w:cs="Arial"/>
              </w:rPr>
              <w:t>0</w:t>
            </w:r>
          </w:p>
        </w:tc>
        <w:tc>
          <w:tcPr>
            <w:tcW w:w="466" w:type="pct"/>
            <w:gridSpan w:val="3"/>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4E2408" w:rsidP="00836D19">
            <w:pPr>
              <w:jc w:val="center"/>
              <w:rPr>
                <w:rFonts w:ascii="Arial" w:hAnsi="Arial" w:cs="Arial"/>
              </w:rPr>
            </w:pPr>
            <w:r w:rsidRPr="002C577D">
              <w:rPr>
                <w:rFonts w:ascii="Arial" w:hAnsi="Arial" w:cs="Arial"/>
              </w:rPr>
              <w:t>81,04</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836D19">
            <w:pPr>
              <w:jc w:val="center"/>
              <w:rPr>
                <w:rFonts w:ascii="Arial" w:hAnsi="Arial" w:cs="Arial"/>
              </w:rPr>
            </w:pPr>
            <w:r w:rsidRPr="002C577D">
              <w:rPr>
                <w:rFonts w:ascii="Arial" w:hAnsi="Arial" w:cs="Arial"/>
              </w:rPr>
              <w:t>0,00</w:t>
            </w:r>
          </w:p>
        </w:tc>
        <w:tc>
          <w:tcPr>
            <w:tcW w:w="466"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836D19">
            <w:pPr>
              <w:jc w:val="center"/>
              <w:rPr>
                <w:rFonts w:ascii="Arial" w:hAnsi="Arial" w:cs="Arial"/>
              </w:rPr>
            </w:pPr>
            <w:r w:rsidRPr="002C577D">
              <w:rPr>
                <w:rFonts w:ascii="Arial" w:hAnsi="Arial" w:cs="Arial"/>
              </w:rPr>
              <w:t>0,00</w:t>
            </w:r>
          </w:p>
        </w:tc>
        <w:tc>
          <w:tcPr>
            <w:tcW w:w="538"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4E2408" w:rsidP="00836D19">
            <w:pPr>
              <w:jc w:val="center"/>
              <w:rPr>
                <w:rFonts w:ascii="Arial" w:hAnsi="Arial" w:cs="Arial"/>
                <w:b/>
                <w:bCs/>
              </w:rPr>
            </w:pPr>
            <w:r w:rsidRPr="002C577D">
              <w:rPr>
                <w:rFonts w:ascii="Arial" w:hAnsi="Arial" w:cs="Arial"/>
                <w:b/>
                <w:bCs/>
              </w:rPr>
              <w:t>81,04</w:t>
            </w:r>
          </w:p>
        </w:tc>
      </w:tr>
      <w:tr w:rsidR="00DC3053" w:rsidRPr="002C577D" w:rsidTr="00C419B5">
        <w:trPr>
          <w:trHeight w:val="399"/>
        </w:trPr>
        <w:tc>
          <w:tcPr>
            <w:tcW w:w="595" w:type="pct"/>
            <w:vMerge/>
            <w:tcBorders>
              <w:left w:val="single" w:sz="4" w:space="0" w:color="auto"/>
              <w:right w:val="single" w:sz="4" w:space="0" w:color="auto"/>
            </w:tcBorders>
            <w:vAlign w:val="center"/>
            <w:hideMark/>
          </w:tcPr>
          <w:p w:rsidR="00DC3053" w:rsidRPr="002C577D" w:rsidRDefault="00DC3053" w:rsidP="00836D19">
            <w:pPr>
              <w:rPr>
                <w:rFonts w:ascii="Arial" w:hAnsi="Arial" w:cs="Arial"/>
              </w:rPr>
            </w:pPr>
          </w:p>
        </w:tc>
        <w:tc>
          <w:tcPr>
            <w:tcW w:w="559" w:type="pct"/>
            <w:gridSpan w:val="2"/>
            <w:vMerge/>
            <w:tcBorders>
              <w:left w:val="single" w:sz="4" w:space="0" w:color="auto"/>
              <w:right w:val="single" w:sz="4" w:space="0" w:color="auto"/>
            </w:tcBorders>
            <w:vAlign w:val="center"/>
            <w:hideMark/>
          </w:tcPr>
          <w:p w:rsidR="00DC3053" w:rsidRPr="002C577D" w:rsidRDefault="00DC3053" w:rsidP="00836D19">
            <w:pPr>
              <w:rPr>
                <w:rFonts w:ascii="Arial" w:hAnsi="Arial" w:cs="Arial"/>
              </w:rPr>
            </w:pPr>
          </w:p>
        </w:tc>
        <w:tc>
          <w:tcPr>
            <w:tcW w:w="699" w:type="pct"/>
            <w:gridSpan w:val="2"/>
            <w:vMerge/>
            <w:tcBorders>
              <w:left w:val="single" w:sz="4" w:space="0" w:color="auto"/>
              <w:right w:val="single" w:sz="4" w:space="0" w:color="auto"/>
            </w:tcBorders>
            <w:shd w:val="clear" w:color="auto" w:fill="auto"/>
            <w:vAlign w:val="center"/>
            <w:hideMark/>
          </w:tcPr>
          <w:p w:rsidR="00DC3053" w:rsidRPr="002C577D" w:rsidRDefault="00DC3053" w:rsidP="00836D19">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C3053" w:rsidRPr="002C577D" w:rsidRDefault="00DC3053" w:rsidP="00836D19">
            <w:pPr>
              <w:jc w:val="center"/>
              <w:rPr>
                <w:rFonts w:ascii="Arial" w:hAnsi="Arial" w:cs="Arial"/>
              </w:rPr>
            </w:pPr>
            <w:r w:rsidRPr="002C577D">
              <w:rPr>
                <w:rFonts w:ascii="Arial" w:hAnsi="Arial" w:cs="Arial"/>
              </w:rPr>
              <w:t>097</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C3053" w:rsidRPr="002C577D" w:rsidRDefault="00DC3053" w:rsidP="00836D19">
            <w:pPr>
              <w:jc w:val="center"/>
              <w:rPr>
                <w:rFonts w:ascii="Arial" w:hAnsi="Arial" w:cs="Arial"/>
              </w:rPr>
            </w:pPr>
            <w:r w:rsidRPr="002C577D">
              <w:rPr>
                <w:rFonts w:ascii="Arial" w:hAnsi="Arial" w:cs="Arial"/>
              </w:rPr>
              <w:t>0113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DC3053" w:rsidRPr="002C577D" w:rsidRDefault="00DC3053" w:rsidP="00836D19">
            <w:pPr>
              <w:jc w:val="center"/>
              <w:rPr>
                <w:rFonts w:ascii="Arial" w:hAnsi="Arial" w:cs="Arial"/>
              </w:rPr>
            </w:pPr>
            <w:r w:rsidRPr="002C577D">
              <w:rPr>
                <w:rFonts w:ascii="Arial" w:hAnsi="Arial" w:cs="Arial"/>
              </w:rPr>
              <w:t>0140000650</w:t>
            </w:r>
          </w:p>
        </w:tc>
        <w:tc>
          <w:tcPr>
            <w:tcW w:w="234" w:type="pct"/>
            <w:tcBorders>
              <w:top w:val="nil"/>
              <w:left w:val="nil"/>
              <w:bottom w:val="single" w:sz="4" w:space="0" w:color="auto"/>
              <w:right w:val="single" w:sz="4" w:space="0" w:color="auto"/>
            </w:tcBorders>
            <w:shd w:val="clear" w:color="auto" w:fill="auto"/>
            <w:noWrap/>
            <w:vAlign w:val="center"/>
            <w:hideMark/>
          </w:tcPr>
          <w:p w:rsidR="00DC3053" w:rsidRPr="002C577D" w:rsidRDefault="00DC3053" w:rsidP="004E2408">
            <w:pPr>
              <w:jc w:val="center"/>
              <w:rPr>
                <w:rFonts w:ascii="Arial" w:hAnsi="Arial" w:cs="Arial"/>
              </w:rPr>
            </w:pPr>
            <w:r w:rsidRPr="002C577D">
              <w:rPr>
                <w:rFonts w:ascii="Arial" w:hAnsi="Arial" w:cs="Arial"/>
              </w:rPr>
              <w:t>11</w:t>
            </w:r>
            <w:r w:rsidR="004E2408" w:rsidRPr="002C577D">
              <w:rPr>
                <w:rFonts w:ascii="Arial" w:hAnsi="Arial" w:cs="Arial"/>
              </w:rPr>
              <w:t>0</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C3053" w:rsidRPr="002C577D" w:rsidRDefault="0057190E" w:rsidP="00836D19">
            <w:pPr>
              <w:jc w:val="center"/>
              <w:rPr>
                <w:rFonts w:ascii="Arial" w:hAnsi="Arial" w:cs="Arial"/>
              </w:rPr>
            </w:pPr>
            <w:r w:rsidRPr="002C577D">
              <w:rPr>
                <w:rFonts w:ascii="Arial" w:hAnsi="Arial" w:cs="Arial"/>
              </w:rPr>
              <w:t>14678,60</w:t>
            </w:r>
          </w:p>
        </w:tc>
        <w:tc>
          <w:tcPr>
            <w:tcW w:w="465" w:type="pct"/>
            <w:tcBorders>
              <w:top w:val="nil"/>
              <w:left w:val="nil"/>
              <w:bottom w:val="single" w:sz="4" w:space="0" w:color="auto"/>
              <w:right w:val="single" w:sz="4" w:space="0" w:color="auto"/>
            </w:tcBorders>
            <w:shd w:val="clear" w:color="auto" w:fill="auto"/>
            <w:noWrap/>
            <w:vAlign w:val="center"/>
            <w:hideMark/>
          </w:tcPr>
          <w:p w:rsidR="00DC3053" w:rsidRPr="002C577D" w:rsidRDefault="0057190E" w:rsidP="00836D19">
            <w:pPr>
              <w:jc w:val="center"/>
              <w:rPr>
                <w:rFonts w:ascii="Arial" w:hAnsi="Arial" w:cs="Arial"/>
              </w:rPr>
            </w:pPr>
            <w:r w:rsidRPr="002C577D">
              <w:rPr>
                <w:rFonts w:ascii="Arial" w:hAnsi="Arial" w:cs="Arial"/>
              </w:rPr>
              <w:t>14678,60</w:t>
            </w:r>
          </w:p>
        </w:tc>
        <w:tc>
          <w:tcPr>
            <w:tcW w:w="466" w:type="pct"/>
            <w:tcBorders>
              <w:top w:val="nil"/>
              <w:left w:val="nil"/>
              <w:bottom w:val="single" w:sz="4" w:space="0" w:color="auto"/>
              <w:right w:val="single" w:sz="4" w:space="0" w:color="auto"/>
            </w:tcBorders>
            <w:shd w:val="clear" w:color="auto" w:fill="auto"/>
            <w:noWrap/>
            <w:vAlign w:val="center"/>
            <w:hideMark/>
          </w:tcPr>
          <w:p w:rsidR="00DC3053" w:rsidRPr="002C577D" w:rsidRDefault="0057190E" w:rsidP="00836D19">
            <w:pPr>
              <w:jc w:val="center"/>
              <w:rPr>
                <w:rFonts w:ascii="Arial" w:hAnsi="Arial" w:cs="Arial"/>
              </w:rPr>
            </w:pPr>
            <w:r w:rsidRPr="002C577D">
              <w:rPr>
                <w:rFonts w:ascii="Arial" w:hAnsi="Arial" w:cs="Arial"/>
              </w:rPr>
              <w:t>14678,60</w:t>
            </w:r>
          </w:p>
        </w:tc>
        <w:tc>
          <w:tcPr>
            <w:tcW w:w="538" w:type="pct"/>
            <w:tcBorders>
              <w:top w:val="nil"/>
              <w:left w:val="nil"/>
              <w:bottom w:val="single" w:sz="4" w:space="0" w:color="auto"/>
              <w:right w:val="single" w:sz="4" w:space="0" w:color="auto"/>
            </w:tcBorders>
            <w:shd w:val="clear" w:color="auto" w:fill="auto"/>
            <w:noWrap/>
            <w:vAlign w:val="center"/>
            <w:hideMark/>
          </w:tcPr>
          <w:p w:rsidR="00DC3053" w:rsidRPr="002C577D" w:rsidRDefault="0057190E" w:rsidP="00836D19">
            <w:pPr>
              <w:jc w:val="center"/>
              <w:rPr>
                <w:rFonts w:ascii="Arial" w:hAnsi="Arial" w:cs="Arial"/>
                <w:b/>
                <w:bCs/>
              </w:rPr>
            </w:pPr>
            <w:r w:rsidRPr="002C577D">
              <w:rPr>
                <w:rFonts w:ascii="Arial" w:hAnsi="Arial" w:cs="Arial"/>
                <w:b/>
                <w:bCs/>
              </w:rPr>
              <w:t>44035,80</w:t>
            </w:r>
          </w:p>
        </w:tc>
      </w:tr>
      <w:tr w:rsidR="00DC3053" w:rsidRPr="002C577D" w:rsidTr="00EC2C38">
        <w:trPr>
          <w:trHeight w:val="427"/>
        </w:trPr>
        <w:tc>
          <w:tcPr>
            <w:tcW w:w="595" w:type="pct"/>
            <w:vMerge/>
            <w:tcBorders>
              <w:left w:val="single" w:sz="4" w:space="0" w:color="auto"/>
              <w:bottom w:val="single" w:sz="4" w:space="0" w:color="auto"/>
              <w:right w:val="single" w:sz="4" w:space="0" w:color="auto"/>
            </w:tcBorders>
            <w:vAlign w:val="center"/>
          </w:tcPr>
          <w:p w:rsidR="00DC3053" w:rsidRPr="002C577D" w:rsidRDefault="00DC3053" w:rsidP="00151930">
            <w:pPr>
              <w:rPr>
                <w:rFonts w:ascii="Arial" w:hAnsi="Arial" w:cs="Arial"/>
              </w:rPr>
            </w:pPr>
          </w:p>
        </w:tc>
        <w:tc>
          <w:tcPr>
            <w:tcW w:w="559" w:type="pct"/>
            <w:gridSpan w:val="2"/>
            <w:vMerge/>
            <w:tcBorders>
              <w:left w:val="single" w:sz="4" w:space="0" w:color="auto"/>
              <w:bottom w:val="single" w:sz="4" w:space="0" w:color="auto"/>
              <w:right w:val="single" w:sz="4" w:space="0" w:color="auto"/>
            </w:tcBorders>
            <w:vAlign w:val="center"/>
          </w:tcPr>
          <w:p w:rsidR="00DC3053" w:rsidRPr="002C577D" w:rsidRDefault="00DC3053" w:rsidP="00151930">
            <w:pPr>
              <w:rPr>
                <w:rFonts w:ascii="Arial" w:hAnsi="Arial" w:cs="Arial"/>
              </w:rPr>
            </w:pPr>
          </w:p>
        </w:tc>
        <w:tc>
          <w:tcPr>
            <w:tcW w:w="699" w:type="pct"/>
            <w:gridSpan w:val="2"/>
            <w:vMerge/>
            <w:tcBorders>
              <w:left w:val="single" w:sz="4" w:space="0" w:color="auto"/>
              <w:bottom w:val="single" w:sz="4" w:space="0" w:color="000000"/>
              <w:right w:val="single" w:sz="4" w:space="0" w:color="auto"/>
            </w:tcBorders>
            <w:vAlign w:val="center"/>
          </w:tcPr>
          <w:p w:rsidR="00DC3053" w:rsidRPr="002C577D" w:rsidRDefault="00DC3053" w:rsidP="00151930">
            <w:pPr>
              <w:rPr>
                <w:rFonts w:ascii="Arial" w:hAnsi="Arial" w:cs="Arial"/>
              </w:rPr>
            </w:pP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151930">
            <w:pPr>
              <w:jc w:val="center"/>
              <w:rPr>
                <w:rFonts w:ascii="Arial" w:hAnsi="Arial" w:cs="Arial"/>
              </w:rPr>
            </w:pPr>
            <w:r w:rsidRPr="002C577D">
              <w:rPr>
                <w:rFonts w:ascii="Arial" w:hAnsi="Arial" w:cs="Arial"/>
              </w:rPr>
              <w:t>097</w:t>
            </w:r>
          </w:p>
        </w:tc>
        <w:tc>
          <w:tcPr>
            <w:tcW w:w="233" w:type="pct"/>
            <w:gridSpan w:val="2"/>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151930">
            <w:pPr>
              <w:jc w:val="center"/>
              <w:rPr>
                <w:rFonts w:ascii="Arial" w:hAnsi="Arial" w:cs="Arial"/>
              </w:rPr>
            </w:pPr>
            <w:r w:rsidRPr="002C577D">
              <w:rPr>
                <w:rFonts w:ascii="Arial" w:hAnsi="Arial" w:cs="Arial"/>
              </w:rPr>
              <w:t>0113</w:t>
            </w:r>
          </w:p>
        </w:tc>
        <w:tc>
          <w:tcPr>
            <w:tcW w:w="512" w:type="pct"/>
            <w:gridSpan w:val="3"/>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E50636">
            <w:pPr>
              <w:jc w:val="center"/>
              <w:rPr>
                <w:rFonts w:ascii="Arial" w:hAnsi="Arial" w:cs="Arial"/>
              </w:rPr>
            </w:pPr>
            <w:r w:rsidRPr="002C577D">
              <w:rPr>
                <w:rFonts w:ascii="Arial" w:hAnsi="Arial" w:cs="Arial"/>
              </w:rPr>
              <w:t>0140000650</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151930">
            <w:pPr>
              <w:jc w:val="center"/>
              <w:rPr>
                <w:rFonts w:ascii="Arial" w:hAnsi="Arial" w:cs="Arial"/>
              </w:rPr>
            </w:pPr>
            <w:r w:rsidRPr="002C577D">
              <w:rPr>
                <w:rFonts w:ascii="Arial" w:hAnsi="Arial" w:cs="Arial"/>
              </w:rPr>
              <w:t>244</w:t>
            </w:r>
          </w:p>
        </w:tc>
        <w:tc>
          <w:tcPr>
            <w:tcW w:w="466" w:type="pct"/>
            <w:gridSpan w:val="3"/>
            <w:tcBorders>
              <w:top w:val="single" w:sz="4" w:space="0" w:color="auto"/>
              <w:left w:val="nil"/>
              <w:bottom w:val="nil"/>
              <w:right w:val="single" w:sz="4" w:space="0" w:color="auto"/>
            </w:tcBorders>
            <w:shd w:val="clear" w:color="auto" w:fill="auto"/>
            <w:noWrap/>
            <w:vAlign w:val="center"/>
          </w:tcPr>
          <w:p w:rsidR="00DC3053" w:rsidRPr="002C577D" w:rsidRDefault="00DC3053" w:rsidP="00A17721">
            <w:pPr>
              <w:jc w:val="center"/>
              <w:rPr>
                <w:rFonts w:ascii="Arial" w:hAnsi="Arial" w:cs="Arial"/>
              </w:rPr>
            </w:pPr>
            <w:r w:rsidRPr="002C577D">
              <w:rPr>
                <w:rFonts w:ascii="Arial" w:hAnsi="Arial" w:cs="Arial"/>
              </w:rPr>
              <w:t>1226,00</w:t>
            </w:r>
          </w:p>
        </w:tc>
        <w:tc>
          <w:tcPr>
            <w:tcW w:w="465" w:type="pct"/>
            <w:tcBorders>
              <w:top w:val="single" w:sz="4" w:space="0" w:color="auto"/>
              <w:left w:val="nil"/>
              <w:bottom w:val="nil"/>
              <w:right w:val="single" w:sz="4" w:space="0" w:color="auto"/>
            </w:tcBorders>
            <w:shd w:val="clear" w:color="auto" w:fill="auto"/>
            <w:noWrap/>
            <w:vAlign w:val="center"/>
          </w:tcPr>
          <w:p w:rsidR="00DC3053" w:rsidRPr="002C577D" w:rsidRDefault="00DC3053" w:rsidP="00151930">
            <w:pPr>
              <w:jc w:val="center"/>
              <w:rPr>
                <w:rFonts w:ascii="Arial" w:hAnsi="Arial" w:cs="Arial"/>
              </w:rPr>
            </w:pPr>
            <w:r w:rsidRPr="002C577D">
              <w:rPr>
                <w:rFonts w:ascii="Arial" w:hAnsi="Arial" w:cs="Arial"/>
              </w:rPr>
              <w:t>1226,00</w:t>
            </w:r>
          </w:p>
        </w:tc>
        <w:tc>
          <w:tcPr>
            <w:tcW w:w="466" w:type="pct"/>
            <w:tcBorders>
              <w:top w:val="single" w:sz="4" w:space="0" w:color="auto"/>
              <w:left w:val="nil"/>
              <w:bottom w:val="nil"/>
              <w:right w:val="single" w:sz="4" w:space="0" w:color="auto"/>
            </w:tcBorders>
            <w:shd w:val="clear" w:color="auto" w:fill="auto"/>
            <w:noWrap/>
            <w:vAlign w:val="center"/>
          </w:tcPr>
          <w:p w:rsidR="00DC3053" w:rsidRPr="002C577D" w:rsidRDefault="00DC3053" w:rsidP="00151930">
            <w:pPr>
              <w:jc w:val="center"/>
              <w:rPr>
                <w:rFonts w:ascii="Arial" w:hAnsi="Arial" w:cs="Arial"/>
              </w:rPr>
            </w:pPr>
            <w:r w:rsidRPr="002C577D">
              <w:rPr>
                <w:rFonts w:ascii="Arial" w:hAnsi="Arial" w:cs="Arial"/>
              </w:rPr>
              <w:t>1226,00</w:t>
            </w:r>
          </w:p>
        </w:tc>
        <w:tc>
          <w:tcPr>
            <w:tcW w:w="538" w:type="pct"/>
            <w:tcBorders>
              <w:top w:val="single" w:sz="4" w:space="0" w:color="auto"/>
              <w:left w:val="nil"/>
              <w:bottom w:val="nil"/>
              <w:right w:val="single" w:sz="4" w:space="0" w:color="auto"/>
            </w:tcBorders>
            <w:shd w:val="clear" w:color="auto" w:fill="auto"/>
            <w:noWrap/>
            <w:vAlign w:val="center"/>
          </w:tcPr>
          <w:p w:rsidR="00DC3053" w:rsidRPr="002C577D" w:rsidRDefault="00DC3053" w:rsidP="00151930">
            <w:pPr>
              <w:jc w:val="center"/>
              <w:rPr>
                <w:rFonts w:ascii="Arial" w:hAnsi="Arial" w:cs="Arial"/>
                <w:b/>
                <w:bCs/>
              </w:rPr>
            </w:pPr>
            <w:r w:rsidRPr="002C577D">
              <w:rPr>
                <w:rFonts w:ascii="Arial" w:hAnsi="Arial" w:cs="Arial"/>
                <w:b/>
                <w:bCs/>
              </w:rPr>
              <w:t>3678,00</w:t>
            </w:r>
          </w:p>
        </w:tc>
      </w:tr>
      <w:tr w:rsidR="00DC3053" w:rsidRPr="002C577D" w:rsidTr="00573F6E">
        <w:trPr>
          <w:trHeight w:val="834"/>
        </w:trPr>
        <w:tc>
          <w:tcPr>
            <w:tcW w:w="595" w:type="pct"/>
            <w:vMerge w:val="restart"/>
            <w:tcBorders>
              <w:top w:val="nil"/>
              <w:left w:val="single" w:sz="4" w:space="0" w:color="auto"/>
              <w:right w:val="single" w:sz="4" w:space="0" w:color="auto"/>
            </w:tcBorders>
            <w:shd w:val="clear" w:color="auto" w:fill="auto"/>
            <w:vAlign w:val="center"/>
            <w:hideMark/>
          </w:tcPr>
          <w:p w:rsidR="00DC3053" w:rsidRPr="002C577D" w:rsidRDefault="00DC3053" w:rsidP="00151930">
            <w:pPr>
              <w:jc w:val="center"/>
              <w:rPr>
                <w:rFonts w:ascii="Arial" w:hAnsi="Arial" w:cs="Arial"/>
              </w:rPr>
            </w:pPr>
            <w:r w:rsidRPr="002C577D">
              <w:rPr>
                <w:rFonts w:ascii="Arial" w:hAnsi="Arial" w:cs="Arial"/>
              </w:rPr>
              <w:t>Подпрограмма 5</w:t>
            </w:r>
          </w:p>
        </w:tc>
        <w:tc>
          <w:tcPr>
            <w:tcW w:w="559" w:type="pct"/>
            <w:gridSpan w:val="2"/>
            <w:vMerge w:val="restart"/>
            <w:tcBorders>
              <w:top w:val="nil"/>
              <w:left w:val="single" w:sz="4" w:space="0" w:color="auto"/>
              <w:right w:val="single" w:sz="4" w:space="0" w:color="auto"/>
            </w:tcBorders>
            <w:shd w:val="clear" w:color="auto" w:fill="auto"/>
            <w:vAlign w:val="center"/>
            <w:hideMark/>
          </w:tcPr>
          <w:p w:rsidR="00DC3053" w:rsidRPr="002C577D" w:rsidRDefault="00DC3053" w:rsidP="00151930">
            <w:pPr>
              <w:jc w:val="center"/>
              <w:rPr>
                <w:rFonts w:ascii="Arial" w:hAnsi="Arial" w:cs="Arial"/>
              </w:rPr>
            </w:pPr>
            <w:r w:rsidRPr="002C577D">
              <w:rPr>
                <w:rFonts w:ascii="Arial" w:hAnsi="Arial" w:cs="Arial"/>
              </w:rPr>
              <w:t>"Организация централизованного подвоза учащихся к муниципальным общеобразовательным учреждениям специализированным транспортом"</w:t>
            </w:r>
          </w:p>
        </w:tc>
        <w:tc>
          <w:tcPr>
            <w:tcW w:w="699" w:type="pct"/>
            <w:gridSpan w:val="2"/>
            <w:tcBorders>
              <w:top w:val="nil"/>
              <w:left w:val="nil"/>
              <w:bottom w:val="single" w:sz="4" w:space="0" w:color="auto"/>
              <w:right w:val="single" w:sz="4" w:space="0" w:color="auto"/>
            </w:tcBorders>
            <w:shd w:val="clear" w:color="auto" w:fill="auto"/>
            <w:vAlign w:val="center"/>
            <w:hideMark/>
          </w:tcPr>
          <w:p w:rsidR="00DC3053" w:rsidRPr="002C577D" w:rsidRDefault="00DC3053" w:rsidP="00151930">
            <w:pPr>
              <w:rPr>
                <w:rFonts w:ascii="Arial" w:hAnsi="Arial" w:cs="Arial"/>
              </w:rPr>
            </w:pPr>
            <w:r w:rsidRPr="002C577D">
              <w:rPr>
                <w:rFonts w:ascii="Arial" w:hAnsi="Arial" w:cs="Arial"/>
              </w:rPr>
              <w:t>всего расходное обязательство по подпрограмме</w:t>
            </w:r>
          </w:p>
        </w:tc>
        <w:tc>
          <w:tcPr>
            <w:tcW w:w="233" w:type="pct"/>
            <w:tcBorders>
              <w:top w:val="nil"/>
              <w:left w:val="nil"/>
              <w:bottom w:val="single" w:sz="4" w:space="0" w:color="auto"/>
              <w:right w:val="single" w:sz="4" w:space="0" w:color="auto"/>
            </w:tcBorders>
            <w:shd w:val="clear" w:color="auto" w:fill="auto"/>
            <w:noWrap/>
            <w:vAlign w:val="center"/>
            <w:hideMark/>
          </w:tcPr>
          <w:p w:rsidR="00DC3053" w:rsidRPr="002C577D" w:rsidRDefault="00DC3053" w:rsidP="00151930">
            <w:pPr>
              <w:jc w:val="center"/>
              <w:rPr>
                <w:rFonts w:ascii="Arial" w:hAnsi="Arial" w:cs="Arial"/>
              </w:rPr>
            </w:pPr>
            <w:r w:rsidRPr="002C577D">
              <w:rPr>
                <w:rFonts w:ascii="Arial" w:hAnsi="Arial" w:cs="Arial"/>
              </w:rPr>
              <w:t>Х</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C3053" w:rsidRPr="002C577D" w:rsidRDefault="00DC3053" w:rsidP="00151930">
            <w:pPr>
              <w:jc w:val="center"/>
              <w:rPr>
                <w:rFonts w:ascii="Arial" w:hAnsi="Arial" w:cs="Arial"/>
              </w:rPr>
            </w:pPr>
            <w:r w:rsidRPr="002C577D">
              <w:rPr>
                <w:rFonts w:ascii="Arial" w:hAnsi="Arial" w:cs="Arial"/>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DC3053" w:rsidRPr="002C577D" w:rsidRDefault="00DC3053" w:rsidP="00151930">
            <w:pPr>
              <w:jc w:val="center"/>
              <w:rPr>
                <w:rFonts w:ascii="Arial" w:hAnsi="Arial" w:cs="Arial"/>
              </w:rPr>
            </w:pPr>
            <w:r w:rsidRPr="002C577D">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DC3053" w:rsidRPr="002C577D" w:rsidRDefault="00DC3053" w:rsidP="00151930">
            <w:pPr>
              <w:jc w:val="center"/>
              <w:rPr>
                <w:rFonts w:ascii="Arial" w:hAnsi="Arial" w:cs="Arial"/>
              </w:rPr>
            </w:pPr>
            <w:r w:rsidRPr="002C577D">
              <w:rPr>
                <w:rFonts w:ascii="Arial" w:hAnsi="Arial" w:cs="Arial"/>
              </w:rPr>
              <w:t>Х</w:t>
            </w:r>
          </w:p>
        </w:tc>
        <w:tc>
          <w:tcPr>
            <w:tcW w:w="466" w:type="pct"/>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C3053" w:rsidRPr="002C577D" w:rsidRDefault="00DC3053" w:rsidP="00151930">
            <w:pPr>
              <w:jc w:val="center"/>
              <w:rPr>
                <w:rFonts w:ascii="Arial" w:hAnsi="Arial" w:cs="Arial"/>
              </w:rPr>
            </w:pPr>
            <w:r w:rsidRPr="002C577D">
              <w:rPr>
                <w:rFonts w:ascii="Arial" w:hAnsi="Arial" w:cs="Arial"/>
              </w:rPr>
              <w:t>29594,74</w:t>
            </w:r>
          </w:p>
        </w:tc>
        <w:tc>
          <w:tcPr>
            <w:tcW w:w="465" w:type="pct"/>
            <w:tcBorders>
              <w:top w:val="single" w:sz="8" w:space="0" w:color="auto"/>
              <w:left w:val="nil"/>
              <w:bottom w:val="single" w:sz="8" w:space="0" w:color="auto"/>
              <w:right w:val="single" w:sz="4" w:space="0" w:color="auto"/>
            </w:tcBorders>
            <w:shd w:val="clear" w:color="auto" w:fill="auto"/>
            <w:noWrap/>
            <w:vAlign w:val="center"/>
            <w:hideMark/>
          </w:tcPr>
          <w:p w:rsidR="00DC3053" w:rsidRPr="002C577D" w:rsidRDefault="00DC3053" w:rsidP="00151930">
            <w:pPr>
              <w:jc w:val="center"/>
              <w:rPr>
                <w:rFonts w:ascii="Arial" w:hAnsi="Arial" w:cs="Arial"/>
              </w:rPr>
            </w:pPr>
            <w:r w:rsidRPr="002C577D">
              <w:rPr>
                <w:rFonts w:ascii="Arial" w:hAnsi="Arial" w:cs="Arial"/>
              </w:rPr>
              <w:t>25 500,00</w:t>
            </w:r>
          </w:p>
        </w:tc>
        <w:tc>
          <w:tcPr>
            <w:tcW w:w="466" w:type="pct"/>
            <w:tcBorders>
              <w:top w:val="single" w:sz="8" w:space="0" w:color="auto"/>
              <w:left w:val="nil"/>
              <w:bottom w:val="single" w:sz="8" w:space="0" w:color="auto"/>
              <w:right w:val="single" w:sz="4" w:space="0" w:color="auto"/>
            </w:tcBorders>
            <w:shd w:val="clear" w:color="auto" w:fill="auto"/>
            <w:noWrap/>
            <w:vAlign w:val="center"/>
            <w:hideMark/>
          </w:tcPr>
          <w:p w:rsidR="00DC3053" w:rsidRPr="002C577D" w:rsidRDefault="00DC3053" w:rsidP="00151930">
            <w:pPr>
              <w:jc w:val="center"/>
              <w:rPr>
                <w:rFonts w:ascii="Arial" w:hAnsi="Arial" w:cs="Arial"/>
              </w:rPr>
            </w:pPr>
            <w:r w:rsidRPr="002C577D">
              <w:rPr>
                <w:rFonts w:ascii="Arial" w:hAnsi="Arial" w:cs="Arial"/>
              </w:rPr>
              <w:t>24 710,70</w:t>
            </w:r>
          </w:p>
        </w:tc>
        <w:tc>
          <w:tcPr>
            <w:tcW w:w="538" w:type="pct"/>
            <w:tcBorders>
              <w:top w:val="single" w:sz="8" w:space="0" w:color="auto"/>
              <w:left w:val="nil"/>
              <w:bottom w:val="single" w:sz="8" w:space="0" w:color="auto"/>
              <w:right w:val="single" w:sz="8" w:space="0" w:color="auto"/>
            </w:tcBorders>
            <w:shd w:val="clear" w:color="auto" w:fill="auto"/>
            <w:noWrap/>
            <w:vAlign w:val="center"/>
            <w:hideMark/>
          </w:tcPr>
          <w:p w:rsidR="00DC3053" w:rsidRPr="002C577D" w:rsidRDefault="00DC3053" w:rsidP="00151930">
            <w:pPr>
              <w:jc w:val="center"/>
              <w:rPr>
                <w:rFonts w:ascii="Arial" w:hAnsi="Arial" w:cs="Arial"/>
                <w:b/>
                <w:bCs/>
              </w:rPr>
            </w:pPr>
            <w:r w:rsidRPr="002C577D">
              <w:rPr>
                <w:rFonts w:ascii="Arial" w:hAnsi="Arial" w:cs="Arial"/>
                <w:b/>
                <w:bCs/>
              </w:rPr>
              <w:t>79805,44</w:t>
            </w:r>
          </w:p>
        </w:tc>
      </w:tr>
      <w:tr w:rsidR="00DC3053" w:rsidRPr="002C577D" w:rsidTr="00573F6E">
        <w:trPr>
          <w:trHeight w:val="548"/>
        </w:trPr>
        <w:tc>
          <w:tcPr>
            <w:tcW w:w="595" w:type="pct"/>
            <w:vMerge/>
            <w:tcBorders>
              <w:left w:val="single" w:sz="4" w:space="0" w:color="auto"/>
              <w:right w:val="single" w:sz="4" w:space="0" w:color="auto"/>
            </w:tcBorders>
            <w:vAlign w:val="center"/>
            <w:hideMark/>
          </w:tcPr>
          <w:p w:rsidR="00DC3053" w:rsidRPr="002C577D" w:rsidRDefault="00DC3053" w:rsidP="00151930">
            <w:pPr>
              <w:rPr>
                <w:rFonts w:ascii="Arial" w:hAnsi="Arial" w:cs="Arial"/>
              </w:rPr>
            </w:pPr>
          </w:p>
        </w:tc>
        <w:tc>
          <w:tcPr>
            <w:tcW w:w="559" w:type="pct"/>
            <w:gridSpan w:val="2"/>
            <w:vMerge/>
            <w:tcBorders>
              <w:left w:val="single" w:sz="4" w:space="0" w:color="auto"/>
              <w:right w:val="single" w:sz="4" w:space="0" w:color="auto"/>
            </w:tcBorders>
            <w:vAlign w:val="center"/>
            <w:hideMark/>
          </w:tcPr>
          <w:p w:rsidR="00DC3053" w:rsidRPr="002C577D" w:rsidRDefault="00DC3053" w:rsidP="00151930">
            <w:pPr>
              <w:rPr>
                <w:rFonts w:ascii="Arial" w:hAnsi="Arial" w:cs="Arial"/>
              </w:rPr>
            </w:pPr>
          </w:p>
        </w:tc>
        <w:tc>
          <w:tcPr>
            <w:tcW w:w="699" w:type="pct"/>
            <w:gridSpan w:val="2"/>
            <w:tcBorders>
              <w:top w:val="nil"/>
              <w:left w:val="nil"/>
              <w:bottom w:val="single" w:sz="4" w:space="0" w:color="auto"/>
              <w:right w:val="single" w:sz="4" w:space="0" w:color="auto"/>
            </w:tcBorders>
            <w:shd w:val="clear" w:color="auto" w:fill="auto"/>
            <w:vAlign w:val="center"/>
            <w:hideMark/>
          </w:tcPr>
          <w:p w:rsidR="00DC3053" w:rsidRPr="002C577D" w:rsidRDefault="00DC3053" w:rsidP="00151930">
            <w:pPr>
              <w:rPr>
                <w:rFonts w:ascii="Arial" w:hAnsi="Arial" w:cs="Arial"/>
              </w:rPr>
            </w:pPr>
            <w:r w:rsidRPr="002C577D">
              <w:rPr>
                <w:rFonts w:ascii="Arial" w:hAnsi="Arial" w:cs="Arial"/>
              </w:rPr>
              <w:t>в том числе по ГРБС:</w:t>
            </w:r>
          </w:p>
        </w:tc>
        <w:tc>
          <w:tcPr>
            <w:tcW w:w="233" w:type="pct"/>
            <w:tcBorders>
              <w:top w:val="nil"/>
              <w:left w:val="nil"/>
              <w:bottom w:val="single" w:sz="4" w:space="0" w:color="auto"/>
              <w:right w:val="single" w:sz="4" w:space="0" w:color="auto"/>
            </w:tcBorders>
            <w:shd w:val="clear" w:color="auto" w:fill="auto"/>
            <w:noWrap/>
            <w:vAlign w:val="center"/>
            <w:hideMark/>
          </w:tcPr>
          <w:p w:rsidR="00DC3053" w:rsidRPr="002C577D" w:rsidRDefault="00DC3053" w:rsidP="00151930">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C3053" w:rsidRPr="002C577D" w:rsidRDefault="00DC3053" w:rsidP="00151930">
            <w:pPr>
              <w:jc w:val="center"/>
              <w:rPr>
                <w:rFonts w:ascii="Arial" w:hAnsi="Arial" w:cs="Arial"/>
              </w:rPr>
            </w:pPr>
            <w:r w:rsidRPr="002C577D">
              <w:rPr>
                <w:rFonts w:ascii="Arial" w:hAnsi="Arial" w:cs="Arial"/>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DC3053" w:rsidRPr="002C577D" w:rsidRDefault="00DC3053" w:rsidP="00151930">
            <w:pPr>
              <w:jc w:val="center"/>
              <w:rPr>
                <w:rFonts w:ascii="Arial" w:hAnsi="Arial" w:cs="Arial"/>
              </w:rPr>
            </w:pPr>
            <w:r w:rsidRPr="002C577D">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DC3053" w:rsidRPr="002C577D" w:rsidRDefault="00DC3053" w:rsidP="00151930">
            <w:pPr>
              <w:jc w:val="center"/>
              <w:rPr>
                <w:rFonts w:ascii="Arial" w:hAnsi="Arial" w:cs="Arial"/>
              </w:rPr>
            </w:pPr>
            <w:r w:rsidRPr="002C577D">
              <w:rPr>
                <w:rFonts w:ascii="Arial" w:hAnsi="Arial" w:cs="Arial"/>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C3053" w:rsidRPr="002C577D" w:rsidRDefault="00DC3053" w:rsidP="00151930">
            <w:pPr>
              <w:jc w:val="center"/>
              <w:rPr>
                <w:rFonts w:ascii="Arial" w:hAnsi="Arial" w:cs="Arial"/>
              </w:rPr>
            </w:pPr>
            <w:r w:rsidRPr="002C577D">
              <w:rPr>
                <w:rFonts w:ascii="Arial" w:hAnsi="Arial" w:cs="Arial"/>
              </w:rPr>
              <w:t>29594,74</w:t>
            </w:r>
          </w:p>
        </w:tc>
        <w:tc>
          <w:tcPr>
            <w:tcW w:w="465" w:type="pct"/>
            <w:tcBorders>
              <w:top w:val="nil"/>
              <w:left w:val="nil"/>
              <w:bottom w:val="single" w:sz="4" w:space="0" w:color="auto"/>
              <w:right w:val="single" w:sz="4" w:space="0" w:color="auto"/>
            </w:tcBorders>
            <w:shd w:val="clear" w:color="auto" w:fill="auto"/>
            <w:noWrap/>
            <w:vAlign w:val="center"/>
            <w:hideMark/>
          </w:tcPr>
          <w:p w:rsidR="00DC3053" w:rsidRPr="002C577D" w:rsidRDefault="00DC3053" w:rsidP="00151930">
            <w:pPr>
              <w:jc w:val="center"/>
              <w:rPr>
                <w:rFonts w:ascii="Arial" w:hAnsi="Arial" w:cs="Arial"/>
              </w:rPr>
            </w:pPr>
            <w:r w:rsidRPr="002C577D">
              <w:rPr>
                <w:rFonts w:ascii="Arial" w:hAnsi="Arial" w:cs="Arial"/>
              </w:rPr>
              <w:t>25 500,00</w:t>
            </w:r>
          </w:p>
        </w:tc>
        <w:tc>
          <w:tcPr>
            <w:tcW w:w="466" w:type="pct"/>
            <w:tcBorders>
              <w:top w:val="nil"/>
              <w:left w:val="nil"/>
              <w:bottom w:val="single" w:sz="4" w:space="0" w:color="auto"/>
              <w:right w:val="single" w:sz="4" w:space="0" w:color="auto"/>
            </w:tcBorders>
            <w:shd w:val="clear" w:color="auto" w:fill="auto"/>
            <w:noWrap/>
            <w:vAlign w:val="center"/>
            <w:hideMark/>
          </w:tcPr>
          <w:p w:rsidR="00DC3053" w:rsidRPr="002C577D" w:rsidRDefault="00DC3053" w:rsidP="00151930">
            <w:pPr>
              <w:jc w:val="center"/>
              <w:rPr>
                <w:rFonts w:ascii="Arial" w:hAnsi="Arial" w:cs="Arial"/>
              </w:rPr>
            </w:pPr>
            <w:r w:rsidRPr="002C577D">
              <w:rPr>
                <w:rFonts w:ascii="Arial" w:hAnsi="Arial" w:cs="Arial"/>
              </w:rPr>
              <w:t>24 710,70</w:t>
            </w:r>
          </w:p>
        </w:tc>
        <w:tc>
          <w:tcPr>
            <w:tcW w:w="538" w:type="pct"/>
            <w:tcBorders>
              <w:top w:val="nil"/>
              <w:left w:val="nil"/>
              <w:bottom w:val="single" w:sz="4" w:space="0" w:color="auto"/>
              <w:right w:val="single" w:sz="4" w:space="0" w:color="auto"/>
            </w:tcBorders>
            <w:shd w:val="clear" w:color="auto" w:fill="auto"/>
            <w:noWrap/>
            <w:vAlign w:val="center"/>
            <w:hideMark/>
          </w:tcPr>
          <w:p w:rsidR="00DC3053" w:rsidRPr="002C577D" w:rsidRDefault="00DC3053" w:rsidP="00151930">
            <w:pPr>
              <w:jc w:val="center"/>
              <w:rPr>
                <w:rFonts w:ascii="Arial" w:hAnsi="Arial" w:cs="Arial"/>
                <w:b/>
                <w:bCs/>
              </w:rPr>
            </w:pPr>
            <w:r w:rsidRPr="002C577D">
              <w:rPr>
                <w:rFonts w:ascii="Arial" w:hAnsi="Arial" w:cs="Arial"/>
                <w:b/>
                <w:bCs/>
              </w:rPr>
              <w:t>79805,44</w:t>
            </w:r>
          </w:p>
        </w:tc>
      </w:tr>
      <w:tr w:rsidR="00DC3053" w:rsidRPr="002C577D" w:rsidTr="00EC2C38">
        <w:trPr>
          <w:trHeight w:val="978"/>
        </w:trPr>
        <w:tc>
          <w:tcPr>
            <w:tcW w:w="595" w:type="pct"/>
            <w:vMerge/>
            <w:tcBorders>
              <w:left w:val="single" w:sz="4" w:space="0" w:color="auto"/>
              <w:right w:val="single" w:sz="4" w:space="0" w:color="auto"/>
            </w:tcBorders>
            <w:vAlign w:val="center"/>
            <w:hideMark/>
          </w:tcPr>
          <w:p w:rsidR="00DC3053" w:rsidRPr="002C577D" w:rsidRDefault="00DC3053" w:rsidP="00151930">
            <w:pPr>
              <w:rPr>
                <w:rFonts w:ascii="Arial" w:hAnsi="Arial" w:cs="Arial"/>
              </w:rPr>
            </w:pPr>
          </w:p>
        </w:tc>
        <w:tc>
          <w:tcPr>
            <w:tcW w:w="559" w:type="pct"/>
            <w:gridSpan w:val="2"/>
            <w:vMerge/>
            <w:tcBorders>
              <w:left w:val="single" w:sz="4" w:space="0" w:color="auto"/>
              <w:right w:val="single" w:sz="4" w:space="0" w:color="auto"/>
            </w:tcBorders>
            <w:vAlign w:val="center"/>
            <w:hideMark/>
          </w:tcPr>
          <w:p w:rsidR="00DC3053" w:rsidRPr="002C577D" w:rsidRDefault="00DC3053" w:rsidP="00151930">
            <w:pPr>
              <w:rPr>
                <w:rFonts w:ascii="Arial" w:hAnsi="Arial" w:cs="Arial"/>
              </w:rPr>
            </w:pPr>
          </w:p>
        </w:tc>
        <w:tc>
          <w:tcPr>
            <w:tcW w:w="699" w:type="pct"/>
            <w:gridSpan w:val="2"/>
            <w:vMerge w:val="restart"/>
            <w:tcBorders>
              <w:top w:val="nil"/>
              <w:left w:val="nil"/>
              <w:right w:val="single" w:sz="4" w:space="0" w:color="auto"/>
            </w:tcBorders>
            <w:shd w:val="clear" w:color="auto" w:fill="auto"/>
            <w:vAlign w:val="center"/>
            <w:hideMark/>
          </w:tcPr>
          <w:p w:rsidR="00DC3053" w:rsidRPr="002C577D" w:rsidRDefault="00DC3053" w:rsidP="00151930">
            <w:pPr>
              <w:rPr>
                <w:rFonts w:ascii="Arial" w:hAnsi="Arial" w:cs="Arial"/>
              </w:rPr>
            </w:pPr>
            <w:r w:rsidRPr="002C577D">
              <w:rPr>
                <w:rFonts w:ascii="Arial" w:hAnsi="Arial" w:cs="Arial"/>
              </w:rPr>
              <w:t>Управление образования администрации Балахтинского района</w:t>
            </w:r>
          </w:p>
        </w:tc>
        <w:tc>
          <w:tcPr>
            <w:tcW w:w="233" w:type="pct"/>
            <w:tcBorders>
              <w:top w:val="nil"/>
              <w:left w:val="nil"/>
              <w:bottom w:val="single" w:sz="4" w:space="0" w:color="auto"/>
              <w:right w:val="single" w:sz="4" w:space="0" w:color="auto"/>
            </w:tcBorders>
            <w:shd w:val="clear" w:color="auto" w:fill="auto"/>
            <w:noWrap/>
            <w:vAlign w:val="center"/>
            <w:hideMark/>
          </w:tcPr>
          <w:p w:rsidR="00DC3053" w:rsidRPr="002C577D" w:rsidRDefault="00DC3053" w:rsidP="00151930">
            <w:pPr>
              <w:jc w:val="center"/>
              <w:rPr>
                <w:rFonts w:ascii="Arial" w:hAnsi="Arial" w:cs="Arial"/>
              </w:rPr>
            </w:pPr>
            <w:r w:rsidRPr="002C577D">
              <w:rPr>
                <w:rFonts w:ascii="Arial" w:hAnsi="Arial" w:cs="Arial"/>
              </w:rPr>
              <w:t>078</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DC3053" w:rsidRPr="002C577D" w:rsidRDefault="00DC3053" w:rsidP="00151930">
            <w:pPr>
              <w:jc w:val="center"/>
              <w:rPr>
                <w:rFonts w:ascii="Arial" w:hAnsi="Arial" w:cs="Arial"/>
              </w:rPr>
            </w:pPr>
            <w:r w:rsidRPr="002C577D">
              <w:rPr>
                <w:rFonts w:ascii="Arial" w:hAnsi="Arial" w:cs="Arial"/>
              </w:rPr>
              <w:t>0709</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DC3053" w:rsidRPr="002C577D" w:rsidRDefault="00DC3053" w:rsidP="00151930">
            <w:pPr>
              <w:jc w:val="center"/>
              <w:rPr>
                <w:rFonts w:ascii="Arial" w:hAnsi="Arial" w:cs="Arial"/>
              </w:rPr>
            </w:pPr>
            <w:r w:rsidRPr="002C577D">
              <w:rPr>
                <w:rFonts w:ascii="Arial" w:hAnsi="Arial" w:cs="Arial"/>
              </w:rPr>
              <w:t>0150000650</w:t>
            </w:r>
          </w:p>
        </w:tc>
        <w:tc>
          <w:tcPr>
            <w:tcW w:w="234" w:type="pct"/>
            <w:tcBorders>
              <w:top w:val="nil"/>
              <w:left w:val="nil"/>
              <w:bottom w:val="single" w:sz="4" w:space="0" w:color="auto"/>
              <w:right w:val="single" w:sz="4" w:space="0" w:color="auto"/>
            </w:tcBorders>
            <w:shd w:val="clear" w:color="auto" w:fill="auto"/>
            <w:noWrap/>
            <w:vAlign w:val="center"/>
            <w:hideMark/>
          </w:tcPr>
          <w:p w:rsidR="00DC3053" w:rsidRPr="002C577D" w:rsidRDefault="00DC3053" w:rsidP="00151930">
            <w:pPr>
              <w:jc w:val="center"/>
              <w:rPr>
                <w:rFonts w:ascii="Arial" w:hAnsi="Arial" w:cs="Arial"/>
              </w:rPr>
            </w:pPr>
            <w:r w:rsidRPr="002C577D">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C3053" w:rsidRPr="002C577D" w:rsidRDefault="00DC3053" w:rsidP="00151930">
            <w:pPr>
              <w:jc w:val="center"/>
              <w:rPr>
                <w:rFonts w:ascii="Arial" w:hAnsi="Arial" w:cs="Arial"/>
              </w:rPr>
            </w:pPr>
            <w:r w:rsidRPr="002C577D">
              <w:rPr>
                <w:rFonts w:ascii="Arial" w:hAnsi="Arial" w:cs="Arial"/>
              </w:rPr>
              <w:t>28 757,00</w:t>
            </w:r>
          </w:p>
        </w:tc>
        <w:tc>
          <w:tcPr>
            <w:tcW w:w="465" w:type="pct"/>
            <w:tcBorders>
              <w:top w:val="nil"/>
              <w:left w:val="nil"/>
              <w:bottom w:val="single" w:sz="4" w:space="0" w:color="auto"/>
              <w:right w:val="single" w:sz="4" w:space="0" w:color="auto"/>
            </w:tcBorders>
            <w:shd w:val="clear" w:color="auto" w:fill="auto"/>
            <w:noWrap/>
            <w:vAlign w:val="center"/>
            <w:hideMark/>
          </w:tcPr>
          <w:p w:rsidR="00DC3053" w:rsidRPr="002C577D" w:rsidRDefault="00DC3053" w:rsidP="00151930">
            <w:pPr>
              <w:jc w:val="center"/>
              <w:rPr>
                <w:rFonts w:ascii="Arial" w:hAnsi="Arial" w:cs="Arial"/>
              </w:rPr>
            </w:pPr>
            <w:r w:rsidRPr="002C577D">
              <w:rPr>
                <w:rFonts w:ascii="Arial" w:hAnsi="Arial" w:cs="Arial"/>
              </w:rPr>
              <w:t>25 500,00</w:t>
            </w:r>
          </w:p>
        </w:tc>
        <w:tc>
          <w:tcPr>
            <w:tcW w:w="466" w:type="pct"/>
            <w:tcBorders>
              <w:top w:val="nil"/>
              <w:left w:val="nil"/>
              <w:bottom w:val="single" w:sz="4" w:space="0" w:color="auto"/>
              <w:right w:val="single" w:sz="4" w:space="0" w:color="auto"/>
            </w:tcBorders>
            <w:shd w:val="clear" w:color="auto" w:fill="auto"/>
            <w:noWrap/>
            <w:vAlign w:val="center"/>
            <w:hideMark/>
          </w:tcPr>
          <w:p w:rsidR="00DC3053" w:rsidRPr="002C577D" w:rsidRDefault="00DC3053" w:rsidP="00151930">
            <w:pPr>
              <w:jc w:val="center"/>
              <w:rPr>
                <w:rFonts w:ascii="Arial" w:hAnsi="Arial" w:cs="Arial"/>
              </w:rPr>
            </w:pPr>
            <w:r w:rsidRPr="002C577D">
              <w:rPr>
                <w:rFonts w:ascii="Arial" w:hAnsi="Arial" w:cs="Arial"/>
              </w:rPr>
              <w:t>24 710,70</w:t>
            </w:r>
          </w:p>
        </w:tc>
        <w:tc>
          <w:tcPr>
            <w:tcW w:w="538" w:type="pct"/>
            <w:tcBorders>
              <w:top w:val="nil"/>
              <w:left w:val="nil"/>
              <w:bottom w:val="single" w:sz="4" w:space="0" w:color="auto"/>
              <w:right w:val="single" w:sz="4" w:space="0" w:color="auto"/>
            </w:tcBorders>
            <w:shd w:val="clear" w:color="auto" w:fill="auto"/>
            <w:noWrap/>
            <w:vAlign w:val="center"/>
            <w:hideMark/>
          </w:tcPr>
          <w:p w:rsidR="00DC3053" w:rsidRPr="002C577D" w:rsidRDefault="00DC3053" w:rsidP="00151930">
            <w:pPr>
              <w:jc w:val="center"/>
              <w:rPr>
                <w:rFonts w:ascii="Arial" w:hAnsi="Arial" w:cs="Arial"/>
                <w:b/>
                <w:bCs/>
              </w:rPr>
            </w:pPr>
            <w:r w:rsidRPr="002C577D">
              <w:rPr>
                <w:rFonts w:ascii="Arial" w:hAnsi="Arial" w:cs="Arial"/>
                <w:b/>
                <w:bCs/>
              </w:rPr>
              <w:t>78 967,70</w:t>
            </w:r>
          </w:p>
        </w:tc>
      </w:tr>
      <w:tr w:rsidR="00DC3053" w:rsidRPr="002C577D" w:rsidTr="00043261">
        <w:trPr>
          <w:trHeight w:val="551"/>
        </w:trPr>
        <w:tc>
          <w:tcPr>
            <w:tcW w:w="595" w:type="pct"/>
            <w:vMerge/>
            <w:tcBorders>
              <w:left w:val="single" w:sz="4" w:space="0" w:color="auto"/>
              <w:right w:val="single" w:sz="4" w:space="0" w:color="auto"/>
            </w:tcBorders>
            <w:vAlign w:val="center"/>
          </w:tcPr>
          <w:p w:rsidR="00DC3053" w:rsidRPr="002C577D" w:rsidRDefault="00DC3053" w:rsidP="00151930">
            <w:pPr>
              <w:rPr>
                <w:rFonts w:ascii="Arial" w:hAnsi="Arial" w:cs="Arial"/>
              </w:rPr>
            </w:pPr>
          </w:p>
        </w:tc>
        <w:tc>
          <w:tcPr>
            <w:tcW w:w="559" w:type="pct"/>
            <w:gridSpan w:val="2"/>
            <w:vMerge/>
            <w:tcBorders>
              <w:left w:val="single" w:sz="4" w:space="0" w:color="auto"/>
              <w:right w:val="single" w:sz="4" w:space="0" w:color="auto"/>
            </w:tcBorders>
            <w:vAlign w:val="center"/>
          </w:tcPr>
          <w:p w:rsidR="00DC3053" w:rsidRPr="002C577D" w:rsidRDefault="00DC3053" w:rsidP="00151930">
            <w:pPr>
              <w:rPr>
                <w:rFonts w:ascii="Arial" w:hAnsi="Arial" w:cs="Arial"/>
              </w:rPr>
            </w:pPr>
          </w:p>
        </w:tc>
        <w:tc>
          <w:tcPr>
            <w:tcW w:w="699" w:type="pct"/>
            <w:gridSpan w:val="2"/>
            <w:vMerge/>
            <w:tcBorders>
              <w:left w:val="nil"/>
              <w:right w:val="single" w:sz="4" w:space="0" w:color="auto"/>
            </w:tcBorders>
            <w:shd w:val="clear" w:color="auto" w:fill="auto"/>
            <w:vAlign w:val="center"/>
          </w:tcPr>
          <w:p w:rsidR="00DC3053" w:rsidRPr="002C577D" w:rsidRDefault="00DC3053" w:rsidP="00151930">
            <w:pPr>
              <w:rPr>
                <w:rFonts w:ascii="Arial" w:hAnsi="Arial" w:cs="Arial"/>
              </w:rPr>
            </w:pP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C419B5">
            <w:pPr>
              <w:jc w:val="center"/>
              <w:rPr>
                <w:rFonts w:ascii="Arial" w:hAnsi="Arial" w:cs="Arial"/>
              </w:rPr>
            </w:pPr>
            <w:r w:rsidRPr="002C577D">
              <w:rPr>
                <w:rFonts w:ascii="Arial" w:hAnsi="Arial" w:cs="Arial"/>
              </w:rPr>
              <w:t>078</w:t>
            </w:r>
          </w:p>
        </w:tc>
        <w:tc>
          <w:tcPr>
            <w:tcW w:w="233" w:type="pct"/>
            <w:gridSpan w:val="2"/>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C419B5">
            <w:pPr>
              <w:jc w:val="center"/>
              <w:rPr>
                <w:rFonts w:ascii="Arial" w:hAnsi="Arial" w:cs="Arial"/>
              </w:rPr>
            </w:pPr>
            <w:r w:rsidRPr="002C577D">
              <w:rPr>
                <w:rFonts w:ascii="Arial" w:hAnsi="Arial" w:cs="Arial"/>
              </w:rPr>
              <w:t>0709</w:t>
            </w:r>
          </w:p>
        </w:tc>
        <w:tc>
          <w:tcPr>
            <w:tcW w:w="512" w:type="pct"/>
            <w:gridSpan w:val="3"/>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C419B5">
            <w:pPr>
              <w:jc w:val="center"/>
              <w:rPr>
                <w:rFonts w:ascii="Arial" w:hAnsi="Arial" w:cs="Arial"/>
              </w:rPr>
            </w:pPr>
            <w:r w:rsidRPr="002C577D">
              <w:rPr>
                <w:rFonts w:ascii="Arial" w:hAnsi="Arial" w:cs="Arial"/>
              </w:rPr>
              <w:t>0150010340</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C419B5">
            <w:pPr>
              <w:jc w:val="center"/>
              <w:rPr>
                <w:rFonts w:ascii="Arial" w:hAnsi="Arial" w:cs="Arial"/>
              </w:rPr>
            </w:pPr>
            <w:r w:rsidRPr="002C577D">
              <w:rPr>
                <w:rFonts w:ascii="Arial" w:hAnsi="Arial" w:cs="Arial"/>
              </w:rPr>
              <w:t>611</w:t>
            </w:r>
          </w:p>
        </w:tc>
        <w:tc>
          <w:tcPr>
            <w:tcW w:w="466" w:type="pct"/>
            <w:gridSpan w:val="3"/>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C419B5">
            <w:pPr>
              <w:jc w:val="center"/>
              <w:rPr>
                <w:rFonts w:ascii="Arial" w:hAnsi="Arial" w:cs="Arial"/>
              </w:rPr>
            </w:pPr>
            <w:r w:rsidRPr="002C577D">
              <w:rPr>
                <w:rFonts w:ascii="Arial" w:hAnsi="Arial" w:cs="Arial"/>
              </w:rPr>
              <w:t xml:space="preserve">81,04 </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C419B5">
            <w:pPr>
              <w:jc w:val="center"/>
              <w:rPr>
                <w:rFonts w:ascii="Arial" w:hAnsi="Arial" w:cs="Arial"/>
              </w:rPr>
            </w:pPr>
            <w:r w:rsidRPr="002C577D">
              <w:rPr>
                <w:rFonts w:ascii="Arial" w:hAnsi="Arial" w:cs="Arial"/>
              </w:rPr>
              <w:t>0,00</w:t>
            </w:r>
          </w:p>
        </w:tc>
        <w:tc>
          <w:tcPr>
            <w:tcW w:w="466"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C419B5">
            <w:pPr>
              <w:jc w:val="center"/>
              <w:rPr>
                <w:rFonts w:ascii="Arial" w:hAnsi="Arial" w:cs="Arial"/>
              </w:rPr>
            </w:pPr>
            <w:r w:rsidRPr="002C577D">
              <w:rPr>
                <w:rFonts w:ascii="Arial" w:hAnsi="Arial" w:cs="Arial"/>
              </w:rPr>
              <w:t>0,00</w:t>
            </w:r>
          </w:p>
        </w:tc>
        <w:tc>
          <w:tcPr>
            <w:tcW w:w="538"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C419B5">
            <w:pPr>
              <w:jc w:val="center"/>
              <w:rPr>
                <w:rFonts w:ascii="Arial" w:hAnsi="Arial" w:cs="Arial"/>
                <w:b/>
                <w:bCs/>
              </w:rPr>
            </w:pPr>
            <w:r w:rsidRPr="002C577D">
              <w:rPr>
                <w:rFonts w:ascii="Arial" w:hAnsi="Arial" w:cs="Arial"/>
                <w:b/>
                <w:bCs/>
              </w:rPr>
              <w:t>81,04</w:t>
            </w:r>
          </w:p>
        </w:tc>
      </w:tr>
      <w:tr w:rsidR="00DC3053" w:rsidRPr="002C577D" w:rsidTr="00EC2C38">
        <w:trPr>
          <w:trHeight w:val="551"/>
        </w:trPr>
        <w:tc>
          <w:tcPr>
            <w:tcW w:w="595" w:type="pct"/>
            <w:vMerge/>
            <w:tcBorders>
              <w:left w:val="single" w:sz="4" w:space="0" w:color="auto"/>
              <w:bottom w:val="single" w:sz="4" w:space="0" w:color="auto"/>
              <w:right w:val="single" w:sz="4" w:space="0" w:color="auto"/>
            </w:tcBorders>
            <w:vAlign w:val="center"/>
          </w:tcPr>
          <w:p w:rsidR="00DC3053" w:rsidRPr="002C577D" w:rsidRDefault="00DC3053" w:rsidP="00303385">
            <w:pPr>
              <w:rPr>
                <w:rFonts w:ascii="Arial" w:hAnsi="Arial" w:cs="Arial"/>
              </w:rPr>
            </w:pPr>
          </w:p>
        </w:tc>
        <w:tc>
          <w:tcPr>
            <w:tcW w:w="559" w:type="pct"/>
            <w:gridSpan w:val="2"/>
            <w:vMerge/>
            <w:tcBorders>
              <w:left w:val="single" w:sz="4" w:space="0" w:color="auto"/>
              <w:bottom w:val="single" w:sz="4" w:space="0" w:color="auto"/>
              <w:right w:val="single" w:sz="4" w:space="0" w:color="auto"/>
            </w:tcBorders>
            <w:vAlign w:val="center"/>
          </w:tcPr>
          <w:p w:rsidR="00DC3053" w:rsidRPr="002C577D" w:rsidRDefault="00DC3053" w:rsidP="00303385">
            <w:pPr>
              <w:rPr>
                <w:rFonts w:ascii="Arial" w:hAnsi="Arial" w:cs="Arial"/>
              </w:rPr>
            </w:pPr>
          </w:p>
        </w:tc>
        <w:tc>
          <w:tcPr>
            <w:tcW w:w="699" w:type="pct"/>
            <w:gridSpan w:val="2"/>
            <w:vMerge/>
            <w:tcBorders>
              <w:left w:val="nil"/>
              <w:bottom w:val="single" w:sz="4" w:space="0" w:color="auto"/>
              <w:right w:val="single" w:sz="4" w:space="0" w:color="auto"/>
            </w:tcBorders>
            <w:shd w:val="clear" w:color="auto" w:fill="auto"/>
            <w:vAlign w:val="center"/>
          </w:tcPr>
          <w:p w:rsidR="00DC3053" w:rsidRPr="002C577D" w:rsidRDefault="00DC3053" w:rsidP="00303385">
            <w:pPr>
              <w:rPr>
                <w:rFonts w:ascii="Arial" w:hAnsi="Arial" w:cs="Arial"/>
              </w:rPr>
            </w:pP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C419B5">
            <w:pPr>
              <w:jc w:val="center"/>
              <w:rPr>
                <w:rFonts w:ascii="Arial" w:hAnsi="Arial" w:cs="Arial"/>
              </w:rPr>
            </w:pPr>
            <w:r w:rsidRPr="002C577D">
              <w:rPr>
                <w:rFonts w:ascii="Arial" w:hAnsi="Arial" w:cs="Arial"/>
              </w:rPr>
              <w:t>078</w:t>
            </w:r>
          </w:p>
        </w:tc>
        <w:tc>
          <w:tcPr>
            <w:tcW w:w="233" w:type="pct"/>
            <w:gridSpan w:val="2"/>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C419B5">
            <w:pPr>
              <w:jc w:val="center"/>
              <w:rPr>
                <w:rFonts w:ascii="Arial" w:hAnsi="Arial" w:cs="Arial"/>
              </w:rPr>
            </w:pPr>
            <w:r w:rsidRPr="002C577D">
              <w:rPr>
                <w:rFonts w:ascii="Arial" w:hAnsi="Arial" w:cs="Arial"/>
              </w:rPr>
              <w:t>0709</w:t>
            </w:r>
          </w:p>
        </w:tc>
        <w:tc>
          <w:tcPr>
            <w:tcW w:w="512" w:type="pct"/>
            <w:gridSpan w:val="3"/>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C419B5">
            <w:pPr>
              <w:jc w:val="center"/>
              <w:rPr>
                <w:rFonts w:ascii="Arial" w:hAnsi="Arial" w:cs="Arial"/>
              </w:rPr>
            </w:pPr>
            <w:r w:rsidRPr="002C577D">
              <w:rPr>
                <w:rFonts w:ascii="Arial" w:hAnsi="Arial" w:cs="Arial"/>
              </w:rPr>
              <w:t>0150027240</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C419B5">
            <w:pPr>
              <w:jc w:val="center"/>
              <w:rPr>
                <w:rFonts w:ascii="Arial" w:hAnsi="Arial" w:cs="Arial"/>
              </w:rPr>
            </w:pPr>
            <w:r w:rsidRPr="002C577D">
              <w:rPr>
                <w:rFonts w:ascii="Arial" w:hAnsi="Arial" w:cs="Arial"/>
              </w:rPr>
              <w:t>611</w:t>
            </w:r>
          </w:p>
        </w:tc>
        <w:tc>
          <w:tcPr>
            <w:tcW w:w="466" w:type="pct"/>
            <w:gridSpan w:val="3"/>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C419B5">
            <w:pPr>
              <w:jc w:val="center"/>
              <w:rPr>
                <w:rFonts w:ascii="Arial" w:hAnsi="Arial" w:cs="Arial"/>
              </w:rPr>
            </w:pPr>
            <w:r w:rsidRPr="002C577D">
              <w:rPr>
                <w:rFonts w:ascii="Arial" w:hAnsi="Arial" w:cs="Arial"/>
              </w:rPr>
              <w:t xml:space="preserve">756,70 </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C419B5">
            <w:pPr>
              <w:jc w:val="center"/>
              <w:rPr>
                <w:rFonts w:ascii="Arial" w:hAnsi="Arial" w:cs="Arial"/>
              </w:rPr>
            </w:pPr>
            <w:r w:rsidRPr="002C577D">
              <w:rPr>
                <w:rFonts w:ascii="Arial" w:hAnsi="Arial" w:cs="Arial"/>
              </w:rPr>
              <w:t>0,00</w:t>
            </w:r>
          </w:p>
        </w:tc>
        <w:tc>
          <w:tcPr>
            <w:tcW w:w="466"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C419B5">
            <w:pPr>
              <w:jc w:val="center"/>
              <w:rPr>
                <w:rFonts w:ascii="Arial" w:hAnsi="Arial" w:cs="Arial"/>
              </w:rPr>
            </w:pPr>
            <w:r w:rsidRPr="002C577D">
              <w:rPr>
                <w:rFonts w:ascii="Arial" w:hAnsi="Arial" w:cs="Arial"/>
              </w:rPr>
              <w:t>0,00</w:t>
            </w:r>
          </w:p>
        </w:tc>
        <w:tc>
          <w:tcPr>
            <w:tcW w:w="538" w:type="pct"/>
            <w:tcBorders>
              <w:top w:val="single" w:sz="4" w:space="0" w:color="auto"/>
              <w:left w:val="nil"/>
              <w:bottom w:val="single" w:sz="4" w:space="0" w:color="auto"/>
              <w:right w:val="single" w:sz="4" w:space="0" w:color="auto"/>
            </w:tcBorders>
            <w:shd w:val="clear" w:color="auto" w:fill="auto"/>
            <w:noWrap/>
            <w:vAlign w:val="center"/>
          </w:tcPr>
          <w:p w:rsidR="00DC3053" w:rsidRPr="002C577D" w:rsidRDefault="00DC3053" w:rsidP="00C419B5">
            <w:pPr>
              <w:jc w:val="center"/>
              <w:rPr>
                <w:rFonts w:ascii="Arial" w:hAnsi="Arial" w:cs="Arial"/>
                <w:b/>
                <w:bCs/>
              </w:rPr>
            </w:pPr>
            <w:r w:rsidRPr="002C577D">
              <w:rPr>
                <w:rFonts w:ascii="Arial" w:hAnsi="Arial" w:cs="Arial"/>
                <w:b/>
                <w:bCs/>
              </w:rPr>
              <w:t>756,70</w:t>
            </w:r>
          </w:p>
        </w:tc>
      </w:tr>
      <w:tr w:rsidR="00DC3053" w:rsidRPr="002C577D" w:rsidTr="00A6534F">
        <w:trPr>
          <w:trHeight w:val="375"/>
        </w:trPr>
        <w:tc>
          <w:tcPr>
            <w:tcW w:w="1154" w:type="pct"/>
            <w:gridSpan w:val="3"/>
            <w:tcBorders>
              <w:top w:val="nil"/>
              <w:left w:val="nil"/>
              <w:bottom w:val="nil"/>
              <w:right w:val="nil"/>
            </w:tcBorders>
            <w:shd w:val="clear" w:color="auto" w:fill="auto"/>
            <w:noWrap/>
            <w:vAlign w:val="bottom"/>
            <w:hideMark/>
          </w:tcPr>
          <w:p w:rsidR="00DC3053" w:rsidRPr="002C577D" w:rsidRDefault="00DC3053" w:rsidP="00303385">
            <w:pPr>
              <w:rPr>
                <w:rFonts w:ascii="Arial" w:hAnsi="Arial" w:cs="Arial"/>
                <w:color w:val="000000"/>
              </w:rPr>
            </w:pPr>
            <w:r w:rsidRPr="002C577D">
              <w:rPr>
                <w:rFonts w:ascii="Arial" w:hAnsi="Arial" w:cs="Arial"/>
                <w:color w:val="000000"/>
              </w:rPr>
              <w:t>Руководитель управления образования</w:t>
            </w:r>
          </w:p>
        </w:tc>
        <w:tc>
          <w:tcPr>
            <w:tcW w:w="699" w:type="pct"/>
            <w:gridSpan w:val="2"/>
            <w:tcBorders>
              <w:top w:val="nil"/>
              <w:left w:val="nil"/>
              <w:bottom w:val="nil"/>
              <w:right w:val="nil"/>
            </w:tcBorders>
            <w:shd w:val="clear" w:color="auto" w:fill="auto"/>
            <w:noWrap/>
            <w:vAlign w:val="bottom"/>
            <w:hideMark/>
          </w:tcPr>
          <w:p w:rsidR="00DC3053" w:rsidRPr="002C577D" w:rsidRDefault="00DC3053" w:rsidP="00303385">
            <w:pPr>
              <w:rPr>
                <w:rFonts w:ascii="Arial" w:hAnsi="Arial" w:cs="Arial"/>
                <w:color w:val="000000"/>
              </w:rPr>
            </w:pPr>
          </w:p>
        </w:tc>
        <w:tc>
          <w:tcPr>
            <w:tcW w:w="233" w:type="pct"/>
            <w:tcBorders>
              <w:top w:val="nil"/>
              <w:left w:val="nil"/>
              <w:bottom w:val="nil"/>
              <w:right w:val="nil"/>
            </w:tcBorders>
            <w:shd w:val="clear" w:color="auto" w:fill="auto"/>
            <w:noWrap/>
            <w:vAlign w:val="bottom"/>
            <w:hideMark/>
          </w:tcPr>
          <w:p w:rsidR="00DC3053" w:rsidRPr="002C577D" w:rsidRDefault="00DC3053" w:rsidP="00303385">
            <w:pPr>
              <w:rPr>
                <w:rFonts w:ascii="Arial" w:hAnsi="Arial" w:cs="Arial"/>
                <w:sz w:val="20"/>
                <w:szCs w:val="20"/>
              </w:rPr>
            </w:pPr>
          </w:p>
        </w:tc>
        <w:tc>
          <w:tcPr>
            <w:tcW w:w="233" w:type="pct"/>
            <w:gridSpan w:val="2"/>
            <w:tcBorders>
              <w:top w:val="nil"/>
              <w:left w:val="nil"/>
              <w:bottom w:val="nil"/>
              <w:right w:val="nil"/>
            </w:tcBorders>
            <w:shd w:val="clear" w:color="auto" w:fill="auto"/>
            <w:noWrap/>
            <w:vAlign w:val="bottom"/>
            <w:hideMark/>
          </w:tcPr>
          <w:p w:rsidR="00DC3053" w:rsidRPr="002C577D" w:rsidRDefault="00DC3053" w:rsidP="00303385">
            <w:pPr>
              <w:rPr>
                <w:rFonts w:ascii="Arial" w:hAnsi="Arial" w:cs="Arial"/>
                <w:sz w:val="20"/>
                <w:szCs w:val="20"/>
              </w:rPr>
            </w:pPr>
          </w:p>
        </w:tc>
        <w:tc>
          <w:tcPr>
            <w:tcW w:w="512" w:type="pct"/>
            <w:gridSpan w:val="3"/>
            <w:tcBorders>
              <w:top w:val="nil"/>
              <w:left w:val="nil"/>
              <w:bottom w:val="nil"/>
              <w:right w:val="nil"/>
            </w:tcBorders>
            <w:shd w:val="clear" w:color="auto" w:fill="auto"/>
            <w:noWrap/>
            <w:vAlign w:val="bottom"/>
            <w:hideMark/>
          </w:tcPr>
          <w:p w:rsidR="00DC3053" w:rsidRPr="002C577D" w:rsidRDefault="00DC3053" w:rsidP="00303385">
            <w:pPr>
              <w:rPr>
                <w:rFonts w:ascii="Arial" w:hAnsi="Arial" w:cs="Arial"/>
                <w:sz w:val="20"/>
                <w:szCs w:val="20"/>
              </w:rPr>
            </w:pPr>
          </w:p>
        </w:tc>
        <w:tc>
          <w:tcPr>
            <w:tcW w:w="234" w:type="pct"/>
            <w:tcBorders>
              <w:top w:val="nil"/>
              <w:left w:val="nil"/>
              <w:bottom w:val="nil"/>
              <w:right w:val="nil"/>
            </w:tcBorders>
            <w:shd w:val="clear" w:color="auto" w:fill="auto"/>
            <w:noWrap/>
            <w:vAlign w:val="bottom"/>
            <w:hideMark/>
          </w:tcPr>
          <w:p w:rsidR="00DC3053" w:rsidRPr="002C577D" w:rsidRDefault="00DC3053" w:rsidP="00303385">
            <w:pPr>
              <w:rPr>
                <w:rFonts w:ascii="Arial" w:hAnsi="Arial" w:cs="Arial"/>
                <w:sz w:val="20"/>
                <w:szCs w:val="20"/>
              </w:rPr>
            </w:pPr>
          </w:p>
        </w:tc>
        <w:tc>
          <w:tcPr>
            <w:tcW w:w="466" w:type="pct"/>
            <w:gridSpan w:val="3"/>
            <w:tcBorders>
              <w:top w:val="nil"/>
              <w:left w:val="nil"/>
              <w:bottom w:val="nil"/>
              <w:right w:val="nil"/>
            </w:tcBorders>
            <w:shd w:val="clear" w:color="auto" w:fill="auto"/>
            <w:noWrap/>
            <w:vAlign w:val="bottom"/>
            <w:hideMark/>
          </w:tcPr>
          <w:p w:rsidR="00DC3053" w:rsidRPr="002C577D" w:rsidRDefault="00DC3053" w:rsidP="00303385">
            <w:pPr>
              <w:rPr>
                <w:rFonts w:ascii="Arial" w:hAnsi="Arial" w:cs="Arial"/>
                <w:sz w:val="20"/>
                <w:szCs w:val="20"/>
              </w:rPr>
            </w:pPr>
          </w:p>
        </w:tc>
        <w:tc>
          <w:tcPr>
            <w:tcW w:w="465" w:type="pct"/>
            <w:tcBorders>
              <w:top w:val="nil"/>
              <w:left w:val="nil"/>
              <w:bottom w:val="nil"/>
              <w:right w:val="nil"/>
            </w:tcBorders>
            <w:shd w:val="clear" w:color="auto" w:fill="auto"/>
            <w:noWrap/>
            <w:vAlign w:val="bottom"/>
            <w:hideMark/>
          </w:tcPr>
          <w:p w:rsidR="00DC3053" w:rsidRPr="002C577D" w:rsidRDefault="00DC3053" w:rsidP="00303385">
            <w:pPr>
              <w:rPr>
                <w:rFonts w:ascii="Arial" w:hAnsi="Arial" w:cs="Arial"/>
                <w:sz w:val="20"/>
                <w:szCs w:val="20"/>
              </w:rPr>
            </w:pPr>
          </w:p>
        </w:tc>
        <w:tc>
          <w:tcPr>
            <w:tcW w:w="1004" w:type="pct"/>
            <w:gridSpan w:val="2"/>
            <w:tcBorders>
              <w:top w:val="nil"/>
              <w:left w:val="nil"/>
              <w:bottom w:val="nil"/>
              <w:right w:val="nil"/>
            </w:tcBorders>
            <w:shd w:val="clear" w:color="auto" w:fill="auto"/>
            <w:noWrap/>
            <w:vAlign w:val="bottom"/>
            <w:hideMark/>
          </w:tcPr>
          <w:p w:rsidR="00DC3053" w:rsidRPr="002C577D" w:rsidRDefault="00DC3053" w:rsidP="00303385">
            <w:pPr>
              <w:jc w:val="right"/>
              <w:rPr>
                <w:rFonts w:ascii="Arial" w:hAnsi="Arial" w:cs="Arial"/>
              </w:rPr>
            </w:pPr>
            <w:r w:rsidRPr="002C577D">
              <w:rPr>
                <w:rFonts w:ascii="Arial" w:hAnsi="Arial" w:cs="Arial"/>
              </w:rPr>
              <w:t>К.А. Кузьмин</w:t>
            </w:r>
          </w:p>
        </w:tc>
      </w:tr>
    </w:tbl>
    <w:p w:rsidR="000C118B" w:rsidRPr="002C577D" w:rsidRDefault="000C118B" w:rsidP="00601109">
      <w:pPr>
        <w:jc w:val="both"/>
        <w:rPr>
          <w:rFonts w:ascii="Arial" w:hAnsi="Arial" w:cs="Arial"/>
          <w:sz w:val="28"/>
          <w:szCs w:val="28"/>
        </w:rPr>
        <w:sectPr w:rsidR="000C118B" w:rsidRPr="002C577D" w:rsidSect="00F01F1D">
          <w:pgSz w:w="16838" w:h="11906" w:orient="landscape"/>
          <w:pgMar w:top="1843" w:right="709" w:bottom="851" w:left="1134" w:header="709" w:footer="709" w:gutter="0"/>
          <w:cols w:space="708"/>
          <w:titlePg/>
          <w:docGrid w:linePitch="360"/>
        </w:sectPr>
      </w:pPr>
    </w:p>
    <w:p w:rsidR="000C118B" w:rsidRPr="002C577D" w:rsidRDefault="000C118B">
      <w:pPr>
        <w:rPr>
          <w:rFonts w:ascii="Arial" w:hAnsi="Arial" w:cs="Arial"/>
          <w:sz w:val="20"/>
          <w:szCs w:val="20"/>
        </w:rPr>
        <w:sectPr w:rsidR="000C118B" w:rsidRPr="002C577D" w:rsidSect="00A87277">
          <w:pgSz w:w="11906" w:h="16838"/>
          <w:pgMar w:top="709" w:right="850" w:bottom="1134" w:left="1701" w:header="709" w:footer="709" w:gutter="0"/>
          <w:cols w:space="708"/>
          <w:titlePg/>
          <w:docGrid w:linePitch="360"/>
        </w:sectPr>
      </w:pPr>
      <w:bookmarkStart w:id="4" w:name="RANGE!A1:G30"/>
      <w:bookmarkEnd w:id="4"/>
    </w:p>
    <w:tbl>
      <w:tblPr>
        <w:tblW w:w="5000" w:type="pct"/>
        <w:tblLook w:val="04A0"/>
      </w:tblPr>
      <w:tblGrid>
        <w:gridCol w:w="2134"/>
        <w:gridCol w:w="3823"/>
        <w:gridCol w:w="325"/>
        <w:gridCol w:w="2628"/>
        <w:gridCol w:w="1575"/>
        <w:gridCol w:w="1575"/>
        <w:gridCol w:w="1575"/>
        <w:gridCol w:w="1576"/>
      </w:tblGrid>
      <w:tr w:rsidR="000C118B" w:rsidRPr="002C577D" w:rsidTr="00EB5CBA">
        <w:trPr>
          <w:trHeight w:val="660"/>
        </w:trPr>
        <w:tc>
          <w:tcPr>
            <w:tcW w:w="665"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1262" w:type="pct"/>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981" w:type="pct"/>
            <w:gridSpan w:val="2"/>
            <w:tcBorders>
              <w:top w:val="nil"/>
              <w:left w:val="nil"/>
              <w:bottom w:val="nil"/>
              <w:right w:val="nil"/>
            </w:tcBorders>
            <w:shd w:val="clear" w:color="auto" w:fill="auto"/>
            <w:noWrap/>
            <w:vAlign w:val="bottom"/>
            <w:hideMark/>
          </w:tcPr>
          <w:p w:rsidR="000C118B" w:rsidRPr="002C577D" w:rsidRDefault="000C118B">
            <w:pPr>
              <w:rPr>
                <w:rFonts w:ascii="Arial" w:hAnsi="Arial" w:cs="Arial"/>
                <w:sz w:val="20"/>
                <w:szCs w:val="20"/>
              </w:rPr>
            </w:pPr>
          </w:p>
        </w:tc>
        <w:tc>
          <w:tcPr>
            <w:tcW w:w="2092" w:type="pct"/>
            <w:gridSpan w:val="4"/>
            <w:tcBorders>
              <w:top w:val="nil"/>
              <w:left w:val="nil"/>
              <w:bottom w:val="nil"/>
              <w:right w:val="nil"/>
            </w:tcBorders>
            <w:shd w:val="clear" w:color="auto" w:fill="auto"/>
            <w:hideMark/>
          </w:tcPr>
          <w:p w:rsidR="000C118B" w:rsidRPr="002C577D" w:rsidRDefault="000C118B" w:rsidP="00903397">
            <w:pPr>
              <w:jc w:val="right"/>
              <w:rPr>
                <w:rFonts w:ascii="Arial" w:hAnsi="Arial" w:cs="Arial"/>
              </w:rPr>
            </w:pPr>
            <w:r w:rsidRPr="002C577D">
              <w:rPr>
                <w:rFonts w:ascii="Arial" w:hAnsi="Arial" w:cs="Arial"/>
              </w:rPr>
              <w:t>Приложение № 2 к  муниципальной программ</w:t>
            </w:r>
            <w:r w:rsidR="00903397" w:rsidRPr="002C577D">
              <w:rPr>
                <w:rFonts w:ascii="Arial" w:hAnsi="Arial" w:cs="Arial"/>
              </w:rPr>
              <w:t>е</w:t>
            </w:r>
            <w:r w:rsidRPr="002C577D">
              <w:rPr>
                <w:rFonts w:ascii="Arial" w:hAnsi="Arial" w:cs="Arial"/>
              </w:rPr>
              <w:t xml:space="preserve"> Балахтинского района "Развитие образования"</w:t>
            </w:r>
          </w:p>
        </w:tc>
      </w:tr>
      <w:tr w:rsidR="000C118B" w:rsidRPr="002C577D" w:rsidTr="000C118B">
        <w:trPr>
          <w:trHeight w:val="855"/>
        </w:trPr>
        <w:tc>
          <w:tcPr>
            <w:tcW w:w="5000" w:type="pct"/>
            <w:gridSpan w:val="8"/>
            <w:tcBorders>
              <w:top w:val="nil"/>
              <w:left w:val="nil"/>
              <w:bottom w:val="single" w:sz="4" w:space="0" w:color="auto"/>
              <w:right w:val="nil"/>
            </w:tcBorders>
            <w:shd w:val="clear" w:color="auto" w:fill="auto"/>
            <w:vAlign w:val="center"/>
            <w:hideMark/>
          </w:tcPr>
          <w:p w:rsidR="000C118B" w:rsidRPr="002C577D" w:rsidRDefault="000C118B">
            <w:pPr>
              <w:jc w:val="center"/>
              <w:rPr>
                <w:rFonts w:ascii="Arial" w:hAnsi="Arial" w:cs="Arial"/>
              </w:rPr>
            </w:pPr>
            <w:r w:rsidRPr="002C577D">
              <w:rPr>
                <w:rFonts w:ascii="Arial" w:hAnsi="Arial" w:cs="Arial"/>
              </w:rPr>
              <w:t xml:space="preserve">Информация о ресурсном обеспечении и прогнозной оценке расходов на реализацию целей муниципальной программы Балахтинского района </w:t>
            </w:r>
            <w:r w:rsidRPr="002C577D">
              <w:rPr>
                <w:rFonts w:ascii="Arial" w:hAnsi="Arial" w:cs="Arial"/>
              </w:rPr>
              <w:br/>
              <w:t>с учетом источников финансирования, в том числе средств федерального, краевого и муниципального бюджетов</w:t>
            </w:r>
          </w:p>
        </w:tc>
      </w:tr>
      <w:tr w:rsidR="000C118B" w:rsidRPr="002C577D" w:rsidTr="00EB5CBA">
        <w:trPr>
          <w:trHeight w:val="345"/>
        </w:trPr>
        <w:tc>
          <w:tcPr>
            <w:tcW w:w="665" w:type="pct"/>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2C577D" w:rsidRDefault="000C118B">
            <w:pPr>
              <w:jc w:val="center"/>
              <w:rPr>
                <w:rFonts w:ascii="Arial" w:hAnsi="Arial" w:cs="Arial"/>
              </w:rPr>
            </w:pPr>
            <w:r w:rsidRPr="002C577D">
              <w:rPr>
                <w:rFonts w:ascii="Arial" w:hAnsi="Arial" w:cs="Arial"/>
              </w:rPr>
              <w:t>Статус</w:t>
            </w:r>
          </w:p>
        </w:tc>
        <w:tc>
          <w:tcPr>
            <w:tcW w:w="137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2C577D" w:rsidRDefault="000C118B">
            <w:pPr>
              <w:jc w:val="center"/>
              <w:rPr>
                <w:rFonts w:ascii="Arial" w:hAnsi="Arial" w:cs="Arial"/>
              </w:rPr>
            </w:pPr>
            <w:r w:rsidRPr="002C577D">
              <w:rPr>
                <w:rFonts w:ascii="Arial" w:hAnsi="Arial" w:cs="Arial"/>
              </w:rPr>
              <w:t>Наименование муниципальной программы, подпрограммы  муниципальной программы</w:t>
            </w:r>
          </w:p>
        </w:tc>
        <w:tc>
          <w:tcPr>
            <w:tcW w:w="869" w:type="pct"/>
            <w:vMerge w:val="restart"/>
            <w:tcBorders>
              <w:top w:val="nil"/>
              <w:left w:val="single" w:sz="4" w:space="0" w:color="auto"/>
              <w:bottom w:val="nil"/>
              <w:right w:val="single" w:sz="4" w:space="0" w:color="auto"/>
            </w:tcBorders>
            <w:shd w:val="clear" w:color="auto" w:fill="auto"/>
            <w:vAlign w:val="center"/>
            <w:hideMark/>
          </w:tcPr>
          <w:p w:rsidR="000C118B" w:rsidRPr="002C577D" w:rsidRDefault="000C118B">
            <w:pPr>
              <w:jc w:val="center"/>
              <w:rPr>
                <w:rFonts w:ascii="Arial" w:hAnsi="Arial" w:cs="Arial"/>
              </w:rPr>
            </w:pPr>
            <w:r w:rsidRPr="002C577D">
              <w:rPr>
                <w:rFonts w:ascii="Arial" w:hAnsi="Arial" w:cs="Arial"/>
              </w:rPr>
              <w:t>Ответственный исполнитель, соисполнители</w:t>
            </w:r>
          </w:p>
        </w:tc>
        <w:tc>
          <w:tcPr>
            <w:tcW w:w="2092" w:type="pct"/>
            <w:gridSpan w:val="4"/>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0C118B">
            <w:pPr>
              <w:jc w:val="center"/>
              <w:rPr>
                <w:rFonts w:ascii="Arial" w:hAnsi="Arial" w:cs="Arial"/>
              </w:rPr>
            </w:pPr>
            <w:r w:rsidRPr="002C577D">
              <w:rPr>
                <w:rFonts w:ascii="Arial" w:hAnsi="Arial" w:cs="Arial"/>
              </w:rPr>
              <w:t> </w:t>
            </w:r>
          </w:p>
        </w:tc>
      </w:tr>
      <w:tr w:rsidR="000C118B" w:rsidRPr="002C577D" w:rsidTr="00EB5CBA">
        <w:trPr>
          <w:trHeight w:val="386"/>
        </w:trPr>
        <w:tc>
          <w:tcPr>
            <w:tcW w:w="665" w:type="pct"/>
            <w:vMerge/>
            <w:tcBorders>
              <w:top w:val="nil"/>
              <w:left w:val="single" w:sz="4" w:space="0" w:color="auto"/>
              <w:bottom w:val="single" w:sz="4" w:space="0" w:color="auto"/>
              <w:right w:val="single" w:sz="4" w:space="0" w:color="auto"/>
            </w:tcBorders>
            <w:vAlign w:val="center"/>
            <w:hideMark/>
          </w:tcPr>
          <w:p w:rsidR="000C118B" w:rsidRPr="002C577D" w:rsidRDefault="000C118B">
            <w:pPr>
              <w:rPr>
                <w:rFonts w:ascii="Arial" w:hAnsi="Arial" w:cs="Arial"/>
              </w:rPr>
            </w:pPr>
          </w:p>
        </w:tc>
        <w:tc>
          <w:tcPr>
            <w:tcW w:w="1374" w:type="pct"/>
            <w:gridSpan w:val="2"/>
            <w:vMerge/>
            <w:tcBorders>
              <w:top w:val="nil"/>
              <w:left w:val="single" w:sz="4" w:space="0" w:color="auto"/>
              <w:bottom w:val="single" w:sz="4" w:space="0" w:color="auto"/>
              <w:right w:val="single" w:sz="4" w:space="0" w:color="auto"/>
            </w:tcBorders>
            <w:vAlign w:val="center"/>
            <w:hideMark/>
          </w:tcPr>
          <w:p w:rsidR="000C118B" w:rsidRPr="002C577D" w:rsidRDefault="000C118B">
            <w:pPr>
              <w:rPr>
                <w:rFonts w:ascii="Arial" w:hAnsi="Arial" w:cs="Arial"/>
              </w:rPr>
            </w:pPr>
          </w:p>
        </w:tc>
        <w:tc>
          <w:tcPr>
            <w:tcW w:w="869" w:type="pct"/>
            <w:vMerge/>
            <w:tcBorders>
              <w:top w:val="nil"/>
              <w:left w:val="single" w:sz="4" w:space="0" w:color="auto"/>
              <w:bottom w:val="nil"/>
              <w:right w:val="single" w:sz="4" w:space="0" w:color="auto"/>
            </w:tcBorders>
            <w:vAlign w:val="center"/>
            <w:hideMark/>
          </w:tcPr>
          <w:p w:rsidR="000C118B" w:rsidRPr="002C577D" w:rsidRDefault="000C118B">
            <w:pPr>
              <w:rPr>
                <w:rFonts w:ascii="Arial" w:hAnsi="Arial" w:cs="Arial"/>
              </w:rPr>
            </w:pPr>
          </w:p>
        </w:tc>
        <w:tc>
          <w:tcPr>
            <w:tcW w:w="523" w:type="pct"/>
            <w:tcBorders>
              <w:top w:val="nil"/>
              <w:left w:val="nil"/>
              <w:bottom w:val="nil"/>
              <w:right w:val="single" w:sz="4" w:space="0" w:color="auto"/>
            </w:tcBorders>
            <w:shd w:val="clear" w:color="auto" w:fill="auto"/>
            <w:vAlign w:val="center"/>
            <w:hideMark/>
          </w:tcPr>
          <w:p w:rsidR="000C118B" w:rsidRPr="002C577D" w:rsidRDefault="000C118B" w:rsidP="001E1988">
            <w:pPr>
              <w:jc w:val="center"/>
              <w:rPr>
                <w:rFonts w:ascii="Arial" w:hAnsi="Arial" w:cs="Arial"/>
              </w:rPr>
            </w:pPr>
            <w:r w:rsidRPr="002C577D">
              <w:rPr>
                <w:rFonts w:ascii="Arial" w:hAnsi="Arial" w:cs="Arial"/>
              </w:rPr>
              <w:t>202</w:t>
            </w:r>
            <w:r w:rsidR="001E1988" w:rsidRPr="002C577D">
              <w:rPr>
                <w:rFonts w:ascii="Arial" w:hAnsi="Arial" w:cs="Arial"/>
              </w:rPr>
              <w:t>2</w:t>
            </w:r>
          </w:p>
        </w:tc>
        <w:tc>
          <w:tcPr>
            <w:tcW w:w="523" w:type="pct"/>
            <w:tcBorders>
              <w:top w:val="nil"/>
              <w:left w:val="nil"/>
              <w:bottom w:val="nil"/>
              <w:right w:val="single" w:sz="4" w:space="0" w:color="auto"/>
            </w:tcBorders>
            <w:shd w:val="clear" w:color="auto" w:fill="auto"/>
            <w:vAlign w:val="center"/>
            <w:hideMark/>
          </w:tcPr>
          <w:p w:rsidR="000C118B" w:rsidRPr="002C577D" w:rsidRDefault="000C118B" w:rsidP="001E1988">
            <w:pPr>
              <w:jc w:val="center"/>
              <w:rPr>
                <w:rFonts w:ascii="Arial" w:hAnsi="Arial" w:cs="Arial"/>
              </w:rPr>
            </w:pPr>
            <w:r w:rsidRPr="002C577D">
              <w:rPr>
                <w:rFonts w:ascii="Arial" w:hAnsi="Arial" w:cs="Arial"/>
              </w:rPr>
              <w:t>202</w:t>
            </w:r>
            <w:r w:rsidR="001E1988" w:rsidRPr="002C577D">
              <w:rPr>
                <w:rFonts w:ascii="Arial" w:hAnsi="Arial" w:cs="Arial"/>
              </w:rPr>
              <w:t>3</w:t>
            </w:r>
          </w:p>
        </w:tc>
        <w:tc>
          <w:tcPr>
            <w:tcW w:w="523" w:type="pct"/>
            <w:tcBorders>
              <w:top w:val="nil"/>
              <w:left w:val="nil"/>
              <w:bottom w:val="nil"/>
              <w:right w:val="single" w:sz="4" w:space="0" w:color="auto"/>
            </w:tcBorders>
            <w:shd w:val="clear" w:color="auto" w:fill="auto"/>
            <w:vAlign w:val="center"/>
            <w:hideMark/>
          </w:tcPr>
          <w:p w:rsidR="000C118B" w:rsidRPr="002C577D" w:rsidRDefault="000C118B" w:rsidP="001E1988">
            <w:pPr>
              <w:jc w:val="center"/>
              <w:rPr>
                <w:rFonts w:ascii="Arial" w:hAnsi="Arial" w:cs="Arial"/>
              </w:rPr>
            </w:pPr>
            <w:r w:rsidRPr="002C577D">
              <w:rPr>
                <w:rFonts w:ascii="Arial" w:hAnsi="Arial" w:cs="Arial"/>
              </w:rPr>
              <w:t>202</w:t>
            </w:r>
            <w:r w:rsidR="001E1988" w:rsidRPr="002C577D">
              <w:rPr>
                <w:rFonts w:ascii="Arial" w:hAnsi="Arial" w:cs="Arial"/>
              </w:rPr>
              <w:t>4</w:t>
            </w:r>
          </w:p>
        </w:tc>
        <w:tc>
          <w:tcPr>
            <w:tcW w:w="523" w:type="pct"/>
            <w:tcBorders>
              <w:top w:val="nil"/>
              <w:left w:val="nil"/>
              <w:bottom w:val="nil"/>
              <w:right w:val="single" w:sz="4" w:space="0" w:color="auto"/>
            </w:tcBorders>
            <w:shd w:val="clear" w:color="auto" w:fill="auto"/>
            <w:vAlign w:val="center"/>
            <w:hideMark/>
          </w:tcPr>
          <w:p w:rsidR="000C118B" w:rsidRPr="002C577D" w:rsidRDefault="000C118B" w:rsidP="001E1988">
            <w:pPr>
              <w:jc w:val="center"/>
              <w:rPr>
                <w:rFonts w:ascii="Arial" w:hAnsi="Arial" w:cs="Arial"/>
              </w:rPr>
            </w:pPr>
            <w:r w:rsidRPr="002C577D">
              <w:rPr>
                <w:rFonts w:ascii="Arial" w:hAnsi="Arial" w:cs="Arial"/>
              </w:rPr>
              <w:t>Итого   на   202</w:t>
            </w:r>
            <w:r w:rsidR="001E1988" w:rsidRPr="002C577D">
              <w:rPr>
                <w:rFonts w:ascii="Arial" w:hAnsi="Arial" w:cs="Arial"/>
              </w:rPr>
              <w:t>2</w:t>
            </w:r>
            <w:r w:rsidRPr="002C577D">
              <w:rPr>
                <w:rFonts w:ascii="Arial" w:hAnsi="Arial" w:cs="Arial"/>
              </w:rPr>
              <w:t>-202</w:t>
            </w:r>
            <w:r w:rsidR="001E1988" w:rsidRPr="002C577D">
              <w:rPr>
                <w:rFonts w:ascii="Arial" w:hAnsi="Arial" w:cs="Arial"/>
              </w:rPr>
              <w:t>4</w:t>
            </w:r>
          </w:p>
        </w:tc>
      </w:tr>
      <w:tr w:rsidR="000C118B" w:rsidRPr="002C577D" w:rsidTr="00EB5CBA">
        <w:trPr>
          <w:trHeight w:val="315"/>
        </w:trPr>
        <w:tc>
          <w:tcPr>
            <w:tcW w:w="6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2C577D" w:rsidRDefault="000C118B">
            <w:pPr>
              <w:jc w:val="center"/>
              <w:rPr>
                <w:rFonts w:ascii="Arial" w:hAnsi="Arial" w:cs="Arial"/>
                <w:b/>
                <w:bCs/>
              </w:rPr>
            </w:pPr>
            <w:r w:rsidRPr="002C577D">
              <w:rPr>
                <w:rFonts w:ascii="Arial" w:hAnsi="Arial" w:cs="Arial"/>
                <w:b/>
                <w:bCs/>
              </w:rPr>
              <w:t>Муниципальная  программа</w:t>
            </w:r>
          </w:p>
        </w:tc>
        <w:tc>
          <w:tcPr>
            <w:tcW w:w="137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2C577D" w:rsidRDefault="000C118B">
            <w:pPr>
              <w:jc w:val="center"/>
              <w:rPr>
                <w:rFonts w:ascii="Arial" w:hAnsi="Arial" w:cs="Arial"/>
                <w:b/>
                <w:bCs/>
              </w:rPr>
            </w:pPr>
            <w:r w:rsidRPr="002C577D">
              <w:rPr>
                <w:rFonts w:ascii="Arial" w:hAnsi="Arial" w:cs="Arial"/>
                <w:b/>
                <w:bCs/>
              </w:rPr>
              <w:t xml:space="preserve">«Развитие образования» </w:t>
            </w:r>
          </w:p>
        </w:tc>
        <w:tc>
          <w:tcPr>
            <w:tcW w:w="869" w:type="pct"/>
            <w:tcBorders>
              <w:top w:val="single" w:sz="4" w:space="0" w:color="auto"/>
              <w:left w:val="nil"/>
              <w:bottom w:val="single" w:sz="4" w:space="0" w:color="auto"/>
              <w:right w:val="nil"/>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Всего, в том числе:</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2C577D" w:rsidRDefault="005A3E26" w:rsidP="00B654A2">
            <w:pPr>
              <w:jc w:val="center"/>
              <w:rPr>
                <w:rFonts w:ascii="Arial" w:hAnsi="Arial" w:cs="Arial"/>
                <w:b/>
                <w:bCs/>
              </w:rPr>
            </w:pPr>
            <w:r w:rsidRPr="002C577D">
              <w:rPr>
                <w:rFonts w:ascii="Arial" w:hAnsi="Arial" w:cs="Arial"/>
                <w:b/>
                <w:bCs/>
              </w:rPr>
              <w:t>711925,29</w:t>
            </w:r>
          </w:p>
        </w:tc>
        <w:tc>
          <w:tcPr>
            <w:tcW w:w="523" w:type="pct"/>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573F6E" w:rsidP="00E9528D">
            <w:pPr>
              <w:jc w:val="center"/>
              <w:rPr>
                <w:rFonts w:ascii="Arial" w:hAnsi="Arial" w:cs="Arial"/>
                <w:b/>
                <w:bCs/>
              </w:rPr>
            </w:pPr>
            <w:r w:rsidRPr="002C577D">
              <w:rPr>
                <w:rFonts w:ascii="Arial" w:hAnsi="Arial" w:cs="Arial"/>
                <w:b/>
                <w:bCs/>
              </w:rPr>
              <w:t>60</w:t>
            </w:r>
            <w:r w:rsidR="00E9528D" w:rsidRPr="002C577D">
              <w:rPr>
                <w:rFonts w:ascii="Arial" w:hAnsi="Arial" w:cs="Arial"/>
                <w:b/>
                <w:bCs/>
              </w:rPr>
              <w:t>6 955,00</w:t>
            </w:r>
          </w:p>
        </w:tc>
        <w:tc>
          <w:tcPr>
            <w:tcW w:w="523" w:type="pct"/>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E9528D" w:rsidP="00573F6E">
            <w:pPr>
              <w:jc w:val="center"/>
              <w:rPr>
                <w:rFonts w:ascii="Arial" w:hAnsi="Arial" w:cs="Arial"/>
                <w:b/>
                <w:bCs/>
              </w:rPr>
            </w:pPr>
            <w:r w:rsidRPr="002C577D">
              <w:rPr>
                <w:rFonts w:ascii="Arial" w:hAnsi="Arial" w:cs="Arial"/>
                <w:b/>
                <w:bCs/>
              </w:rPr>
              <w:t>587402,46</w:t>
            </w:r>
          </w:p>
        </w:tc>
        <w:tc>
          <w:tcPr>
            <w:tcW w:w="523" w:type="pct"/>
            <w:tcBorders>
              <w:top w:val="single" w:sz="4" w:space="0" w:color="auto"/>
              <w:left w:val="nil"/>
              <w:bottom w:val="single" w:sz="4" w:space="0" w:color="auto"/>
              <w:right w:val="single" w:sz="4" w:space="0" w:color="auto"/>
            </w:tcBorders>
            <w:shd w:val="clear" w:color="auto" w:fill="auto"/>
            <w:vAlign w:val="center"/>
            <w:hideMark/>
          </w:tcPr>
          <w:p w:rsidR="000C118B" w:rsidRPr="002C577D" w:rsidRDefault="005A3E26" w:rsidP="00B654A2">
            <w:pPr>
              <w:jc w:val="center"/>
              <w:rPr>
                <w:rFonts w:ascii="Arial" w:hAnsi="Arial" w:cs="Arial"/>
                <w:b/>
                <w:bCs/>
              </w:rPr>
            </w:pPr>
            <w:r w:rsidRPr="002C577D">
              <w:rPr>
                <w:rFonts w:ascii="Arial" w:hAnsi="Arial" w:cs="Arial"/>
                <w:b/>
                <w:bCs/>
              </w:rPr>
              <w:t>1906282,75</w:t>
            </w:r>
          </w:p>
        </w:tc>
      </w:tr>
      <w:tr w:rsidR="000C118B" w:rsidRPr="002C577D" w:rsidTr="00EB5CBA">
        <w:trPr>
          <w:trHeight w:val="315"/>
        </w:trPr>
        <w:tc>
          <w:tcPr>
            <w:tcW w:w="665" w:type="pct"/>
            <w:vMerge/>
            <w:tcBorders>
              <w:top w:val="single" w:sz="4" w:space="0" w:color="auto"/>
              <w:left w:val="single" w:sz="4" w:space="0" w:color="auto"/>
              <w:bottom w:val="single" w:sz="4" w:space="0" w:color="auto"/>
              <w:right w:val="single" w:sz="4" w:space="0" w:color="auto"/>
            </w:tcBorders>
            <w:vAlign w:val="center"/>
            <w:hideMark/>
          </w:tcPr>
          <w:p w:rsidR="000C118B" w:rsidRPr="002C577D" w:rsidRDefault="000C118B">
            <w:pPr>
              <w:rPr>
                <w:rFonts w:ascii="Arial" w:hAnsi="Arial" w:cs="Arial"/>
                <w:b/>
                <w:bCs/>
              </w:rPr>
            </w:pPr>
          </w:p>
        </w:tc>
        <w:tc>
          <w:tcPr>
            <w:tcW w:w="1374" w:type="pct"/>
            <w:gridSpan w:val="2"/>
            <w:vMerge/>
            <w:tcBorders>
              <w:top w:val="single" w:sz="4" w:space="0" w:color="auto"/>
              <w:left w:val="single" w:sz="4" w:space="0" w:color="auto"/>
              <w:bottom w:val="single" w:sz="4" w:space="0" w:color="auto"/>
              <w:right w:val="single" w:sz="4" w:space="0" w:color="auto"/>
            </w:tcBorders>
            <w:vAlign w:val="center"/>
            <w:hideMark/>
          </w:tcPr>
          <w:p w:rsidR="000C118B" w:rsidRPr="002C577D" w:rsidRDefault="000C118B">
            <w:pPr>
              <w:rPr>
                <w:rFonts w:ascii="Arial" w:hAnsi="Arial" w:cs="Arial"/>
                <w:b/>
                <w:bCs/>
              </w:rPr>
            </w:pPr>
          </w:p>
        </w:tc>
        <w:tc>
          <w:tcPr>
            <w:tcW w:w="869" w:type="pct"/>
            <w:tcBorders>
              <w:top w:val="nil"/>
              <w:left w:val="nil"/>
              <w:bottom w:val="single" w:sz="4" w:space="0" w:color="auto"/>
              <w:right w:val="nil"/>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 xml:space="preserve">федеральный бюджет </w:t>
            </w:r>
          </w:p>
        </w:tc>
        <w:tc>
          <w:tcPr>
            <w:tcW w:w="523" w:type="pct"/>
            <w:tcBorders>
              <w:top w:val="nil"/>
              <w:left w:val="single" w:sz="4" w:space="0" w:color="auto"/>
              <w:bottom w:val="single" w:sz="4" w:space="0" w:color="auto"/>
              <w:right w:val="single" w:sz="4" w:space="0" w:color="auto"/>
            </w:tcBorders>
            <w:shd w:val="clear" w:color="auto" w:fill="auto"/>
            <w:vAlign w:val="center"/>
            <w:hideMark/>
          </w:tcPr>
          <w:p w:rsidR="000C118B" w:rsidRPr="002C577D" w:rsidRDefault="00E9528D" w:rsidP="00B654A2">
            <w:pPr>
              <w:jc w:val="center"/>
              <w:rPr>
                <w:rFonts w:ascii="Arial" w:hAnsi="Arial" w:cs="Arial"/>
                <w:b/>
                <w:bCs/>
              </w:rPr>
            </w:pPr>
            <w:r w:rsidRPr="002C577D">
              <w:rPr>
                <w:rFonts w:ascii="Arial" w:hAnsi="Arial" w:cs="Arial"/>
                <w:b/>
                <w:bCs/>
              </w:rPr>
              <w:t>38410,52</w:t>
            </w:r>
          </w:p>
        </w:tc>
        <w:tc>
          <w:tcPr>
            <w:tcW w:w="523" w:type="pct"/>
            <w:tcBorders>
              <w:top w:val="nil"/>
              <w:left w:val="nil"/>
              <w:bottom w:val="single" w:sz="4" w:space="0" w:color="auto"/>
              <w:right w:val="single" w:sz="4" w:space="0" w:color="auto"/>
            </w:tcBorders>
            <w:shd w:val="clear" w:color="auto" w:fill="auto"/>
            <w:vAlign w:val="center"/>
            <w:hideMark/>
          </w:tcPr>
          <w:p w:rsidR="000C118B" w:rsidRPr="002C577D" w:rsidRDefault="00B654A2" w:rsidP="00B654A2">
            <w:pPr>
              <w:jc w:val="center"/>
              <w:rPr>
                <w:rFonts w:ascii="Arial" w:hAnsi="Arial" w:cs="Arial"/>
                <w:b/>
                <w:bCs/>
              </w:rPr>
            </w:pPr>
            <w:r w:rsidRPr="002C577D">
              <w:rPr>
                <w:rFonts w:ascii="Arial" w:hAnsi="Arial" w:cs="Arial"/>
                <w:b/>
                <w:bCs/>
              </w:rPr>
              <w:t>3</w:t>
            </w:r>
            <w:r w:rsidR="00573F6E" w:rsidRPr="002C577D">
              <w:rPr>
                <w:rFonts w:ascii="Arial" w:hAnsi="Arial" w:cs="Arial"/>
                <w:b/>
                <w:bCs/>
              </w:rPr>
              <w:t>5 297,3</w:t>
            </w:r>
            <w:r w:rsidRPr="002C577D">
              <w:rPr>
                <w:rFonts w:ascii="Arial" w:hAnsi="Arial" w:cs="Arial"/>
                <w:b/>
                <w:bCs/>
              </w:rPr>
              <w:t>9</w:t>
            </w:r>
          </w:p>
        </w:tc>
        <w:tc>
          <w:tcPr>
            <w:tcW w:w="523" w:type="pct"/>
            <w:tcBorders>
              <w:top w:val="nil"/>
              <w:left w:val="nil"/>
              <w:bottom w:val="single" w:sz="4" w:space="0" w:color="auto"/>
              <w:right w:val="single" w:sz="4" w:space="0" w:color="auto"/>
            </w:tcBorders>
            <w:shd w:val="clear" w:color="auto" w:fill="auto"/>
            <w:vAlign w:val="center"/>
            <w:hideMark/>
          </w:tcPr>
          <w:p w:rsidR="000C118B" w:rsidRPr="002C577D" w:rsidRDefault="00573F6E" w:rsidP="00573F6E">
            <w:pPr>
              <w:jc w:val="center"/>
              <w:rPr>
                <w:rFonts w:ascii="Arial" w:hAnsi="Arial" w:cs="Arial"/>
                <w:b/>
                <w:bCs/>
              </w:rPr>
            </w:pPr>
            <w:r w:rsidRPr="002C577D">
              <w:rPr>
                <w:rFonts w:ascii="Arial" w:hAnsi="Arial" w:cs="Arial"/>
                <w:b/>
                <w:bCs/>
              </w:rPr>
              <w:t>14 662,58</w:t>
            </w:r>
          </w:p>
        </w:tc>
        <w:tc>
          <w:tcPr>
            <w:tcW w:w="523" w:type="pct"/>
            <w:tcBorders>
              <w:top w:val="nil"/>
              <w:left w:val="nil"/>
              <w:bottom w:val="single" w:sz="4" w:space="0" w:color="auto"/>
              <w:right w:val="single" w:sz="4" w:space="0" w:color="auto"/>
            </w:tcBorders>
            <w:shd w:val="clear" w:color="auto" w:fill="auto"/>
            <w:vAlign w:val="center"/>
            <w:hideMark/>
          </w:tcPr>
          <w:p w:rsidR="000C118B" w:rsidRPr="002C577D" w:rsidRDefault="00E9528D" w:rsidP="00B654A2">
            <w:pPr>
              <w:jc w:val="center"/>
              <w:rPr>
                <w:rFonts w:ascii="Arial" w:hAnsi="Arial" w:cs="Arial"/>
                <w:b/>
                <w:bCs/>
              </w:rPr>
            </w:pPr>
            <w:r w:rsidRPr="002C577D">
              <w:rPr>
                <w:rFonts w:ascii="Arial" w:hAnsi="Arial" w:cs="Arial"/>
                <w:b/>
                <w:bCs/>
              </w:rPr>
              <w:t>88370,49</w:t>
            </w:r>
          </w:p>
        </w:tc>
      </w:tr>
      <w:tr w:rsidR="000C118B" w:rsidRPr="002C577D" w:rsidTr="00EB5CBA">
        <w:trPr>
          <w:trHeight w:val="315"/>
        </w:trPr>
        <w:tc>
          <w:tcPr>
            <w:tcW w:w="665" w:type="pct"/>
            <w:vMerge/>
            <w:tcBorders>
              <w:top w:val="single" w:sz="4" w:space="0" w:color="auto"/>
              <w:left w:val="single" w:sz="4" w:space="0" w:color="auto"/>
              <w:bottom w:val="single" w:sz="4" w:space="0" w:color="auto"/>
              <w:right w:val="single" w:sz="4" w:space="0" w:color="auto"/>
            </w:tcBorders>
            <w:vAlign w:val="center"/>
            <w:hideMark/>
          </w:tcPr>
          <w:p w:rsidR="000C118B" w:rsidRPr="002C577D" w:rsidRDefault="000C118B">
            <w:pPr>
              <w:rPr>
                <w:rFonts w:ascii="Arial" w:hAnsi="Arial" w:cs="Arial"/>
                <w:b/>
                <w:bCs/>
              </w:rPr>
            </w:pPr>
          </w:p>
        </w:tc>
        <w:tc>
          <w:tcPr>
            <w:tcW w:w="1374" w:type="pct"/>
            <w:gridSpan w:val="2"/>
            <w:vMerge/>
            <w:tcBorders>
              <w:top w:val="single" w:sz="4" w:space="0" w:color="auto"/>
              <w:left w:val="single" w:sz="4" w:space="0" w:color="auto"/>
              <w:bottom w:val="single" w:sz="4" w:space="0" w:color="auto"/>
              <w:right w:val="single" w:sz="4" w:space="0" w:color="auto"/>
            </w:tcBorders>
            <w:vAlign w:val="center"/>
            <w:hideMark/>
          </w:tcPr>
          <w:p w:rsidR="000C118B" w:rsidRPr="002C577D" w:rsidRDefault="000C118B">
            <w:pPr>
              <w:rPr>
                <w:rFonts w:ascii="Arial" w:hAnsi="Arial" w:cs="Arial"/>
                <w:b/>
                <w:bCs/>
              </w:rPr>
            </w:pPr>
          </w:p>
        </w:tc>
        <w:tc>
          <w:tcPr>
            <w:tcW w:w="869" w:type="pct"/>
            <w:tcBorders>
              <w:top w:val="nil"/>
              <w:left w:val="nil"/>
              <w:bottom w:val="single" w:sz="4" w:space="0" w:color="auto"/>
              <w:right w:val="nil"/>
            </w:tcBorders>
            <w:shd w:val="clear" w:color="auto" w:fill="auto"/>
            <w:hideMark/>
          </w:tcPr>
          <w:p w:rsidR="000C118B" w:rsidRPr="002C577D" w:rsidRDefault="000C118B">
            <w:pPr>
              <w:rPr>
                <w:rFonts w:ascii="Arial" w:hAnsi="Arial" w:cs="Arial"/>
                <w:b/>
                <w:bCs/>
                <w:color w:val="000000"/>
              </w:rPr>
            </w:pPr>
            <w:r w:rsidRPr="002C577D">
              <w:rPr>
                <w:rFonts w:ascii="Arial" w:hAnsi="Arial" w:cs="Arial"/>
                <w:b/>
                <w:bCs/>
                <w:color w:val="000000"/>
              </w:rPr>
              <w:t>краевой бюджет</w:t>
            </w:r>
          </w:p>
        </w:tc>
        <w:tc>
          <w:tcPr>
            <w:tcW w:w="523" w:type="pct"/>
            <w:tcBorders>
              <w:top w:val="nil"/>
              <w:left w:val="single" w:sz="4" w:space="0" w:color="auto"/>
              <w:bottom w:val="single" w:sz="4" w:space="0" w:color="auto"/>
              <w:right w:val="single" w:sz="4" w:space="0" w:color="auto"/>
            </w:tcBorders>
            <w:shd w:val="clear" w:color="auto" w:fill="auto"/>
            <w:vAlign w:val="center"/>
            <w:hideMark/>
          </w:tcPr>
          <w:p w:rsidR="000C118B" w:rsidRPr="002C577D" w:rsidRDefault="00D764F3" w:rsidP="00B654A2">
            <w:pPr>
              <w:jc w:val="center"/>
              <w:rPr>
                <w:rFonts w:ascii="Arial" w:hAnsi="Arial" w:cs="Arial"/>
                <w:b/>
                <w:bCs/>
              </w:rPr>
            </w:pPr>
            <w:r w:rsidRPr="002C577D">
              <w:rPr>
                <w:rFonts w:ascii="Arial" w:hAnsi="Arial" w:cs="Arial"/>
                <w:b/>
                <w:bCs/>
              </w:rPr>
              <w:t>434563,78</w:t>
            </w:r>
          </w:p>
        </w:tc>
        <w:tc>
          <w:tcPr>
            <w:tcW w:w="523" w:type="pct"/>
            <w:tcBorders>
              <w:top w:val="nil"/>
              <w:left w:val="nil"/>
              <w:bottom w:val="single" w:sz="4" w:space="0" w:color="auto"/>
              <w:right w:val="single" w:sz="4" w:space="0" w:color="auto"/>
            </w:tcBorders>
            <w:shd w:val="clear" w:color="auto" w:fill="auto"/>
            <w:vAlign w:val="center"/>
            <w:hideMark/>
          </w:tcPr>
          <w:p w:rsidR="000C118B" w:rsidRPr="002C577D" w:rsidRDefault="00E9528D" w:rsidP="00573F6E">
            <w:pPr>
              <w:jc w:val="center"/>
              <w:rPr>
                <w:rFonts w:ascii="Arial" w:hAnsi="Arial" w:cs="Arial"/>
                <w:b/>
                <w:bCs/>
              </w:rPr>
            </w:pPr>
            <w:r w:rsidRPr="002C577D">
              <w:rPr>
                <w:rFonts w:ascii="Arial" w:hAnsi="Arial" w:cs="Arial"/>
                <w:b/>
                <w:bCs/>
              </w:rPr>
              <w:t>364270,31</w:t>
            </w:r>
          </w:p>
        </w:tc>
        <w:tc>
          <w:tcPr>
            <w:tcW w:w="523" w:type="pct"/>
            <w:tcBorders>
              <w:top w:val="nil"/>
              <w:left w:val="nil"/>
              <w:bottom w:val="single" w:sz="4" w:space="0" w:color="auto"/>
              <w:right w:val="single" w:sz="4" w:space="0" w:color="auto"/>
            </w:tcBorders>
            <w:shd w:val="clear" w:color="auto" w:fill="auto"/>
            <w:vAlign w:val="center"/>
            <w:hideMark/>
          </w:tcPr>
          <w:p w:rsidR="000C118B" w:rsidRPr="002C577D" w:rsidRDefault="00205072" w:rsidP="00573F6E">
            <w:pPr>
              <w:jc w:val="center"/>
              <w:rPr>
                <w:rFonts w:ascii="Arial" w:hAnsi="Arial" w:cs="Arial"/>
                <w:b/>
                <w:bCs/>
              </w:rPr>
            </w:pPr>
            <w:r w:rsidRPr="002C577D">
              <w:rPr>
                <w:rFonts w:ascii="Arial" w:hAnsi="Arial" w:cs="Arial"/>
                <w:b/>
                <w:bCs/>
              </w:rPr>
              <w:t>368386,78</w:t>
            </w:r>
          </w:p>
        </w:tc>
        <w:tc>
          <w:tcPr>
            <w:tcW w:w="523" w:type="pct"/>
            <w:tcBorders>
              <w:top w:val="nil"/>
              <w:left w:val="nil"/>
              <w:bottom w:val="single" w:sz="4" w:space="0" w:color="auto"/>
              <w:right w:val="single" w:sz="4" w:space="0" w:color="auto"/>
            </w:tcBorders>
            <w:shd w:val="clear" w:color="auto" w:fill="auto"/>
            <w:vAlign w:val="center"/>
            <w:hideMark/>
          </w:tcPr>
          <w:p w:rsidR="000C118B" w:rsidRPr="002C577D" w:rsidRDefault="00D764F3" w:rsidP="00B654A2">
            <w:pPr>
              <w:jc w:val="center"/>
              <w:rPr>
                <w:rFonts w:ascii="Arial" w:hAnsi="Arial" w:cs="Arial"/>
                <w:b/>
                <w:bCs/>
              </w:rPr>
            </w:pPr>
            <w:r w:rsidRPr="002C577D">
              <w:rPr>
                <w:rFonts w:ascii="Arial" w:hAnsi="Arial" w:cs="Arial"/>
                <w:b/>
                <w:bCs/>
              </w:rPr>
              <w:t>1167220,87</w:t>
            </w:r>
          </w:p>
        </w:tc>
      </w:tr>
      <w:tr w:rsidR="000C118B" w:rsidRPr="002C577D" w:rsidTr="00EB5CBA">
        <w:trPr>
          <w:trHeight w:val="315"/>
        </w:trPr>
        <w:tc>
          <w:tcPr>
            <w:tcW w:w="665" w:type="pct"/>
            <w:vMerge/>
            <w:tcBorders>
              <w:top w:val="single" w:sz="4" w:space="0" w:color="auto"/>
              <w:left w:val="single" w:sz="4" w:space="0" w:color="auto"/>
              <w:bottom w:val="single" w:sz="4" w:space="0" w:color="auto"/>
              <w:right w:val="single" w:sz="4" w:space="0" w:color="auto"/>
            </w:tcBorders>
            <w:vAlign w:val="center"/>
            <w:hideMark/>
          </w:tcPr>
          <w:p w:rsidR="000C118B" w:rsidRPr="002C577D" w:rsidRDefault="000C118B">
            <w:pPr>
              <w:rPr>
                <w:rFonts w:ascii="Arial" w:hAnsi="Arial" w:cs="Arial"/>
                <w:b/>
                <w:bCs/>
              </w:rPr>
            </w:pPr>
          </w:p>
        </w:tc>
        <w:tc>
          <w:tcPr>
            <w:tcW w:w="1374" w:type="pct"/>
            <w:gridSpan w:val="2"/>
            <w:vMerge/>
            <w:tcBorders>
              <w:top w:val="single" w:sz="4" w:space="0" w:color="auto"/>
              <w:left w:val="single" w:sz="4" w:space="0" w:color="auto"/>
              <w:bottom w:val="single" w:sz="4" w:space="0" w:color="auto"/>
              <w:right w:val="single" w:sz="4" w:space="0" w:color="auto"/>
            </w:tcBorders>
            <w:vAlign w:val="center"/>
            <w:hideMark/>
          </w:tcPr>
          <w:p w:rsidR="000C118B" w:rsidRPr="002C577D" w:rsidRDefault="000C118B">
            <w:pPr>
              <w:rPr>
                <w:rFonts w:ascii="Arial" w:hAnsi="Arial" w:cs="Arial"/>
                <w:b/>
                <w:bCs/>
              </w:rPr>
            </w:pPr>
          </w:p>
        </w:tc>
        <w:tc>
          <w:tcPr>
            <w:tcW w:w="869" w:type="pct"/>
            <w:tcBorders>
              <w:top w:val="nil"/>
              <w:left w:val="nil"/>
              <w:bottom w:val="single" w:sz="4" w:space="0" w:color="auto"/>
              <w:right w:val="nil"/>
            </w:tcBorders>
            <w:shd w:val="clear" w:color="auto" w:fill="auto"/>
            <w:vAlign w:val="bottom"/>
            <w:hideMark/>
          </w:tcPr>
          <w:p w:rsidR="000C118B" w:rsidRPr="002C577D" w:rsidRDefault="000C118B">
            <w:pPr>
              <w:rPr>
                <w:rFonts w:ascii="Arial" w:hAnsi="Arial" w:cs="Arial"/>
                <w:b/>
                <w:bCs/>
              </w:rPr>
            </w:pPr>
            <w:r w:rsidRPr="002C577D">
              <w:rPr>
                <w:rFonts w:ascii="Arial" w:hAnsi="Arial" w:cs="Arial"/>
                <w:b/>
                <w:bCs/>
              </w:rPr>
              <w:t>районный бюджет</w:t>
            </w:r>
          </w:p>
        </w:tc>
        <w:tc>
          <w:tcPr>
            <w:tcW w:w="523" w:type="pct"/>
            <w:tcBorders>
              <w:top w:val="nil"/>
              <w:left w:val="single" w:sz="4" w:space="0" w:color="auto"/>
              <w:bottom w:val="nil"/>
              <w:right w:val="single" w:sz="4" w:space="0" w:color="auto"/>
            </w:tcBorders>
            <w:shd w:val="clear" w:color="auto" w:fill="auto"/>
            <w:vAlign w:val="center"/>
            <w:hideMark/>
          </w:tcPr>
          <w:p w:rsidR="000C118B" w:rsidRPr="002C577D" w:rsidRDefault="00205072" w:rsidP="00B654A2">
            <w:pPr>
              <w:jc w:val="center"/>
              <w:rPr>
                <w:rFonts w:ascii="Arial" w:hAnsi="Arial" w:cs="Arial"/>
                <w:b/>
                <w:bCs/>
              </w:rPr>
            </w:pPr>
            <w:r w:rsidRPr="002C577D">
              <w:rPr>
                <w:rFonts w:ascii="Arial" w:hAnsi="Arial" w:cs="Arial"/>
                <w:b/>
                <w:bCs/>
              </w:rPr>
              <w:t>238950,99</w:t>
            </w:r>
          </w:p>
        </w:tc>
        <w:tc>
          <w:tcPr>
            <w:tcW w:w="523" w:type="pct"/>
            <w:tcBorders>
              <w:top w:val="nil"/>
              <w:left w:val="nil"/>
              <w:bottom w:val="nil"/>
              <w:right w:val="single" w:sz="4" w:space="0" w:color="auto"/>
            </w:tcBorders>
            <w:shd w:val="clear" w:color="auto" w:fill="auto"/>
            <w:vAlign w:val="center"/>
            <w:hideMark/>
          </w:tcPr>
          <w:p w:rsidR="000C118B" w:rsidRPr="002C577D" w:rsidRDefault="00205072" w:rsidP="00B654A2">
            <w:pPr>
              <w:jc w:val="center"/>
              <w:rPr>
                <w:rFonts w:ascii="Arial" w:hAnsi="Arial" w:cs="Arial"/>
                <w:b/>
                <w:bCs/>
              </w:rPr>
            </w:pPr>
            <w:r w:rsidRPr="002C577D">
              <w:rPr>
                <w:rFonts w:ascii="Arial" w:hAnsi="Arial" w:cs="Arial"/>
                <w:b/>
                <w:bCs/>
              </w:rPr>
              <w:t>207387,30</w:t>
            </w:r>
          </w:p>
        </w:tc>
        <w:tc>
          <w:tcPr>
            <w:tcW w:w="523" w:type="pct"/>
            <w:tcBorders>
              <w:top w:val="nil"/>
              <w:left w:val="nil"/>
              <w:bottom w:val="nil"/>
              <w:right w:val="single" w:sz="4" w:space="0" w:color="auto"/>
            </w:tcBorders>
            <w:shd w:val="clear" w:color="auto" w:fill="auto"/>
            <w:vAlign w:val="center"/>
            <w:hideMark/>
          </w:tcPr>
          <w:p w:rsidR="000C118B" w:rsidRPr="002C577D" w:rsidRDefault="00205072" w:rsidP="00573F6E">
            <w:pPr>
              <w:jc w:val="center"/>
              <w:rPr>
                <w:rFonts w:ascii="Arial" w:hAnsi="Arial" w:cs="Arial"/>
                <w:b/>
                <w:bCs/>
              </w:rPr>
            </w:pPr>
            <w:r w:rsidRPr="002C577D">
              <w:rPr>
                <w:rFonts w:ascii="Arial" w:hAnsi="Arial" w:cs="Arial"/>
                <w:b/>
                <w:bCs/>
              </w:rPr>
              <w:t>204353,10</w:t>
            </w:r>
          </w:p>
        </w:tc>
        <w:tc>
          <w:tcPr>
            <w:tcW w:w="523" w:type="pct"/>
            <w:tcBorders>
              <w:top w:val="nil"/>
              <w:left w:val="nil"/>
              <w:bottom w:val="nil"/>
              <w:right w:val="single" w:sz="4" w:space="0" w:color="auto"/>
            </w:tcBorders>
            <w:shd w:val="clear" w:color="auto" w:fill="auto"/>
            <w:vAlign w:val="center"/>
            <w:hideMark/>
          </w:tcPr>
          <w:p w:rsidR="000C118B" w:rsidRPr="002C577D" w:rsidRDefault="00205072" w:rsidP="00B654A2">
            <w:pPr>
              <w:jc w:val="center"/>
              <w:rPr>
                <w:rFonts w:ascii="Arial" w:hAnsi="Arial" w:cs="Arial"/>
                <w:b/>
                <w:bCs/>
              </w:rPr>
            </w:pPr>
            <w:r w:rsidRPr="002C577D">
              <w:rPr>
                <w:rFonts w:ascii="Arial" w:hAnsi="Arial" w:cs="Arial"/>
                <w:b/>
                <w:bCs/>
              </w:rPr>
              <w:t>650691,39</w:t>
            </w:r>
          </w:p>
        </w:tc>
      </w:tr>
      <w:tr w:rsidR="000C118B" w:rsidRPr="002C577D" w:rsidTr="00EB5CBA">
        <w:trPr>
          <w:trHeight w:val="219"/>
        </w:trPr>
        <w:tc>
          <w:tcPr>
            <w:tcW w:w="665" w:type="pct"/>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2C577D" w:rsidRDefault="000C118B">
            <w:pPr>
              <w:jc w:val="center"/>
              <w:rPr>
                <w:rFonts w:ascii="Arial" w:hAnsi="Arial" w:cs="Arial"/>
              </w:rPr>
            </w:pPr>
            <w:r w:rsidRPr="002C577D">
              <w:rPr>
                <w:rFonts w:ascii="Arial" w:hAnsi="Arial" w:cs="Arial"/>
              </w:rPr>
              <w:t xml:space="preserve">Подпрограмма 1 </w:t>
            </w:r>
          </w:p>
        </w:tc>
        <w:tc>
          <w:tcPr>
            <w:tcW w:w="137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2C577D" w:rsidRDefault="000C118B">
            <w:pPr>
              <w:jc w:val="center"/>
              <w:rPr>
                <w:rFonts w:ascii="Arial" w:hAnsi="Arial" w:cs="Arial"/>
              </w:rPr>
            </w:pPr>
            <w:r w:rsidRPr="002C577D">
              <w:rPr>
                <w:rFonts w:ascii="Arial" w:hAnsi="Arial" w:cs="Arial"/>
              </w:rPr>
              <w:t>«Развитие дошкольного, общего и дополнительного образования детей»</w:t>
            </w:r>
          </w:p>
        </w:tc>
        <w:tc>
          <w:tcPr>
            <w:tcW w:w="869" w:type="pct"/>
            <w:tcBorders>
              <w:top w:val="nil"/>
              <w:left w:val="nil"/>
              <w:bottom w:val="single" w:sz="4" w:space="0" w:color="auto"/>
              <w:right w:val="nil"/>
            </w:tcBorders>
            <w:shd w:val="clear" w:color="auto" w:fill="auto"/>
            <w:hideMark/>
          </w:tcPr>
          <w:p w:rsidR="000C118B" w:rsidRPr="002C577D" w:rsidRDefault="000C118B">
            <w:pPr>
              <w:rPr>
                <w:rFonts w:ascii="Arial" w:hAnsi="Arial" w:cs="Arial"/>
                <w:i/>
                <w:iCs/>
                <w:color w:val="000000"/>
              </w:rPr>
            </w:pPr>
            <w:r w:rsidRPr="002C577D">
              <w:rPr>
                <w:rFonts w:ascii="Arial" w:hAnsi="Arial" w:cs="Arial"/>
                <w:i/>
                <w:iCs/>
                <w:color w:val="000000"/>
              </w:rPr>
              <w:t>Всего, в том числе:</w:t>
            </w:r>
          </w:p>
        </w:tc>
        <w:tc>
          <w:tcPr>
            <w:tcW w:w="523"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0C118B" w:rsidRPr="002C577D" w:rsidRDefault="00D764F3" w:rsidP="00CB2D77">
            <w:pPr>
              <w:jc w:val="center"/>
              <w:rPr>
                <w:rFonts w:ascii="Arial" w:hAnsi="Arial" w:cs="Arial"/>
              </w:rPr>
            </w:pPr>
            <w:r w:rsidRPr="002C577D">
              <w:rPr>
                <w:rFonts w:ascii="Arial" w:hAnsi="Arial" w:cs="Arial"/>
              </w:rPr>
              <w:t>642853,82</w:t>
            </w:r>
          </w:p>
        </w:tc>
        <w:tc>
          <w:tcPr>
            <w:tcW w:w="523" w:type="pct"/>
            <w:tcBorders>
              <w:top w:val="single" w:sz="8" w:space="0" w:color="auto"/>
              <w:left w:val="nil"/>
              <w:bottom w:val="single" w:sz="8" w:space="0" w:color="auto"/>
              <w:right w:val="single" w:sz="4" w:space="0" w:color="auto"/>
            </w:tcBorders>
            <w:shd w:val="clear" w:color="auto" w:fill="auto"/>
            <w:vAlign w:val="center"/>
            <w:hideMark/>
          </w:tcPr>
          <w:p w:rsidR="000C118B" w:rsidRPr="002C577D" w:rsidRDefault="00205072" w:rsidP="00CB2D77">
            <w:pPr>
              <w:jc w:val="center"/>
              <w:rPr>
                <w:rFonts w:ascii="Arial" w:hAnsi="Arial" w:cs="Arial"/>
              </w:rPr>
            </w:pPr>
            <w:r w:rsidRPr="002C577D">
              <w:rPr>
                <w:rFonts w:ascii="Arial" w:hAnsi="Arial" w:cs="Arial"/>
              </w:rPr>
              <w:t>548706,00</w:t>
            </w:r>
          </w:p>
        </w:tc>
        <w:tc>
          <w:tcPr>
            <w:tcW w:w="523" w:type="pct"/>
            <w:tcBorders>
              <w:top w:val="single" w:sz="8" w:space="0" w:color="auto"/>
              <w:left w:val="nil"/>
              <w:bottom w:val="single" w:sz="8" w:space="0" w:color="auto"/>
              <w:right w:val="single" w:sz="4" w:space="0" w:color="auto"/>
            </w:tcBorders>
            <w:shd w:val="clear" w:color="auto" w:fill="auto"/>
            <w:vAlign w:val="center"/>
            <w:hideMark/>
          </w:tcPr>
          <w:p w:rsidR="000C118B" w:rsidRPr="002C577D" w:rsidRDefault="00205072" w:rsidP="00573F6E">
            <w:pPr>
              <w:jc w:val="center"/>
              <w:rPr>
                <w:rFonts w:ascii="Arial" w:hAnsi="Arial" w:cs="Arial"/>
              </w:rPr>
            </w:pPr>
            <w:r w:rsidRPr="002C577D">
              <w:rPr>
                <w:rFonts w:ascii="Arial" w:hAnsi="Arial" w:cs="Arial"/>
              </w:rPr>
              <w:t>526513,26</w:t>
            </w:r>
          </w:p>
        </w:tc>
        <w:tc>
          <w:tcPr>
            <w:tcW w:w="523" w:type="pct"/>
            <w:tcBorders>
              <w:top w:val="single" w:sz="8" w:space="0" w:color="auto"/>
              <w:left w:val="nil"/>
              <w:bottom w:val="single" w:sz="8" w:space="0" w:color="auto"/>
              <w:right w:val="single" w:sz="8" w:space="0" w:color="auto"/>
            </w:tcBorders>
            <w:shd w:val="clear" w:color="auto" w:fill="auto"/>
            <w:vAlign w:val="center"/>
            <w:hideMark/>
          </w:tcPr>
          <w:p w:rsidR="000C118B" w:rsidRPr="002C577D" w:rsidRDefault="00D764F3" w:rsidP="00CB2D77">
            <w:pPr>
              <w:jc w:val="center"/>
              <w:rPr>
                <w:rFonts w:ascii="Arial" w:hAnsi="Arial" w:cs="Arial"/>
                <w:b/>
                <w:bCs/>
              </w:rPr>
            </w:pPr>
            <w:r w:rsidRPr="002C577D">
              <w:rPr>
                <w:rFonts w:ascii="Arial" w:hAnsi="Arial" w:cs="Arial"/>
                <w:b/>
                <w:bCs/>
              </w:rPr>
              <w:t>1718073,08</w:t>
            </w:r>
          </w:p>
        </w:tc>
      </w:tr>
      <w:tr w:rsidR="000C118B" w:rsidRPr="002C577D" w:rsidTr="00EB5CBA">
        <w:trPr>
          <w:trHeight w:val="209"/>
        </w:trPr>
        <w:tc>
          <w:tcPr>
            <w:tcW w:w="665" w:type="pct"/>
            <w:vMerge/>
            <w:tcBorders>
              <w:top w:val="nil"/>
              <w:left w:val="single" w:sz="4" w:space="0" w:color="auto"/>
              <w:bottom w:val="single" w:sz="4" w:space="0" w:color="auto"/>
              <w:right w:val="single" w:sz="4" w:space="0" w:color="auto"/>
            </w:tcBorders>
            <w:vAlign w:val="center"/>
            <w:hideMark/>
          </w:tcPr>
          <w:p w:rsidR="000C118B" w:rsidRPr="002C577D" w:rsidRDefault="000C118B">
            <w:pPr>
              <w:rPr>
                <w:rFonts w:ascii="Arial" w:hAnsi="Arial" w:cs="Arial"/>
              </w:rPr>
            </w:pPr>
          </w:p>
        </w:tc>
        <w:tc>
          <w:tcPr>
            <w:tcW w:w="1374" w:type="pct"/>
            <w:gridSpan w:val="2"/>
            <w:vMerge/>
            <w:tcBorders>
              <w:top w:val="nil"/>
              <w:left w:val="single" w:sz="4" w:space="0" w:color="auto"/>
              <w:bottom w:val="single" w:sz="4" w:space="0" w:color="auto"/>
              <w:right w:val="single" w:sz="4" w:space="0" w:color="auto"/>
            </w:tcBorders>
            <w:vAlign w:val="center"/>
            <w:hideMark/>
          </w:tcPr>
          <w:p w:rsidR="000C118B" w:rsidRPr="002C577D" w:rsidRDefault="000C118B">
            <w:pPr>
              <w:rPr>
                <w:rFonts w:ascii="Arial" w:hAnsi="Arial" w:cs="Arial"/>
              </w:rPr>
            </w:pPr>
          </w:p>
        </w:tc>
        <w:tc>
          <w:tcPr>
            <w:tcW w:w="869" w:type="pct"/>
            <w:tcBorders>
              <w:top w:val="nil"/>
              <w:left w:val="nil"/>
              <w:bottom w:val="single" w:sz="4" w:space="0" w:color="auto"/>
              <w:right w:val="nil"/>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xml:space="preserve">федеральный бюджет </w:t>
            </w:r>
          </w:p>
        </w:tc>
        <w:tc>
          <w:tcPr>
            <w:tcW w:w="523" w:type="pct"/>
            <w:tcBorders>
              <w:top w:val="nil"/>
              <w:left w:val="single" w:sz="4" w:space="0" w:color="auto"/>
              <w:bottom w:val="single" w:sz="4" w:space="0" w:color="auto"/>
              <w:right w:val="single" w:sz="4" w:space="0" w:color="auto"/>
            </w:tcBorders>
            <w:shd w:val="clear" w:color="auto" w:fill="auto"/>
            <w:vAlign w:val="center"/>
            <w:hideMark/>
          </w:tcPr>
          <w:p w:rsidR="000C118B" w:rsidRPr="002C577D" w:rsidRDefault="00573F6E" w:rsidP="00CB2D77">
            <w:pPr>
              <w:jc w:val="center"/>
              <w:rPr>
                <w:rFonts w:ascii="Arial" w:hAnsi="Arial" w:cs="Arial"/>
              </w:rPr>
            </w:pPr>
            <w:r w:rsidRPr="002C577D">
              <w:rPr>
                <w:rFonts w:ascii="Arial" w:hAnsi="Arial" w:cs="Arial"/>
              </w:rPr>
              <w:t>38 410,5</w:t>
            </w:r>
            <w:r w:rsidR="00CB2D77" w:rsidRPr="002C577D">
              <w:rPr>
                <w:rFonts w:ascii="Arial" w:hAnsi="Arial" w:cs="Arial"/>
              </w:rPr>
              <w:t>3</w:t>
            </w:r>
          </w:p>
        </w:tc>
        <w:tc>
          <w:tcPr>
            <w:tcW w:w="523" w:type="pct"/>
            <w:tcBorders>
              <w:top w:val="nil"/>
              <w:left w:val="nil"/>
              <w:bottom w:val="single" w:sz="4" w:space="0" w:color="auto"/>
              <w:right w:val="single" w:sz="4" w:space="0" w:color="auto"/>
            </w:tcBorders>
            <w:shd w:val="clear" w:color="auto" w:fill="auto"/>
            <w:vAlign w:val="center"/>
            <w:hideMark/>
          </w:tcPr>
          <w:p w:rsidR="000C118B" w:rsidRPr="002C577D" w:rsidRDefault="00573F6E" w:rsidP="00CB2D77">
            <w:pPr>
              <w:jc w:val="center"/>
              <w:rPr>
                <w:rFonts w:ascii="Arial" w:hAnsi="Arial" w:cs="Arial"/>
              </w:rPr>
            </w:pPr>
            <w:r w:rsidRPr="002C577D">
              <w:rPr>
                <w:rFonts w:ascii="Arial" w:hAnsi="Arial" w:cs="Arial"/>
              </w:rPr>
              <w:t>35 297,3</w:t>
            </w:r>
            <w:r w:rsidR="00CB2D77" w:rsidRPr="002C577D">
              <w:rPr>
                <w:rFonts w:ascii="Arial" w:hAnsi="Arial" w:cs="Arial"/>
              </w:rPr>
              <w:t>9</w:t>
            </w:r>
          </w:p>
        </w:tc>
        <w:tc>
          <w:tcPr>
            <w:tcW w:w="523" w:type="pct"/>
            <w:tcBorders>
              <w:top w:val="nil"/>
              <w:left w:val="nil"/>
              <w:bottom w:val="single" w:sz="4" w:space="0" w:color="auto"/>
              <w:right w:val="single" w:sz="4" w:space="0" w:color="auto"/>
            </w:tcBorders>
            <w:shd w:val="clear" w:color="auto" w:fill="auto"/>
            <w:vAlign w:val="center"/>
            <w:hideMark/>
          </w:tcPr>
          <w:p w:rsidR="000C118B" w:rsidRPr="002C577D" w:rsidRDefault="00573F6E" w:rsidP="00573F6E">
            <w:pPr>
              <w:jc w:val="center"/>
              <w:rPr>
                <w:rFonts w:ascii="Arial" w:hAnsi="Arial" w:cs="Arial"/>
              </w:rPr>
            </w:pPr>
            <w:r w:rsidRPr="002C577D">
              <w:rPr>
                <w:rFonts w:ascii="Arial" w:hAnsi="Arial" w:cs="Arial"/>
              </w:rPr>
              <w:t>14 662,58</w:t>
            </w:r>
          </w:p>
        </w:tc>
        <w:tc>
          <w:tcPr>
            <w:tcW w:w="523" w:type="pct"/>
            <w:tcBorders>
              <w:top w:val="nil"/>
              <w:left w:val="nil"/>
              <w:bottom w:val="single" w:sz="4" w:space="0" w:color="auto"/>
              <w:right w:val="single" w:sz="4" w:space="0" w:color="auto"/>
            </w:tcBorders>
            <w:shd w:val="clear" w:color="auto" w:fill="auto"/>
            <w:vAlign w:val="center"/>
            <w:hideMark/>
          </w:tcPr>
          <w:p w:rsidR="000C118B" w:rsidRPr="002C577D" w:rsidRDefault="00573F6E" w:rsidP="00CB2D77">
            <w:pPr>
              <w:jc w:val="center"/>
              <w:rPr>
                <w:rFonts w:ascii="Arial" w:hAnsi="Arial" w:cs="Arial"/>
                <w:b/>
                <w:bCs/>
              </w:rPr>
            </w:pPr>
            <w:r w:rsidRPr="002C577D">
              <w:rPr>
                <w:rFonts w:ascii="Arial" w:hAnsi="Arial" w:cs="Arial"/>
                <w:b/>
                <w:bCs/>
              </w:rPr>
              <w:t>88 370,</w:t>
            </w:r>
            <w:r w:rsidR="00CB2D77" w:rsidRPr="002C577D">
              <w:rPr>
                <w:rFonts w:ascii="Arial" w:hAnsi="Arial" w:cs="Arial"/>
                <w:b/>
                <w:bCs/>
              </w:rPr>
              <w:t>50</w:t>
            </w:r>
          </w:p>
        </w:tc>
      </w:tr>
      <w:tr w:rsidR="000C118B" w:rsidRPr="002C577D" w:rsidTr="00EB5CBA">
        <w:trPr>
          <w:trHeight w:val="300"/>
        </w:trPr>
        <w:tc>
          <w:tcPr>
            <w:tcW w:w="665" w:type="pct"/>
            <w:vMerge/>
            <w:tcBorders>
              <w:top w:val="nil"/>
              <w:left w:val="single" w:sz="4" w:space="0" w:color="auto"/>
              <w:bottom w:val="single" w:sz="4" w:space="0" w:color="auto"/>
              <w:right w:val="single" w:sz="4" w:space="0" w:color="auto"/>
            </w:tcBorders>
            <w:vAlign w:val="center"/>
            <w:hideMark/>
          </w:tcPr>
          <w:p w:rsidR="000C118B" w:rsidRPr="002C577D" w:rsidRDefault="000C118B">
            <w:pPr>
              <w:rPr>
                <w:rFonts w:ascii="Arial" w:hAnsi="Arial" w:cs="Arial"/>
              </w:rPr>
            </w:pPr>
          </w:p>
        </w:tc>
        <w:tc>
          <w:tcPr>
            <w:tcW w:w="1374" w:type="pct"/>
            <w:gridSpan w:val="2"/>
            <w:vMerge/>
            <w:tcBorders>
              <w:top w:val="nil"/>
              <w:left w:val="single" w:sz="4" w:space="0" w:color="auto"/>
              <w:bottom w:val="single" w:sz="4" w:space="0" w:color="auto"/>
              <w:right w:val="single" w:sz="4" w:space="0" w:color="auto"/>
            </w:tcBorders>
            <w:vAlign w:val="center"/>
            <w:hideMark/>
          </w:tcPr>
          <w:p w:rsidR="000C118B" w:rsidRPr="002C577D" w:rsidRDefault="000C118B">
            <w:pPr>
              <w:rPr>
                <w:rFonts w:ascii="Arial" w:hAnsi="Arial" w:cs="Arial"/>
              </w:rPr>
            </w:pPr>
          </w:p>
        </w:tc>
        <w:tc>
          <w:tcPr>
            <w:tcW w:w="869" w:type="pct"/>
            <w:tcBorders>
              <w:top w:val="nil"/>
              <w:left w:val="nil"/>
              <w:bottom w:val="single" w:sz="4" w:space="0" w:color="auto"/>
              <w:right w:val="nil"/>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краевой бюджет</w:t>
            </w:r>
          </w:p>
        </w:tc>
        <w:tc>
          <w:tcPr>
            <w:tcW w:w="523" w:type="pct"/>
            <w:tcBorders>
              <w:top w:val="nil"/>
              <w:left w:val="single" w:sz="4" w:space="0" w:color="auto"/>
              <w:bottom w:val="single" w:sz="4" w:space="0" w:color="auto"/>
              <w:right w:val="single" w:sz="4" w:space="0" w:color="auto"/>
            </w:tcBorders>
            <w:shd w:val="clear" w:color="auto" w:fill="auto"/>
            <w:vAlign w:val="center"/>
            <w:hideMark/>
          </w:tcPr>
          <w:p w:rsidR="000C118B" w:rsidRPr="002C577D" w:rsidRDefault="004A60B9" w:rsidP="00CB2D77">
            <w:pPr>
              <w:jc w:val="center"/>
              <w:rPr>
                <w:rFonts w:ascii="Arial" w:hAnsi="Arial" w:cs="Arial"/>
              </w:rPr>
            </w:pPr>
            <w:r w:rsidRPr="002C577D">
              <w:rPr>
                <w:rFonts w:ascii="Arial" w:hAnsi="Arial" w:cs="Arial"/>
              </w:rPr>
              <w:t>419162,01</w:t>
            </w:r>
          </w:p>
        </w:tc>
        <w:tc>
          <w:tcPr>
            <w:tcW w:w="523" w:type="pct"/>
            <w:tcBorders>
              <w:top w:val="nil"/>
              <w:left w:val="nil"/>
              <w:bottom w:val="single" w:sz="4" w:space="0" w:color="auto"/>
              <w:right w:val="single" w:sz="4" w:space="0" w:color="auto"/>
            </w:tcBorders>
            <w:shd w:val="clear" w:color="auto" w:fill="auto"/>
            <w:vAlign w:val="center"/>
            <w:hideMark/>
          </w:tcPr>
          <w:p w:rsidR="000C118B" w:rsidRPr="002C577D" w:rsidRDefault="00205072" w:rsidP="00573F6E">
            <w:pPr>
              <w:jc w:val="center"/>
              <w:rPr>
                <w:rFonts w:ascii="Arial" w:hAnsi="Arial" w:cs="Arial"/>
              </w:rPr>
            </w:pPr>
            <w:r w:rsidRPr="002C577D">
              <w:rPr>
                <w:rFonts w:ascii="Arial" w:hAnsi="Arial" w:cs="Arial"/>
              </w:rPr>
              <w:t>355993,21</w:t>
            </w:r>
          </w:p>
        </w:tc>
        <w:tc>
          <w:tcPr>
            <w:tcW w:w="523" w:type="pct"/>
            <w:tcBorders>
              <w:top w:val="nil"/>
              <w:left w:val="nil"/>
              <w:bottom w:val="single" w:sz="4" w:space="0" w:color="auto"/>
              <w:right w:val="single" w:sz="4" w:space="0" w:color="auto"/>
            </w:tcBorders>
            <w:shd w:val="clear" w:color="auto" w:fill="auto"/>
            <w:vAlign w:val="center"/>
            <w:hideMark/>
          </w:tcPr>
          <w:p w:rsidR="000C118B" w:rsidRPr="002C577D" w:rsidRDefault="00205072" w:rsidP="00573F6E">
            <w:pPr>
              <w:jc w:val="center"/>
              <w:rPr>
                <w:rFonts w:ascii="Arial" w:hAnsi="Arial" w:cs="Arial"/>
              </w:rPr>
            </w:pPr>
            <w:r w:rsidRPr="002C577D">
              <w:rPr>
                <w:rFonts w:ascii="Arial" w:hAnsi="Arial" w:cs="Arial"/>
              </w:rPr>
              <w:t>356680,18</w:t>
            </w:r>
          </w:p>
        </w:tc>
        <w:tc>
          <w:tcPr>
            <w:tcW w:w="523" w:type="pct"/>
            <w:tcBorders>
              <w:top w:val="nil"/>
              <w:left w:val="nil"/>
              <w:bottom w:val="single" w:sz="4" w:space="0" w:color="auto"/>
              <w:right w:val="single" w:sz="4" w:space="0" w:color="auto"/>
            </w:tcBorders>
            <w:shd w:val="clear" w:color="auto" w:fill="auto"/>
            <w:vAlign w:val="center"/>
            <w:hideMark/>
          </w:tcPr>
          <w:p w:rsidR="000C118B" w:rsidRPr="002C577D" w:rsidRDefault="004A60B9" w:rsidP="00CB2D77">
            <w:pPr>
              <w:jc w:val="center"/>
              <w:rPr>
                <w:rFonts w:ascii="Arial" w:hAnsi="Arial" w:cs="Arial"/>
                <w:b/>
                <w:bCs/>
              </w:rPr>
            </w:pPr>
            <w:r w:rsidRPr="002C577D">
              <w:rPr>
                <w:rFonts w:ascii="Arial" w:hAnsi="Arial" w:cs="Arial"/>
                <w:b/>
                <w:bCs/>
              </w:rPr>
              <w:t>1131835,40</w:t>
            </w:r>
          </w:p>
        </w:tc>
      </w:tr>
      <w:tr w:rsidR="000C118B" w:rsidRPr="002C577D" w:rsidTr="00EB5CBA">
        <w:trPr>
          <w:trHeight w:val="243"/>
        </w:trPr>
        <w:tc>
          <w:tcPr>
            <w:tcW w:w="665" w:type="pct"/>
            <w:vMerge/>
            <w:tcBorders>
              <w:top w:val="nil"/>
              <w:left w:val="single" w:sz="4" w:space="0" w:color="auto"/>
              <w:bottom w:val="single" w:sz="4" w:space="0" w:color="auto"/>
              <w:right w:val="single" w:sz="4" w:space="0" w:color="auto"/>
            </w:tcBorders>
            <w:vAlign w:val="center"/>
            <w:hideMark/>
          </w:tcPr>
          <w:p w:rsidR="000C118B" w:rsidRPr="002C577D" w:rsidRDefault="000C118B">
            <w:pPr>
              <w:rPr>
                <w:rFonts w:ascii="Arial" w:hAnsi="Arial" w:cs="Arial"/>
              </w:rPr>
            </w:pPr>
          </w:p>
        </w:tc>
        <w:tc>
          <w:tcPr>
            <w:tcW w:w="1374" w:type="pct"/>
            <w:gridSpan w:val="2"/>
            <w:vMerge/>
            <w:tcBorders>
              <w:top w:val="nil"/>
              <w:left w:val="single" w:sz="4" w:space="0" w:color="auto"/>
              <w:bottom w:val="single" w:sz="4" w:space="0" w:color="auto"/>
              <w:right w:val="single" w:sz="4" w:space="0" w:color="auto"/>
            </w:tcBorders>
            <w:vAlign w:val="center"/>
            <w:hideMark/>
          </w:tcPr>
          <w:p w:rsidR="000C118B" w:rsidRPr="002C577D" w:rsidRDefault="000C118B">
            <w:pPr>
              <w:rPr>
                <w:rFonts w:ascii="Arial" w:hAnsi="Arial" w:cs="Arial"/>
              </w:rPr>
            </w:pPr>
          </w:p>
        </w:tc>
        <w:tc>
          <w:tcPr>
            <w:tcW w:w="869" w:type="pct"/>
            <w:tcBorders>
              <w:top w:val="nil"/>
              <w:left w:val="nil"/>
              <w:bottom w:val="single" w:sz="4" w:space="0" w:color="auto"/>
              <w:right w:val="nil"/>
            </w:tcBorders>
            <w:shd w:val="clear" w:color="auto" w:fill="auto"/>
            <w:hideMark/>
          </w:tcPr>
          <w:p w:rsidR="000C118B" w:rsidRPr="002C577D" w:rsidRDefault="000C118B">
            <w:pPr>
              <w:rPr>
                <w:rFonts w:ascii="Arial" w:hAnsi="Arial" w:cs="Arial"/>
              </w:rPr>
            </w:pPr>
            <w:r w:rsidRPr="002C577D">
              <w:rPr>
                <w:rFonts w:ascii="Arial" w:hAnsi="Arial" w:cs="Arial"/>
              </w:rPr>
              <w:t>районный бюджет</w:t>
            </w:r>
          </w:p>
        </w:tc>
        <w:tc>
          <w:tcPr>
            <w:tcW w:w="523" w:type="pct"/>
            <w:tcBorders>
              <w:top w:val="nil"/>
              <w:left w:val="single" w:sz="4" w:space="0" w:color="auto"/>
              <w:bottom w:val="nil"/>
              <w:right w:val="single" w:sz="4" w:space="0" w:color="auto"/>
            </w:tcBorders>
            <w:shd w:val="clear" w:color="auto" w:fill="auto"/>
            <w:vAlign w:val="center"/>
            <w:hideMark/>
          </w:tcPr>
          <w:p w:rsidR="000C118B" w:rsidRPr="002C577D" w:rsidRDefault="004A60B9" w:rsidP="00CB2D77">
            <w:pPr>
              <w:jc w:val="center"/>
              <w:rPr>
                <w:rFonts w:ascii="Arial" w:hAnsi="Arial" w:cs="Arial"/>
              </w:rPr>
            </w:pPr>
            <w:r w:rsidRPr="002C577D">
              <w:rPr>
                <w:rFonts w:ascii="Arial" w:hAnsi="Arial" w:cs="Arial"/>
              </w:rPr>
              <w:t>185281,29</w:t>
            </w:r>
          </w:p>
        </w:tc>
        <w:tc>
          <w:tcPr>
            <w:tcW w:w="523" w:type="pct"/>
            <w:tcBorders>
              <w:top w:val="nil"/>
              <w:left w:val="nil"/>
              <w:bottom w:val="nil"/>
              <w:right w:val="single" w:sz="4" w:space="0" w:color="auto"/>
            </w:tcBorders>
            <w:shd w:val="clear" w:color="auto" w:fill="auto"/>
            <w:vAlign w:val="center"/>
            <w:hideMark/>
          </w:tcPr>
          <w:p w:rsidR="000C118B" w:rsidRPr="002C577D" w:rsidRDefault="00205072" w:rsidP="00CB2D77">
            <w:pPr>
              <w:jc w:val="center"/>
              <w:rPr>
                <w:rFonts w:ascii="Arial" w:hAnsi="Arial" w:cs="Arial"/>
              </w:rPr>
            </w:pPr>
            <w:r w:rsidRPr="002C577D">
              <w:rPr>
                <w:rFonts w:ascii="Arial" w:hAnsi="Arial" w:cs="Arial"/>
              </w:rPr>
              <w:t>157415,40</w:t>
            </w:r>
          </w:p>
        </w:tc>
        <w:tc>
          <w:tcPr>
            <w:tcW w:w="523" w:type="pct"/>
            <w:tcBorders>
              <w:top w:val="nil"/>
              <w:left w:val="nil"/>
              <w:bottom w:val="nil"/>
              <w:right w:val="single" w:sz="4" w:space="0" w:color="auto"/>
            </w:tcBorders>
            <w:shd w:val="clear" w:color="auto" w:fill="auto"/>
            <w:vAlign w:val="center"/>
            <w:hideMark/>
          </w:tcPr>
          <w:p w:rsidR="000C118B" w:rsidRPr="002C577D" w:rsidRDefault="00205072" w:rsidP="00573F6E">
            <w:pPr>
              <w:jc w:val="center"/>
              <w:rPr>
                <w:rFonts w:ascii="Arial" w:hAnsi="Arial" w:cs="Arial"/>
              </w:rPr>
            </w:pPr>
            <w:r w:rsidRPr="002C577D">
              <w:rPr>
                <w:rFonts w:ascii="Arial" w:hAnsi="Arial" w:cs="Arial"/>
              </w:rPr>
              <w:t>155170,50</w:t>
            </w:r>
          </w:p>
        </w:tc>
        <w:tc>
          <w:tcPr>
            <w:tcW w:w="523" w:type="pct"/>
            <w:tcBorders>
              <w:top w:val="nil"/>
              <w:left w:val="nil"/>
              <w:bottom w:val="nil"/>
              <w:right w:val="single" w:sz="4" w:space="0" w:color="auto"/>
            </w:tcBorders>
            <w:shd w:val="clear" w:color="auto" w:fill="auto"/>
            <w:vAlign w:val="center"/>
            <w:hideMark/>
          </w:tcPr>
          <w:p w:rsidR="000C118B" w:rsidRPr="002C577D" w:rsidRDefault="004A60B9" w:rsidP="00CB2D77">
            <w:pPr>
              <w:jc w:val="center"/>
              <w:rPr>
                <w:rFonts w:ascii="Arial" w:hAnsi="Arial" w:cs="Arial"/>
                <w:b/>
                <w:bCs/>
              </w:rPr>
            </w:pPr>
            <w:r w:rsidRPr="002C577D">
              <w:rPr>
                <w:rFonts w:ascii="Arial" w:hAnsi="Arial" w:cs="Arial"/>
                <w:b/>
                <w:bCs/>
              </w:rPr>
              <w:t>497867,19</w:t>
            </w:r>
          </w:p>
        </w:tc>
      </w:tr>
      <w:tr w:rsidR="000C118B" w:rsidRPr="002C577D" w:rsidTr="00EB5CBA">
        <w:trPr>
          <w:trHeight w:val="165"/>
        </w:trPr>
        <w:tc>
          <w:tcPr>
            <w:tcW w:w="665" w:type="pct"/>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2C577D" w:rsidRDefault="000C118B">
            <w:pPr>
              <w:jc w:val="center"/>
              <w:rPr>
                <w:rFonts w:ascii="Arial" w:hAnsi="Arial" w:cs="Arial"/>
              </w:rPr>
            </w:pPr>
            <w:r w:rsidRPr="002C577D">
              <w:rPr>
                <w:rFonts w:ascii="Arial" w:hAnsi="Arial" w:cs="Arial"/>
              </w:rPr>
              <w:t>Подпрограмма 2</w:t>
            </w:r>
          </w:p>
        </w:tc>
        <w:tc>
          <w:tcPr>
            <w:tcW w:w="137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2C577D" w:rsidRDefault="000C118B">
            <w:pPr>
              <w:jc w:val="center"/>
              <w:rPr>
                <w:rFonts w:ascii="Arial" w:hAnsi="Arial" w:cs="Arial"/>
              </w:rPr>
            </w:pPr>
            <w:r w:rsidRPr="002C577D">
              <w:rPr>
                <w:rFonts w:ascii="Arial" w:hAnsi="Arial" w:cs="Arial"/>
              </w:rPr>
              <w:t>«Развитие кадрового потенциала отрасли»</w:t>
            </w:r>
          </w:p>
        </w:tc>
        <w:tc>
          <w:tcPr>
            <w:tcW w:w="869" w:type="pct"/>
            <w:tcBorders>
              <w:top w:val="nil"/>
              <w:left w:val="nil"/>
              <w:bottom w:val="single" w:sz="4" w:space="0" w:color="auto"/>
              <w:right w:val="nil"/>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Всего, в том числе:</w:t>
            </w:r>
          </w:p>
        </w:tc>
        <w:tc>
          <w:tcPr>
            <w:tcW w:w="523"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0C118B" w:rsidRPr="002C577D" w:rsidRDefault="00F10F7C" w:rsidP="00573F6E">
            <w:pPr>
              <w:jc w:val="center"/>
              <w:rPr>
                <w:rFonts w:ascii="Arial" w:hAnsi="Arial" w:cs="Arial"/>
              </w:rPr>
            </w:pPr>
            <w:r w:rsidRPr="002C577D">
              <w:rPr>
                <w:rFonts w:ascii="Arial" w:hAnsi="Arial" w:cs="Arial"/>
              </w:rPr>
              <w:t>392,00</w:t>
            </w:r>
          </w:p>
        </w:tc>
        <w:tc>
          <w:tcPr>
            <w:tcW w:w="523" w:type="pct"/>
            <w:tcBorders>
              <w:top w:val="single" w:sz="8" w:space="0" w:color="auto"/>
              <w:left w:val="nil"/>
              <w:bottom w:val="single" w:sz="8" w:space="0" w:color="auto"/>
              <w:right w:val="single" w:sz="4" w:space="0" w:color="auto"/>
            </w:tcBorders>
            <w:shd w:val="clear" w:color="auto" w:fill="auto"/>
            <w:vAlign w:val="center"/>
            <w:hideMark/>
          </w:tcPr>
          <w:p w:rsidR="000C118B" w:rsidRPr="002C577D" w:rsidRDefault="00F10F7C" w:rsidP="00573F6E">
            <w:pPr>
              <w:jc w:val="center"/>
              <w:rPr>
                <w:rFonts w:ascii="Arial" w:hAnsi="Arial" w:cs="Arial"/>
              </w:rPr>
            </w:pPr>
            <w:r w:rsidRPr="002C577D">
              <w:rPr>
                <w:rFonts w:ascii="Arial" w:hAnsi="Arial" w:cs="Arial"/>
              </w:rPr>
              <w:t>50,00</w:t>
            </w:r>
          </w:p>
        </w:tc>
        <w:tc>
          <w:tcPr>
            <w:tcW w:w="523" w:type="pct"/>
            <w:tcBorders>
              <w:top w:val="single" w:sz="8" w:space="0" w:color="auto"/>
              <w:left w:val="nil"/>
              <w:bottom w:val="single" w:sz="8" w:space="0" w:color="auto"/>
              <w:right w:val="single" w:sz="4" w:space="0" w:color="auto"/>
            </w:tcBorders>
            <w:shd w:val="clear" w:color="auto" w:fill="auto"/>
            <w:vAlign w:val="center"/>
            <w:hideMark/>
          </w:tcPr>
          <w:p w:rsidR="000C118B" w:rsidRPr="002C577D" w:rsidRDefault="00F10F7C" w:rsidP="00573F6E">
            <w:pPr>
              <w:jc w:val="center"/>
              <w:rPr>
                <w:rFonts w:ascii="Arial" w:hAnsi="Arial" w:cs="Arial"/>
              </w:rPr>
            </w:pPr>
            <w:r w:rsidRPr="002C577D">
              <w:rPr>
                <w:rFonts w:ascii="Arial" w:hAnsi="Arial" w:cs="Arial"/>
              </w:rPr>
              <w:t>50,00</w:t>
            </w:r>
          </w:p>
        </w:tc>
        <w:tc>
          <w:tcPr>
            <w:tcW w:w="523" w:type="pct"/>
            <w:tcBorders>
              <w:top w:val="single" w:sz="8" w:space="0" w:color="auto"/>
              <w:left w:val="nil"/>
              <w:bottom w:val="single" w:sz="8" w:space="0" w:color="auto"/>
              <w:right w:val="single" w:sz="8" w:space="0" w:color="auto"/>
            </w:tcBorders>
            <w:shd w:val="clear" w:color="auto" w:fill="auto"/>
            <w:vAlign w:val="center"/>
            <w:hideMark/>
          </w:tcPr>
          <w:p w:rsidR="000C118B" w:rsidRPr="002C577D" w:rsidRDefault="00F10F7C" w:rsidP="00573F6E">
            <w:pPr>
              <w:jc w:val="center"/>
              <w:rPr>
                <w:rFonts w:ascii="Arial" w:hAnsi="Arial" w:cs="Arial"/>
                <w:b/>
                <w:bCs/>
              </w:rPr>
            </w:pPr>
            <w:r w:rsidRPr="002C577D">
              <w:rPr>
                <w:rFonts w:ascii="Arial" w:hAnsi="Arial" w:cs="Arial"/>
                <w:b/>
                <w:bCs/>
              </w:rPr>
              <w:t>492,00</w:t>
            </w:r>
          </w:p>
        </w:tc>
      </w:tr>
      <w:tr w:rsidR="000C118B" w:rsidRPr="002C577D" w:rsidTr="00EB5CBA">
        <w:trPr>
          <w:trHeight w:val="315"/>
        </w:trPr>
        <w:tc>
          <w:tcPr>
            <w:tcW w:w="665" w:type="pct"/>
            <w:vMerge/>
            <w:tcBorders>
              <w:top w:val="nil"/>
              <w:left w:val="single" w:sz="4" w:space="0" w:color="auto"/>
              <w:bottom w:val="single" w:sz="4" w:space="0" w:color="auto"/>
              <w:right w:val="single" w:sz="4" w:space="0" w:color="auto"/>
            </w:tcBorders>
            <w:vAlign w:val="center"/>
            <w:hideMark/>
          </w:tcPr>
          <w:p w:rsidR="000C118B" w:rsidRPr="002C577D" w:rsidRDefault="000C118B">
            <w:pPr>
              <w:rPr>
                <w:rFonts w:ascii="Arial" w:hAnsi="Arial" w:cs="Arial"/>
              </w:rPr>
            </w:pPr>
          </w:p>
        </w:tc>
        <w:tc>
          <w:tcPr>
            <w:tcW w:w="1374" w:type="pct"/>
            <w:gridSpan w:val="2"/>
            <w:vMerge/>
            <w:tcBorders>
              <w:top w:val="nil"/>
              <w:left w:val="single" w:sz="4" w:space="0" w:color="auto"/>
              <w:bottom w:val="single" w:sz="4" w:space="0" w:color="auto"/>
              <w:right w:val="single" w:sz="4" w:space="0" w:color="auto"/>
            </w:tcBorders>
            <w:vAlign w:val="center"/>
            <w:hideMark/>
          </w:tcPr>
          <w:p w:rsidR="000C118B" w:rsidRPr="002C577D" w:rsidRDefault="000C118B">
            <w:pPr>
              <w:rPr>
                <w:rFonts w:ascii="Arial" w:hAnsi="Arial" w:cs="Arial"/>
              </w:rPr>
            </w:pPr>
          </w:p>
        </w:tc>
        <w:tc>
          <w:tcPr>
            <w:tcW w:w="869" w:type="pct"/>
            <w:tcBorders>
              <w:top w:val="nil"/>
              <w:left w:val="nil"/>
              <w:bottom w:val="single" w:sz="4" w:space="0" w:color="auto"/>
              <w:right w:val="nil"/>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xml:space="preserve">федеральный бюджет </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0C118B" w:rsidRPr="002C577D" w:rsidRDefault="000C118B" w:rsidP="00573F6E">
            <w:pPr>
              <w:jc w:val="center"/>
              <w:rPr>
                <w:rFonts w:ascii="Arial" w:hAnsi="Arial" w:cs="Arial"/>
              </w:rPr>
            </w:pPr>
            <w:r w:rsidRPr="002C577D">
              <w:rPr>
                <w:rFonts w:ascii="Arial" w:hAnsi="Arial" w:cs="Arial"/>
              </w:rPr>
              <w:t>0,00</w:t>
            </w:r>
          </w:p>
        </w:tc>
        <w:tc>
          <w:tcPr>
            <w:tcW w:w="523" w:type="pct"/>
            <w:tcBorders>
              <w:top w:val="nil"/>
              <w:left w:val="nil"/>
              <w:bottom w:val="single" w:sz="4" w:space="0" w:color="auto"/>
              <w:right w:val="single" w:sz="4" w:space="0" w:color="auto"/>
            </w:tcBorders>
            <w:shd w:val="clear" w:color="auto" w:fill="auto"/>
            <w:noWrap/>
            <w:vAlign w:val="center"/>
            <w:hideMark/>
          </w:tcPr>
          <w:p w:rsidR="000C118B" w:rsidRPr="002C577D" w:rsidRDefault="000C118B" w:rsidP="00573F6E">
            <w:pPr>
              <w:jc w:val="center"/>
              <w:rPr>
                <w:rFonts w:ascii="Arial" w:hAnsi="Arial" w:cs="Arial"/>
              </w:rPr>
            </w:pPr>
            <w:r w:rsidRPr="002C577D">
              <w:rPr>
                <w:rFonts w:ascii="Arial" w:hAnsi="Arial" w:cs="Arial"/>
              </w:rPr>
              <w:t>0,00</w:t>
            </w:r>
          </w:p>
        </w:tc>
        <w:tc>
          <w:tcPr>
            <w:tcW w:w="523" w:type="pct"/>
            <w:tcBorders>
              <w:top w:val="nil"/>
              <w:left w:val="nil"/>
              <w:bottom w:val="single" w:sz="4" w:space="0" w:color="auto"/>
              <w:right w:val="single" w:sz="4" w:space="0" w:color="auto"/>
            </w:tcBorders>
            <w:shd w:val="clear" w:color="auto" w:fill="auto"/>
            <w:noWrap/>
            <w:vAlign w:val="center"/>
            <w:hideMark/>
          </w:tcPr>
          <w:p w:rsidR="000C118B" w:rsidRPr="002C577D" w:rsidRDefault="000C118B" w:rsidP="00573F6E">
            <w:pPr>
              <w:jc w:val="center"/>
              <w:rPr>
                <w:rFonts w:ascii="Arial" w:hAnsi="Arial" w:cs="Arial"/>
              </w:rPr>
            </w:pPr>
            <w:r w:rsidRPr="002C577D">
              <w:rPr>
                <w:rFonts w:ascii="Arial" w:hAnsi="Arial" w:cs="Arial"/>
              </w:rPr>
              <w:t>0,00</w:t>
            </w:r>
          </w:p>
        </w:tc>
        <w:tc>
          <w:tcPr>
            <w:tcW w:w="523" w:type="pct"/>
            <w:tcBorders>
              <w:top w:val="nil"/>
              <w:left w:val="nil"/>
              <w:bottom w:val="single" w:sz="4" w:space="0" w:color="auto"/>
              <w:right w:val="single" w:sz="4" w:space="0" w:color="auto"/>
            </w:tcBorders>
            <w:shd w:val="clear" w:color="auto" w:fill="auto"/>
            <w:vAlign w:val="center"/>
            <w:hideMark/>
          </w:tcPr>
          <w:p w:rsidR="000C118B" w:rsidRPr="002C577D" w:rsidRDefault="000C118B" w:rsidP="00573F6E">
            <w:pPr>
              <w:jc w:val="center"/>
              <w:rPr>
                <w:rFonts w:ascii="Arial" w:hAnsi="Arial" w:cs="Arial"/>
                <w:b/>
                <w:bCs/>
              </w:rPr>
            </w:pPr>
            <w:r w:rsidRPr="002C577D">
              <w:rPr>
                <w:rFonts w:ascii="Arial" w:hAnsi="Arial" w:cs="Arial"/>
                <w:b/>
                <w:bCs/>
              </w:rPr>
              <w:t>0,00</w:t>
            </w:r>
          </w:p>
        </w:tc>
      </w:tr>
      <w:tr w:rsidR="000C118B" w:rsidRPr="002C577D" w:rsidTr="00EB5CBA">
        <w:trPr>
          <w:trHeight w:val="315"/>
        </w:trPr>
        <w:tc>
          <w:tcPr>
            <w:tcW w:w="665" w:type="pct"/>
            <w:vMerge/>
            <w:tcBorders>
              <w:top w:val="nil"/>
              <w:left w:val="single" w:sz="4" w:space="0" w:color="auto"/>
              <w:bottom w:val="single" w:sz="4" w:space="0" w:color="auto"/>
              <w:right w:val="single" w:sz="4" w:space="0" w:color="auto"/>
            </w:tcBorders>
            <w:vAlign w:val="center"/>
            <w:hideMark/>
          </w:tcPr>
          <w:p w:rsidR="000C118B" w:rsidRPr="002C577D" w:rsidRDefault="000C118B">
            <w:pPr>
              <w:rPr>
                <w:rFonts w:ascii="Arial" w:hAnsi="Arial" w:cs="Arial"/>
              </w:rPr>
            </w:pPr>
          </w:p>
        </w:tc>
        <w:tc>
          <w:tcPr>
            <w:tcW w:w="1374" w:type="pct"/>
            <w:gridSpan w:val="2"/>
            <w:vMerge/>
            <w:tcBorders>
              <w:top w:val="nil"/>
              <w:left w:val="single" w:sz="4" w:space="0" w:color="auto"/>
              <w:bottom w:val="single" w:sz="4" w:space="0" w:color="auto"/>
              <w:right w:val="single" w:sz="4" w:space="0" w:color="auto"/>
            </w:tcBorders>
            <w:vAlign w:val="center"/>
            <w:hideMark/>
          </w:tcPr>
          <w:p w:rsidR="000C118B" w:rsidRPr="002C577D" w:rsidRDefault="000C118B">
            <w:pPr>
              <w:rPr>
                <w:rFonts w:ascii="Arial" w:hAnsi="Arial" w:cs="Arial"/>
              </w:rPr>
            </w:pPr>
          </w:p>
        </w:tc>
        <w:tc>
          <w:tcPr>
            <w:tcW w:w="869" w:type="pct"/>
            <w:tcBorders>
              <w:top w:val="nil"/>
              <w:left w:val="nil"/>
              <w:bottom w:val="single" w:sz="4" w:space="0" w:color="auto"/>
              <w:right w:val="nil"/>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краевой бюджет</w:t>
            </w:r>
          </w:p>
        </w:tc>
        <w:tc>
          <w:tcPr>
            <w:tcW w:w="523" w:type="pct"/>
            <w:tcBorders>
              <w:top w:val="nil"/>
              <w:left w:val="single" w:sz="4" w:space="0" w:color="auto"/>
              <w:bottom w:val="single" w:sz="4" w:space="0" w:color="auto"/>
              <w:right w:val="single" w:sz="4" w:space="0" w:color="auto"/>
            </w:tcBorders>
            <w:shd w:val="clear" w:color="auto" w:fill="auto"/>
            <w:vAlign w:val="center"/>
            <w:hideMark/>
          </w:tcPr>
          <w:p w:rsidR="000C118B" w:rsidRPr="002C577D" w:rsidRDefault="000C118B" w:rsidP="00573F6E">
            <w:pPr>
              <w:jc w:val="center"/>
              <w:rPr>
                <w:rFonts w:ascii="Arial" w:hAnsi="Arial" w:cs="Arial"/>
              </w:rPr>
            </w:pPr>
            <w:r w:rsidRPr="002C577D">
              <w:rPr>
                <w:rFonts w:ascii="Arial" w:hAnsi="Arial" w:cs="Arial"/>
              </w:rPr>
              <w:t>0,00</w:t>
            </w:r>
          </w:p>
        </w:tc>
        <w:tc>
          <w:tcPr>
            <w:tcW w:w="523" w:type="pct"/>
            <w:tcBorders>
              <w:top w:val="nil"/>
              <w:left w:val="nil"/>
              <w:bottom w:val="single" w:sz="4" w:space="0" w:color="auto"/>
              <w:right w:val="single" w:sz="4" w:space="0" w:color="auto"/>
            </w:tcBorders>
            <w:shd w:val="clear" w:color="auto" w:fill="auto"/>
            <w:vAlign w:val="center"/>
            <w:hideMark/>
          </w:tcPr>
          <w:p w:rsidR="000C118B" w:rsidRPr="002C577D" w:rsidRDefault="000C118B" w:rsidP="00573F6E">
            <w:pPr>
              <w:jc w:val="center"/>
              <w:rPr>
                <w:rFonts w:ascii="Arial" w:hAnsi="Arial" w:cs="Arial"/>
              </w:rPr>
            </w:pPr>
            <w:r w:rsidRPr="002C577D">
              <w:rPr>
                <w:rFonts w:ascii="Arial" w:hAnsi="Arial" w:cs="Arial"/>
              </w:rPr>
              <w:t>0,00</w:t>
            </w:r>
          </w:p>
        </w:tc>
        <w:tc>
          <w:tcPr>
            <w:tcW w:w="523" w:type="pct"/>
            <w:tcBorders>
              <w:top w:val="nil"/>
              <w:left w:val="nil"/>
              <w:bottom w:val="single" w:sz="4" w:space="0" w:color="auto"/>
              <w:right w:val="single" w:sz="4" w:space="0" w:color="auto"/>
            </w:tcBorders>
            <w:shd w:val="clear" w:color="auto" w:fill="auto"/>
            <w:vAlign w:val="center"/>
            <w:hideMark/>
          </w:tcPr>
          <w:p w:rsidR="000C118B" w:rsidRPr="002C577D" w:rsidRDefault="000C118B" w:rsidP="00573F6E">
            <w:pPr>
              <w:jc w:val="center"/>
              <w:rPr>
                <w:rFonts w:ascii="Arial" w:hAnsi="Arial" w:cs="Arial"/>
              </w:rPr>
            </w:pPr>
            <w:r w:rsidRPr="002C577D">
              <w:rPr>
                <w:rFonts w:ascii="Arial" w:hAnsi="Arial" w:cs="Arial"/>
              </w:rPr>
              <w:t>0,00</w:t>
            </w:r>
          </w:p>
        </w:tc>
        <w:tc>
          <w:tcPr>
            <w:tcW w:w="523" w:type="pct"/>
            <w:tcBorders>
              <w:top w:val="nil"/>
              <w:left w:val="nil"/>
              <w:bottom w:val="single" w:sz="4" w:space="0" w:color="auto"/>
              <w:right w:val="single" w:sz="4" w:space="0" w:color="auto"/>
            </w:tcBorders>
            <w:shd w:val="clear" w:color="auto" w:fill="auto"/>
            <w:vAlign w:val="center"/>
            <w:hideMark/>
          </w:tcPr>
          <w:p w:rsidR="000C118B" w:rsidRPr="002C577D" w:rsidRDefault="000C118B" w:rsidP="00573F6E">
            <w:pPr>
              <w:jc w:val="center"/>
              <w:rPr>
                <w:rFonts w:ascii="Arial" w:hAnsi="Arial" w:cs="Arial"/>
                <w:b/>
                <w:bCs/>
              </w:rPr>
            </w:pPr>
            <w:r w:rsidRPr="002C577D">
              <w:rPr>
                <w:rFonts w:ascii="Arial" w:hAnsi="Arial" w:cs="Arial"/>
                <w:b/>
                <w:bCs/>
              </w:rPr>
              <w:t>0,00</w:t>
            </w:r>
          </w:p>
        </w:tc>
      </w:tr>
      <w:tr w:rsidR="000C118B" w:rsidRPr="002C577D" w:rsidTr="004A60B9">
        <w:trPr>
          <w:trHeight w:val="344"/>
        </w:trPr>
        <w:tc>
          <w:tcPr>
            <w:tcW w:w="665" w:type="pct"/>
            <w:vMerge/>
            <w:tcBorders>
              <w:top w:val="nil"/>
              <w:left w:val="single" w:sz="4" w:space="0" w:color="auto"/>
              <w:bottom w:val="single" w:sz="4" w:space="0" w:color="auto"/>
              <w:right w:val="single" w:sz="4" w:space="0" w:color="auto"/>
            </w:tcBorders>
            <w:vAlign w:val="center"/>
            <w:hideMark/>
          </w:tcPr>
          <w:p w:rsidR="000C118B" w:rsidRPr="002C577D" w:rsidRDefault="000C118B">
            <w:pPr>
              <w:rPr>
                <w:rFonts w:ascii="Arial" w:hAnsi="Arial" w:cs="Arial"/>
              </w:rPr>
            </w:pPr>
          </w:p>
        </w:tc>
        <w:tc>
          <w:tcPr>
            <w:tcW w:w="1374" w:type="pct"/>
            <w:gridSpan w:val="2"/>
            <w:vMerge/>
            <w:tcBorders>
              <w:top w:val="nil"/>
              <w:left w:val="single" w:sz="4" w:space="0" w:color="auto"/>
              <w:bottom w:val="single" w:sz="4" w:space="0" w:color="auto"/>
              <w:right w:val="single" w:sz="4" w:space="0" w:color="auto"/>
            </w:tcBorders>
            <w:vAlign w:val="center"/>
            <w:hideMark/>
          </w:tcPr>
          <w:p w:rsidR="000C118B" w:rsidRPr="002C577D" w:rsidRDefault="000C118B">
            <w:pPr>
              <w:rPr>
                <w:rFonts w:ascii="Arial" w:hAnsi="Arial" w:cs="Arial"/>
              </w:rPr>
            </w:pPr>
          </w:p>
        </w:tc>
        <w:tc>
          <w:tcPr>
            <w:tcW w:w="869" w:type="pct"/>
            <w:tcBorders>
              <w:top w:val="nil"/>
              <w:left w:val="nil"/>
              <w:bottom w:val="single" w:sz="4" w:space="0" w:color="auto"/>
              <w:right w:val="nil"/>
            </w:tcBorders>
            <w:shd w:val="clear" w:color="auto" w:fill="auto"/>
            <w:hideMark/>
          </w:tcPr>
          <w:p w:rsidR="000C118B" w:rsidRPr="002C577D" w:rsidRDefault="000C118B">
            <w:pPr>
              <w:rPr>
                <w:rFonts w:ascii="Arial" w:hAnsi="Arial" w:cs="Arial"/>
              </w:rPr>
            </w:pPr>
            <w:r w:rsidRPr="002C577D">
              <w:rPr>
                <w:rFonts w:ascii="Arial" w:hAnsi="Arial" w:cs="Arial"/>
              </w:rPr>
              <w:t>районный бюджет</w:t>
            </w:r>
          </w:p>
        </w:tc>
        <w:tc>
          <w:tcPr>
            <w:tcW w:w="523" w:type="pct"/>
            <w:tcBorders>
              <w:top w:val="nil"/>
              <w:left w:val="single" w:sz="4" w:space="0" w:color="auto"/>
              <w:bottom w:val="nil"/>
              <w:right w:val="single" w:sz="4" w:space="0" w:color="auto"/>
            </w:tcBorders>
            <w:shd w:val="clear" w:color="auto" w:fill="auto"/>
            <w:vAlign w:val="center"/>
            <w:hideMark/>
          </w:tcPr>
          <w:p w:rsidR="000C118B" w:rsidRPr="002C577D" w:rsidRDefault="00F10F7C" w:rsidP="00573F6E">
            <w:pPr>
              <w:jc w:val="center"/>
              <w:rPr>
                <w:rFonts w:ascii="Arial" w:hAnsi="Arial" w:cs="Arial"/>
              </w:rPr>
            </w:pPr>
            <w:r w:rsidRPr="002C577D">
              <w:rPr>
                <w:rFonts w:ascii="Arial" w:hAnsi="Arial" w:cs="Arial"/>
              </w:rPr>
              <w:t>392,00</w:t>
            </w:r>
          </w:p>
        </w:tc>
        <w:tc>
          <w:tcPr>
            <w:tcW w:w="523" w:type="pct"/>
            <w:tcBorders>
              <w:top w:val="nil"/>
              <w:left w:val="nil"/>
              <w:bottom w:val="nil"/>
              <w:right w:val="single" w:sz="4" w:space="0" w:color="auto"/>
            </w:tcBorders>
            <w:shd w:val="clear" w:color="auto" w:fill="auto"/>
            <w:vAlign w:val="center"/>
            <w:hideMark/>
          </w:tcPr>
          <w:p w:rsidR="000C118B" w:rsidRPr="002C577D" w:rsidRDefault="00F10F7C" w:rsidP="00573F6E">
            <w:pPr>
              <w:jc w:val="center"/>
              <w:rPr>
                <w:rFonts w:ascii="Arial" w:hAnsi="Arial" w:cs="Arial"/>
              </w:rPr>
            </w:pPr>
            <w:r w:rsidRPr="002C577D">
              <w:rPr>
                <w:rFonts w:ascii="Arial" w:hAnsi="Arial" w:cs="Arial"/>
              </w:rPr>
              <w:t>50,00</w:t>
            </w:r>
          </w:p>
        </w:tc>
        <w:tc>
          <w:tcPr>
            <w:tcW w:w="523" w:type="pct"/>
            <w:tcBorders>
              <w:top w:val="nil"/>
              <w:left w:val="nil"/>
              <w:bottom w:val="nil"/>
              <w:right w:val="single" w:sz="4" w:space="0" w:color="auto"/>
            </w:tcBorders>
            <w:shd w:val="clear" w:color="auto" w:fill="auto"/>
            <w:vAlign w:val="center"/>
            <w:hideMark/>
          </w:tcPr>
          <w:p w:rsidR="000C118B" w:rsidRPr="002C577D" w:rsidRDefault="00F10F7C" w:rsidP="00573F6E">
            <w:pPr>
              <w:jc w:val="center"/>
              <w:rPr>
                <w:rFonts w:ascii="Arial" w:hAnsi="Arial" w:cs="Arial"/>
              </w:rPr>
            </w:pPr>
            <w:r w:rsidRPr="002C577D">
              <w:rPr>
                <w:rFonts w:ascii="Arial" w:hAnsi="Arial" w:cs="Arial"/>
              </w:rPr>
              <w:t>50,00</w:t>
            </w:r>
          </w:p>
        </w:tc>
        <w:tc>
          <w:tcPr>
            <w:tcW w:w="523" w:type="pct"/>
            <w:tcBorders>
              <w:top w:val="nil"/>
              <w:left w:val="nil"/>
              <w:bottom w:val="nil"/>
              <w:right w:val="single" w:sz="4" w:space="0" w:color="auto"/>
            </w:tcBorders>
            <w:shd w:val="clear" w:color="auto" w:fill="auto"/>
            <w:vAlign w:val="center"/>
            <w:hideMark/>
          </w:tcPr>
          <w:p w:rsidR="000C118B" w:rsidRPr="002C577D" w:rsidRDefault="00F10F7C" w:rsidP="00573F6E">
            <w:pPr>
              <w:jc w:val="center"/>
              <w:rPr>
                <w:rFonts w:ascii="Arial" w:hAnsi="Arial" w:cs="Arial"/>
                <w:b/>
                <w:bCs/>
              </w:rPr>
            </w:pPr>
            <w:r w:rsidRPr="002C577D">
              <w:rPr>
                <w:rFonts w:ascii="Arial" w:hAnsi="Arial" w:cs="Arial"/>
                <w:b/>
                <w:bCs/>
              </w:rPr>
              <w:t>492,00</w:t>
            </w:r>
          </w:p>
        </w:tc>
      </w:tr>
      <w:tr w:rsidR="000C118B" w:rsidRPr="002C577D" w:rsidTr="00EB5CBA">
        <w:trPr>
          <w:trHeight w:val="299"/>
        </w:trPr>
        <w:tc>
          <w:tcPr>
            <w:tcW w:w="665" w:type="pct"/>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2C577D" w:rsidRDefault="000C118B">
            <w:pPr>
              <w:jc w:val="center"/>
              <w:rPr>
                <w:rFonts w:ascii="Arial" w:hAnsi="Arial" w:cs="Arial"/>
              </w:rPr>
            </w:pPr>
            <w:r w:rsidRPr="002C577D">
              <w:rPr>
                <w:rFonts w:ascii="Arial" w:hAnsi="Arial" w:cs="Arial"/>
              </w:rPr>
              <w:t>Подпрограмма 3</w:t>
            </w:r>
          </w:p>
        </w:tc>
        <w:tc>
          <w:tcPr>
            <w:tcW w:w="137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2C577D" w:rsidRDefault="000C118B">
            <w:pPr>
              <w:jc w:val="center"/>
              <w:rPr>
                <w:rFonts w:ascii="Arial" w:hAnsi="Arial" w:cs="Arial"/>
              </w:rPr>
            </w:pPr>
            <w:r w:rsidRPr="002C577D">
              <w:rPr>
                <w:rFonts w:ascii="Arial" w:hAnsi="Arial" w:cs="Arial"/>
              </w:rPr>
              <w:t xml:space="preserve">«Обеспечение реализации мероприятий  по поддержке детей сирот и </w:t>
            </w:r>
            <w:proofErr w:type="gramStart"/>
            <w:r w:rsidRPr="002C577D">
              <w:rPr>
                <w:rFonts w:ascii="Arial" w:hAnsi="Arial" w:cs="Arial"/>
              </w:rPr>
              <w:t>детей</w:t>
            </w:r>
            <w:proofErr w:type="gramEnd"/>
            <w:r w:rsidRPr="002C577D">
              <w:rPr>
                <w:rFonts w:ascii="Arial" w:hAnsi="Arial" w:cs="Arial"/>
              </w:rPr>
              <w:t xml:space="preserve"> оставшихся без попечения родителей»</w:t>
            </w:r>
          </w:p>
        </w:tc>
        <w:tc>
          <w:tcPr>
            <w:tcW w:w="869" w:type="pct"/>
            <w:tcBorders>
              <w:top w:val="nil"/>
              <w:left w:val="nil"/>
              <w:bottom w:val="single" w:sz="4" w:space="0" w:color="auto"/>
              <w:right w:val="nil"/>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Всего, в том числе:</w:t>
            </w:r>
          </w:p>
        </w:tc>
        <w:tc>
          <w:tcPr>
            <w:tcW w:w="523"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0C118B" w:rsidRPr="002C577D" w:rsidRDefault="00205072" w:rsidP="00573F6E">
            <w:pPr>
              <w:jc w:val="center"/>
              <w:rPr>
                <w:rFonts w:ascii="Arial" w:hAnsi="Arial" w:cs="Arial"/>
              </w:rPr>
            </w:pPr>
            <w:r w:rsidRPr="002C577D">
              <w:rPr>
                <w:rFonts w:ascii="Arial" w:hAnsi="Arial" w:cs="Arial"/>
              </w:rPr>
              <w:t>9951,72</w:t>
            </w:r>
          </w:p>
        </w:tc>
        <w:tc>
          <w:tcPr>
            <w:tcW w:w="523" w:type="pct"/>
            <w:tcBorders>
              <w:top w:val="single" w:sz="8" w:space="0" w:color="auto"/>
              <w:left w:val="nil"/>
              <w:bottom w:val="single" w:sz="8" w:space="0" w:color="auto"/>
              <w:right w:val="single" w:sz="4" w:space="0" w:color="auto"/>
            </w:tcBorders>
            <w:shd w:val="clear" w:color="auto" w:fill="auto"/>
            <w:vAlign w:val="center"/>
            <w:hideMark/>
          </w:tcPr>
          <w:p w:rsidR="000C118B" w:rsidRPr="002C577D" w:rsidRDefault="00F10F7C" w:rsidP="00573F6E">
            <w:pPr>
              <w:jc w:val="center"/>
              <w:rPr>
                <w:rFonts w:ascii="Arial" w:hAnsi="Arial" w:cs="Arial"/>
              </w:rPr>
            </w:pPr>
            <w:r w:rsidRPr="002C577D">
              <w:rPr>
                <w:rFonts w:ascii="Arial" w:hAnsi="Arial" w:cs="Arial"/>
              </w:rPr>
              <w:t>8 277,10</w:t>
            </w:r>
          </w:p>
        </w:tc>
        <w:tc>
          <w:tcPr>
            <w:tcW w:w="523" w:type="pct"/>
            <w:tcBorders>
              <w:top w:val="single" w:sz="8" w:space="0" w:color="auto"/>
              <w:left w:val="nil"/>
              <w:bottom w:val="single" w:sz="8" w:space="0" w:color="auto"/>
              <w:right w:val="single" w:sz="4" w:space="0" w:color="auto"/>
            </w:tcBorders>
            <w:shd w:val="clear" w:color="auto" w:fill="auto"/>
            <w:vAlign w:val="center"/>
            <w:hideMark/>
          </w:tcPr>
          <w:p w:rsidR="000C118B" w:rsidRPr="002C577D" w:rsidRDefault="00F10F7C" w:rsidP="00573F6E">
            <w:pPr>
              <w:jc w:val="center"/>
              <w:rPr>
                <w:rFonts w:ascii="Arial" w:hAnsi="Arial" w:cs="Arial"/>
              </w:rPr>
            </w:pPr>
            <w:r w:rsidRPr="002C577D">
              <w:rPr>
                <w:rFonts w:ascii="Arial" w:hAnsi="Arial" w:cs="Arial"/>
              </w:rPr>
              <w:t>11 706,60</w:t>
            </w:r>
          </w:p>
        </w:tc>
        <w:tc>
          <w:tcPr>
            <w:tcW w:w="523" w:type="pct"/>
            <w:tcBorders>
              <w:top w:val="single" w:sz="8" w:space="0" w:color="auto"/>
              <w:left w:val="nil"/>
              <w:bottom w:val="single" w:sz="8" w:space="0" w:color="auto"/>
              <w:right w:val="single" w:sz="8" w:space="0" w:color="auto"/>
            </w:tcBorders>
            <w:shd w:val="clear" w:color="auto" w:fill="auto"/>
            <w:vAlign w:val="center"/>
            <w:hideMark/>
          </w:tcPr>
          <w:p w:rsidR="000C118B" w:rsidRPr="002C577D" w:rsidRDefault="00D764F3" w:rsidP="00573F6E">
            <w:pPr>
              <w:jc w:val="center"/>
              <w:rPr>
                <w:rFonts w:ascii="Arial" w:hAnsi="Arial" w:cs="Arial"/>
                <w:b/>
                <w:bCs/>
              </w:rPr>
            </w:pPr>
            <w:r w:rsidRPr="002C577D">
              <w:rPr>
                <w:rFonts w:ascii="Arial" w:hAnsi="Arial" w:cs="Arial"/>
                <w:b/>
                <w:bCs/>
              </w:rPr>
              <w:t>29935,42</w:t>
            </w:r>
          </w:p>
        </w:tc>
      </w:tr>
      <w:tr w:rsidR="000C118B" w:rsidRPr="002C577D" w:rsidTr="00EB5CBA">
        <w:trPr>
          <w:trHeight w:val="261"/>
        </w:trPr>
        <w:tc>
          <w:tcPr>
            <w:tcW w:w="665" w:type="pct"/>
            <w:vMerge/>
            <w:tcBorders>
              <w:top w:val="nil"/>
              <w:left w:val="single" w:sz="4" w:space="0" w:color="auto"/>
              <w:bottom w:val="single" w:sz="4" w:space="0" w:color="auto"/>
              <w:right w:val="single" w:sz="4" w:space="0" w:color="auto"/>
            </w:tcBorders>
            <w:vAlign w:val="center"/>
            <w:hideMark/>
          </w:tcPr>
          <w:p w:rsidR="000C118B" w:rsidRPr="002C577D" w:rsidRDefault="000C118B">
            <w:pPr>
              <w:rPr>
                <w:rFonts w:ascii="Arial" w:hAnsi="Arial" w:cs="Arial"/>
              </w:rPr>
            </w:pPr>
          </w:p>
        </w:tc>
        <w:tc>
          <w:tcPr>
            <w:tcW w:w="1374" w:type="pct"/>
            <w:gridSpan w:val="2"/>
            <w:vMerge/>
            <w:tcBorders>
              <w:top w:val="nil"/>
              <w:left w:val="single" w:sz="4" w:space="0" w:color="auto"/>
              <w:bottom w:val="single" w:sz="4" w:space="0" w:color="auto"/>
              <w:right w:val="single" w:sz="4" w:space="0" w:color="auto"/>
            </w:tcBorders>
            <w:vAlign w:val="center"/>
            <w:hideMark/>
          </w:tcPr>
          <w:p w:rsidR="000C118B" w:rsidRPr="002C577D" w:rsidRDefault="000C118B">
            <w:pPr>
              <w:rPr>
                <w:rFonts w:ascii="Arial" w:hAnsi="Arial" w:cs="Arial"/>
              </w:rPr>
            </w:pPr>
          </w:p>
        </w:tc>
        <w:tc>
          <w:tcPr>
            <w:tcW w:w="869" w:type="pct"/>
            <w:tcBorders>
              <w:top w:val="nil"/>
              <w:left w:val="nil"/>
              <w:bottom w:val="single" w:sz="4" w:space="0" w:color="auto"/>
              <w:right w:val="nil"/>
            </w:tcBorders>
            <w:shd w:val="clear" w:color="auto" w:fill="auto"/>
            <w:hideMark/>
          </w:tcPr>
          <w:p w:rsidR="000C118B" w:rsidRPr="002C577D" w:rsidRDefault="000C118B">
            <w:pPr>
              <w:rPr>
                <w:rFonts w:ascii="Arial" w:hAnsi="Arial" w:cs="Arial"/>
                <w:color w:val="000000"/>
              </w:rPr>
            </w:pPr>
            <w:r w:rsidRPr="002C577D">
              <w:rPr>
                <w:rFonts w:ascii="Arial" w:hAnsi="Arial" w:cs="Arial"/>
                <w:color w:val="000000"/>
              </w:rPr>
              <w:t xml:space="preserve">федеральный бюджет </w:t>
            </w:r>
          </w:p>
        </w:tc>
        <w:tc>
          <w:tcPr>
            <w:tcW w:w="523" w:type="pct"/>
            <w:tcBorders>
              <w:top w:val="nil"/>
              <w:left w:val="single" w:sz="4" w:space="0" w:color="auto"/>
              <w:bottom w:val="single" w:sz="4" w:space="0" w:color="auto"/>
              <w:right w:val="single" w:sz="4" w:space="0" w:color="auto"/>
            </w:tcBorders>
            <w:shd w:val="clear" w:color="auto" w:fill="auto"/>
            <w:vAlign w:val="center"/>
            <w:hideMark/>
          </w:tcPr>
          <w:p w:rsidR="000C118B" w:rsidRPr="002C577D" w:rsidRDefault="00205072" w:rsidP="00573F6E">
            <w:pPr>
              <w:jc w:val="center"/>
              <w:rPr>
                <w:rFonts w:ascii="Arial" w:hAnsi="Arial" w:cs="Arial"/>
              </w:rPr>
            </w:pPr>
            <w:r w:rsidRPr="002C577D">
              <w:rPr>
                <w:rFonts w:ascii="Arial" w:hAnsi="Arial" w:cs="Arial"/>
              </w:rPr>
              <w:t>0,00</w:t>
            </w:r>
          </w:p>
        </w:tc>
        <w:tc>
          <w:tcPr>
            <w:tcW w:w="523" w:type="pct"/>
            <w:tcBorders>
              <w:top w:val="nil"/>
              <w:left w:val="nil"/>
              <w:bottom w:val="single" w:sz="4" w:space="0" w:color="auto"/>
              <w:right w:val="single" w:sz="4" w:space="0" w:color="auto"/>
            </w:tcBorders>
            <w:shd w:val="clear" w:color="auto" w:fill="auto"/>
            <w:vAlign w:val="center"/>
            <w:hideMark/>
          </w:tcPr>
          <w:p w:rsidR="000C118B" w:rsidRPr="002C577D" w:rsidRDefault="000C118B" w:rsidP="00573F6E">
            <w:pPr>
              <w:jc w:val="center"/>
              <w:rPr>
                <w:rFonts w:ascii="Arial" w:hAnsi="Arial" w:cs="Arial"/>
              </w:rPr>
            </w:pPr>
            <w:r w:rsidRPr="002C577D">
              <w:rPr>
                <w:rFonts w:ascii="Arial" w:hAnsi="Arial" w:cs="Arial"/>
              </w:rPr>
              <w:t>0,00</w:t>
            </w:r>
          </w:p>
        </w:tc>
        <w:tc>
          <w:tcPr>
            <w:tcW w:w="523" w:type="pct"/>
            <w:tcBorders>
              <w:top w:val="nil"/>
              <w:left w:val="nil"/>
              <w:bottom w:val="single" w:sz="4" w:space="0" w:color="auto"/>
              <w:right w:val="single" w:sz="4" w:space="0" w:color="auto"/>
            </w:tcBorders>
            <w:shd w:val="clear" w:color="auto" w:fill="auto"/>
            <w:vAlign w:val="center"/>
            <w:hideMark/>
          </w:tcPr>
          <w:p w:rsidR="000C118B" w:rsidRPr="002C577D" w:rsidRDefault="000C118B" w:rsidP="00573F6E">
            <w:pPr>
              <w:jc w:val="center"/>
              <w:rPr>
                <w:rFonts w:ascii="Arial" w:hAnsi="Arial" w:cs="Arial"/>
              </w:rPr>
            </w:pPr>
            <w:r w:rsidRPr="002C577D">
              <w:rPr>
                <w:rFonts w:ascii="Arial" w:hAnsi="Arial" w:cs="Arial"/>
              </w:rPr>
              <w:t>0,00</w:t>
            </w:r>
          </w:p>
        </w:tc>
        <w:tc>
          <w:tcPr>
            <w:tcW w:w="523" w:type="pct"/>
            <w:tcBorders>
              <w:top w:val="nil"/>
              <w:left w:val="nil"/>
              <w:bottom w:val="single" w:sz="4" w:space="0" w:color="auto"/>
              <w:right w:val="single" w:sz="4" w:space="0" w:color="auto"/>
            </w:tcBorders>
            <w:shd w:val="clear" w:color="auto" w:fill="auto"/>
            <w:vAlign w:val="center"/>
            <w:hideMark/>
          </w:tcPr>
          <w:p w:rsidR="000C118B" w:rsidRPr="002C577D" w:rsidRDefault="00205072" w:rsidP="00573F6E">
            <w:pPr>
              <w:jc w:val="center"/>
              <w:rPr>
                <w:rFonts w:ascii="Arial" w:hAnsi="Arial" w:cs="Arial"/>
                <w:b/>
                <w:bCs/>
              </w:rPr>
            </w:pPr>
            <w:r w:rsidRPr="002C577D">
              <w:rPr>
                <w:rFonts w:ascii="Arial" w:hAnsi="Arial" w:cs="Arial"/>
                <w:b/>
                <w:bCs/>
              </w:rPr>
              <w:t>0,00</w:t>
            </w:r>
          </w:p>
        </w:tc>
      </w:tr>
      <w:tr w:rsidR="000472C8" w:rsidRPr="002C577D" w:rsidTr="00043261">
        <w:trPr>
          <w:trHeight w:val="261"/>
        </w:trPr>
        <w:tc>
          <w:tcPr>
            <w:tcW w:w="665" w:type="pct"/>
            <w:vMerge/>
            <w:tcBorders>
              <w:top w:val="nil"/>
              <w:left w:val="single" w:sz="4" w:space="0" w:color="auto"/>
              <w:bottom w:val="single" w:sz="4" w:space="0" w:color="auto"/>
              <w:right w:val="single" w:sz="4" w:space="0" w:color="auto"/>
            </w:tcBorders>
            <w:vAlign w:val="center"/>
            <w:hideMark/>
          </w:tcPr>
          <w:p w:rsidR="000472C8" w:rsidRPr="002C577D" w:rsidRDefault="000472C8" w:rsidP="000472C8">
            <w:pPr>
              <w:rPr>
                <w:rFonts w:ascii="Arial" w:hAnsi="Arial" w:cs="Arial"/>
              </w:rPr>
            </w:pPr>
          </w:p>
        </w:tc>
        <w:tc>
          <w:tcPr>
            <w:tcW w:w="1374" w:type="pct"/>
            <w:gridSpan w:val="2"/>
            <w:vMerge/>
            <w:tcBorders>
              <w:top w:val="nil"/>
              <w:left w:val="single" w:sz="4" w:space="0" w:color="auto"/>
              <w:bottom w:val="single" w:sz="4" w:space="0" w:color="auto"/>
              <w:right w:val="single" w:sz="4" w:space="0" w:color="auto"/>
            </w:tcBorders>
            <w:vAlign w:val="center"/>
            <w:hideMark/>
          </w:tcPr>
          <w:p w:rsidR="000472C8" w:rsidRPr="002C577D" w:rsidRDefault="000472C8" w:rsidP="000472C8">
            <w:pPr>
              <w:rPr>
                <w:rFonts w:ascii="Arial" w:hAnsi="Arial" w:cs="Arial"/>
              </w:rPr>
            </w:pPr>
          </w:p>
        </w:tc>
        <w:tc>
          <w:tcPr>
            <w:tcW w:w="869" w:type="pct"/>
            <w:tcBorders>
              <w:top w:val="nil"/>
              <w:left w:val="nil"/>
              <w:bottom w:val="single" w:sz="4" w:space="0" w:color="auto"/>
              <w:right w:val="nil"/>
            </w:tcBorders>
            <w:shd w:val="clear" w:color="auto" w:fill="auto"/>
            <w:hideMark/>
          </w:tcPr>
          <w:p w:rsidR="000472C8" w:rsidRPr="002C577D" w:rsidRDefault="000472C8" w:rsidP="000472C8">
            <w:pPr>
              <w:rPr>
                <w:rFonts w:ascii="Arial" w:hAnsi="Arial" w:cs="Arial"/>
                <w:color w:val="000000"/>
              </w:rPr>
            </w:pPr>
            <w:r w:rsidRPr="002C577D">
              <w:rPr>
                <w:rFonts w:ascii="Arial" w:hAnsi="Arial" w:cs="Arial"/>
                <w:color w:val="000000"/>
              </w:rPr>
              <w:t>краевой бюджет</w:t>
            </w:r>
          </w:p>
        </w:tc>
        <w:tc>
          <w:tcPr>
            <w:tcW w:w="523" w:type="pct"/>
            <w:tcBorders>
              <w:top w:val="single" w:sz="8" w:space="0" w:color="auto"/>
              <w:left w:val="single" w:sz="8" w:space="0" w:color="auto"/>
              <w:bottom w:val="single" w:sz="8" w:space="0" w:color="auto"/>
              <w:right w:val="single" w:sz="4" w:space="0" w:color="auto"/>
            </w:tcBorders>
            <w:shd w:val="clear" w:color="auto" w:fill="auto"/>
            <w:noWrap/>
            <w:vAlign w:val="center"/>
          </w:tcPr>
          <w:p w:rsidR="000472C8" w:rsidRPr="002C577D" w:rsidRDefault="000472C8" w:rsidP="000472C8">
            <w:pPr>
              <w:jc w:val="center"/>
              <w:rPr>
                <w:rFonts w:ascii="Arial" w:hAnsi="Arial" w:cs="Arial"/>
              </w:rPr>
            </w:pPr>
            <w:r w:rsidRPr="002C577D">
              <w:rPr>
                <w:rFonts w:ascii="Arial" w:hAnsi="Arial" w:cs="Arial"/>
              </w:rPr>
              <w:t>9951,72</w:t>
            </w:r>
          </w:p>
        </w:tc>
        <w:tc>
          <w:tcPr>
            <w:tcW w:w="523" w:type="pct"/>
            <w:tcBorders>
              <w:top w:val="single" w:sz="8" w:space="0" w:color="auto"/>
              <w:left w:val="nil"/>
              <w:bottom w:val="single" w:sz="8" w:space="0" w:color="auto"/>
              <w:right w:val="single" w:sz="4" w:space="0" w:color="auto"/>
            </w:tcBorders>
            <w:shd w:val="clear" w:color="auto" w:fill="auto"/>
            <w:noWrap/>
            <w:vAlign w:val="center"/>
          </w:tcPr>
          <w:p w:rsidR="000472C8" w:rsidRPr="002C577D" w:rsidRDefault="000472C8" w:rsidP="000472C8">
            <w:pPr>
              <w:jc w:val="center"/>
              <w:rPr>
                <w:rFonts w:ascii="Arial" w:hAnsi="Arial" w:cs="Arial"/>
              </w:rPr>
            </w:pPr>
            <w:r w:rsidRPr="002C577D">
              <w:rPr>
                <w:rFonts w:ascii="Arial" w:hAnsi="Arial" w:cs="Arial"/>
              </w:rPr>
              <w:t>8 277,10</w:t>
            </w:r>
          </w:p>
        </w:tc>
        <w:tc>
          <w:tcPr>
            <w:tcW w:w="523" w:type="pct"/>
            <w:tcBorders>
              <w:top w:val="single" w:sz="8" w:space="0" w:color="auto"/>
              <w:left w:val="nil"/>
              <w:bottom w:val="single" w:sz="8" w:space="0" w:color="auto"/>
              <w:right w:val="single" w:sz="4" w:space="0" w:color="auto"/>
            </w:tcBorders>
            <w:shd w:val="clear" w:color="auto" w:fill="auto"/>
            <w:noWrap/>
            <w:vAlign w:val="center"/>
          </w:tcPr>
          <w:p w:rsidR="000472C8" w:rsidRPr="002C577D" w:rsidRDefault="000472C8" w:rsidP="000472C8">
            <w:pPr>
              <w:jc w:val="center"/>
              <w:rPr>
                <w:rFonts w:ascii="Arial" w:hAnsi="Arial" w:cs="Arial"/>
              </w:rPr>
            </w:pPr>
            <w:r w:rsidRPr="002C577D">
              <w:rPr>
                <w:rFonts w:ascii="Arial" w:hAnsi="Arial" w:cs="Arial"/>
              </w:rPr>
              <w:t>11 706,60</w:t>
            </w:r>
          </w:p>
        </w:tc>
        <w:tc>
          <w:tcPr>
            <w:tcW w:w="523" w:type="pct"/>
            <w:tcBorders>
              <w:top w:val="single" w:sz="8" w:space="0" w:color="auto"/>
              <w:left w:val="nil"/>
              <w:bottom w:val="single" w:sz="8" w:space="0" w:color="auto"/>
              <w:right w:val="single" w:sz="8" w:space="0" w:color="auto"/>
            </w:tcBorders>
            <w:shd w:val="clear" w:color="auto" w:fill="auto"/>
            <w:vAlign w:val="center"/>
          </w:tcPr>
          <w:p w:rsidR="000472C8" w:rsidRPr="002C577D" w:rsidRDefault="00D764F3" w:rsidP="000472C8">
            <w:pPr>
              <w:jc w:val="center"/>
              <w:rPr>
                <w:rFonts w:ascii="Arial" w:hAnsi="Arial" w:cs="Arial"/>
                <w:b/>
                <w:bCs/>
              </w:rPr>
            </w:pPr>
            <w:r w:rsidRPr="002C577D">
              <w:rPr>
                <w:rFonts w:ascii="Arial" w:hAnsi="Arial" w:cs="Arial"/>
                <w:b/>
                <w:bCs/>
              </w:rPr>
              <w:t>29935,42</w:t>
            </w:r>
          </w:p>
        </w:tc>
      </w:tr>
      <w:tr w:rsidR="000472C8" w:rsidRPr="002C577D" w:rsidTr="00EB5CBA">
        <w:trPr>
          <w:trHeight w:val="265"/>
        </w:trPr>
        <w:tc>
          <w:tcPr>
            <w:tcW w:w="665" w:type="pct"/>
            <w:vMerge/>
            <w:tcBorders>
              <w:top w:val="nil"/>
              <w:left w:val="single" w:sz="4" w:space="0" w:color="auto"/>
              <w:bottom w:val="single" w:sz="4" w:space="0" w:color="auto"/>
              <w:right w:val="single" w:sz="4" w:space="0" w:color="auto"/>
            </w:tcBorders>
            <w:vAlign w:val="center"/>
            <w:hideMark/>
          </w:tcPr>
          <w:p w:rsidR="000472C8" w:rsidRPr="002C577D" w:rsidRDefault="000472C8" w:rsidP="000472C8">
            <w:pPr>
              <w:rPr>
                <w:rFonts w:ascii="Arial" w:hAnsi="Arial" w:cs="Arial"/>
              </w:rPr>
            </w:pPr>
          </w:p>
        </w:tc>
        <w:tc>
          <w:tcPr>
            <w:tcW w:w="1374" w:type="pct"/>
            <w:gridSpan w:val="2"/>
            <w:vMerge/>
            <w:tcBorders>
              <w:top w:val="nil"/>
              <w:left w:val="single" w:sz="4" w:space="0" w:color="auto"/>
              <w:bottom w:val="single" w:sz="4" w:space="0" w:color="auto"/>
              <w:right w:val="single" w:sz="4" w:space="0" w:color="auto"/>
            </w:tcBorders>
            <w:vAlign w:val="center"/>
            <w:hideMark/>
          </w:tcPr>
          <w:p w:rsidR="000472C8" w:rsidRPr="002C577D" w:rsidRDefault="000472C8" w:rsidP="000472C8">
            <w:pPr>
              <w:rPr>
                <w:rFonts w:ascii="Arial" w:hAnsi="Arial" w:cs="Arial"/>
              </w:rPr>
            </w:pPr>
          </w:p>
        </w:tc>
        <w:tc>
          <w:tcPr>
            <w:tcW w:w="869" w:type="pct"/>
            <w:tcBorders>
              <w:top w:val="nil"/>
              <w:left w:val="nil"/>
              <w:bottom w:val="single" w:sz="4" w:space="0" w:color="auto"/>
              <w:right w:val="nil"/>
            </w:tcBorders>
            <w:shd w:val="clear" w:color="auto" w:fill="auto"/>
            <w:hideMark/>
          </w:tcPr>
          <w:p w:rsidR="000472C8" w:rsidRPr="002C577D" w:rsidRDefault="000472C8" w:rsidP="000472C8">
            <w:pPr>
              <w:rPr>
                <w:rFonts w:ascii="Arial" w:hAnsi="Arial" w:cs="Arial"/>
              </w:rPr>
            </w:pPr>
            <w:r w:rsidRPr="002C577D">
              <w:rPr>
                <w:rFonts w:ascii="Arial" w:hAnsi="Arial" w:cs="Arial"/>
              </w:rPr>
              <w:t>районный бюджет</w:t>
            </w:r>
          </w:p>
        </w:tc>
        <w:tc>
          <w:tcPr>
            <w:tcW w:w="523" w:type="pct"/>
            <w:tcBorders>
              <w:top w:val="nil"/>
              <w:left w:val="single" w:sz="4" w:space="0" w:color="auto"/>
              <w:bottom w:val="nil"/>
              <w:right w:val="single" w:sz="4" w:space="0" w:color="auto"/>
            </w:tcBorders>
            <w:shd w:val="clear" w:color="auto" w:fill="auto"/>
            <w:noWrap/>
            <w:vAlign w:val="bottom"/>
            <w:hideMark/>
          </w:tcPr>
          <w:p w:rsidR="000472C8" w:rsidRPr="002C577D" w:rsidRDefault="000472C8" w:rsidP="000472C8">
            <w:pPr>
              <w:jc w:val="center"/>
              <w:rPr>
                <w:rFonts w:ascii="Arial" w:hAnsi="Arial" w:cs="Arial"/>
              </w:rPr>
            </w:pPr>
            <w:r w:rsidRPr="002C577D">
              <w:rPr>
                <w:rFonts w:ascii="Arial" w:hAnsi="Arial" w:cs="Arial"/>
              </w:rPr>
              <w:t>0,00</w:t>
            </w:r>
          </w:p>
        </w:tc>
        <w:tc>
          <w:tcPr>
            <w:tcW w:w="523" w:type="pct"/>
            <w:tcBorders>
              <w:top w:val="nil"/>
              <w:left w:val="nil"/>
              <w:bottom w:val="nil"/>
              <w:right w:val="single" w:sz="4" w:space="0" w:color="auto"/>
            </w:tcBorders>
            <w:shd w:val="clear" w:color="auto" w:fill="auto"/>
            <w:noWrap/>
            <w:vAlign w:val="bottom"/>
            <w:hideMark/>
          </w:tcPr>
          <w:p w:rsidR="000472C8" w:rsidRPr="002C577D" w:rsidRDefault="000472C8" w:rsidP="000472C8">
            <w:pPr>
              <w:jc w:val="center"/>
              <w:rPr>
                <w:rFonts w:ascii="Arial" w:hAnsi="Arial" w:cs="Arial"/>
              </w:rPr>
            </w:pPr>
            <w:r w:rsidRPr="002C577D">
              <w:rPr>
                <w:rFonts w:ascii="Arial" w:hAnsi="Arial" w:cs="Arial"/>
              </w:rPr>
              <w:t>0,00</w:t>
            </w:r>
          </w:p>
        </w:tc>
        <w:tc>
          <w:tcPr>
            <w:tcW w:w="523" w:type="pct"/>
            <w:tcBorders>
              <w:top w:val="nil"/>
              <w:left w:val="nil"/>
              <w:bottom w:val="nil"/>
              <w:right w:val="single" w:sz="4" w:space="0" w:color="auto"/>
            </w:tcBorders>
            <w:shd w:val="clear" w:color="auto" w:fill="auto"/>
            <w:noWrap/>
            <w:vAlign w:val="bottom"/>
            <w:hideMark/>
          </w:tcPr>
          <w:p w:rsidR="000472C8" w:rsidRPr="002C577D" w:rsidRDefault="000472C8" w:rsidP="000472C8">
            <w:pPr>
              <w:jc w:val="center"/>
              <w:rPr>
                <w:rFonts w:ascii="Arial" w:hAnsi="Arial" w:cs="Arial"/>
              </w:rPr>
            </w:pPr>
            <w:r w:rsidRPr="002C577D">
              <w:rPr>
                <w:rFonts w:ascii="Arial" w:hAnsi="Arial" w:cs="Arial"/>
              </w:rPr>
              <w:t>0,00</w:t>
            </w:r>
          </w:p>
        </w:tc>
        <w:tc>
          <w:tcPr>
            <w:tcW w:w="523" w:type="pct"/>
            <w:tcBorders>
              <w:top w:val="nil"/>
              <w:left w:val="nil"/>
              <w:bottom w:val="single" w:sz="4" w:space="0" w:color="auto"/>
              <w:right w:val="single" w:sz="4" w:space="0" w:color="auto"/>
            </w:tcBorders>
            <w:shd w:val="clear" w:color="auto" w:fill="auto"/>
            <w:vAlign w:val="center"/>
            <w:hideMark/>
          </w:tcPr>
          <w:p w:rsidR="000472C8" w:rsidRPr="002C577D" w:rsidRDefault="000472C8" w:rsidP="000472C8">
            <w:pPr>
              <w:jc w:val="center"/>
              <w:rPr>
                <w:rFonts w:ascii="Arial" w:hAnsi="Arial" w:cs="Arial"/>
                <w:b/>
                <w:bCs/>
              </w:rPr>
            </w:pPr>
            <w:r w:rsidRPr="002C577D">
              <w:rPr>
                <w:rFonts w:ascii="Arial" w:hAnsi="Arial" w:cs="Arial"/>
                <w:b/>
                <w:bCs/>
              </w:rPr>
              <w:t>0,00</w:t>
            </w:r>
          </w:p>
        </w:tc>
      </w:tr>
      <w:tr w:rsidR="000472C8" w:rsidRPr="002C577D" w:rsidTr="00EB5CBA">
        <w:trPr>
          <w:trHeight w:val="245"/>
        </w:trPr>
        <w:tc>
          <w:tcPr>
            <w:tcW w:w="665" w:type="pct"/>
            <w:vMerge w:val="restart"/>
            <w:tcBorders>
              <w:top w:val="nil"/>
              <w:left w:val="single" w:sz="4" w:space="0" w:color="auto"/>
              <w:bottom w:val="single" w:sz="4" w:space="0" w:color="auto"/>
              <w:right w:val="single" w:sz="4" w:space="0" w:color="auto"/>
            </w:tcBorders>
            <w:shd w:val="clear" w:color="auto" w:fill="auto"/>
            <w:vAlign w:val="center"/>
            <w:hideMark/>
          </w:tcPr>
          <w:p w:rsidR="000472C8" w:rsidRPr="002C577D" w:rsidRDefault="000472C8" w:rsidP="000472C8">
            <w:pPr>
              <w:jc w:val="center"/>
              <w:rPr>
                <w:rFonts w:ascii="Arial" w:hAnsi="Arial" w:cs="Arial"/>
              </w:rPr>
            </w:pPr>
            <w:r w:rsidRPr="002C577D">
              <w:rPr>
                <w:rFonts w:ascii="Arial" w:hAnsi="Arial" w:cs="Arial"/>
              </w:rPr>
              <w:t>Подпрограмма 4</w:t>
            </w:r>
          </w:p>
        </w:tc>
        <w:tc>
          <w:tcPr>
            <w:tcW w:w="137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472C8" w:rsidRPr="002C577D" w:rsidRDefault="000472C8" w:rsidP="000472C8">
            <w:pPr>
              <w:jc w:val="center"/>
              <w:rPr>
                <w:rFonts w:ascii="Arial" w:hAnsi="Arial" w:cs="Arial"/>
              </w:rPr>
            </w:pPr>
            <w:r w:rsidRPr="002C577D">
              <w:rPr>
                <w:rFonts w:ascii="Arial" w:hAnsi="Arial" w:cs="Arial"/>
              </w:rPr>
              <w:t>«Обеспечение реализации муниципальной программы и прочие мероприятия»</w:t>
            </w:r>
          </w:p>
        </w:tc>
        <w:tc>
          <w:tcPr>
            <w:tcW w:w="869" w:type="pct"/>
            <w:tcBorders>
              <w:top w:val="nil"/>
              <w:left w:val="nil"/>
              <w:bottom w:val="single" w:sz="4" w:space="0" w:color="auto"/>
              <w:right w:val="nil"/>
            </w:tcBorders>
            <w:shd w:val="clear" w:color="auto" w:fill="auto"/>
            <w:hideMark/>
          </w:tcPr>
          <w:p w:rsidR="000472C8" w:rsidRPr="002C577D" w:rsidRDefault="000472C8" w:rsidP="000472C8">
            <w:pPr>
              <w:rPr>
                <w:rFonts w:ascii="Arial" w:hAnsi="Arial" w:cs="Arial"/>
                <w:color w:val="000000"/>
              </w:rPr>
            </w:pPr>
            <w:r w:rsidRPr="002C577D">
              <w:rPr>
                <w:rFonts w:ascii="Arial" w:hAnsi="Arial" w:cs="Arial"/>
                <w:color w:val="000000"/>
              </w:rPr>
              <w:t>Всего, в том числе:</w:t>
            </w:r>
          </w:p>
        </w:tc>
        <w:tc>
          <w:tcPr>
            <w:tcW w:w="523"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0472C8" w:rsidRPr="002C577D" w:rsidRDefault="000472C8" w:rsidP="000472C8">
            <w:pPr>
              <w:jc w:val="center"/>
              <w:rPr>
                <w:rFonts w:ascii="Arial" w:hAnsi="Arial" w:cs="Arial"/>
              </w:rPr>
            </w:pPr>
            <w:r w:rsidRPr="002C577D">
              <w:rPr>
                <w:rFonts w:ascii="Arial" w:hAnsi="Arial" w:cs="Arial"/>
              </w:rPr>
              <w:t>291</w:t>
            </w:r>
            <w:r w:rsidR="00D764F3" w:rsidRPr="002C577D">
              <w:rPr>
                <w:rFonts w:ascii="Arial" w:hAnsi="Arial" w:cs="Arial"/>
              </w:rPr>
              <w:t>3</w:t>
            </w:r>
            <w:r w:rsidRPr="002C577D">
              <w:rPr>
                <w:rFonts w:ascii="Arial" w:hAnsi="Arial" w:cs="Arial"/>
              </w:rPr>
              <w:t>3,01</w:t>
            </w:r>
          </w:p>
        </w:tc>
        <w:tc>
          <w:tcPr>
            <w:tcW w:w="523" w:type="pct"/>
            <w:tcBorders>
              <w:top w:val="single" w:sz="8" w:space="0" w:color="auto"/>
              <w:left w:val="nil"/>
              <w:bottom w:val="single" w:sz="8" w:space="0" w:color="auto"/>
              <w:right w:val="single" w:sz="4" w:space="0" w:color="auto"/>
            </w:tcBorders>
            <w:shd w:val="clear" w:color="auto" w:fill="auto"/>
            <w:vAlign w:val="center"/>
            <w:hideMark/>
          </w:tcPr>
          <w:p w:rsidR="000472C8" w:rsidRPr="002C577D" w:rsidRDefault="000472C8" w:rsidP="000472C8">
            <w:pPr>
              <w:jc w:val="center"/>
              <w:rPr>
                <w:rFonts w:ascii="Arial" w:hAnsi="Arial" w:cs="Arial"/>
              </w:rPr>
            </w:pPr>
            <w:r w:rsidRPr="002C577D">
              <w:rPr>
                <w:rFonts w:ascii="Arial" w:hAnsi="Arial" w:cs="Arial"/>
              </w:rPr>
              <w:t>24421,90</w:t>
            </w:r>
          </w:p>
        </w:tc>
        <w:tc>
          <w:tcPr>
            <w:tcW w:w="523" w:type="pct"/>
            <w:tcBorders>
              <w:top w:val="single" w:sz="8" w:space="0" w:color="auto"/>
              <w:left w:val="nil"/>
              <w:bottom w:val="single" w:sz="8" w:space="0" w:color="auto"/>
              <w:right w:val="single" w:sz="4" w:space="0" w:color="auto"/>
            </w:tcBorders>
            <w:shd w:val="clear" w:color="auto" w:fill="auto"/>
            <w:vAlign w:val="center"/>
            <w:hideMark/>
          </w:tcPr>
          <w:p w:rsidR="000472C8" w:rsidRPr="002C577D" w:rsidRDefault="000472C8" w:rsidP="000472C8">
            <w:pPr>
              <w:jc w:val="center"/>
              <w:rPr>
                <w:rFonts w:ascii="Arial" w:hAnsi="Arial" w:cs="Arial"/>
              </w:rPr>
            </w:pPr>
            <w:r w:rsidRPr="002C577D">
              <w:rPr>
                <w:rFonts w:ascii="Arial" w:hAnsi="Arial" w:cs="Arial"/>
              </w:rPr>
              <w:t>24421,90</w:t>
            </w:r>
          </w:p>
        </w:tc>
        <w:tc>
          <w:tcPr>
            <w:tcW w:w="523" w:type="pct"/>
            <w:tcBorders>
              <w:top w:val="single" w:sz="8" w:space="0" w:color="auto"/>
              <w:left w:val="nil"/>
              <w:bottom w:val="single" w:sz="8" w:space="0" w:color="auto"/>
              <w:right w:val="single" w:sz="8" w:space="0" w:color="auto"/>
            </w:tcBorders>
            <w:shd w:val="clear" w:color="auto" w:fill="auto"/>
            <w:vAlign w:val="center"/>
            <w:hideMark/>
          </w:tcPr>
          <w:p w:rsidR="000472C8" w:rsidRPr="002C577D" w:rsidRDefault="000472C8" w:rsidP="000472C8">
            <w:pPr>
              <w:jc w:val="center"/>
              <w:rPr>
                <w:rFonts w:ascii="Arial" w:hAnsi="Arial" w:cs="Arial"/>
                <w:b/>
                <w:bCs/>
              </w:rPr>
            </w:pPr>
            <w:r w:rsidRPr="002C577D">
              <w:rPr>
                <w:rFonts w:ascii="Arial" w:hAnsi="Arial" w:cs="Arial"/>
                <w:b/>
                <w:bCs/>
              </w:rPr>
              <w:t>77976,81</w:t>
            </w:r>
          </w:p>
        </w:tc>
      </w:tr>
      <w:tr w:rsidR="000472C8" w:rsidRPr="002C577D" w:rsidTr="00EB5CBA">
        <w:trPr>
          <w:trHeight w:val="221"/>
        </w:trPr>
        <w:tc>
          <w:tcPr>
            <w:tcW w:w="665" w:type="pct"/>
            <w:vMerge/>
            <w:tcBorders>
              <w:top w:val="nil"/>
              <w:left w:val="single" w:sz="4" w:space="0" w:color="auto"/>
              <w:bottom w:val="single" w:sz="4" w:space="0" w:color="auto"/>
              <w:right w:val="single" w:sz="4" w:space="0" w:color="auto"/>
            </w:tcBorders>
            <w:vAlign w:val="center"/>
            <w:hideMark/>
          </w:tcPr>
          <w:p w:rsidR="000472C8" w:rsidRPr="002C577D" w:rsidRDefault="000472C8" w:rsidP="000472C8">
            <w:pPr>
              <w:rPr>
                <w:rFonts w:ascii="Arial" w:hAnsi="Arial" w:cs="Arial"/>
              </w:rPr>
            </w:pPr>
          </w:p>
        </w:tc>
        <w:tc>
          <w:tcPr>
            <w:tcW w:w="1374" w:type="pct"/>
            <w:gridSpan w:val="2"/>
            <w:vMerge/>
            <w:tcBorders>
              <w:top w:val="nil"/>
              <w:left w:val="single" w:sz="4" w:space="0" w:color="auto"/>
              <w:bottom w:val="single" w:sz="4" w:space="0" w:color="auto"/>
              <w:right w:val="single" w:sz="4" w:space="0" w:color="auto"/>
            </w:tcBorders>
            <w:vAlign w:val="center"/>
            <w:hideMark/>
          </w:tcPr>
          <w:p w:rsidR="000472C8" w:rsidRPr="002C577D" w:rsidRDefault="000472C8" w:rsidP="000472C8">
            <w:pPr>
              <w:rPr>
                <w:rFonts w:ascii="Arial" w:hAnsi="Arial" w:cs="Arial"/>
              </w:rPr>
            </w:pPr>
          </w:p>
        </w:tc>
        <w:tc>
          <w:tcPr>
            <w:tcW w:w="869" w:type="pct"/>
            <w:tcBorders>
              <w:top w:val="nil"/>
              <w:left w:val="nil"/>
              <w:bottom w:val="single" w:sz="4" w:space="0" w:color="auto"/>
              <w:right w:val="nil"/>
            </w:tcBorders>
            <w:shd w:val="clear" w:color="auto" w:fill="auto"/>
            <w:hideMark/>
          </w:tcPr>
          <w:p w:rsidR="000472C8" w:rsidRPr="002C577D" w:rsidRDefault="000472C8" w:rsidP="000472C8">
            <w:pPr>
              <w:rPr>
                <w:rFonts w:ascii="Arial" w:hAnsi="Arial" w:cs="Arial"/>
                <w:color w:val="000000"/>
              </w:rPr>
            </w:pPr>
            <w:r w:rsidRPr="002C577D">
              <w:rPr>
                <w:rFonts w:ascii="Arial" w:hAnsi="Arial" w:cs="Arial"/>
                <w:color w:val="000000"/>
              </w:rPr>
              <w:t xml:space="preserve">федеральный бюджет </w:t>
            </w:r>
          </w:p>
        </w:tc>
        <w:tc>
          <w:tcPr>
            <w:tcW w:w="523" w:type="pct"/>
            <w:tcBorders>
              <w:top w:val="nil"/>
              <w:left w:val="single" w:sz="4" w:space="0" w:color="auto"/>
              <w:bottom w:val="single" w:sz="4" w:space="0" w:color="auto"/>
              <w:right w:val="single" w:sz="4" w:space="0" w:color="auto"/>
            </w:tcBorders>
            <w:shd w:val="clear" w:color="auto" w:fill="auto"/>
            <w:vAlign w:val="center"/>
            <w:hideMark/>
          </w:tcPr>
          <w:p w:rsidR="000472C8" w:rsidRPr="002C577D" w:rsidRDefault="000472C8" w:rsidP="000472C8">
            <w:pPr>
              <w:jc w:val="center"/>
              <w:rPr>
                <w:rFonts w:ascii="Arial" w:hAnsi="Arial" w:cs="Arial"/>
              </w:rPr>
            </w:pPr>
            <w:r w:rsidRPr="002C577D">
              <w:rPr>
                <w:rFonts w:ascii="Arial" w:hAnsi="Arial" w:cs="Arial"/>
              </w:rPr>
              <w:t>0,00</w:t>
            </w:r>
          </w:p>
        </w:tc>
        <w:tc>
          <w:tcPr>
            <w:tcW w:w="523" w:type="pct"/>
            <w:tcBorders>
              <w:top w:val="nil"/>
              <w:left w:val="nil"/>
              <w:bottom w:val="single" w:sz="4" w:space="0" w:color="auto"/>
              <w:right w:val="single" w:sz="4" w:space="0" w:color="auto"/>
            </w:tcBorders>
            <w:shd w:val="clear" w:color="auto" w:fill="auto"/>
            <w:vAlign w:val="center"/>
            <w:hideMark/>
          </w:tcPr>
          <w:p w:rsidR="000472C8" w:rsidRPr="002C577D" w:rsidRDefault="000472C8" w:rsidP="000472C8">
            <w:pPr>
              <w:jc w:val="center"/>
              <w:rPr>
                <w:rFonts w:ascii="Arial" w:hAnsi="Arial" w:cs="Arial"/>
              </w:rPr>
            </w:pPr>
            <w:r w:rsidRPr="002C577D">
              <w:rPr>
                <w:rFonts w:ascii="Arial" w:hAnsi="Arial" w:cs="Arial"/>
              </w:rPr>
              <w:t>0,00</w:t>
            </w:r>
          </w:p>
        </w:tc>
        <w:tc>
          <w:tcPr>
            <w:tcW w:w="523" w:type="pct"/>
            <w:tcBorders>
              <w:top w:val="nil"/>
              <w:left w:val="nil"/>
              <w:bottom w:val="single" w:sz="4" w:space="0" w:color="auto"/>
              <w:right w:val="single" w:sz="4" w:space="0" w:color="auto"/>
            </w:tcBorders>
            <w:shd w:val="clear" w:color="auto" w:fill="auto"/>
            <w:vAlign w:val="center"/>
            <w:hideMark/>
          </w:tcPr>
          <w:p w:rsidR="000472C8" w:rsidRPr="002C577D" w:rsidRDefault="000472C8" w:rsidP="000472C8">
            <w:pPr>
              <w:jc w:val="center"/>
              <w:rPr>
                <w:rFonts w:ascii="Arial" w:hAnsi="Arial" w:cs="Arial"/>
              </w:rPr>
            </w:pPr>
            <w:r w:rsidRPr="002C577D">
              <w:rPr>
                <w:rFonts w:ascii="Arial" w:hAnsi="Arial" w:cs="Arial"/>
              </w:rPr>
              <w:t>0,00</w:t>
            </w:r>
          </w:p>
        </w:tc>
        <w:tc>
          <w:tcPr>
            <w:tcW w:w="523" w:type="pct"/>
            <w:tcBorders>
              <w:top w:val="nil"/>
              <w:left w:val="nil"/>
              <w:bottom w:val="single" w:sz="4" w:space="0" w:color="auto"/>
              <w:right w:val="single" w:sz="4" w:space="0" w:color="auto"/>
            </w:tcBorders>
            <w:shd w:val="clear" w:color="auto" w:fill="auto"/>
            <w:vAlign w:val="center"/>
            <w:hideMark/>
          </w:tcPr>
          <w:p w:rsidR="000472C8" w:rsidRPr="002C577D" w:rsidRDefault="000472C8" w:rsidP="000472C8">
            <w:pPr>
              <w:jc w:val="center"/>
              <w:rPr>
                <w:rFonts w:ascii="Arial" w:hAnsi="Arial" w:cs="Arial"/>
                <w:b/>
                <w:bCs/>
              </w:rPr>
            </w:pPr>
            <w:r w:rsidRPr="002C577D">
              <w:rPr>
                <w:rFonts w:ascii="Arial" w:hAnsi="Arial" w:cs="Arial"/>
                <w:b/>
                <w:bCs/>
              </w:rPr>
              <w:t>0,00</w:t>
            </w:r>
          </w:p>
        </w:tc>
      </w:tr>
      <w:tr w:rsidR="000472C8" w:rsidRPr="002C577D" w:rsidTr="00EB5CBA">
        <w:trPr>
          <w:trHeight w:val="221"/>
        </w:trPr>
        <w:tc>
          <w:tcPr>
            <w:tcW w:w="665" w:type="pct"/>
            <w:vMerge/>
            <w:tcBorders>
              <w:top w:val="nil"/>
              <w:left w:val="single" w:sz="4" w:space="0" w:color="auto"/>
              <w:bottom w:val="single" w:sz="4" w:space="0" w:color="auto"/>
              <w:right w:val="single" w:sz="4" w:space="0" w:color="auto"/>
            </w:tcBorders>
            <w:vAlign w:val="center"/>
            <w:hideMark/>
          </w:tcPr>
          <w:p w:rsidR="000472C8" w:rsidRPr="002C577D" w:rsidRDefault="000472C8" w:rsidP="000472C8">
            <w:pPr>
              <w:rPr>
                <w:rFonts w:ascii="Arial" w:hAnsi="Arial" w:cs="Arial"/>
              </w:rPr>
            </w:pPr>
          </w:p>
        </w:tc>
        <w:tc>
          <w:tcPr>
            <w:tcW w:w="1374" w:type="pct"/>
            <w:gridSpan w:val="2"/>
            <w:vMerge/>
            <w:tcBorders>
              <w:top w:val="nil"/>
              <w:left w:val="single" w:sz="4" w:space="0" w:color="auto"/>
              <w:bottom w:val="single" w:sz="4" w:space="0" w:color="auto"/>
              <w:right w:val="single" w:sz="4" w:space="0" w:color="auto"/>
            </w:tcBorders>
            <w:vAlign w:val="center"/>
            <w:hideMark/>
          </w:tcPr>
          <w:p w:rsidR="000472C8" w:rsidRPr="002C577D" w:rsidRDefault="000472C8" w:rsidP="000472C8">
            <w:pPr>
              <w:rPr>
                <w:rFonts w:ascii="Arial" w:hAnsi="Arial" w:cs="Arial"/>
              </w:rPr>
            </w:pPr>
          </w:p>
        </w:tc>
        <w:tc>
          <w:tcPr>
            <w:tcW w:w="869" w:type="pct"/>
            <w:tcBorders>
              <w:top w:val="nil"/>
              <w:left w:val="nil"/>
              <w:bottom w:val="single" w:sz="4" w:space="0" w:color="auto"/>
              <w:right w:val="nil"/>
            </w:tcBorders>
            <w:shd w:val="clear" w:color="auto" w:fill="auto"/>
            <w:hideMark/>
          </w:tcPr>
          <w:p w:rsidR="000472C8" w:rsidRPr="002C577D" w:rsidRDefault="000472C8" w:rsidP="000472C8">
            <w:pPr>
              <w:rPr>
                <w:rFonts w:ascii="Arial" w:hAnsi="Arial" w:cs="Arial"/>
                <w:color w:val="000000"/>
              </w:rPr>
            </w:pPr>
            <w:r w:rsidRPr="002C577D">
              <w:rPr>
                <w:rFonts w:ascii="Arial" w:hAnsi="Arial" w:cs="Arial"/>
                <w:color w:val="000000"/>
              </w:rPr>
              <w:t>краевой бюджет</w:t>
            </w:r>
          </w:p>
        </w:tc>
        <w:tc>
          <w:tcPr>
            <w:tcW w:w="523" w:type="pct"/>
            <w:tcBorders>
              <w:top w:val="nil"/>
              <w:left w:val="single" w:sz="4" w:space="0" w:color="auto"/>
              <w:bottom w:val="single" w:sz="4" w:space="0" w:color="auto"/>
              <w:right w:val="single" w:sz="4" w:space="0" w:color="auto"/>
            </w:tcBorders>
            <w:shd w:val="clear" w:color="auto" w:fill="auto"/>
            <w:vAlign w:val="center"/>
            <w:hideMark/>
          </w:tcPr>
          <w:p w:rsidR="000472C8" w:rsidRPr="002C577D" w:rsidRDefault="000472C8" w:rsidP="000472C8">
            <w:pPr>
              <w:jc w:val="center"/>
              <w:rPr>
                <w:rFonts w:ascii="Arial" w:hAnsi="Arial" w:cs="Arial"/>
              </w:rPr>
            </w:pPr>
            <w:r w:rsidRPr="002C577D">
              <w:rPr>
                <w:rFonts w:ascii="Arial" w:hAnsi="Arial" w:cs="Arial"/>
              </w:rPr>
              <w:t>4661,11</w:t>
            </w:r>
          </w:p>
        </w:tc>
        <w:tc>
          <w:tcPr>
            <w:tcW w:w="523" w:type="pct"/>
            <w:tcBorders>
              <w:top w:val="nil"/>
              <w:left w:val="nil"/>
              <w:bottom w:val="single" w:sz="4" w:space="0" w:color="auto"/>
              <w:right w:val="single" w:sz="4" w:space="0" w:color="auto"/>
            </w:tcBorders>
            <w:shd w:val="clear" w:color="auto" w:fill="auto"/>
            <w:vAlign w:val="center"/>
            <w:hideMark/>
          </w:tcPr>
          <w:p w:rsidR="000472C8" w:rsidRPr="002C577D" w:rsidRDefault="000472C8" w:rsidP="000472C8">
            <w:pPr>
              <w:jc w:val="center"/>
              <w:rPr>
                <w:rFonts w:ascii="Arial" w:hAnsi="Arial" w:cs="Arial"/>
              </w:rPr>
            </w:pPr>
            <w:r w:rsidRPr="002C577D">
              <w:rPr>
                <w:rFonts w:ascii="Arial" w:hAnsi="Arial" w:cs="Arial"/>
              </w:rPr>
              <w:t xml:space="preserve"> 0,00 </w:t>
            </w:r>
          </w:p>
        </w:tc>
        <w:tc>
          <w:tcPr>
            <w:tcW w:w="523" w:type="pct"/>
            <w:tcBorders>
              <w:top w:val="nil"/>
              <w:left w:val="nil"/>
              <w:bottom w:val="single" w:sz="4" w:space="0" w:color="auto"/>
              <w:right w:val="single" w:sz="4" w:space="0" w:color="auto"/>
            </w:tcBorders>
            <w:shd w:val="clear" w:color="auto" w:fill="auto"/>
            <w:vAlign w:val="center"/>
            <w:hideMark/>
          </w:tcPr>
          <w:p w:rsidR="000472C8" w:rsidRPr="002C577D" w:rsidRDefault="000472C8" w:rsidP="000472C8">
            <w:pPr>
              <w:jc w:val="center"/>
              <w:rPr>
                <w:rFonts w:ascii="Arial" w:hAnsi="Arial" w:cs="Arial"/>
              </w:rPr>
            </w:pPr>
            <w:r w:rsidRPr="002C577D">
              <w:rPr>
                <w:rFonts w:ascii="Arial" w:hAnsi="Arial" w:cs="Arial"/>
              </w:rPr>
              <w:t>0,00</w:t>
            </w:r>
          </w:p>
        </w:tc>
        <w:tc>
          <w:tcPr>
            <w:tcW w:w="523" w:type="pct"/>
            <w:tcBorders>
              <w:top w:val="nil"/>
              <w:left w:val="nil"/>
              <w:bottom w:val="single" w:sz="4" w:space="0" w:color="auto"/>
              <w:right w:val="single" w:sz="4" w:space="0" w:color="auto"/>
            </w:tcBorders>
            <w:shd w:val="clear" w:color="auto" w:fill="auto"/>
            <w:vAlign w:val="center"/>
            <w:hideMark/>
          </w:tcPr>
          <w:p w:rsidR="000472C8" w:rsidRPr="002C577D" w:rsidRDefault="000472C8" w:rsidP="000472C8">
            <w:pPr>
              <w:jc w:val="center"/>
              <w:rPr>
                <w:rFonts w:ascii="Arial" w:hAnsi="Arial" w:cs="Arial"/>
                <w:b/>
                <w:bCs/>
              </w:rPr>
            </w:pPr>
            <w:r w:rsidRPr="002C577D">
              <w:rPr>
                <w:rFonts w:ascii="Arial" w:hAnsi="Arial" w:cs="Arial"/>
                <w:b/>
                <w:bCs/>
              </w:rPr>
              <w:t>4661,11</w:t>
            </w:r>
          </w:p>
        </w:tc>
      </w:tr>
      <w:tr w:rsidR="000472C8" w:rsidRPr="002C577D" w:rsidTr="00EB5CBA">
        <w:trPr>
          <w:trHeight w:val="225"/>
        </w:trPr>
        <w:tc>
          <w:tcPr>
            <w:tcW w:w="665" w:type="pct"/>
            <w:vMerge/>
            <w:tcBorders>
              <w:top w:val="nil"/>
              <w:left w:val="single" w:sz="4" w:space="0" w:color="auto"/>
              <w:bottom w:val="single" w:sz="4" w:space="0" w:color="auto"/>
              <w:right w:val="single" w:sz="4" w:space="0" w:color="auto"/>
            </w:tcBorders>
            <w:vAlign w:val="center"/>
            <w:hideMark/>
          </w:tcPr>
          <w:p w:rsidR="000472C8" w:rsidRPr="002C577D" w:rsidRDefault="000472C8" w:rsidP="000472C8">
            <w:pPr>
              <w:rPr>
                <w:rFonts w:ascii="Arial" w:hAnsi="Arial" w:cs="Arial"/>
              </w:rPr>
            </w:pPr>
          </w:p>
        </w:tc>
        <w:tc>
          <w:tcPr>
            <w:tcW w:w="1374" w:type="pct"/>
            <w:gridSpan w:val="2"/>
            <w:vMerge/>
            <w:tcBorders>
              <w:top w:val="nil"/>
              <w:left w:val="single" w:sz="4" w:space="0" w:color="auto"/>
              <w:bottom w:val="single" w:sz="4" w:space="0" w:color="auto"/>
              <w:right w:val="single" w:sz="4" w:space="0" w:color="auto"/>
            </w:tcBorders>
            <w:vAlign w:val="center"/>
            <w:hideMark/>
          </w:tcPr>
          <w:p w:rsidR="000472C8" w:rsidRPr="002C577D" w:rsidRDefault="000472C8" w:rsidP="000472C8">
            <w:pPr>
              <w:rPr>
                <w:rFonts w:ascii="Arial" w:hAnsi="Arial" w:cs="Arial"/>
              </w:rPr>
            </w:pPr>
          </w:p>
        </w:tc>
        <w:tc>
          <w:tcPr>
            <w:tcW w:w="869" w:type="pct"/>
            <w:tcBorders>
              <w:top w:val="nil"/>
              <w:left w:val="nil"/>
              <w:bottom w:val="single" w:sz="4" w:space="0" w:color="auto"/>
              <w:right w:val="nil"/>
            </w:tcBorders>
            <w:shd w:val="clear" w:color="auto" w:fill="auto"/>
            <w:hideMark/>
          </w:tcPr>
          <w:p w:rsidR="000472C8" w:rsidRPr="002C577D" w:rsidRDefault="000472C8" w:rsidP="000472C8">
            <w:pPr>
              <w:rPr>
                <w:rFonts w:ascii="Arial" w:hAnsi="Arial" w:cs="Arial"/>
              </w:rPr>
            </w:pPr>
            <w:r w:rsidRPr="002C577D">
              <w:rPr>
                <w:rFonts w:ascii="Arial" w:hAnsi="Arial" w:cs="Arial"/>
              </w:rPr>
              <w:t>районный бюджет</w:t>
            </w:r>
          </w:p>
        </w:tc>
        <w:tc>
          <w:tcPr>
            <w:tcW w:w="523" w:type="pct"/>
            <w:tcBorders>
              <w:top w:val="nil"/>
              <w:left w:val="single" w:sz="4" w:space="0" w:color="auto"/>
              <w:bottom w:val="nil"/>
              <w:right w:val="single" w:sz="4" w:space="0" w:color="auto"/>
            </w:tcBorders>
            <w:shd w:val="clear" w:color="auto" w:fill="auto"/>
            <w:vAlign w:val="center"/>
            <w:hideMark/>
          </w:tcPr>
          <w:p w:rsidR="000472C8" w:rsidRPr="002C577D" w:rsidRDefault="000472C8" w:rsidP="000472C8">
            <w:pPr>
              <w:jc w:val="center"/>
              <w:rPr>
                <w:rFonts w:ascii="Arial" w:hAnsi="Arial" w:cs="Arial"/>
              </w:rPr>
            </w:pPr>
            <w:r w:rsidRPr="002C577D">
              <w:rPr>
                <w:rFonts w:ascii="Arial" w:hAnsi="Arial" w:cs="Arial"/>
              </w:rPr>
              <w:t>24 471,90</w:t>
            </w:r>
          </w:p>
        </w:tc>
        <w:tc>
          <w:tcPr>
            <w:tcW w:w="523" w:type="pct"/>
            <w:tcBorders>
              <w:top w:val="nil"/>
              <w:left w:val="nil"/>
              <w:bottom w:val="nil"/>
              <w:right w:val="single" w:sz="4" w:space="0" w:color="auto"/>
            </w:tcBorders>
            <w:shd w:val="clear" w:color="auto" w:fill="auto"/>
            <w:vAlign w:val="center"/>
            <w:hideMark/>
          </w:tcPr>
          <w:p w:rsidR="000472C8" w:rsidRPr="002C577D" w:rsidRDefault="000472C8" w:rsidP="000472C8">
            <w:pPr>
              <w:jc w:val="center"/>
              <w:rPr>
                <w:rFonts w:ascii="Arial" w:hAnsi="Arial" w:cs="Arial"/>
              </w:rPr>
            </w:pPr>
            <w:r w:rsidRPr="002C577D">
              <w:rPr>
                <w:rFonts w:ascii="Arial" w:hAnsi="Arial" w:cs="Arial"/>
              </w:rPr>
              <w:t>24 421,90</w:t>
            </w:r>
          </w:p>
        </w:tc>
        <w:tc>
          <w:tcPr>
            <w:tcW w:w="523" w:type="pct"/>
            <w:tcBorders>
              <w:top w:val="nil"/>
              <w:left w:val="nil"/>
              <w:bottom w:val="nil"/>
              <w:right w:val="single" w:sz="4" w:space="0" w:color="auto"/>
            </w:tcBorders>
            <w:shd w:val="clear" w:color="auto" w:fill="auto"/>
            <w:vAlign w:val="center"/>
            <w:hideMark/>
          </w:tcPr>
          <w:p w:rsidR="000472C8" w:rsidRPr="002C577D" w:rsidRDefault="000472C8" w:rsidP="000472C8">
            <w:pPr>
              <w:jc w:val="center"/>
              <w:rPr>
                <w:rFonts w:ascii="Arial" w:hAnsi="Arial" w:cs="Arial"/>
              </w:rPr>
            </w:pPr>
            <w:r w:rsidRPr="002C577D">
              <w:rPr>
                <w:rFonts w:ascii="Arial" w:hAnsi="Arial" w:cs="Arial"/>
              </w:rPr>
              <w:t>24 421,90</w:t>
            </w:r>
          </w:p>
        </w:tc>
        <w:tc>
          <w:tcPr>
            <w:tcW w:w="523" w:type="pct"/>
            <w:tcBorders>
              <w:top w:val="nil"/>
              <w:left w:val="nil"/>
              <w:bottom w:val="nil"/>
              <w:right w:val="single" w:sz="4" w:space="0" w:color="auto"/>
            </w:tcBorders>
            <w:shd w:val="clear" w:color="auto" w:fill="auto"/>
            <w:vAlign w:val="center"/>
            <w:hideMark/>
          </w:tcPr>
          <w:p w:rsidR="000472C8" w:rsidRPr="002C577D" w:rsidRDefault="000472C8" w:rsidP="000472C8">
            <w:pPr>
              <w:jc w:val="center"/>
              <w:rPr>
                <w:rFonts w:ascii="Arial" w:hAnsi="Arial" w:cs="Arial"/>
                <w:b/>
                <w:bCs/>
              </w:rPr>
            </w:pPr>
            <w:r w:rsidRPr="002C577D">
              <w:rPr>
                <w:rFonts w:ascii="Arial" w:hAnsi="Arial" w:cs="Arial"/>
                <w:b/>
                <w:bCs/>
              </w:rPr>
              <w:t>73 315,70</w:t>
            </w:r>
          </w:p>
        </w:tc>
      </w:tr>
      <w:tr w:rsidR="000472C8" w:rsidRPr="002C577D" w:rsidTr="00EB5CBA">
        <w:trPr>
          <w:trHeight w:val="259"/>
        </w:trPr>
        <w:tc>
          <w:tcPr>
            <w:tcW w:w="6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72C8" w:rsidRPr="002C577D" w:rsidRDefault="000472C8" w:rsidP="000472C8">
            <w:pPr>
              <w:jc w:val="center"/>
              <w:rPr>
                <w:rFonts w:ascii="Arial" w:hAnsi="Arial" w:cs="Arial"/>
              </w:rPr>
            </w:pPr>
            <w:r w:rsidRPr="002C577D">
              <w:rPr>
                <w:rFonts w:ascii="Arial" w:hAnsi="Arial" w:cs="Arial"/>
              </w:rPr>
              <w:t>Подпрограмма 5</w:t>
            </w:r>
          </w:p>
        </w:tc>
        <w:tc>
          <w:tcPr>
            <w:tcW w:w="137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72C8" w:rsidRPr="002C577D" w:rsidRDefault="000472C8" w:rsidP="000472C8">
            <w:pPr>
              <w:jc w:val="center"/>
              <w:rPr>
                <w:rFonts w:ascii="Arial" w:hAnsi="Arial" w:cs="Arial"/>
              </w:rPr>
            </w:pPr>
            <w:r w:rsidRPr="002C577D">
              <w:rPr>
                <w:rFonts w:ascii="Arial" w:hAnsi="Arial" w:cs="Arial"/>
              </w:rPr>
              <w:t>"Организация централизованного подвоза учащихся к муниципальным общеобразовательным учреждениям специализированным транспортом"</w:t>
            </w:r>
          </w:p>
        </w:tc>
        <w:tc>
          <w:tcPr>
            <w:tcW w:w="869" w:type="pct"/>
            <w:tcBorders>
              <w:top w:val="single" w:sz="4" w:space="0" w:color="auto"/>
              <w:left w:val="nil"/>
              <w:bottom w:val="single" w:sz="4" w:space="0" w:color="auto"/>
              <w:right w:val="nil"/>
            </w:tcBorders>
            <w:shd w:val="clear" w:color="auto" w:fill="auto"/>
            <w:vAlign w:val="center"/>
            <w:hideMark/>
          </w:tcPr>
          <w:p w:rsidR="000472C8" w:rsidRPr="002C577D" w:rsidRDefault="000472C8" w:rsidP="000472C8">
            <w:pPr>
              <w:rPr>
                <w:rFonts w:ascii="Arial" w:hAnsi="Arial" w:cs="Arial"/>
                <w:color w:val="000000"/>
              </w:rPr>
            </w:pPr>
            <w:r w:rsidRPr="002C577D">
              <w:rPr>
                <w:rFonts w:ascii="Arial" w:hAnsi="Arial" w:cs="Arial"/>
                <w:color w:val="000000"/>
              </w:rPr>
              <w:t>Всего, в том числе:</w:t>
            </w:r>
          </w:p>
        </w:tc>
        <w:tc>
          <w:tcPr>
            <w:tcW w:w="523"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0472C8" w:rsidRPr="002C577D" w:rsidRDefault="000472C8" w:rsidP="000472C8">
            <w:pPr>
              <w:jc w:val="center"/>
              <w:rPr>
                <w:rFonts w:ascii="Arial" w:hAnsi="Arial" w:cs="Arial"/>
              </w:rPr>
            </w:pPr>
            <w:r w:rsidRPr="002C577D">
              <w:rPr>
                <w:rFonts w:ascii="Arial" w:hAnsi="Arial" w:cs="Arial"/>
              </w:rPr>
              <w:t>29594,74</w:t>
            </w:r>
          </w:p>
        </w:tc>
        <w:tc>
          <w:tcPr>
            <w:tcW w:w="523" w:type="pct"/>
            <w:tcBorders>
              <w:top w:val="single" w:sz="8" w:space="0" w:color="auto"/>
              <w:left w:val="nil"/>
              <w:bottom w:val="single" w:sz="8" w:space="0" w:color="auto"/>
              <w:right w:val="single" w:sz="4" w:space="0" w:color="auto"/>
            </w:tcBorders>
            <w:shd w:val="clear" w:color="auto" w:fill="auto"/>
            <w:vAlign w:val="center"/>
            <w:hideMark/>
          </w:tcPr>
          <w:p w:rsidR="000472C8" w:rsidRPr="002C577D" w:rsidRDefault="000472C8" w:rsidP="000472C8">
            <w:pPr>
              <w:jc w:val="center"/>
              <w:rPr>
                <w:rFonts w:ascii="Arial" w:hAnsi="Arial" w:cs="Arial"/>
              </w:rPr>
            </w:pPr>
            <w:r w:rsidRPr="002C577D">
              <w:rPr>
                <w:rFonts w:ascii="Arial" w:hAnsi="Arial" w:cs="Arial"/>
              </w:rPr>
              <w:t>25 500,00</w:t>
            </w:r>
          </w:p>
        </w:tc>
        <w:tc>
          <w:tcPr>
            <w:tcW w:w="523" w:type="pct"/>
            <w:tcBorders>
              <w:top w:val="single" w:sz="8" w:space="0" w:color="auto"/>
              <w:left w:val="nil"/>
              <w:bottom w:val="single" w:sz="8" w:space="0" w:color="auto"/>
              <w:right w:val="single" w:sz="4" w:space="0" w:color="auto"/>
            </w:tcBorders>
            <w:shd w:val="clear" w:color="auto" w:fill="auto"/>
            <w:vAlign w:val="center"/>
            <w:hideMark/>
          </w:tcPr>
          <w:p w:rsidR="000472C8" w:rsidRPr="002C577D" w:rsidRDefault="000472C8" w:rsidP="000472C8">
            <w:pPr>
              <w:jc w:val="center"/>
              <w:rPr>
                <w:rFonts w:ascii="Arial" w:hAnsi="Arial" w:cs="Arial"/>
              </w:rPr>
            </w:pPr>
            <w:r w:rsidRPr="002C577D">
              <w:rPr>
                <w:rFonts w:ascii="Arial" w:hAnsi="Arial" w:cs="Arial"/>
              </w:rPr>
              <w:t>24 710,70</w:t>
            </w:r>
          </w:p>
        </w:tc>
        <w:tc>
          <w:tcPr>
            <w:tcW w:w="523" w:type="pct"/>
            <w:tcBorders>
              <w:top w:val="single" w:sz="8" w:space="0" w:color="auto"/>
              <w:left w:val="nil"/>
              <w:bottom w:val="single" w:sz="8" w:space="0" w:color="auto"/>
              <w:right w:val="single" w:sz="8" w:space="0" w:color="auto"/>
            </w:tcBorders>
            <w:shd w:val="clear" w:color="auto" w:fill="auto"/>
            <w:vAlign w:val="center"/>
            <w:hideMark/>
          </w:tcPr>
          <w:p w:rsidR="000472C8" w:rsidRPr="002C577D" w:rsidRDefault="000472C8" w:rsidP="000472C8">
            <w:pPr>
              <w:jc w:val="center"/>
              <w:rPr>
                <w:rFonts w:ascii="Arial" w:hAnsi="Arial" w:cs="Arial"/>
                <w:b/>
                <w:bCs/>
              </w:rPr>
            </w:pPr>
            <w:r w:rsidRPr="002C577D">
              <w:rPr>
                <w:rFonts w:ascii="Arial" w:hAnsi="Arial" w:cs="Arial"/>
                <w:b/>
                <w:bCs/>
              </w:rPr>
              <w:t>79 805,44</w:t>
            </w:r>
          </w:p>
        </w:tc>
      </w:tr>
      <w:tr w:rsidR="000472C8" w:rsidRPr="002C577D" w:rsidTr="00EB5CBA">
        <w:trPr>
          <w:trHeight w:val="253"/>
        </w:trPr>
        <w:tc>
          <w:tcPr>
            <w:tcW w:w="665" w:type="pct"/>
            <w:vMerge/>
            <w:tcBorders>
              <w:top w:val="nil"/>
              <w:left w:val="single" w:sz="4" w:space="0" w:color="auto"/>
              <w:bottom w:val="single" w:sz="4" w:space="0" w:color="auto"/>
              <w:right w:val="single" w:sz="4" w:space="0" w:color="auto"/>
            </w:tcBorders>
            <w:vAlign w:val="center"/>
            <w:hideMark/>
          </w:tcPr>
          <w:p w:rsidR="000472C8" w:rsidRPr="002C577D" w:rsidRDefault="000472C8" w:rsidP="000472C8">
            <w:pPr>
              <w:rPr>
                <w:rFonts w:ascii="Arial" w:hAnsi="Arial" w:cs="Arial"/>
              </w:rPr>
            </w:pPr>
          </w:p>
        </w:tc>
        <w:tc>
          <w:tcPr>
            <w:tcW w:w="1374" w:type="pct"/>
            <w:gridSpan w:val="2"/>
            <w:vMerge/>
            <w:tcBorders>
              <w:top w:val="nil"/>
              <w:left w:val="single" w:sz="4" w:space="0" w:color="auto"/>
              <w:bottom w:val="single" w:sz="4" w:space="0" w:color="auto"/>
              <w:right w:val="single" w:sz="4" w:space="0" w:color="auto"/>
            </w:tcBorders>
            <w:vAlign w:val="center"/>
            <w:hideMark/>
          </w:tcPr>
          <w:p w:rsidR="000472C8" w:rsidRPr="002C577D" w:rsidRDefault="000472C8" w:rsidP="000472C8">
            <w:pPr>
              <w:rPr>
                <w:rFonts w:ascii="Arial" w:hAnsi="Arial" w:cs="Arial"/>
              </w:rPr>
            </w:pPr>
          </w:p>
        </w:tc>
        <w:tc>
          <w:tcPr>
            <w:tcW w:w="869" w:type="pct"/>
            <w:tcBorders>
              <w:top w:val="nil"/>
              <w:left w:val="nil"/>
              <w:bottom w:val="single" w:sz="4" w:space="0" w:color="auto"/>
              <w:right w:val="nil"/>
            </w:tcBorders>
            <w:shd w:val="clear" w:color="auto" w:fill="auto"/>
            <w:hideMark/>
          </w:tcPr>
          <w:p w:rsidR="000472C8" w:rsidRPr="002C577D" w:rsidRDefault="000472C8" w:rsidP="000472C8">
            <w:pPr>
              <w:rPr>
                <w:rFonts w:ascii="Arial" w:hAnsi="Arial" w:cs="Arial"/>
                <w:color w:val="000000"/>
              </w:rPr>
            </w:pPr>
            <w:r w:rsidRPr="002C577D">
              <w:rPr>
                <w:rFonts w:ascii="Arial" w:hAnsi="Arial" w:cs="Arial"/>
                <w:color w:val="000000"/>
              </w:rPr>
              <w:t xml:space="preserve">федеральный бюджет </w:t>
            </w:r>
          </w:p>
        </w:tc>
        <w:tc>
          <w:tcPr>
            <w:tcW w:w="523" w:type="pct"/>
            <w:tcBorders>
              <w:top w:val="nil"/>
              <w:left w:val="single" w:sz="4" w:space="0" w:color="auto"/>
              <w:bottom w:val="single" w:sz="4" w:space="0" w:color="auto"/>
              <w:right w:val="single" w:sz="4" w:space="0" w:color="auto"/>
            </w:tcBorders>
            <w:shd w:val="clear" w:color="auto" w:fill="auto"/>
            <w:vAlign w:val="center"/>
            <w:hideMark/>
          </w:tcPr>
          <w:p w:rsidR="000472C8" w:rsidRPr="002C577D" w:rsidRDefault="000472C8" w:rsidP="000472C8">
            <w:pPr>
              <w:jc w:val="center"/>
              <w:rPr>
                <w:rFonts w:ascii="Arial" w:hAnsi="Arial" w:cs="Arial"/>
              </w:rPr>
            </w:pPr>
            <w:r w:rsidRPr="002C577D">
              <w:rPr>
                <w:rFonts w:ascii="Arial" w:hAnsi="Arial" w:cs="Arial"/>
              </w:rPr>
              <w:t>0,00</w:t>
            </w:r>
          </w:p>
        </w:tc>
        <w:tc>
          <w:tcPr>
            <w:tcW w:w="523" w:type="pct"/>
            <w:tcBorders>
              <w:top w:val="nil"/>
              <w:left w:val="nil"/>
              <w:bottom w:val="single" w:sz="4" w:space="0" w:color="auto"/>
              <w:right w:val="single" w:sz="4" w:space="0" w:color="auto"/>
            </w:tcBorders>
            <w:shd w:val="clear" w:color="auto" w:fill="auto"/>
            <w:vAlign w:val="center"/>
            <w:hideMark/>
          </w:tcPr>
          <w:p w:rsidR="000472C8" w:rsidRPr="002C577D" w:rsidRDefault="000472C8" w:rsidP="000472C8">
            <w:pPr>
              <w:jc w:val="center"/>
              <w:rPr>
                <w:rFonts w:ascii="Arial" w:hAnsi="Arial" w:cs="Arial"/>
              </w:rPr>
            </w:pPr>
            <w:r w:rsidRPr="002C577D">
              <w:rPr>
                <w:rFonts w:ascii="Arial" w:hAnsi="Arial" w:cs="Arial"/>
              </w:rPr>
              <w:t>0,00</w:t>
            </w:r>
          </w:p>
        </w:tc>
        <w:tc>
          <w:tcPr>
            <w:tcW w:w="523" w:type="pct"/>
            <w:tcBorders>
              <w:top w:val="nil"/>
              <w:left w:val="nil"/>
              <w:bottom w:val="single" w:sz="4" w:space="0" w:color="auto"/>
              <w:right w:val="single" w:sz="4" w:space="0" w:color="auto"/>
            </w:tcBorders>
            <w:shd w:val="clear" w:color="auto" w:fill="auto"/>
            <w:vAlign w:val="center"/>
            <w:hideMark/>
          </w:tcPr>
          <w:p w:rsidR="000472C8" w:rsidRPr="002C577D" w:rsidRDefault="000472C8" w:rsidP="000472C8">
            <w:pPr>
              <w:jc w:val="center"/>
              <w:rPr>
                <w:rFonts w:ascii="Arial" w:hAnsi="Arial" w:cs="Arial"/>
              </w:rPr>
            </w:pPr>
            <w:r w:rsidRPr="002C577D">
              <w:rPr>
                <w:rFonts w:ascii="Arial" w:hAnsi="Arial" w:cs="Arial"/>
              </w:rPr>
              <w:t>0,00</w:t>
            </w:r>
          </w:p>
        </w:tc>
        <w:tc>
          <w:tcPr>
            <w:tcW w:w="523" w:type="pct"/>
            <w:tcBorders>
              <w:top w:val="nil"/>
              <w:left w:val="nil"/>
              <w:bottom w:val="single" w:sz="4" w:space="0" w:color="auto"/>
              <w:right w:val="single" w:sz="4" w:space="0" w:color="auto"/>
            </w:tcBorders>
            <w:shd w:val="clear" w:color="auto" w:fill="auto"/>
            <w:vAlign w:val="center"/>
            <w:hideMark/>
          </w:tcPr>
          <w:p w:rsidR="000472C8" w:rsidRPr="002C577D" w:rsidRDefault="000472C8" w:rsidP="000472C8">
            <w:pPr>
              <w:jc w:val="center"/>
              <w:rPr>
                <w:rFonts w:ascii="Arial" w:hAnsi="Arial" w:cs="Arial"/>
                <w:b/>
                <w:bCs/>
              </w:rPr>
            </w:pPr>
            <w:r w:rsidRPr="002C577D">
              <w:rPr>
                <w:rFonts w:ascii="Arial" w:hAnsi="Arial" w:cs="Arial"/>
                <w:b/>
                <w:bCs/>
              </w:rPr>
              <w:t>0,00</w:t>
            </w:r>
          </w:p>
        </w:tc>
      </w:tr>
      <w:tr w:rsidR="000472C8" w:rsidRPr="002C577D" w:rsidTr="00EB5CBA">
        <w:trPr>
          <w:trHeight w:val="253"/>
        </w:trPr>
        <w:tc>
          <w:tcPr>
            <w:tcW w:w="665" w:type="pct"/>
            <w:vMerge/>
            <w:tcBorders>
              <w:top w:val="nil"/>
              <w:left w:val="single" w:sz="4" w:space="0" w:color="auto"/>
              <w:bottom w:val="single" w:sz="4" w:space="0" w:color="auto"/>
              <w:right w:val="single" w:sz="4" w:space="0" w:color="auto"/>
            </w:tcBorders>
            <w:vAlign w:val="center"/>
            <w:hideMark/>
          </w:tcPr>
          <w:p w:rsidR="000472C8" w:rsidRPr="002C577D" w:rsidRDefault="000472C8" w:rsidP="000472C8">
            <w:pPr>
              <w:rPr>
                <w:rFonts w:ascii="Arial" w:hAnsi="Arial" w:cs="Arial"/>
              </w:rPr>
            </w:pPr>
          </w:p>
        </w:tc>
        <w:tc>
          <w:tcPr>
            <w:tcW w:w="1374" w:type="pct"/>
            <w:gridSpan w:val="2"/>
            <w:vMerge/>
            <w:tcBorders>
              <w:top w:val="nil"/>
              <w:left w:val="single" w:sz="4" w:space="0" w:color="auto"/>
              <w:bottom w:val="single" w:sz="4" w:space="0" w:color="auto"/>
              <w:right w:val="single" w:sz="4" w:space="0" w:color="auto"/>
            </w:tcBorders>
            <w:vAlign w:val="center"/>
            <w:hideMark/>
          </w:tcPr>
          <w:p w:rsidR="000472C8" w:rsidRPr="002C577D" w:rsidRDefault="000472C8" w:rsidP="000472C8">
            <w:pPr>
              <w:rPr>
                <w:rFonts w:ascii="Arial" w:hAnsi="Arial" w:cs="Arial"/>
              </w:rPr>
            </w:pPr>
          </w:p>
        </w:tc>
        <w:tc>
          <w:tcPr>
            <w:tcW w:w="869" w:type="pct"/>
            <w:tcBorders>
              <w:top w:val="nil"/>
              <w:left w:val="nil"/>
              <w:bottom w:val="single" w:sz="4" w:space="0" w:color="auto"/>
              <w:right w:val="nil"/>
            </w:tcBorders>
            <w:shd w:val="clear" w:color="auto" w:fill="auto"/>
            <w:vAlign w:val="center"/>
            <w:hideMark/>
          </w:tcPr>
          <w:p w:rsidR="000472C8" w:rsidRPr="002C577D" w:rsidRDefault="000472C8" w:rsidP="000472C8">
            <w:pPr>
              <w:rPr>
                <w:rFonts w:ascii="Arial" w:hAnsi="Arial" w:cs="Arial"/>
                <w:color w:val="000000"/>
              </w:rPr>
            </w:pPr>
            <w:r w:rsidRPr="002C577D">
              <w:rPr>
                <w:rFonts w:ascii="Arial" w:hAnsi="Arial" w:cs="Arial"/>
                <w:color w:val="000000"/>
              </w:rPr>
              <w:t>краевой бюджет</w:t>
            </w:r>
          </w:p>
        </w:tc>
        <w:tc>
          <w:tcPr>
            <w:tcW w:w="523" w:type="pct"/>
            <w:tcBorders>
              <w:top w:val="nil"/>
              <w:left w:val="single" w:sz="4" w:space="0" w:color="auto"/>
              <w:bottom w:val="single" w:sz="4" w:space="0" w:color="auto"/>
              <w:right w:val="single" w:sz="4" w:space="0" w:color="auto"/>
            </w:tcBorders>
            <w:shd w:val="clear" w:color="auto" w:fill="auto"/>
            <w:vAlign w:val="center"/>
            <w:hideMark/>
          </w:tcPr>
          <w:p w:rsidR="000472C8" w:rsidRPr="002C577D" w:rsidRDefault="000472C8" w:rsidP="000472C8">
            <w:pPr>
              <w:jc w:val="center"/>
              <w:rPr>
                <w:rFonts w:ascii="Arial" w:hAnsi="Arial" w:cs="Arial"/>
              </w:rPr>
            </w:pPr>
            <w:r w:rsidRPr="002C577D">
              <w:rPr>
                <w:rFonts w:ascii="Arial" w:hAnsi="Arial" w:cs="Arial"/>
              </w:rPr>
              <w:t>837,74</w:t>
            </w:r>
          </w:p>
        </w:tc>
        <w:tc>
          <w:tcPr>
            <w:tcW w:w="523" w:type="pct"/>
            <w:tcBorders>
              <w:top w:val="nil"/>
              <w:left w:val="nil"/>
              <w:bottom w:val="single" w:sz="4" w:space="0" w:color="auto"/>
              <w:right w:val="single" w:sz="4" w:space="0" w:color="auto"/>
            </w:tcBorders>
            <w:shd w:val="clear" w:color="auto" w:fill="auto"/>
            <w:vAlign w:val="center"/>
            <w:hideMark/>
          </w:tcPr>
          <w:p w:rsidR="000472C8" w:rsidRPr="002C577D" w:rsidRDefault="000472C8" w:rsidP="000472C8">
            <w:pPr>
              <w:jc w:val="center"/>
              <w:rPr>
                <w:rFonts w:ascii="Arial" w:hAnsi="Arial" w:cs="Arial"/>
              </w:rPr>
            </w:pPr>
            <w:r w:rsidRPr="002C577D">
              <w:rPr>
                <w:rFonts w:ascii="Arial" w:hAnsi="Arial" w:cs="Arial"/>
              </w:rPr>
              <w:t>0,00</w:t>
            </w:r>
          </w:p>
        </w:tc>
        <w:tc>
          <w:tcPr>
            <w:tcW w:w="523" w:type="pct"/>
            <w:tcBorders>
              <w:top w:val="nil"/>
              <w:left w:val="nil"/>
              <w:bottom w:val="single" w:sz="4" w:space="0" w:color="auto"/>
              <w:right w:val="single" w:sz="4" w:space="0" w:color="auto"/>
            </w:tcBorders>
            <w:shd w:val="clear" w:color="auto" w:fill="auto"/>
            <w:vAlign w:val="center"/>
            <w:hideMark/>
          </w:tcPr>
          <w:p w:rsidR="000472C8" w:rsidRPr="002C577D" w:rsidRDefault="000472C8" w:rsidP="000472C8">
            <w:pPr>
              <w:jc w:val="center"/>
              <w:rPr>
                <w:rFonts w:ascii="Arial" w:hAnsi="Arial" w:cs="Arial"/>
              </w:rPr>
            </w:pPr>
            <w:r w:rsidRPr="002C577D">
              <w:rPr>
                <w:rFonts w:ascii="Arial" w:hAnsi="Arial" w:cs="Arial"/>
              </w:rPr>
              <w:t>0,00</w:t>
            </w:r>
          </w:p>
        </w:tc>
        <w:tc>
          <w:tcPr>
            <w:tcW w:w="523" w:type="pct"/>
            <w:tcBorders>
              <w:top w:val="nil"/>
              <w:left w:val="nil"/>
              <w:bottom w:val="single" w:sz="4" w:space="0" w:color="auto"/>
              <w:right w:val="single" w:sz="4" w:space="0" w:color="auto"/>
            </w:tcBorders>
            <w:shd w:val="clear" w:color="auto" w:fill="auto"/>
            <w:vAlign w:val="center"/>
            <w:hideMark/>
          </w:tcPr>
          <w:p w:rsidR="000472C8" w:rsidRPr="002C577D" w:rsidRDefault="000472C8" w:rsidP="000472C8">
            <w:pPr>
              <w:jc w:val="center"/>
              <w:rPr>
                <w:rFonts w:ascii="Arial" w:hAnsi="Arial" w:cs="Arial"/>
                <w:b/>
                <w:bCs/>
              </w:rPr>
            </w:pPr>
            <w:r w:rsidRPr="002C577D">
              <w:rPr>
                <w:rFonts w:ascii="Arial" w:hAnsi="Arial" w:cs="Arial"/>
                <w:b/>
                <w:bCs/>
              </w:rPr>
              <w:t>837,74</w:t>
            </w:r>
          </w:p>
        </w:tc>
      </w:tr>
      <w:tr w:rsidR="000472C8" w:rsidRPr="002C577D" w:rsidTr="00EB5CBA">
        <w:trPr>
          <w:trHeight w:val="243"/>
        </w:trPr>
        <w:tc>
          <w:tcPr>
            <w:tcW w:w="665" w:type="pct"/>
            <w:vMerge/>
            <w:tcBorders>
              <w:top w:val="nil"/>
              <w:left w:val="single" w:sz="4" w:space="0" w:color="auto"/>
              <w:bottom w:val="single" w:sz="4" w:space="0" w:color="auto"/>
              <w:right w:val="single" w:sz="4" w:space="0" w:color="auto"/>
            </w:tcBorders>
            <w:vAlign w:val="center"/>
            <w:hideMark/>
          </w:tcPr>
          <w:p w:rsidR="000472C8" w:rsidRPr="002C577D" w:rsidRDefault="000472C8" w:rsidP="000472C8">
            <w:pPr>
              <w:rPr>
                <w:rFonts w:ascii="Arial" w:hAnsi="Arial" w:cs="Arial"/>
              </w:rPr>
            </w:pPr>
          </w:p>
        </w:tc>
        <w:tc>
          <w:tcPr>
            <w:tcW w:w="1374" w:type="pct"/>
            <w:gridSpan w:val="2"/>
            <w:vMerge/>
            <w:tcBorders>
              <w:top w:val="nil"/>
              <w:left w:val="single" w:sz="4" w:space="0" w:color="auto"/>
              <w:bottom w:val="single" w:sz="4" w:space="0" w:color="auto"/>
              <w:right w:val="single" w:sz="4" w:space="0" w:color="auto"/>
            </w:tcBorders>
            <w:vAlign w:val="center"/>
            <w:hideMark/>
          </w:tcPr>
          <w:p w:rsidR="000472C8" w:rsidRPr="002C577D" w:rsidRDefault="000472C8" w:rsidP="000472C8">
            <w:pPr>
              <w:rPr>
                <w:rFonts w:ascii="Arial" w:hAnsi="Arial" w:cs="Arial"/>
              </w:rPr>
            </w:pPr>
          </w:p>
        </w:tc>
        <w:tc>
          <w:tcPr>
            <w:tcW w:w="869" w:type="pct"/>
            <w:tcBorders>
              <w:top w:val="nil"/>
              <w:left w:val="nil"/>
              <w:bottom w:val="single" w:sz="4" w:space="0" w:color="auto"/>
              <w:right w:val="single" w:sz="4" w:space="0" w:color="auto"/>
            </w:tcBorders>
            <w:shd w:val="clear" w:color="auto" w:fill="auto"/>
            <w:vAlign w:val="center"/>
            <w:hideMark/>
          </w:tcPr>
          <w:p w:rsidR="000472C8" w:rsidRPr="002C577D" w:rsidRDefault="000472C8" w:rsidP="000472C8">
            <w:pPr>
              <w:rPr>
                <w:rFonts w:ascii="Arial" w:hAnsi="Arial" w:cs="Arial"/>
              </w:rPr>
            </w:pPr>
            <w:r w:rsidRPr="002C577D">
              <w:rPr>
                <w:rFonts w:ascii="Arial" w:hAnsi="Arial" w:cs="Arial"/>
              </w:rPr>
              <w:t>районный бюджет</w:t>
            </w:r>
          </w:p>
        </w:tc>
        <w:tc>
          <w:tcPr>
            <w:tcW w:w="523" w:type="pct"/>
            <w:tcBorders>
              <w:top w:val="nil"/>
              <w:left w:val="nil"/>
              <w:bottom w:val="single" w:sz="4" w:space="0" w:color="auto"/>
              <w:right w:val="single" w:sz="4" w:space="0" w:color="auto"/>
            </w:tcBorders>
            <w:shd w:val="clear" w:color="auto" w:fill="auto"/>
            <w:vAlign w:val="center"/>
            <w:hideMark/>
          </w:tcPr>
          <w:p w:rsidR="000472C8" w:rsidRPr="002C577D" w:rsidRDefault="000472C8" w:rsidP="000472C8">
            <w:pPr>
              <w:jc w:val="center"/>
              <w:rPr>
                <w:rFonts w:ascii="Arial" w:hAnsi="Arial" w:cs="Arial"/>
              </w:rPr>
            </w:pPr>
            <w:r w:rsidRPr="002C577D">
              <w:rPr>
                <w:rFonts w:ascii="Arial" w:hAnsi="Arial" w:cs="Arial"/>
              </w:rPr>
              <w:t>28 757,00</w:t>
            </w:r>
          </w:p>
        </w:tc>
        <w:tc>
          <w:tcPr>
            <w:tcW w:w="523" w:type="pct"/>
            <w:tcBorders>
              <w:top w:val="nil"/>
              <w:left w:val="nil"/>
              <w:bottom w:val="single" w:sz="4" w:space="0" w:color="auto"/>
              <w:right w:val="single" w:sz="4" w:space="0" w:color="auto"/>
            </w:tcBorders>
            <w:shd w:val="clear" w:color="auto" w:fill="auto"/>
            <w:vAlign w:val="center"/>
            <w:hideMark/>
          </w:tcPr>
          <w:p w:rsidR="000472C8" w:rsidRPr="002C577D" w:rsidRDefault="000472C8" w:rsidP="000472C8">
            <w:pPr>
              <w:jc w:val="center"/>
              <w:rPr>
                <w:rFonts w:ascii="Arial" w:hAnsi="Arial" w:cs="Arial"/>
              </w:rPr>
            </w:pPr>
            <w:r w:rsidRPr="002C577D">
              <w:rPr>
                <w:rFonts w:ascii="Arial" w:hAnsi="Arial" w:cs="Arial"/>
              </w:rPr>
              <w:t>25 500,00</w:t>
            </w:r>
          </w:p>
        </w:tc>
        <w:tc>
          <w:tcPr>
            <w:tcW w:w="523" w:type="pct"/>
            <w:tcBorders>
              <w:top w:val="nil"/>
              <w:left w:val="nil"/>
              <w:bottom w:val="single" w:sz="4" w:space="0" w:color="auto"/>
              <w:right w:val="single" w:sz="4" w:space="0" w:color="auto"/>
            </w:tcBorders>
            <w:shd w:val="clear" w:color="auto" w:fill="auto"/>
            <w:vAlign w:val="center"/>
            <w:hideMark/>
          </w:tcPr>
          <w:p w:rsidR="000472C8" w:rsidRPr="002C577D" w:rsidRDefault="000472C8" w:rsidP="000472C8">
            <w:pPr>
              <w:jc w:val="center"/>
              <w:rPr>
                <w:rFonts w:ascii="Arial" w:hAnsi="Arial" w:cs="Arial"/>
              </w:rPr>
            </w:pPr>
            <w:r w:rsidRPr="002C577D">
              <w:rPr>
                <w:rFonts w:ascii="Arial" w:hAnsi="Arial" w:cs="Arial"/>
              </w:rPr>
              <w:t>24 710,70</w:t>
            </w:r>
          </w:p>
        </w:tc>
        <w:tc>
          <w:tcPr>
            <w:tcW w:w="523" w:type="pct"/>
            <w:tcBorders>
              <w:top w:val="nil"/>
              <w:left w:val="nil"/>
              <w:bottom w:val="single" w:sz="4" w:space="0" w:color="auto"/>
              <w:right w:val="single" w:sz="4" w:space="0" w:color="auto"/>
            </w:tcBorders>
            <w:shd w:val="clear" w:color="auto" w:fill="auto"/>
            <w:vAlign w:val="center"/>
            <w:hideMark/>
          </w:tcPr>
          <w:p w:rsidR="000472C8" w:rsidRPr="002C577D" w:rsidRDefault="000472C8" w:rsidP="000472C8">
            <w:pPr>
              <w:jc w:val="center"/>
              <w:rPr>
                <w:rFonts w:ascii="Arial" w:hAnsi="Arial" w:cs="Arial"/>
                <w:b/>
                <w:bCs/>
              </w:rPr>
            </w:pPr>
            <w:r w:rsidRPr="002C577D">
              <w:rPr>
                <w:rFonts w:ascii="Arial" w:hAnsi="Arial" w:cs="Arial"/>
                <w:b/>
                <w:bCs/>
              </w:rPr>
              <w:t>78 967,70</w:t>
            </w:r>
          </w:p>
        </w:tc>
      </w:tr>
      <w:tr w:rsidR="000472C8" w:rsidRPr="002C577D" w:rsidTr="00EB5CBA">
        <w:trPr>
          <w:trHeight w:val="360"/>
        </w:trPr>
        <w:tc>
          <w:tcPr>
            <w:tcW w:w="665" w:type="pct"/>
            <w:tcBorders>
              <w:top w:val="nil"/>
              <w:left w:val="nil"/>
              <w:bottom w:val="nil"/>
              <w:right w:val="nil"/>
            </w:tcBorders>
            <w:shd w:val="clear" w:color="auto" w:fill="auto"/>
            <w:vAlign w:val="center"/>
            <w:hideMark/>
          </w:tcPr>
          <w:p w:rsidR="000472C8" w:rsidRPr="002C577D" w:rsidRDefault="000472C8" w:rsidP="000472C8">
            <w:pPr>
              <w:jc w:val="right"/>
              <w:rPr>
                <w:rFonts w:ascii="Arial" w:hAnsi="Arial" w:cs="Arial"/>
                <w:b/>
                <w:bCs/>
              </w:rPr>
            </w:pPr>
          </w:p>
        </w:tc>
        <w:tc>
          <w:tcPr>
            <w:tcW w:w="1374" w:type="pct"/>
            <w:gridSpan w:val="2"/>
            <w:tcBorders>
              <w:top w:val="nil"/>
              <w:left w:val="nil"/>
              <w:bottom w:val="nil"/>
              <w:right w:val="nil"/>
            </w:tcBorders>
            <w:shd w:val="clear" w:color="auto" w:fill="auto"/>
            <w:vAlign w:val="center"/>
            <w:hideMark/>
          </w:tcPr>
          <w:p w:rsidR="000472C8" w:rsidRPr="002C577D" w:rsidRDefault="000472C8" w:rsidP="000472C8">
            <w:pPr>
              <w:jc w:val="center"/>
              <w:rPr>
                <w:rFonts w:ascii="Arial" w:hAnsi="Arial" w:cs="Arial"/>
                <w:sz w:val="20"/>
                <w:szCs w:val="20"/>
              </w:rPr>
            </w:pPr>
          </w:p>
        </w:tc>
        <w:tc>
          <w:tcPr>
            <w:tcW w:w="869" w:type="pct"/>
            <w:tcBorders>
              <w:top w:val="nil"/>
              <w:left w:val="nil"/>
              <w:bottom w:val="nil"/>
              <w:right w:val="nil"/>
            </w:tcBorders>
            <w:shd w:val="clear" w:color="auto" w:fill="auto"/>
            <w:hideMark/>
          </w:tcPr>
          <w:p w:rsidR="000472C8" w:rsidRPr="002C577D" w:rsidRDefault="000472C8" w:rsidP="000472C8">
            <w:pPr>
              <w:jc w:val="center"/>
              <w:rPr>
                <w:rFonts w:ascii="Arial" w:hAnsi="Arial" w:cs="Arial"/>
                <w:sz w:val="20"/>
                <w:szCs w:val="20"/>
              </w:rPr>
            </w:pPr>
          </w:p>
        </w:tc>
        <w:tc>
          <w:tcPr>
            <w:tcW w:w="523" w:type="pct"/>
            <w:tcBorders>
              <w:top w:val="nil"/>
              <w:left w:val="nil"/>
              <w:bottom w:val="nil"/>
              <w:right w:val="nil"/>
            </w:tcBorders>
            <w:shd w:val="clear" w:color="auto" w:fill="auto"/>
            <w:vAlign w:val="center"/>
            <w:hideMark/>
          </w:tcPr>
          <w:p w:rsidR="000472C8" w:rsidRPr="002C577D" w:rsidRDefault="000472C8" w:rsidP="000472C8">
            <w:pPr>
              <w:rPr>
                <w:rFonts w:ascii="Arial" w:hAnsi="Arial" w:cs="Arial"/>
                <w:sz w:val="20"/>
                <w:szCs w:val="20"/>
              </w:rPr>
            </w:pPr>
          </w:p>
        </w:tc>
        <w:tc>
          <w:tcPr>
            <w:tcW w:w="523" w:type="pct"/>
            <w:tcBorders>
              <w:top w:val="nil"/>
              <w:left w:val="nil"/>
              <w:bottom w:val="nil"/>
              <w:right w:val="nil"/>
            </w:tcBorders>
            <w:shd w:val="clear" w:color="auto" w:fill="auto"/>
            <w:vAlign w:val="center"/>
            <w:hideMark/>
          </w:tcPr>
          <w:p w:rsidR="000472C8" w:rsidRPr="002C577D" w:rsidRDefault="000472C8" w:rsidP="000472C8">
            <w:pPr>
              <w:jc w:val="center"/>
              <w:rPr>
                <w:rFonts w:ascii="Arial" w:hAnsi="Arial" w:cs="Arial"/>
                <w:sz w:val="20"/>
                <w:szCs w:val="20"/>
              </w:rPr>
            </w:pPr>
          </w:p>
        </w:tc>
        <w:tc>
          <w:tcPr>
            <w:tcW w:w="523" w:type="pct"/>
            <w:tcBorders>
              <w:top w:val="nil"/>
              <w:left w:val="nil"/>
              <w:bottom w:val="nil"/>
              <w:right w:val="nil"/>
            </w:tcBorders>
            <w:shd w:val="clear" w:color="auto" w:fill="auto"/>
            <w:vAlign w:val="center"/>
            <w:hideMark/>
          </w:tcPr>
          <w:p w:rsidR="000472C8" w:rsidRPr="002C577D" w:rsidRDefault="000472C8" w:rsidP="000472C8">
            <w:pPr>
              <w:jc w:val="center"/>
              <w:rPr>
                <w:rFonts w:ascii="Arial" w:hAnsi="Arial" w:cs="Arial"/>
                <w:sz w:val="20"/>
                <w:szCs w:val="20"/>
              </w:rPr>
            </w:pPr>
          </w:p>
        </w:tc>
        <w:tc>
          <w:tcPr>
            <w:tcW w:w="523" w:type="pct"/>
            <w:tcBorders>
              <w:top w:val="nil"/>
              <w:left w:val="nil"/>
              <w:bottom w:val="nil"/>
              <w:right w:val="nil"/>
            </w:tcBorders>
            <w:shd w:val="clear" w:color="auto" w:fill="auto"/>
            <w:vAlign w:val="bottom"/>
            <w:hideMark/>
          </w:tcPr>
          <w:p w:rsidR="000472C8" w:rsidRPr="002C577D" w:rsidRDefault="000472C8" w:rsidP="000472C8">
            <w:pPr>
              <w:jc w:val="center"/>
              <w:rPr>
                <w:rFonts w:ascii="Arial" w:hAnsi="Arial" w:cs="Arial"/>
                <w:sz w:val="20"/>
                <w:szCs w:val="20"/>
              </w:rPr>
            </w:pPr>
          </w:p>
        </w:tc>
      </w:tr>
      <w:tr w:rsidR="000472C8" w:rsidRPr="002C577D" w:rsidTr="00EB5CBA">
        <w:trPr>
          <w:trHeight w:val="315"/>
        </w:trPr>
        <w:tc>
          <w:tcPr>
            <w:tcW w:w="3431" w:type="pct"/>
            <w:gridSpan w:val="5"/>
            <w:tcBorders>
              <w:top w:val="nil"/>
              <w:left w:val="nil"/>
              <w:bottom w:val="nil"/>
              <w:right w:val="nil"/>
            </w:tcBorders>
            <w:shd w:val="clear" w:color="auto" w:fill="auto"/>
            <w:noWrap/>
            <w:vAlign w:val="bottom"/>
            <w:hideMark/>
          </w:tcPr>
          <w:p w:rsidR="000472C8" w:rsidRPr="002C577D" w:rsidRDefault="000472C8" w:rsidP="000472C8">
            <w:pPr>
              <w:rPr>
                <w:rFonts w:ascii="Arial" w:hAnsi="Arial" w:cs="Arial"/>
                <w:color w:val="000000"/>
              </w:rPr>
            </w:pPr>
            <w:r w:rsidRPr="002C577D">
              <w:rPr>
                <w:rFonts w:ascii="Arial" w:hAnsi="Arial" w:cs="Arial"/>
                <w:color w:val="000000"/>
              </w:rPr>
              <w:t>Руководитель управления образования</w:t>
            </w:r>
          </w:p>
        </w:tc>
        <w:tc>
          <w:tcPr>
            <w:tcW w:w="523" w:type="pct"/>
            <w:tcBorders>
              <w:top w:val="nil"/>
              <w:left w:val="nil"/>
              <w:bottom w:val="nil"/>
              <w:right w:val="nil"/>
            </w:tcBorders>
            <w:shd w:val="clear" w:color="auto" w:fill="auto"/>
            <w:noWrap/>
            <w:vAlign w:val="bottom"/>
            <w:hideMark/>
          </w:tcPr>
          <w:p w:rsidR="000472C8" w:rsidRPr="002C577D" w:rsidRDefault="000472C8" w:rsidP="000472C8">
            <w:pPr>
              <w:rPr>
                <w:rFonts w:ascii="Arial" w:hAnsi="Arial" w:cs="Arial"/>
                <w:color w:val="000000"/>
              </w:rPr>
            </w:pPr>
          </w:p>
        </w:tc>
        <w:tc>
          <w:tcPr>
            <w:tcW w:w="1046" w:type="pct"/>
            <w:gridSpan w:val="2"/>
            <w:tcBorders>
              <w:top w:val="nil"/>
              <w:left w:val="nil"/>
              <w:bottom w:val="nil"/>
              <w:right w:val="nil"/>
            </w:tcBorders>
            <w:shd w:val="clear" w:color="auto" w:fill="auto"/>
            <w:noWrap/>
            <w:vAlign w:val="bottom"/>
            <w:hideMark/>
          </w:tcPr>
          <w:p w:rsidR="000472C8" w:rsidRPr="002C577D" w:rsidRDefault="000472C8" w:rsidP="000472C8">
            <w:pPr>
              <w:jc w:val="right"/>
              <w:rPr>
                <w:rFonts w:ascii="Arial" w:hAnsi="Arial" w:cs="Arial"/>
                <w:color w:val="000000"/>
              </w:rPr>
            </w:pPr>
            <w:r w:rsidRPr="002C577D">
              <w:rPr>
                <w:rFonts w:ascii="Arial" w:hAnsi="Arial" w:cs="Arial"/>
                <w:color w:val="000000"/>
              </w:rPr>
              <w:t>К. А. Кузьмин</w:t>
            </w:r>
          </w:p>
        </w:tc>
      </w:tr>
    </w:tbl>
    <w:p w:rsidR="000C118B" w:rsidRPr="002C577D" w:rsidRDefault="000C118B" w:rsidP="00601109">
      <w:pPr>
        <w:jc w:val="both"/>
        <w:rPr>
          <w:rFonts w:ascii="Arial" w:hAnsi="Arial" w:cs="Arial"/>
          <w:sz w:val="28"/>
          <w:szCs w:val="28"/>
        </w:rPr>
        <w:sectPr w:rsidR="000C118B" w:rsidRPr="002C577D" w:rsidSect="00F01F1D">
          <w:pgSz w:w="16838" w:h="11906" w:orient="landscape"/>
          <w:pgMar w:top="1985" w:right="709" w:bottom="426" w:left="1134" w:header="709" w:footer="709" w:gutter="0"/>
          <w:cols w:space="708"/>
          <w:titlePg/>
          <w:docGrid w:linePitch="360"/>
        </w:sectPr>
      </w:pPr>
    </w:p>
    <w:tbl>
      <w:tblPr>
        <w:tblW w:w="5000" w:type="pct"/>
        <w:tblLook w:val="04A0"/>
      </w:tblPr>
      <w:tblGrid>
        <w:gridCol w:w="2871"/>
        <w:gridCol w:w="995"/>
        <w:gridCol w:w="995"/>
        <w:gridCol w:w="996"/>
        <w:gridCol w:w="996"/>
        <w:gridCol w:w="996"/>
        <w:gridCol w:w="996"/>
        <w:gridCol w:w="1061"/>
        <w:gridCol w:w="1061"/>
        <w:gridCol w:w="1061"/>
        <w:gridCol w:w="1061"/>
        <w:gridCol w:w="1061"/>
        <w:gridCol w:w="1061"/>
      </w:tblGrid>
      <w:tr w:rsidR="00F036F5" w:rsidRPr="002C577D" w:rsidTr="00903397">
        <w:trPr>
          <w:trHeight w:val="1139"/>
        </w:trPr>
        <w:tc>
          <w:tcPr>
            <w:tcW w:w="1190"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bookmarkStart w:id="5" w:name="RANGE!A1:M46"/>
            <w:bookmarkEnd w:id="5"/>
          </w:p>
        </w:tc>
        <w:tc>
          <w:tcPr>
            <w:tcW w:w="308"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08"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08"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08"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08"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08"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27"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27"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1310" w:type="pct"/>
            <w:gridSpan w:val="4"/>
            <w:tcBorders>
              <w:top w:val="nil"/>
              <w:left w:val="nil"/>
              <w:bottom w:val="nil"/>
              <w:right w:val="nil"/>
            </w:tcBorders>
            <w:shd w:val="clear" w:color="auto" w:fill="auto"/>
            <w:hideMark/>
          </w:tcPr>
          <w:p w:rsidR="00F036F5" w:rsidRPr="002C577D" w:rsidRDefault="00F036F5">
            <w:pPr>
              <w:jc w:val="right"/>
              <w:rPr>
                <w:rFonts w:ascii="Arial" w:hAnsi="Arial" w:cs="Arial"/>
                <w:color w:val="000000"/>
              </w:rPr>
            </w:pPr>
            <w:r w:rsidRPr="002C577D">
              <w:rPr>
                <w:rFonts w:ascii="Arial" w:hAnsi="Arial" w:cs="Arial"/>
                <w:color w:val="000000"/>
              </w:rPr>
              <w:t>Приложение № 3 к муниципальной программе Балахтинского района "Развитие образования"</w:t>
            </w:r>
          </w:p>
        </w:tc>
      </w:tr>
      <w:tr w:rsidR="00F036F5" w:rsidRPr="002C577D" w:rsidTr="00903397">
        <w:trPr>
          <w:trHeight w:val="315"/>
        </w:trPr>
        <w:tc>
          <w:tcPr>
            <w:tcW w:w="1190" w:type="pct"/>
            <w:tcBorders>
              <w:top w:val="nil"/>
              <w:left w:val="nil"/>
              <w:bottom w:val="nil"/>
              <w:right w:val="nil"/>
            </w:tcBorders>
            <w:shd w:val="clear" w:color="auto" w:fill="auto"/>
            <w:vAlign w:val="bottom"/>
            <w:hideMark/>
          </w:tcPr>
          <w:p w:rsidR="00F036F5" w:rsidRPr="002C577D" w:rsidRDefault="00F036F5">
            <w:pPr>
              <w:jc w:val="right"/>
              <w:rPr>
                <w:rFonts w:ascii="Arial" w:hAnsi="Arial" w:cs="Arial"/>
                <w:color w:val="000000"/>
              </w:rPr>
            </w:pPr>
          </w:p>
        </w:tc>
        <w:tc>
          <w:tcPr>
            <w:tcW w:w="308"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08"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08"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08"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08"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08"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27"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27"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27"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27"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27"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27"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r>
      <w:tr w:rsidR="00F036F5" w:rsidRPr="002C577D" w:rsidTr="00F036F5">
        <w:trPr>
          <w:trHeight w:val="375"/>
        </w:trPr>
        <w:tc>
          <w:tcPr>
            <w:tcW w:w="5000" w:type="pct"/>
            <w:gridSpan w:val="13"/>
            <w:tcBorders>
              <w:top w:val="nil"/>
              <w:left w:val="nil"/>
              <w:bottom w:val="nil"/>
              <w:right w:val="nil"/>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xml:space="preserve">Прогноз сводных показателей муниципальных заданий </w:t>
            </w:r>
          </w:p>
        </w:tc>
      </w:tr>
      <w:tr w:rsidR="00F036F5" w:rsidRPr="002C577D" w:rsidTr="00903397">
        <w:trPr>
          <w:trHeight w:val="315"/>
        </w:trPr>
        <w:tc>
          <w:tcPr>
            <w:tcW w:w="1190" w:type="pct"/>
            <w:tcBorders>
              <w:top w:val="nil"/>
              <w:left w:val="nil"/>
              <w:bottom w:val="nil"/>
              <w:right w:val="nil"/>
            </w:tcBorders>
            <w:shd w:val="clear" w:color="auto" w:fill="auto"/>
            <w:vAlign w:val="bottom"/>
            <w:hideMark/>
          </w:tcPr>
          <w:p w:rsidR="00F036F5" w:rsidRPr="002C577D" w:rsidRDefault="00F036F5">
            <w:pPr>
              <w:jc w:val="center"/>
              <w:rPr>
                <w:rFonts w:ascii="Arial" w:hAnsi="Arial" w:cs="Arial"/>
                <w:color w:val="000000"/>
              </w:rPr>
            </w:pPr>
          </w:p>
        </w:tc>
        <w:tc>
          <w:tcPr>
            <w:tcW w:w="308"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08"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08"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08"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08"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08"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27"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27"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27"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27"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27"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27"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r>
      <w:tr w:rsidR="00903397" w:rsidRPr="002C577D" w:rsidTr="00903397">
        <w:trPr>
          <w:trHeight w:val="300"/>
        </w:trPr>
        <w:tc>
          <w:tcPr>
            <w:tcW w:w="11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3397" w:rsidRPr="002C577D" w:rsidRDefault="00903397">
            <w:pPr>
              <w:jc w:val="center"/>
              <w:rPr>
                <w:rFonts w:ascii="Arial" w:hAnsi="Arial" w:cs="Arial"/>
                <w:color w:val="000000"/>
              </w:rPr>
            </w:pPr>
            <w:r w:rsidRPr="002C577D">
              <w:rPr>
                <w:rFonts w:ascii="Arial" w:hAnsi="Arial" w:cs="Arial"/>
                <w:color w:val="000000"/>
              </w:rPr>
              <w:t>Наименование услуги, показателя объема услуги (работы)</w:t>
            </w:r>
          </w:p>
        </w:tc>
        <w:tc>
          <w:tcPr>
            <w:tcW w:w="1846" w:type="pct"/>
            <w:gridSpan w:val="6"/>
            <w:tcBorders>
              <w:top w:val="single" w:sz="4" w:space="0" w:color="auto"/>
              <w:left w:val="nil"/>
              <w:bottom w:val="single" w:sz="4" w:space="0" w:color="auto"/>
              <w:right w:val="single" w:sz="4" w:space="0" w:color="auto"/>
            </w:tcBorders>
            <w:shd w:val="clear" w:color="auto" w:fill="auto"/>
            <w:vAlign w:val="center"/>
            <w:hideMark/>
          </w:tcPr>
          <w:p w:rsidR="00903397" w:rsidRPr="002C577D" w:rsidRDefault="00903397">
            <w:pPr>
              <w:jc w:val="center"/>
              <w:rPr>
                <w:rFonts w:ascii="Arial" w:hAnsi="Arial" w:cs="Arial"/>
                <w:color w:val="000000"/>
              </w:rPr>
            </w:pPr>
            <w:r w:rsidRPr="002C577D">
              <w:rPr>
                <w:rFonts w:ascii="Arial" w:hAnsi="Arial" w:cs="Arial"/>
                <w:color w:val="000000"/>
              </w:rPr>
              <w:t>Значение показателя объема услуги (работы)</w:t>
            </w:r>
          </w:p>
          <w:p w:rsidR="00903397" w:rsidRPr="002C577D" w:rsidRDefault="00903397">
            <w:pPr>
              <w:jc w:val="center"/>
              <w:rPr>
                <w:rFonts w:ascii="Arial" w:hAnsi="Arial" w:cs="Arial"/>
                <w:color w:val="000000"/>
              </w:rPr>
            </w:pPr>
            <w:r w:rsidRPr="002C577D">
              <w:rPr>
                <w:rFonts w:ascii="Arial" w:hAnsi="Arial" w:cs="Arial"/>
                <w:color w:val="000000"/>
              </w:rPr>
              <w:t> </w:t>
            </w:r>
          </w:p>
        </w:tc>
        <w:tc>
          <w:tcPr>
            <w:tcW w:w="1964" w:type="pct"/>
            <w:gridSpan w:val="6"/>
            <w:tcBorders>
              <w:top w:val="single" w:sz="4" w:space="0" w:color="auto"/>
              <w:left w:val="nil"/>
              <w:bottom w:val="single" w:sz="4" w:space="0" w:color="auto"/>
              <w:right w:val="single" w:sz="4" w:space="0" w:color="000000"/>
            </w:tcBorders>
            <w:shd w:val="clear" w:color="auto" w:fill="auto"/>
            <w:vAlign w:val="center"/>
            <w:hideMark/>
          </w:tcPr>
          <w:p w:rsidR="00903397" w:rsidRPr="002C577D" w:rsidRDefault="00903397">
            <w:pPr>
              <w:jc w:val="center"/>
              <w:rPr>
                <w:rFonts w:ascii="Arial" w:hAnsi="Arial" w:cs="Arial"/>
                <w:color w:val="000000"/>
              </w:rPr>
            </w:pPr>
            <w:r w:rsidRPr="002C577D">
              <w:rPr>
                <w:rFonts w:ascii="Arial" w:hAnsi="Arial" w:cs="Arial"/>
                <w:color w:val="000000"/>
              </w:rPr>
              <w:t>Расходы районного бюджета на оказание (выполнение) муниципальной услуги (работы), тыс. руб.</w:t>
            </w:r>
          </w:p>
        </w:tc>
      </w:tr>
      <w:tr w:rsidR="00F036F5" w:rsidRPr="002C577D" w:rsidTr="00903397">
        <w:trPr>
          <w:trHeight w:val="315"/>
        </w:trPr>
        <w:tc>
          <w:tcPr>
            <w:tcW w:w="1190" w:type="pct"/>
            <w:vMerge/>
            <w:tcBorders>
              <w:top w:val="single" w:sz="4" w:space="0" w:color="auto"/>
              <w:left w:val="single" w:sz="4" w:space="0" w:color="auto"/>
              <w:bottom w:val="single" w:sz="4" w:space="0" w:color="auto"/>
              <w:right w:val="single" w:sz="4" w:space="0" w:color="auto"/>
            </w:tcBorders>
            <w:vAlign w:val="center"/>
            <w:hideMark/>
          </w:tcPr>
          <w:p w:rsidR="00F036F5" w:rsidRPr="002C577D" w:rsidRDefault="00F036F5">
            <w:pPr>
              <w:rPr>
                <w:rFonts w:ascii="Arial" w:hAnsi="Arial" w:cs="Arial"/>
                <w:color w:val="000000"/>
              </w:rPr>
            </w:pP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rsidP="00903397">
            <w:pPr>
              <w:jc w:val="center"/>
              <w:rPr>
                <w:rFonts w:ascii="Arial" w:hAnsi="Arial" w:cs="Arial"/>
                <w:color w:val="000000"/>
              </w:rPr>
            </w:pPr>
            <w:r w:rsidRPr="002C577D">
              <w:rPr>
                <w:rFonts w:ascii="Arial" w:hAnsi="Arial" w:cs="Arial"/>
                <w:color w:val="000000"/>
              </w:rPr>
              <w:t>201</w:t>
            </w:r>
            <w:r w:rsidR="00903397" w:rsidRPr="002C577D">
              <w:rPr>
                <w:rFonts w:ascii="Arial" w:hAnsi="Arial" w:cs="Arial"/>
                <w:color w:val="000000"/>
              </w:rPr>
              <w:t>9</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rsidP="00903397">
            <w:pPr>
              <w:jc w:val="center"/>
              <w:rPr>
                <w:rFonts w:ascii="Arial" w:hAnsi="Arial" w:cs="Arial"/>
                <w:color w:val="000000"/>
              </w:rPr>
            </w:pPr>
            <w:r w:rsidRPr="002C577D">
              <w:rPr>
                <w:rFonts w:ascii="Arial" w:hAnsi="Arial" w:cs="Arial"/>
                <w:color w:val="000000"/>
              </w:rPr>
              <w:t>20</w:t>
            </w:r>
            <w:r w:rsidR="00903397" w:rsidRPr="002C577D">
              <w:rPr>
                <w:rFonts w:ascii="Arial" w:hAnsi="Arial" w:cs="Arial"/>
                <w:color w:val="000000"/>
              </w:rPr>
              <w:t>20</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rsidP="00903397">
            <w:pPr>
              <w:jc w:val="center"/>
              <w:rPr>
                <w:rFonts w:ascii="Arial" w:hAnsi="Arial" w:cs="Arial"/>
                <w:color w:val="000000"/>
              </w:rPr>
            </w:pPr>
            <w:r w:rsidRPr="002C577D">
              <w:rPr>
                <w:rFonts w:ascii="Arial" w:hAnsi="Arial" w:cs="Arial"/>
                <w:color w:val="000000"/>
              </w:rPr>
              <w:t>202</w:t>
            </w:r>
            <w:r w:rsidR="00903397" w:rsidRPr="002C577D">
              <w:rPr>
                <w:rFonts w:ascii="Arial" w:hAnsi="Arial" w:cs="Arial"/>
                <w:color w:val="000000"/>
              </w:rPr>
              <w:t>1</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rsidP="00903397">
            <w:pPr>
              <w:jc w:val="center"/>
              <w:rPr>
                <w:rFonts w:ascii="Arial" w:hAnsi="Arial" w:cs="Arial"/>
                <w:color w:val="000000"/>
              </w:rPr>
            </w:pPr>
            <w:r w:rsidRPr="002C577D">
              <w:rPr>
                <w:rFonts w:ascii="Arial" w:hAnsi="Arial" w:cs="Arial"/>
                <w:color w:val="000000"/>
              </w:rPr>
              <w:t>202</w:t>
            </w:r>
            <w:r w:rsidR="00903397" w:rsidRPr="002C577D">
              <w:rPr>
                <w:rFonts w:ascii="Arial" w:hAnsi="Arial" w:cs="Arial"/>
                <w:color w:val="000000"/>
              </w:rPr>
              <w:t>2</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rsidP="00903397">
            <w:pPr>
              <w:jc w:val="center"/>
              <w:rPr>
                <w:rFonts w:ascii="Arial" w:hAnsi="Arial" w:cs="Arial"/>
                <w:color w:val="000000"/>
              </w:rPr>
            </w:pPr>
            <w:r w:rsidRPr="002C577D">
              <w:rPr>
                <w:rFonts w:ascii="Arial" w:hAnsi="Arial" w:cs="Arial"/>
                <w:color w:val="000000"/>
              </w:rPr>
              <w:t>202</w:t>
            </w:r>
            <w:r w:rsidR="00903397" w:rsidRPr="002C577D">
              <w:rPr>
                <w:rFonts w:ascii="Arial" w:hAnsi="Arial" w:cs="Arial"/>
                <w:color w:val="000000"/>
              </w:rPr>
              <w:t>3</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rsidP="00903397">
            <w:pPr>
              <w:jc w:val="center"/>
              <w:rPr>
                <w:rFonts w:ascii="Arial" w:hAnsi="Arial" w:cs="Arial"/>
                <w:color w:val="000000"/>
              </w:rPr>
            </w:pPr>
            <w:r w:rsidRPr="002C577D">
              <w:rPr>
                <w:rFonts w:ascii="Arial" w:hAnsi="Arial" w:cs="Arial"/>
                <w:color w:val="000000"/>
              </w:rPr>
              <w:t>202</w:t>
            </w:r>
            <w:r w:rsidR="00903397" w:rsidRPr="002C577D">
              <w:rPr>
                <w:rFonts w:ascii="Arial" w:hAnsi="Arial" w:cs="Arial"/>
                <w:color w:val="000000"/>
              </w:rPr>
              <w:t>4</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rsidP="00903397">
            <w:pPr>
              <w:jc w:val="center"/>
              <w:rPr>
                <w:rFonts w:ascii="Arial" w:hAnsi="Arial" w:cs="Arial"/>
                <w:color w:val="000000"/>
              </w:rPr>
            </w:pPr>
            <w:r w:rsidRPr="002C577D">
              <w:rPr>
                <w:rFonts w:ascii="Arial" w:hAnsi="Arial" w:cs="Arial"/>
                <w:color w:val="000000"/>
              </w:rPr>
              <w:t>201</w:t>
            </w:r>
            <w:r w:rsidR="00903397" w:rsidRPr="002C577D">
              <w:rPr>
                <w:rFonts w:ascii="Arial" w:hAnsi="Arial" w:cs="Arial"/>
                <w:color w:val="000000"/>
              </w:rPr>
              <w:t>9</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rsidP="00903397">
            <w:pPr>
              <w:jc w:val="center"/>
              <w:rPr>
                <w:rFonts w:ascii="Arial" w:hAnsi="Arial" w:cs="Arial"/>
                <w:color w:val="000000"/>
              </w:rPr>
            </w:pPr>
            <w:r w:rsidRPr="002C577D">
              <w:rPr>
                <w:rFonts w:ascii="Arial" w:hAnsi="Arial" w:cs="Arial"/>
                <w:color w:val="000000"/>
              </w:rPr>
              <w:t>20</w:t>
            </w:r>
            <w:r w:rsidR="00903397" w:rsidRPr="002C577D">
              <w:rPr>
                <w:rFonts w:ascii="Arial" w:hAnsi="Arial" w:cs="Arial"/>
                <w:color w:val="000000"/>
              </w:rPr>
              <w:t>20</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rsidP="00903397">
            <w:pPr>
              <w:jc w:val="center"/>
              <w:rPr>
                <w:rFonts w:ascii="Arial" w:hAnsi="Arial" w:cs="Arial"/>
                <w:color w:val="000000"/>
              </w:rPr>
            </w:pPr>
            <w:r w:rsidRPr="002C577D">
              <w:rPr>
                <w:rFonts w:ascii="Arial" w:hAnsi="Arial" w:cs="Arial"/>
                <w:color w:val="000000"/>
              </w:rPr>
              <w:t>202</w:t>
            </w:r>
            <w:r w:rsidR="00903397" w:rsidRPr="002C577D">
              <w:rPr>
                <w:rFonts w:ascii="Arial" w:hAnsi="Arial" w:cs="Arial"/>
                <w:color w:val="000000"/>
              </w:rPr>
              <w:t>1</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rsidP="00903397">
            <w:pPr>
              <w:jc w:val="center"/>
              <w:rPr>
                <w:rFonts w:ascii="Arial" w:hAnsi="Arial" w:cs="Arial"/>
                <w:color w:val="000000"/>
              </w:rPr>
            </w:pPr>
            <w:r w:rsidRPr="002C577D">
              <w:rPr>
                <w:rFonts w:ascii="Arial" w:hAnsi="Arial" w:cs="Arial"/>
                <w:color w:val="000000"/>
              </w:rPr>
              <w:t>202</w:t>
            </w:r>
            <w:r w:rsidR="00903397" w:rsidRPr="002C577D">
              <w:rPr>
                <w:rFonts w:ascii="Arial" w:hAnsi="Arial" w:cs="Arial"/>
                <w:color w:val="000000"/>
              </w:rPr>
              <w:t>2</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rsidP="00903397">
            <w:pPr>
              <w:jc w:val="center"/>
              <w:rPr>
                <w:rFonts w:ascii="Arial" w:hAnsi="Arial" w:cs="Arial"/>
                <w:color w:val="000000"/>
              </w:rPr>
            </w:pPr>
            <w:r w:rsidRPr="002C577D">
              <w:rPr>
                <w:rFonts w:ascii="Arial" w:hAnsi="Arial" w:cs="Arial"/>
                <w:color w:val="000000"/>
              </w:rPr>
              <w:t>202</w:t>
            </w:r>
            <w:r w:rsidR="00903397" w:rsidRPr="002C577D">
              <w:rPr>
                <w:rFonts w:ascii="Arial" w:hAnsi="Arial" w:cs="Arial"/>
                <w:color w:val="000000"/>
              </w:rPr>
              <w:t>3</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rsidP="00903397">
            <w:pPr>
              <w:jc w:val="center"/>
              <w:rPr>
                <w:rFonts w:ascii="Arial" w:hAnsi="Arial" w:cs="Arial"/>
                <w:color w:val="000000"/>
              </w:rPr>
            </w:pPr>
            <w:r w:rsidRPr="002C577D">
              <w:rPr>
                <w:rFonts w:ascii="Arial" w:hAnsi="Arial" w:cs="Arial"/>
                <w:color w:val="000000"/>
              </w:rPr>
              <w:t>202</w:t>
            </w:r>
            <w:r w:rsidR="00903397" w:rsidRPr="002C577D">
              <w:rPr>
                <w:rFonts w:ascii="Arial" w:hAnsi="Arial" w:cs="Arial"/>
                <w:color w:val="000000"/>
              </w:rPr>
              <w:t>4</w:t>
            </w:r>
          </w:p>
        </w:tc>
      </w:tr>
      <w:tr w:rsidR="00F036F5" w:rsidRPr="002C577D" w:rsidTr="00F036F5">
        <w:trPr>
          <w:trHeight w:val="315"/>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hideMark/>
          </w:tcPr>
          <w:p w:rsidR="00F036F5" w:rsidRPr="002C577D" w:rsidRDefault="00F036F5">
            <w:pPr>
              <w:rPr>
                <w:rFonts w:ascii="Arial" w:hAnsi="Arial" w:cs="Arial"/>
                <w:color w:val="000000"/>
              </w:rPr>
            </w:pPr>
            <w:r w:rsidRPr="002C577D">
              <w:rPr>
                <w:rFonts w:ascii="Arial" w:hAnsi="Arial" w:cs="Arial"/>
                <w:color w:val="000000"/>
              </w:rPr>
              <w:t>1. Реализация основных общеобразовательных программ дошкольного образования</w:t>
            </w:r>
          </w:p>
        </w:tc>
      </w:tr>
      <w:tr w:rsidR="00A6675A" w:rsidRPr="002C577D" w:rsidTr="00903397">
        <w:trPr>
          <w:trHeight w:val="330"/>
        </w:trPr>
        <w:tc>
          <w:tcPr>
            <w:tcW w:w="1190" w:type="pct"/>
            <w:tcBorders>
              <w:top w:val="nil"/>
              <w:left w:val="single" w:sz="4" w:space="0" w:color="auto"/>
              <w:bottom w:val="single" w:sz="4" w:space="0" w:color="auto"/>
              <w:right w:val="single" w:sz="4" w:space="0" w:color="auto"/>
            </w:tcBorders>
            <w:shd w:val="clear" w:color="auto" w:fill="auto"/>
            <w:hideMark/>
          </w:tcPr>
          <w:p w:rsidR="00A6675A" w:rsidRPr="002C577D" w:rsidRDefault="00A6675A">
            <w:pPr>
              <w:rPr>
                <w:rFonts w:ascii="Arial" w:hAnsi="Arial" w:cs="Arial"/>
                <w:color w:val="000000"/>
              </w:rPr>
            </w:pPr>
            <w:r w:rsidRPr="002C577D">
              <w:rPr>
                <w:rFonts w:ascii="Arial" w:hAnsi="Arial" w:cs="Arial"/>
                <w:color w:val="000000"/>
              </w:rPr>
              <w:t xml:space="preserve">Число </w:t>
            </w:r>
            <w:proofErr w:type="gramStart"/>
            <w:r w:rsidRPr="002C577D">
              <w:rPr>
                <w:rFonts w:ascii="Arial" w:hAnsi="Arial" w:cs="Arial"/>
                <w:color w:val="000000"/>
              </w:rPr>
              <w:t>обучающихся</w:t>
            </w:r>
            <w:proofErr w:type="gramEnd"/>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875</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875</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875</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875</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875</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pPr>
              <w:jc w:val="center"/>
              <w:rPr>
                <w:rFonts w:ascii="Arial" w:hAnsi="Arial" w:cs="Arial"/>
                <w:color w:val="000000"/>
              </w:rPr>
            </w:pPr>
            <w:r w:rsidRPr="002C577D">
              <w:rPr>
                <w:rFonts w:ascii="Arial" w:hAnsi="Arial" w:cs="Arial"/>
                <w:color w:val="000000"/>
              </w:rPr>
              <w:t>875</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73594</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73594</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73600</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73600</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73600</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pPr>
              <w:jc w:val="center"/>
              <w:rPr>
                <w:rFonts w:ascii="Arial" w:hAnsi="Arial" w:cs="Arial"/>
                <w:color w:val="000000"/>
              </w:rPr>
            </w:pPr>
            <w:r w:rsidRPr="002C577D">
              <w:rPr>
                <w:rFonts w:ascii="Arial" w:hAnsi="Arial" w:cs="Arial"/>
                <w:color w:val="000000"/>
              </w:rPr>
              <w:t>73600</w:t>
            </w:r>
          </w:p>
        </w:tc>
      </w:tr>
      <w:tr w:rsidR="00A6675A" w:rsidRPr="002C577D" w:rsidTr="00903397">
        <w:trPr>
          <w:trHeight w:val="330"/>
        </w:trPr>
        <w:tc>
          <w:tcPr>
            <w:tcW w:w="1190" w:type="pct"/>
            <w:tcBorders>
              <w:top w:val="nil"/>
              <w:left w:val="single" w:sz="4" w:space="0" w:color="auto"/>
              <w:bottom w:val="single" w:sz="4" w:space="0" w:color="auto"/>
              <w:right w:val="single" w:sz="4" w:space="0" w:color="auto"/>
            </w:tcBorders>
            <w:shd w:val="clear" w:color="auto" w:fill="auto"/>
            <w:hideMark/>
          </w:tcPr>
          <w:p w:rsidR="00A6675A" w:rsidRPr="002C577D" w:rsidRDefault="00A6675A">
            <w:pPr>
              <w:rPr>
                <w:rFonts w:ascii="Arial" w:hAnsi="Arial" w:cs="Arial"/>
                <w:color w:val="000000"/>
              </w:rPr>
            </w:pPr>
            <w:r w:rsidRPr="002C577D">
              <w:rPr>
                <w:rFonts w:ascii="Arial" w:hAnsi="Arial" w:cs="Arial"/>
                <w:color w:val="000000"/>
              </w:rPr>
              <w:t>2. Присмотр и уход</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pPr>
              <w:jc w:val="center"/>
              <w:rPr>
                <w:rFonts w:ascii="Arial" w:hAnsi="Arial" w:cs="Arial"/>
                <w:color w:val="000000"/>
              </w:rPr>
            </w:pPr>
            <w:r w:rsidRPr="002C577D">
              <w:rPr>
                <w:rFonts w:ascii="Arial" w:hAnsi="Arial" w:cs="Arial"/>
                <w:color w:val="000000"/>
              </w:rPr>
              <w:t> </w:t>
            </w:r>
          </w:p>
        </w:tc>
      </w:tr>
      <w:tr w:rsidR="00A6675A" w:rsidRPr="002C577D" w:rsidTr="00903397">
        <w:trPr>
          <w:trHeight w:val="330"/>
        </w:trPr>
        <w:tc>
          <w:tcPr>
            <w:tcW w:w="1190" w:type="pct"/>
            <w:tcBorders>
              <w:top w:val="nil"/>
              <w:left w:val="single" w:sz="4" w:space="0" w:color="auto"/>
              <w:bottom w:val="single" w:sz="4" w:space="0" w:color="auto"/>
              <w:right w:val="single" w:sz="4" w:space="0" w:color="auto"/>
            </w:tcBorders>
            <w:shd w:val="clear" w:color="auto" w:fill="auto"/>
            <w:hideMark/>
          </w:tcPr>
          <w:p w:rsidR="00A6675A" w:rsidRPr="002C577D" w:rsidRDefault="00A6675A">
            <w:pPr>
              <w:rPr>
                <w:rFonts w:ascii="Arial" w:hAnsi="Arial" w:cs="Arial"/>
                <w:color w:val="000000"/>
              </w:rPr>
            </w:pPr>
            <w:r w:rsidRPr="002C577D">
              <w:rPr>
                <w:rFonts w:ascii="Arial" w:hAnsi="Arial" w:cs="Arial"/>
                <w:color w:val="000000"/>
              </w:rPr>
              <w:t xml:space="preserve">Число </w:t>
            </w:r>
            <w:proofErr w:type="gramStart"/>
            <w:r w:rsidRPr="002C577D">
              <w:rPr>
                <w:rFonts w:ascii="Arial" w:hAnsi="Arial" w:cs="Arial"/>
                <w:color w:val="000000"/>
              </w:rPr>
              <w:t>обучающихся</w:t>
            </w:r>
            <w:proofErr w:type="gramEnd"/>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875</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875</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875</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875</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875</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pPr>
              <w:jc w:val="center"/>
              <w:rPr>
                <w:rFonts w:ascii="Arial" w:hAnsi="Arial" w:cs="Arial"/>
                <w:color w:val="000000"/>
              </w:rPr>
            </w:pPr>
            <w:r w:rsidRPr="002C577D">
              <w:rPr>
                <w:rFonts w:ascii="Arial" w:hAnsi="Arial" w:cs="Arial"/>
                <w:color w:val="000000"/>
              </w:rPr>
              <w:t>875</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15009,4</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15009,4</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15100</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15100</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15100</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pPr>
              <w:jc w:val="center"/>
              <w:rPr>
                <w:rFonts w:ascii="Arial" w:hAnsi="Arial" w:cs="Arial"/>
                <w:color w:val="000000"/>
              </w:rPr>
            </w:pPr>
            <w:r w:rsidRPr="002C577D">
              <w:rPr>
                <w:rFonts w:ascii="Arial" w:hAnsi="Arial" w:cs="Arial"/>
                <w:color w:val="000000"/>
              </w:rPr>
              <w:t>15100</w:t>
            </w:r>
          </w:p>
        </w:tc>
      </w:tr>
      <w:tr w:rsidR="00A6675A" w:rsidRPr="002C577D" w:rsidTr="00903397">
        <w:trPr>
          <w:trHeight w:val="675"/>
        </w:trPr>
        <w:tc>
          <w:tcPr>
            <w:tcW w:w="1190" w:type="pct"/>
            <w:tcBorders>
              <w:top w:val="nil"/>
              <w:left w:val="single" w:sz="4" w:space="0" w:color="auto"/>
              <w:bottom w:val="single" w:sz="4" w:space="0" w:color="auto"/>
              <w:right w:val="single" w:sz="4" w:space="0" w:color="auto"/>
            </w:tcBorders>
            <w:shd w:val="clear" w:color="auto" w:fill="auto"/>
            <w:hideMark/>
          </w:tcPr>
          <w:p w:rsidR="00A6675A" w:rsidRPr="002C577D" w:rsidRDefault="00A6675A">
            <w:pPr>
              <w:rPr>
                <w:rFonts w:ascii="Arial" w:hAnsi="Arial" w:cs="Arial"/>
                <w:color w:val="000000"/>
              </w:rPr>
            </w:pPr>
            <w:r w:rsidRPr="002C577D">
              <w:rPr>
                <w:rFonts w:ascii="Arial" w:hAnsi="Arial" w:cs="Arial"/>
                <w:color w:val="000000"/>
              </w:rPr>
              <w:t>3. Реализация основных общеобразовательных программ начального общего образования</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pPr>
              <w:jc w:val="center"/>
              <w:rPr>
                <w:rFonts w:ascii="Arial" w:hAnsi="Arial" w:cs="Arial"/>
                <w:color w:val="000000"/>
              </w:rPr>
            </w:pPr>
            <w:r w:rsidRPr="002C577D">
              <w:rPr>
                <w:rFonts w:ascii="Arial" w:hAnsi="Arial" w:cs="Arial"/>
                <w:color w:val="000000"/>
              </w:rPr>
              <w:t> </w:t>
            </w:r>
          </w:p>
        </w:tc>
      </w:tr>
      <w:tr w:rsidR="00A6675A" w:rsidRPr="002C577D" w:rsidTr="00903397">
        <w:trPr>
          <w:trHeight w:val="300"/>
        </w:trPr>
        <w:tc>
          <w:tcPr>
            <w:tcW w:w="1190" w:type="pct"/>
            <w:tcBorders>
              <w:top w:val="nil"/>
              <w:left w:val="single" w:sz="4" w:space="0" w:color="auto"/>
              <w:bottom w:val="single" w:sz="4" w:space="0" w:color="auto"/>
              <w:right w:val="single" w:sz="4" w:space="0" w:color="auto"/>
            </w:tcBorders>
            <w:shd w:val="clear" w:color="auto" w:fill="auto"/>
            <w:hideMark/>
          </w:tcPr>
          <w:p w:rsidR="00A6675A" w:rsidRPr="002C577D" w:rsidRDefault="00A6675A">
            <w:pPr>
              <w:rPr>
                <w:rFonts w:ascii="Arial" w:hAnsi="Arial" w:cs="Arial"/>
                <w:color w:val="000000"/>
              </w:rPr>
            </w:pPr>
            <w:r w:rsidRPr="002C577D">
              <w:rPr>
                <w:rFonts w:ascii="Arial" w:hAnsi="Arial" w:cs="Arial"/>
                <w:color w:val="000000"/>
              </w:rPr>
              <w:t xml:space="preserve">Число </w:t>
            </w:r>
            <w:proofErr w:type="gramStart"/>
            <w:r w:rsidRPr="002C577D">
              <w:rPr>
                <w:rFonts w:ascii="Arial" w:hAnsi="Arial" w:cs="Arial"/>
                <w:color w:val="000000"/>
              </w:rPr>
              <w:t>обучающихся</w:t>
            </w:r>
            <w:proofErr w:type="gramEnd"/>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1139</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1140</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1145</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1145</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1145</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pPr>
              <w:jc w:val="center"/>
              <w:rPr>
                <w:rFonts w:ascii="Arial" w:hAnsi="Arial" w:cs="Arial"/>
                <w:color w:val="000000"/>
              </w:rPr>
            </w:pPr>
            <w:r w:rsidRPr="002C577D">
              <w:rPr>
                <w:rFonts w:ascii="Arial" w:hAnsi="Arial" w:cs="Arial"/>
                <w:color w:val="000000"/>
              </w:rPr>
              <w:t>1145</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142791</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142916</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143543</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143543</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143543</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pPr>
              <w:jc w:val="center"/>
              <w:rPr>
                <w:rFonts w:ascii="Arial" w:hAnsi="Arial" w:cs="Arial"/>
                <w:color w:val="000000"/>
              </w:rPr>
            </w:pPr>
            <w:r w:rsidRPr="002C577D">
              <w:rPr>
                <w:rFonts w:ascii="Arial" w:hAnsi="Arial" w:cs="Arial"/>
                <w:color w:val="000000"/>
              </w:rPr>
              <w:t>143543</w:t>
            </w:r>
          </w:p>
        </w:tc>
      </w:tr>
      <w:tr w:rsidR="00A6675A" w:rsidRPr="002C577D" w:rsidTr="00903397">
        <w:trPr>
          <w:trHeight w:val="690"/>
        </w:trPr>
        <w:tc>
          <w:tcPr>
            <w:tcW w:w="1190" w:type="pct"/>
            <w:tcBorders>
              <w:top w:val="nil"/>
              <w:left w:val="single" w:sz="4" w:space="0" w:color="auto"/>
              <w:bottom w:val="single" w:sz="4" w:space="0" w:color="auto"/>
              <w:right w:val="single" w:sz="4" w:space="0" w:color="auto"/>
            </w:tcBorders>
            <w:shd w:val="clear" w:color="auto" w:fill="auto"/>
            <w:hideMark/>
          </w:tcPr>
          <w:p w:rsidR="00A6675A" w:rsidRPr="002C577D" w:rsidRDefault="00A6675A">
            <w:pPr>
              <w:rPr>
                <w:rFonts w:ascii="Arial" w:hAnsi="Arial" w:cs="Arial"/>
                <w:color w:val="000000"/>
              </w:rPr>
            </w:pPr>
            <w:r w:rsidRPr="002C577D">
              <w:rPr>
                <w:rFonts w:ascii="Arial" w:hAnsi="Arial" w:cs="Arial"/>
                <w:color w:val="000000"/>
              </w:rPr>
              <w:t>4. Реализация основных общеобразовательных программ основного образования</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pPr>
              <w:jc w:val="center"/>
              <w:rPr>
                <w:rFonts w:ascii="Arial" w:hAnsi="Arial" w:cs="Arial"/>
                <w:color w:val="000000"/>
              </w:rPr>
            </w:pPr>
            <w:r w:rsidRPr="002C577D">
              <w:rPr>
                <w:rFonts w:ascii="Arial" w:hAnsi="Arial" w:cs="Arial"/>
                <w:color w:val="000000"/>
              </w:rPr>
              <w:t> </w:t>
            </w:r>
          </w:p>
        </w:tc>
      </w:tr>
      <w:tr w:rsidR="00A6675A" w:rsidRPr="002C577D" w:rsidTr="00903397">
        <w:trPr>
          <w:trHeight w:val="330"/>
        </w:trPr>
        <w:tc>
          <w:tcPr>
            <w:tcW w:w="1190" w:type="pct"/>
            <w:tcBorders>
              <w:top w:val="nil"/>
              <w:left w:val="single" w:sz="4" w:space="0" w:color="auto"/>
              <w:bottom w:val="single" w:sz="4" w:space="0" w:color="auto"/>
              <w:right w:val="single" w:sz="4" w:space="0" w:color="auto"/>
            </w:tcBorders>
            <w:shd w:val="clear" w:color="auto" w:fill="auto"/>
            <w:hideMark/>
          </w:tcPr>
          <w:p w:rsidR="00A6675A" w:rsidRPr="002C577D" w:rsidRDefault="00A6675A">
            <w:pPr>
              <w:rPr>
                <w:rFonts w:ascii="Arial" w:hAnsi="Arial" w:cs="Arial"/>
                <w:color w:val="000000"/>
              </w:rPr>
            </w:pPr>
            <w:r w:rsidRPr="002C577D">
              <w:rPr>
                <w:rFonts w:ascii="Arial" w:hAnsi="Arial" w:cs="Arial"/>
                <w:color w:val="000000"/>
              </w:rPr>
              <w:t xml:space="preserve">Число </w:t>
            </w:r>
            <w:proofErr w:type="gramStart"/>
            <w:r w:rsidRPr="002C577D">
              <w:rPr>
                <w:rFonts w:ascii="Arial" w:hAnsi="Arial" w:cs="Arial"/>
                <w:color w:val="000000"/>
              </w:rPr>
              <w:t>обучающихся</w:t>
            </w:r>
            <w:proofErr w:type="gramEnd"/>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1186</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1180</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1175</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1175</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1175</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pPr>
              <w:jc w:val="center"/>
              <w:rPr>
                <w:rFonts w:ascii="Arial" w:hAnsi="Arial" w:cs="Arial"/>
                <w:color w:val="000000"/>
              </w:rPr>
            </w:pPr>
            <w:r w:rsidRPr="002C577D">
              <w:rPr>
                <w:rFonts w:ascii="Arial" w:hAnsi="Arial" w:cs="Arial"/>
                <w:color w:val="000000"/>
              </w:rPr>
              <w:t>1175</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148683</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147931</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147304</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147304</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147304</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pPr>
              <w:jc w:val="center"/>
              <w:rPr>
                <w:rFonts w:ascii="Arial" w:hAnsi="Arial" w:cs="Arial"/>
                <w:color w:val="000000"/>
              </w:rPr>
            </w:pPr>
            <w:r w:rsidRPr="002C577D">
              <w:rPr>
                <w:rFonts w:ascii="Arial" w:hAnsi="Arial" w:cs="Arial"/>
                <w:color w:val="000000"/>
              </w:rPr>
              <w:t>147304</w:t>
            </w:r>
          </w:p>
        </w:tc>
      </w:tr>
      <w:tr w:rsidR="00A6675A" w:rsidRPr="002C577D" w:rsidTr="00903397">
        <w:trPr>
          <w:trHeight w:val="660"/>
        </w:trPr>
        <w:tc>
          <w:tcPr>
            <w:tcW w:w="1190" w:type="pct"/>
            <w:tcBorders>
              <w:top w:val="nil"/>
              <w:left w:val="single" w:sz="4" w:space="0" w:color="auto"/>
              <w:bottom w:val="single" w:sz="4" w:space="0" w:color="auto"/>
              <w:right w:val="single" w:sz="4" w:space="0" w:color="auto"/>
            </w:tcBorders>
            <w:shd w:val="clear" w:color="auto" w:fill="auto"/>
            <w:hideMark/>
          </w:tcPr>
          <w:p w:rsidR="00A6675A" w:rsidRPr="002C577D" w:rsidRDefault="00A6675A">
            <w:pPr>
              <w:rPr>
                <w:rFonts w:ascii="Arial" w:hAnsi="Arial" w:cs="Arial"/>
                <w:color w:val="000000"/>
              </w:rPr>
            </w:pPr>
            <w:r w:rsidRPr="002C577D">
              <w:rPr>
                <w:rFonts w:ascii="Arial" w:hAnsi="Arial" w:cs="Arial"/>
                <w:color w:val="000000"/>
              </w:rPr>
              <w:t xml:space="preserve">5. Реализация основных общеобразовательных </w:t>
            </w:r>
            <w:r w:rsidRPr="002C577D">
              <w:rPr>
                <w:rFonts w:ascii="Arial" w:hAnsi="Arial" w:cs="Arial"/>
                <w:color w:val="000000"/>
              </w:rPr>
              <w:lastRenderedPageBreak/>
              <w:t>программ среднего общего образования</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lastRenderedPageBreak/>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pPr>
              <w:jc w:val="center"/>
              <w:rPr>
                <w:rFonts w:ascii="Arial" w:hAnsi="Arial" w:cs="Arial"/>
                <w:color w:val="000000"/>
              </w:rPr>
            </w:pPr>
            <w:r w:rsidRPr="002C577D">
              <w:rPr>
                <w:rFonts w:ascii="Arial" w:hAnsi="Arial" w:cs="Arial"/>
                <w:color w:val="000000"/>
              </w:rPr>
              <w:t> </w:t>
            </w:r>
          </w:p>
        </w:tc>
      </w:tr>
      <w:tr w:rsidR="00A6675A" w:rsidRPr="002C577D" w:rsidTr="00903397">
        <w:trPr>
          <w:trHeight w:val="330"/>
        </w:trPr>
        <w:tc>
          <w:tcPr>
            <w:tcW w:w="1190" w:type="pct"/>
            <w:tcBorders>
              <w:top w:val="nil"/>
              <w:left w:val="single" w:sz="4" w:space="0" w:color="auto"/>
              <w:bottom w:val="single" w:sz="4" w:space="0" w:color="auto"/>
              <w:right w:val="single" w:sz="4" w:space="0" w:color="auto"/>
            </w:tcBorders>
            <w:shd w:val="clear" w:color="auto" w:fill="auto"/>
            <w:hideMark/>
          </w:tcPr>
          <w:p w:rsidR="00A6675A" w:rsidRPr="002C577D" w:rsidRDefault="00A6675A">
            <w:pPr>
              <w:rPr>
                <w:rFonts w:ascii="Arial" w:hAnsi="Arial" w:cs="Arial"/>
                <w:color w:val="000000"/>
              </w:rPr>
            </w:pPr>
            <w:r w:rsidRPr="002C577D">
              <w:rPr>
                <w:rFonts w:ascii="Arial" w:hAnsi="Arial" w:cs="Arial"/>
                <w:color w:val="000000"/>
              </w:rPr>
              <w:lastRenderedPageBreak/>
              <w:t xml:space="preserve">Число </w:t>
            </w:r>
            <w:proofErr w:type="gramStart"/>
            <w:r w:rsidRPr="002C577D">
              <w:rPr>
                <w:rFonts w:ascii="Arial" w:hAnsi="Arial" w:cs="Arial"/>
                <w:color w:val="000000"/>
              </w:rPr>
              <w:t>обучающихся</w:t>
            </w:r>
            <w:proofErr w:type="gramEnd"/>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145</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145</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145</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145</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145</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pPr>
              <w:jc w:val="center"/>
              <w:rPr>
                <w:rFonts w:ascii="Arial" w:hAnsi="Arial" w:cs="Arial"/>
                <w:color w:val="000000"/>
              </w:rPr>
            </w:pPr>
            <w:r w:rsidRPr="002C577D">
              <w:rPr>
                <w:rFonts w:ascii="Arial" w:hAnsi="Arial" w:cs="Arial"/>
                <w:color w:val="000000"/>
              </w:rPr>
              <w:t>145</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18178</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18178</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18178</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18178</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18178</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pPr>
              <w:jc w:val="center"/>
              <w:rPr>
                <w:rFonts w:ascii="Arial" w:hAnsi="Arial" w:cs="Arial"/>
                <w:color w:val="000000"/>
              </w:rPr>
            </w:pPr>
            <w:r w:rsidRPr="002C577D">
              <w:rPr>
                <w:rFonts w:ascii="Arial" w:hAnsi="Arial" w:cs="Arial"/>
                <w:color w:val="000000"/>
              </w:rPr>
              <w:t>18178</w:t>
            </w:r>
          </w:p>
        </w:tc>
      </w:tr>
      <w:tr w:rsidR="00A6675A" w:rsidRPr="002C577D" w:rsidTr="00903397">
        <w:trPr>
          <w:trHeight w:val="1095"/>
        </w:trPr>
        <w:tc>
          <w:tcPr>
            <w:tcW w:w="1190" w:type="pct"/>
            <w:tcBorders>
              <w:top w:val="nil"/>
              <w:left w:val="single" w:sz="4" w:space="0" w:color="auto"/>
              <w:bottom w:val="single" w:sz="4" w:space="0" w:color="auto"/>
              <w:right w:val="single" w:sz="4" w:space="0" w:color="auto"/>
            </w:tcBorders>
            <w:shd w:val="clear" w:color="auto" w:fill="auto"/>
            <w:hideMark/>
          </w:tcPr>
          <w:p w:rsidR="00A6675A" w:rsidRPr="002C577D" w:rsidRDefault="00A6675A">
            <w:pPr>
              <w:rPr>
                <w:rFonts w:ascii="Arial" w:hAnsi="Arial" w:cs="Arial"/>
                <w:color w:val="000000"/>
              </w:rPr>
            </w:pPr>
            <w:r w:rsidRPr="002C577D">
              <w:rPr>
                <w:rFonts w:ascii="Arial" w:hAnsi="Arial" w:cs="Arial"/>
                <w:color w:val="000000"/>
              </w:rPr>
              <w:t>6. Реализация дополнительных предпрофессиональных программ в области физической культуры и спорта</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pPr>
              <w:jc w:val="center"/>
              <w:rPr>
                <w:rFonts w:ascii="Arial" w:hAnsi="Arial" w:cs="Arial"/>
                <w:color w:val="000000"/>
              </w:rPr>
            </w:pPr>
            <w:r w:rsidRPr="002C577D">
              <w:rPr>
                <w:rFonts w:ascii="Arial" w:hAnsi="Arial" w:cs="Arial"/>
                <w:color w:val="000000"/>
              </w:rPr>
              <w:t> </w:t>
            </w:r>
          </w:p>
        </w:tc>
      </w:tr>
      <w:tr w:rsidR="00A6675A" w:rsidRPr="002C577D" w:rsidTr="00903397">
        <w:trPr>
          <w:trHeight w:val="330"/>
        </w:trPr>
        <w:tc>
          <w:tcPr>
            <w:tcW w:w="1190" w:type="pct"/>
            <w:tcBorders>
              <w:top w:val="nil"/>
              <w:left w:val="single" w:sz="4" w:space="0" w:color="auto"/>
              <w:bottom w:val="single" w:sz="4" w:space="0" w:color="auto"/>
              <w:right w:val="single" w:sz="4" w:space="0" w:color="auto"/>
            </w:tcBorders>
            <w:shd w:val="clear" w:color="auto" w:fill="auto"/>
            <w:hideMark/>
          </w:tcPr>
          <w:p w:rsidR="00A6675A" w:rsidRPr="002C577D" w:rsidRDefault="00A6675A">
            <w:pPr>
              <w:rPr>
                <w:rFonts w:ascii="Arial" w:hAnsi="Arial" w:cs="Arial"/>
                <w:color w:val="000000"/>
              </w:rPr>
            </w:pPr>
            <w:r w:rsidRPr="002C577D">
              <w:rPr>
                <w:rFonts w:ascii="Arial" w:hAnsi="Arial" w:cs="Arial"/>
                <w:color w:val="000000"/>
              </w:rPr>
              <w:t xml:space="preserve">Число </w:t>
            </w:r>
            <w:proofErr w:type="gramStart"/>
            <w:r w:rsidRPr="002C577D">
              <w:rPr>
                <w:rFonts w:ascii="Arial" w:hAnsi="Arial" w:cs="Arial"/>
                <w:color w:val="000000"/>
              </w:rPr>
              <w:t>обучающихся</w:t>
            </w:r>
            <w:proofErr w:type="gramEnd"/>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245</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245</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245</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245</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245</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pPr>
              <w:jc w:val="center"/>
              <w:rPr>
                <w:rFonts w:ascii="Arial" w:hAnsi="Arial" w:cs="Arial"/>
                <w:color w:val="000000"/>
              </w:rPr>
            </w:pPr>
            <w:r w:rsidRPr="002C577D">
              <w:rPr>
                <w:rFonts w:ascii="Arial" w:hAnsi="Arial" w:cs="Arial"/>
                <w:color w:val="000000"/>
              </w:rPr>
              <w:t>245</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2279,1</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2235,18</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2235,18</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2235,18</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2235,18</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pPr>
              <w:jc w:val="center"/>
              <w:rPr>
                <w:rFonts w:ascii="Arial" w:hAnsi="Arial" w:cs="Arial"/>
                <w:color w:val="000000"/>
              </w:rPr>
            </w:pPr>
            <w:r w:rsidRPr="002C577D">
              <w:rPr>
                <w:rFonts w:ascii="Arial" w:hAnsi="Arial" w:cs="Arial"/>
                <w:color w:val="000000"/>
              </w:rPr>
              <w:t>2235,18</w:t>
            </w:r>
          </w:p>
        </w:tc>
      </w:tr>
      <w:tr w:rsidR="00F036F5" w:rsidRPr="002C577D" w:rsidTr="00903397">
        <w:trPr>
          <w:trHeight w:val="720"/>
        </w:trPr>
        <w:tc>
          <w:tcPr>
            <w:tcW w:w="1190" w:type="pct"/>
            <w:tcBorders>
              <w:top w:val="nil"/>
              <w:left w:val="single" w:sz="4" w:space="0" w:color="auto"/>
              <w:bottom w:val="single" w:sz="4" w:space="0" w:color="auto"/>
              <w:right w:val="single" w:sz="4" w:space="0" w:color="auto"/>
            </w:tcBorders>
            <w:shd w:val="clear" w:color="auto" w:fill="auto"/>
            <w:hideMark/>
          </w:tcPr>
          <w:p w:rsidR="00F036F5" w:rsidRPr="002C577D" w:rsidRDefault="00F036F5">
            <w:pPr>
              <w:rPr>
                <w:rFonts w:ascii="Arial" w:hAnsi="Arial" w:cs="Arial"/>
                <w:color w:val="000000"/>
              </w:rPr>
            </w:pPr>
            <w:r w:rsidRPr="002C577D">
              <w:rPr>
                <w:rFonts w:ascii="Arial" w:hAnsi="Arial" w:cs="Arial"/>
                <w:color w:val="000000"/>
              </w:rPr>
              <w:t>7. Реализация дополнительных общеразвивающих программ</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r>
      <w:tr w:rsidR="00A6675A" w:rsidRPr="002C577D" w:rsidTr="00903397">
        <w:trPr>
          <w:trHeight w:val="330"/>
        </w:trPr>
        <w:tc>
          <w:tcPr>
            <w:tcW w:w="1190" w:type="pct"/>
            <w:tcBorders>
              <w:top w:val="nil"/>
              <w:left w:val="single" w:sz="4" w:space="0" w:color="auto"/>
              <w:bottom w:val="single" w:sz="4" w:space="0" w:color="auto"/>
              <w:right w:val="single" w:sz="4" w:space="0" w:color="auto"/>
            </w:tcBorders>
            <w:shd w:val="clear" w:color="auto" w:fill="auto"/>
            <w:hideMark/>
          </w:tcPr>
          <w:p w:rsidR="00A6675A" w:rsidRPr="002C577D" w:rsidRDefault="00A6675A">
            <w:pPr>
              <w:rPr>
                <w:rFonts w:ascii="Arial" w:hAnsi="Arial" w:cs="Arial"/>
                <w:color w:val="000000"/>
              </w:rPr>
            </w:pPr>
            <w:r w:rsidRPr="002C577D">
              <w:rPr>
                <w:rFonts w:ascii="Arial" w:hAnsi="Arial" w:cs="Arial"/>
                <w:color w:val="000000"/>
              </w:rPr>
              <w:t xml:space="preserve">Число </w:t>
            </w:r>
            <w:proofErr w:type="gramStart"/>
            <w:r w:rsidRPr="002C577D">
              <w:rPr>
                <w:rFonts w:ascii="Arial" w:hAnsi="Arial" w:cs="Arial"/>
                <w:color w:val="000000"/>
              </w:rPr>
              <w:t>обучающихся</w:t>
            </w:r>
            <w:proofErr w:type="gramEnd"/>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1325</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1325</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1325</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1325</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1325</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pPr>
              <w:jc w:val="center"/>
              <w:rPr>
                <w:rFonts w:ascii="Arial" w:hAnsi="Arial" w:cs="Arial"/>
                <w:color w:val="000000"/>
              </w:rPr>
            </w:pPr>
            <w:r w:rsidRPr="002C577D">
              <w:rPr>
                <w:rFonts w:ascii="Arial" w:hAnsi="Arial" w:cs="Arial"/>
                <w:color w:val="000000"/>
              </w:rPr>
              <w:t>1325</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12325,7</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12088,3</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12088,3</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12088,3</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12088,3</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pPr>
              <w:jc w:val="center"/>
              <w:rPr>
                <w:rFonts w:ascii="Arial" w:hAnsi="Arial" w:cs="Arial"/>
                <w:color w:val="000000"/>
              </w:rPr>
            </w:pPr>
            <w:r w:rsidRPr="002C577D">
              <w:rPr>
                <w:rFonts w:ascii="Arial" w:hAnsi="Arial" w:cs="Arial"/>
                <w:color w:val="000000"/>
              </w:rPr>
              <w:t>12088,3</w:t>
            </w:r>
          </w:p>
        </w:tc>
      </w:tr>
      <w:tr w:rsidR="00A6675A" w:rsidRPr="002C577D" w:rsidTr="00903397">
        <w:trPr>
          <w:trHeight w:val="1275"/>
        </w:trPr>
        <w:tc>
          <w:tcPr>
            <w:tcW w:w="1190" w:type="pct"/>
            <w:tcBorders>
              <w:top w:val="nil"/>
              <w:left w:val="single" w:sz="4" w:space="0" w:color="auto"/>
              <w:bottom w:val="single" w:sz="4" w:space="0" w:color="auto"/>
              <w:right w:val="single" w:sz="4" w:space="0" w:color="auto"/>
            </w:tcBorders>
            <w:shd w:val="clear" w:color="auto" w:fill="auto"/>
            <w:hideMark/>
          </w:tcPr>
          <w:p w:rsidR="00A6675A" w:rsidRPr="002C577D" w:rsidRDefault="00A6675A">
            <w:pPr>
              <w:rPr>
                <w:rFonts w:ascii="Arial" w:hAnsi="Arial" w:cs="Arial"/>
                <w:color w:val="000000"/>
              </w:rPr>
            </w:pPr>
            <w:r w:rsidRPr="002C577D">
              <w:rPr>
                <w:rFonts w:ascii="Arial" w:hAnsi="Arial" w:cs="Arial"/>
                <w:color w:val="000000"/>
              </w:rPr>
              <w:t xml:space="preserve">8. Организация и осуществление транспортного обслуживания учащихся образовательных организаций и </w:t>
            </w:r>
            <w:proofErr w:type="spellStart"/>
            <w:r w:rsidRPr="002C577D">
              <w:rPr>
                <w:rFonts w:ascii="Arial" w:hAnsi="Arial" w:cs="Arial"/>
                <w:color w:val="000000"/>
              </w:rPr>
              <w:t>воспитаников</w:t>
            </w:r>
            <w:proofErr w:type="spellEnd"/>
            <w:r w:rsidRPr="002C577D">
              <w:rPr>
                <w:rFonts w:ascii="Arial" w:hAnsi="Arial" w:cs="Arial"/>
                <w:color w:val="000000"/>
              </w:rPr>
              <w:t xml:space="preserve"> дошкольных образовательных организаций</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pPr>
              <w:jc w:val="center"/>
              <w:rPr>
                <w:rFonts w:ascii="Arial" w:hAnsi="Arial" w:cs="Arial"/>
                <w:color w:val="000000"/>
              </w:rPr>
            </w:pPr>
            <w:r w:rsidRPr="002C577D">
              <w:rPr>
                <w:rFonts w:ascii="Arial" w:hAnsi="Arial" w:cs="Arial"/>
                <w:color w:val="000000"/>
              </w:rPr>
              <w:t> </w:t>
            </w:r>
          </w:p>
        </w:tc>
      </w:tr>
      <w:tr w:rsidR="00A6675A" w:rsidRPr="002C577D" w:rsidTr="00903397">
        <w:trPr>
          <w:trHeight w:val="360"/>
        </w:trPr>
        <w:tc>
          <w:tcPr>
            <w:tcW w:w="1190" w:type="pct"/>
            <w:tcBorders>
              <w:top w:val="nil"/>
              <w:left w:val="single" w:sz="4" w:space="0" w:color="auto"/>
              <w:bottom w:val="single" w:sz="4" w:space="0" w:color="auto"/>
              <w:right w:val="single" w:sz="4" w:space="0" w:color="auto"/>
            </w:tcBorders>
            <w:shd w:val="clear" w:color="auto" w:fill="auto"/>
            <w:hideMark/>
          </w:tcPr>
          <w:p w:rsidR="00A6675A" w:rsidRPr="002C577D" w:rsidRDefault="00A6675A">
            <w:pPr>
              <w:rPr>
                <w:rFonts w:ascii="Arial" w:hAnsi="Arial" w:cs="Arial"/>
                <w:color w:val="000000"/>
              </w:rPr>
            </w:pPr>
            <w:r w:rsidRPr="002C577D">
              <w:rPr>
                <w:rFonts w:ascii="Arial" w:hAnsi="Arial" w:cs="Arial"/>
                <w:color w:val="000000"/>
              </w:rPr>
              <w:t>количество рейсов</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18565</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18565</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18565</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18565</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18565</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pPr>
              <w:jc w:val="center"/>
              <w:rPr>
                <w:rFonts w:ascii="Arial" w:hAnsi="Arial" w:cs="Arial"/>
                <w:color w:val="000000"/>
              </w:rPr>
            </w:pPr>
            <w:r w:rsidRPr="002C577D">
              <w:rPr>
                <w:rFonts w:ascii="Arial" w:hAnsi="Arial" w:cs="Arial"/>
                <w:color w:val="000000"/>
              </w:rPr>
              <w:t>18565</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22100</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22100</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22100</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22100</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22100</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pPr>
              <w:jc w:val="center"/>
              <w:rPr>
                <w:rFonts w:ascii="Arial" w:hAnsi="Arial" w:cs="Arial"/>
                <w:color w:val="000000"/>
              </w:rPr>
            </w:pPr>
            <w:r w:rsidRPr="002C577D">
              <w:rPr>
                <w:rFonts w:ascii="Arial" w:hAnsi="Arial" w:cs="Arial"/>
                <w:color w:val="000000"/>
              </w:rPr>
              <w:t>22100</w:t>
            </w:r>
          </w:p>
        </w:tc>
      </w:tr>
      <w:tr w:rsidR="00F036F5" w:rsidRPr="002C577D" w:rsidTr="00903397">
        <w:trPr>
          <w:trHeight w:val="330"/>
        </w:trPr>
        <w:tc>
          <w:tcPr>
            <w:tcW w:w="1190" w:type="pct"/>
            <w:tcBorders>
              <w:top w:val="nil"/>
              <w:left w:val="single" w:sz="4" w:space="0" w:color="auto"/>
              <w:bottom w:val="single" w:sz="4" w:space="0" w:color="auto"/>
              <w:right w:val="single" w:sz="4" w:space="0" w:color="auto"/>
            </w:tcBorders>
            <w:shd w:val="clear" w:color="auto" w:fill="auto"/>
            <w:hideMark/>
          </w:tcPr>
          <w:p w:rsidR="00F036F5" w:rsidRPr="002C577D" w:rsidRDefault="00F036F5">
            <w:pPr>
              <w:rPr>
                <w:rFonts w:ascii="Arial" w:hAnsi="Arial" w:cs="Arial"/>
                <w:color w:val="000000"/>
              </w:rPr>
            </w:pPr>
            <w:r w:rsidRPr="002C577D">
              <w:rPr>
                <w:rFonts w:ascii="Arial" w:hAnsi="Arial" w:cs="Arial"/>
                <w:color w:val="000000"/>
              </w:rPr>
              <w:t>количество маршрутов</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27</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27</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27</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27</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27</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27</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r>
      <w:tr w:rsidR="00A6675A" w:rsidRPr="002C577D" w:rsidTr="00903397">
        <w:trPr>
          <w:trHeight w:val="300"/>
        </w:trPr>
        <w:tc>
          <w:tcPr>
            <w:tcW w:w="2728"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A6675A" w:rsidRPr="002C577D" w:rsidRDefault="00A6675A">
            <w:pPr>
              <w:rPr>
                <w:rFonts w:ascii="Arial" w:hAnsi="Arial" w:cs="Arial"/>
              </w:rPr>
            </w:pPr>
            <w:r w:rsidRPr="002C577D">
              <w:rPr>
                <w:rFonts w:ascii="Arial" w:hAnsi="Arial" w:cs="Arial"/>
              </w:rPr>
              <w:t xml:space="preserve">Подпрограмма 1 «Развитие дошкольного, общего и дополнительного образования детей» </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pPr>
              <w:rPr>
                <w:rFonts w:ascii="Arial" w:hAnsi="Arial" w:cs="Arial"/>
              </w:rPr>
            </w:pPr>
            <w:r w:rsidRPr="002C577D">
              <w:rPr>
                <w:rFonts w:ascii="Arial" w:hAnsi="Arial" w:cs="Arial"/>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rPr>
            </w:pPr>
            <w:r w:rsidRPr="002C577D">
              <w:rPr>
                <w:rFonts w:ascii="Arial" w:hAnsi="Arial" w:cs="Arial"/>
              </w:rPr>
              <w:t>467496</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rPr>
            </w:pPr>
            <w:r w:rsidRPr="002C577D">
              <w:rPr>
                <w:rFonts w:ascii="Arial" w:hAnsi="Arial" w:cs="Arial"/>
              </w:rPr>
              <w:t>454647</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450295</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450295</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450295</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pPr>
              <w:jc w:val="center"/>
              <w:rPr>
                <w:rFonts w:ascii="Arial" w:hAnsi="Arial" w:cs="Arial"/>
                <w:color w:val="000000"/>
              </w:rPr>
            </w:pPr>
            <w:r w:rsidRPr="002C577D">
              <w:rPr>
                <w:rFonts w:ascii="Arial" w:hAnsi="Arial" w:cs="Arial"/>
                <w:color w:val="000000"/>
              </w:rPr>
              <w:t>450295</w:t>
            </w:r>
          </w:p>
        </w:tc>
      </w:tr>
      <w:tr w:rsidR="00F036F5" w:rsidRPr="002C577D" w:rsidTr="00903397">
        <w:trPr>
          <w:trHeight w:val="3600"/>
        </w:trPr>
        <w:tc>
          <w:tcPr>
            <w:tcW w:w="1190" w:type="pct"/>
            <w:tcBorders>
              <w:top w:val="nil"/>
              <w:left w:val="single" w:sz="4" w:space="0" w:color="auto"/>
              <w:bottom w:val="single" w:sz="4" w:space="0" w:color="auto"/>
              <w:right w:val="single" w:sz="4" w:space="0" w:color="auto"/>
            </w:tcBorders>
            <w:shd w:val="clear" w:color="auto" w:fill="auto"/>
            <w:hideMark/>
          </w:tcPr>
          <w:p w:rsidR="00F036F5" w:rsidRPr="002C577D" w:rsidRDefault="00F036F5">
            <w:pPr>
              <w:ind w:firstLineChars="100" w:firstLine="240"/>
              <w:rPr>
                <w:rFonts w:ascii="Arial" w:hAnsi="Arial" w:cs="Arial"/>
              </w:rPr>
            </w:pPr>
            <w:r w:rsidRPr="002C577D">
              <w:rPr>
                <w:rFonts w:ascii="Arial" w:hAnsi="Arial" w:cs="Arial"/>
              </w:rPr>
              <w:lastRenderedPageBreak/>
              <w:t>Удельный вес воспитанников дошкольных образовательных организаций, расположенных на территории Балахтинского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Балахтинского района</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100</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r>
      <w:tr w:rsidR="00F036F5" w:rsidRPr="002C577D" w:rsidTr="00903397">
        <w:trPr>
          <w:trHeight w:val="4105"/>
        </w:trPr>
        <w:tc>
          <w:tcPr>
            <w:tcW w:w="1190" w:type="pct"/>
            <w:tcBorders>
              <w:top w:val="nil"/>
              <w:left w:val="single" w:sz="4" w:space="0" w:color="auto"/>
              <w:bottom w:val="single" w:sz="4" w:space="0" w:color="auto"/>
              <w:right w:val="single" w:sz="4" w:space="0" w:color="auto"/>
            </w:tcBorders>
            <w:shd w:val="clear" w:color="auto" w:fill="auto"/>
            <w:hideMark/>
          </w:tcPr>
          <w:p w:rsidR="00F036F5" w:rsidRPr="002C577D" w:rsidRDefault="00F036F5">
            <w:pPr>
              <w:ind w:firstLineChars="100" w:firstLine="240"/>
              <w:rPr>
                <w:rFonts w:ascii="Arial" w:hAnsi="Arial" w:cs="Arial"/>
              </w:rPr>
            </w:pPr>
            <w:r w:rsidRPr="002C577D">
              <w:rPr>
                <w:rFonts w:ascii="Arial" w:hAnsi="Arial" w:cs="Arial"/>
              </w:rPr>
              <w:lastRenderedPageBreak/>
              <w:t xml:space="preserve">Удельный вес муниципальных образований Балахтинского района, </w:t>
            </w:r>
            <w:r w:rsidRPr="002C577D">
              <w:rPr>
                <w:rFonts w:ascii="Arial" w:hAnsi="Arial" w:cs="Arial"/>
              </w:rPr>
              <w:br/>
              <w:t>в которых оценка деятельности дошкольных образовательных организаций,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дошкольных образовательных организаций (не менее чем в 80 % дошкольных организаций)</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100</w:t>
            </w:r>
          </w:p>
        </w:tc>
        <w:tc>
          <w:tcPr>
            <w:tcW w:w="308" w:type="pct"/>
            <w:tcBorders>
              <w:top w:val="nil"/>
              <w:left w:val="nil"/>
              <w:bottom w:val="single" w:sz="4" w:space="0" w:color="auto"/>
              <w:right w:val="single" w:sz="4" w:space="0" w:color="auto"/>
            </w:tcBorders>
            <w:shd w:val="clear" w:color="000000" w:fill="FFFFFF"/>
            <w:noWrap/>
            <w:vAlign w:val="center"/>
            <w:hideMark/>
          </w:tcPr>
          <w:p w:rsidR="00F036F5" w:rsidRPr="002C577D" w:rsidRDefault="00F036F5">
            <w:pPr>
              <w:jc w:val="center"/>
              <w:rPr>
                <w:rFonts w:ascii="Arial" w:hAnsi="Arial" w:cs="Arial"/>
              </w:rPr>
            </w:pPr>
            <w:r w:rsidRPr="002C577D">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100</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r>
      <w:tr w:rsidR="00F036F5" w:rsidRPr="002C577D" w:rsidTr="00903397">
        <w:trPr>
          <w:trHeight w:val="2945"/>
        </w:trPr>
        <w:tc>
          <w:tcPr>
            <w:tcW w:w="1190" w:type="pct"/>
            <w:tcBorders>
              <w:top w:val="nil"/>
              <w:left w:val="single" w:sz="4" w:space="0" w:color="auto"/>
              <w:bottom w:val="single" w:sz="4" w:space="0" w:color="auto"/>
              <w:right w:val="single" w:sz="4" w:space="0" w:color="auto"/>
            </w:tcBorders>
            <w:shd w:val="clear" w:color="auto" w:fill="auto"/>
            <w:hideMark/>
          </w:tcPr>
          <w:p w:rsidR="00F036F5" w:rsidRPr="002C577D" w:rsidRDefault="00F036F5">
            <w:pPr>
              <w:ind w:firstLineChars="100" w:firstLine="240"/>
              <w:rPr>
                <w:rFonts w:ascii="Arial" w:hAnsi="Arial" w:cs="Arial"/>
              </w:rPr>
            </w:pPr>
            <w:r w:rsidRPr="002C577D">
              <w:rPr>
                <w:rFonts w:ascii="Arial" w:hAnsi="Arial" w:cs="Arial"/>
              </w:rPr>
              <w:lastRenderedPageBreak/>
              <w:t xml:space="preserve">Доля  муниципальных 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организаций, реализующих программы общего образования </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0</w:t>
            </w:r>
          </w:p>
        </w:tc>
        <w:tc>
          <w:tcPr>
            <w:tcW w:w="308" w:type="pct"/>
            <w:tcBorders>
              <w:top w:val="nil"/>
              <w:left w:val="nil"/>
              <w:bottom w:val="single" w:sz="4" w:space="0" w:color="auto"/>
              <w:right w:val="single" w:sz="4" w:space="0" w:color="auto"/>
            </w:tcBorders>
            <w:shd w:val="clear" w:color="000000" w:fill="FFFFFF"/>
            <w:noWrap/>
            <w:vAlign w:val="center"/>
            <w:hideMark/>
          </w:tcPr>
          <w:p w:rsidR="00F036F5" w:rsidRPr="002C577D" w:rsidRDefault="00F036F5">
            <w:pPr>
              <w:jc w:val="center"/>
              <w:rPr>
                <w:rFonts w:ascii="Arial" w:hAnsi="Arial" w:cs="Arial"/>
              </w:rPr>
            </w:pPr>
            <w:r w:rsidRPr="002C577D">
              <w:rPr>
                <w:rFonts w:ascii="Arial" w:hAnsi="Arial" w:cs="Arial"/>
              </w:rPr>
              <w:t>0</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0</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0</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0</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0</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r>
      <w:tr w:rsidR="00F036F5" w:rsidRPr="002C577D" w:rsidTr="00903397">
        <w:trPr>
          <w:trHeight w:val="2435"/>
        </w:trPr>
        <w:tc>
          <w:tcPr>
            <w:tcW w:w="1190" w:type="pct"/>
            <w:tcBorders>
              <w:top w:val="nil"/>
              <w:left w:val="single" w:sz="4" w:space="0" w:color="auto"/>
              <w:bottom w:val="single" w:sz="4" w:space="0" w:color="auto"/>
              <w:right w:val="single" w:sz="4" w:space="0" w:color="auto"/>
            </w:tcBorders>
            <w:shd w:val="clear" w:color="auto" w:fill="auto"/>
            <w:hideMark/>
          </w:tcPr>
          <w:p w:rsidR="00F036F5" w:rsidRPr="002C577D" w:rsidRDefault="00F036F5">
            <w:pPr>
              <w:ind w:firstLineChars="100" w:firstLine="240"/>
              <w:rPr>
                <w:rFonts w:ascii="Arial" w:hAnsi="Arial" w:cs="Arial"/>
              </w:rPr>
            </w:pPr>
            <w:r w:rsidRPr="002C577D">
              <w:rPr>
                <w:rFonts w:ascii="Arial" w:hAnsi="Arial" w:cs="Arial"/>
              </w:rPr>
              <w:t xml:space="preserve">Доля муниципальных образовательных организаций, реализующих программы общего образования, имеющих физкультурный зал, в общей численности муниципальных образовательных организаций, реализующих программы общего образования </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100</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100</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100</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100</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100</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r>
      <w:tr w:rsidR="00F036F5" w:rsidRPr="002C577D" w:rsidTr="00903397">
        <w:trPr>
          <w:trHeight w:val="1380"/>
        </w:trPr>
        <w:tc>
          <w:tcPr>
            <w:tcW w:w="1190" w:type="pct"/>
            <w:tcBorders>
              <w:top w:val="nil"/>
              <w:left w:val="single" w:sz="4" w:space="0" w:color="auto"/>
              <w:bottom w:val="single" w:sz="4" w:space="0" w:color="auto"/>
              <w:right w:val="single" w:sz="4" w:space="0" w:color="auto"/>
            </w:tcBorders>
            <w:shd w:val="clear" w:color="auto" w:fill="auto"/>
            <w:hideMark/>
          </w:tcPr>
          <w:p w:rsidR="00F036F5" w:rsidRPr="002C577D" w:rsidRDefault="00F036F5">
            <w:pPr>
              <w:ind w:firstLineChars="100" w:firstLine="240"/>
              <w:rPr>
                <w:rFonts w:ascii="Arial" w:hAnsi="Arial" w:cs="Arial"/>
              </w:rPr>
            </w:pPr>
            <w:r w:rsidRPr="002C577D">
              <w:rPr>
                <w:rFonts w:ascii="Arial" w:hAnsi="Arial" w:cs="Arial"/>
              </w:rPr>
              <w:lastRenderedPageBreak/>
              <w:t>Доля общеобразовательных учреждений (с числом обучающихся более 50), в которых действуют управляющие советы</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14,4</w:t>
            </w:r>
          </w:p>
        </w:tc>
        <w:tc>
          <w:tcPr>
            <w:tcW w:w="308" w:type="pct"/>
            <w:tcBorders>
              <w:top w:val="nil"/>
              <w:left w:val="nil"/>
              <w:bottom w:val="single" w:sz="4" w:space="0" w:color="auto"/>
              <w:right w:val="single" w:sz="4" w:space="0" w:color="auto"/>
            </w:tcBorders>
            <w:shd w:val="clear" w:color="000000" w:fill="FFFFFF"/>
            <w:noWrap/>
            <w:vAlign w:val="center"/>
            <w:hideMark/>
          </w:tcPr>
          <w:p w:rsidR="00F036F5" w:rsidRPr="002C577D" w:rsidRDefault="00F036F5">
            <w:pPr>
              <w:jc w:val="center"/>
              <w:rPr>
                <w:rFonts w:ascii="Arial" w:hAnsi="Arial" w:cs="Arial"/>
              </w:rPr>
            </w:pPr>
            <w:r w:rsidRPr="002C577D">
              <w:rPr>
                <w:rFonts w:ascii="Arial" w:hAnsi="Arial" w:cs="Arial"/>
              </w:rPr>
              <w:t>14,4</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14,4</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14,4</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14,4</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14,4</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r>
      <w:tr w:rsidR="00F036F5" w:rsidRPr="002C577D" w:rsidTr="00903397">
        <w:trPr>
          <w:trHeight w:val="1365"/>
        </w:trPr>
        <w:tc>
          <w:tcPr>
            <w:tcW w:w="1190" w:type="pct"/>
            <w:tcBorders>
              <w:top w:val="nil"/>
              <w:left w:val="single" w:sz="4" w:space="0" w:color="auto"/>
              <w:bottom w:val="single" w:sz="4" w:space="0" w:color="auto"/>
              <w:right w:val="single" w:sz="4" w:space="0" w:color="auto"/>
            </w:tcBorders>
            <w:shd w:val="clear" w:color="auto" w:fill="auto"/>
            <w:hideMark/>
          </w:tcPr>
          <w:p w:rsidR="00F036F5" w:rsidRPr="002C577D" w:rsidRDefault="00F036F5">
            <w:pPr>
              <w:ind w:firstLineChars="100" w:firstLine="240"/>
              <w:rPr>
                <w:rFonts w:ascii="Arial" w:hAnsi="Arial" w:cs="Arial"/>
              </w:rPr>
            </w:pPr>
            <w:r w:rsidRPr="002C577D">
              <w:rPr>
                <w:rFonts w:ascii="Arial" w:hAnsi="Arial" w:cs="Arial"/>
              </w:rPr>
              <w:t>Доля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9,60</w:t>
            </w:r>
          </w:p>
        </w:tc>
        <w:tc>
          <w:tcPr>
            <w:tcW w:w="308" w:type="pct"/>
            <w:tcBorders>
              <w:top w:val="nil"/>
              <w:left w:val="nil"/>
              <w:bottom w:val="single" w:sz="4" w:space="0" w:color="auto"/>
              <w:right w:val="single" w:sz="4" w:space="0" w:color="auto"/>
            </w:tcBorders>
            <w:shd w:val="clear" w:color="000000" w:fill="FFFFFF"/>
            <w:noWrap/>
            <w:vAlign w:val="center"/>
            <w:hideMark/>
          </w:tcPr>
          <w:p w:rsidR="00F036F5" w:rsidRPr="002C577D" w:rsidRDefault="00F036F5">
            <w:pPr>
              <w:jc w:val="center"/>
              <w:rPr>
                <w:rFonts w:ascii="Arial" w:hAnsi="Arial" w:cs="Arial"/>
              </w:rPr>
            </w:pPr>
            <w:r w:rsidRPr="002C577D">
              <w:rPr>
                <w:rFonts w:ascii="Arial" w:hAnsi="Arial" w:cs="Arial"/>
              </w:rPr>
              <w:t>9,6</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9,50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9,50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9,50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9,50</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r>
      <w:tr w:rsidR="00F036F5" w:rsidRPr="002C577D" w:rsidTr="00903397">
        <w:trPr>
          <w:trHeight w:val="1650"/>
        </w:trPr>
        <w:tc>
          <w:tcPr>
            <w:tcW w:w="1190" w:type="pct"/>
            <w:tcBorders>
              <w:top w:val="nil"/>
              <w:left w:val="single" w:sz="4" w:space="0" w:color="auto"/>
              <w:bottom w:val="single" w:sz="4" w:space="0" w:color="auto"/>
              <w:right w:val="single" w:sz="4" w:space="0" w:color="auto"/>
            </w:tcBorders>
            <w:shd w:val="clear" w:color="auto" w:fill="auto"/>
            <w:hideMark/>
          </w:tcPr>
          <w:p w:rsidR="00F036F5" w:rsidRPr="002C577D" w:rsidRDefault="00F036F5">
            <w:pPr>
              <w:ind w:firstLineChars="100" w:firstLine="240"/>
              <w:rPr>
                <w:rFonts w:ascii="Arial" w:hAnsi="Arial" w:cs="Arial"/>
              </w:rPr>
            </w:pPr>
            <w:r w:rsidRPr="002C577D">
              <w:rPr>
                <w:rFonts w:ascii="Arial" w:hAnsi="Arial" w:cs="Arial"/>
              </w:rPr>
              <w:t xml:space="preserve">Доля обучающихся в муниципальных общеобразовательных организациях, занимающихся во вторую (третью) смену, в общей </w:t>
            </w:r>
            <w:proofErr w:type="gramStart"/>
            <w:r w:rsidRPr="002C577D">
              <w:rPr>
                <w:rFonts w:ascii="Arial" w:hAnsi="Arial" w:cs="Arial"/>
              </w:rPr>
              <w:t>численности</w:t>
            </w:r>
            <w:proofErr w:type="gramEnd"/>
            <w:r w:rsidRPr="002C577D">
              <w:rPr>
                <w:rFonts w:ascii="Arial" w:hAnsi="Arial" w:cs="Arial"/>
              </w:rPr>
              <w:t xml:space="preserve"> обучающихся в муниципальных  общеобразовательных организаций</w:t>
            </w:r>
          </w:p>
        </w:tc>
        <w:tc>
          <w:tcPr>
            <w:tcW w:w="308" w:type="pct"/>
            <w:tcBorders>
              <w:top w:val="nil"/>
              <w:left w:val="nil"/>
              <w:bottom w:val="nil"/>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14,2</w:t>
            </w:r>
          </w:p>
        </w:tc>
        <w:tc>
          <w:tcPr>
            <w:tcW w:w="308" w:type="pct"/>
            <w:tcBorders>
              <w:top w:val="nil"/>
              <w:left w:val="nil"/>
              <w:bottom w:val="single" w:sz="4" w:space="0" w:color="auto"/>
              <w:right w:val="single" w:sz="4" w:space="0" w:color="auto"/>
            </w:tcBorders>
            <w:shd w:val="clear" w:color="000000" w:fill="FFFFFF"/>
            <w:noWrap/>
            <w:vAlign w:val="center"/>
            <w:hideMark/>
          </w:tcPr>
          <w:p w:rsidR="00F036F5" w:rsidRPr="002C577D" w:rsidRDefault="00F036F5">
            <w:pPr>
              <w:jc w:val="center"/>
              <w:rPr>
                <w:rFonts w:ascii="Arial" w:hAnsi="Arial" w:cs="Arial"/>
              </w:rPr>
            </w:pPr>
            <w:r w:rsidRPr="002C577D">
              <w:rPr>
                <w:rFonts w:ascii="Arial" w:hAnsi="Arial" w:cs="Arial"/>
              </w:rPr>
              <w:t>14,2</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14,2</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14,2</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14,2</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14,2</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r>
      <w:tr w:rsidR="00F036F5" w:rsidRPr="002C577D" w:rsidTr="00903397">
        <w:trPr>
          <w:trHeight w:val="3375"/>
        </w:trPr>
        <w:tc>
          <w:tcPr>
            <w:tcW w:w="1190" w:type="pct"/>
            <w:tcBorders>
              <w:top w:val="nil"/>
              <w:left w:val="single" w:sz="4" w:space="0" w:color="auto"/>
              <w:bottom w:val="single" w:sz="4" w:space="0" w:color="auto"/>
              <w:right w:val="single" w:sz="4" w:space="0" w:color="auto"/>
            </w:tcBorders>
            <w:shd w:val="clear" w:color="auto" w:fill="auto"/>
            <w:hideMark/>
          </w:tcPr>
          <w:p w:rsidR="00F036F5" w:rsidRPr="002C577D" w:rsidRDefault="00F036F5">
            <w:pPr>
              <w:ind w:firstLineChars="100" w:firstLine="240"/>
              <w:rPr>
                <w:rFonts w:ascii="Arial" w:hAnsi="Arial" w:cs="Arial"/>
              </w:rPr>
            </w:pPr>
            <w:r w:rsidRPr="002C577D">
              <w:rPr>
                <w:rFonts w:ascii="Arial" w:hAnsi="Arial" w:cs="Arial"/>
              </w:rPr>
              <w:lastRenderedPageBreak/>
              <w:t>Доля детей с ограниченными возможностями здоровья, обучающихся в общеобразовательных организациях, имеющих лицензию и аккредитованных  по программам специальных (коррекционных) образовательных организаций, от количества детей данной категории, обучающихся в общеобразовательных организациях</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100</w:t>
            </w:r>
          </w:p>
        </w:tc>
        <w:tc>
          <w:tcPr>
            <w:tcW w:w="308" w:type="pct"/>
            <w:tcBorders>
              <w:top w:val="nil"/>
              <w:left w:val="nil"/>
              <w:bottom w:val="single" w:sz="4" w:space="0" w:color="auto"/>
              <w:right w:val="single" w:sz="4" w:space="0" w:color="auto"/>
            </w:tcBorders>
            <w:shd w:val="clear" w:color="000000" w:fill="FFFFFF"/>
            <w:noWrap/>
            <w:vAlign w:val="center"/>
            <w:hideMark/>
          </w:tcPr>
          <w:p w:rsidR="00F036F5" w:rsidRPr="002C577D" w:rsidRDefault="00F036F5">
            <w:pPr>
              <w:jc w:val="center"/>
              <w:rPr>
                <w:rFonts w:ascii="Arial" w:hAnsi="Arial" w:cs="Arial"/>
              </w:rPr>
            </w:pPr>
            <w:r w:rsidRPr="002C577D">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100</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r>
      <w:tr w:rsidR="00F036F5" w:rsidRPr="002C577D" w:rsidTr="00903397">
        <w:trPr>
          <w:trHeight w:val="2085"/>
        </w:trPr>
        <w:tc>
          <w:tcPr>
            <w:tcW w:w="1190" w:type="pct"/>
            <w:tcBorders>
              <w:top w:val="nil"/>
              <w:left w:val="single" w:sz="4" w:space="0" w:color="auto"/>
              <w:bottom w:val="single" w:sz="4" w:space="0" w:color="auto"/>
              <w:right w:val="single" w:sz="4" w:space="0" w:color="auto"/>
            </w:tcBorders>
            <w:shd w:val="clear" w:color="auto" w:fill="auto"/>
            <w:hideMark/>
          </w:tcPr>
          <w:p w:rsidR="00F036F5" w:rsidRPr="002C577D" w:rsidRDefault="00F036F5">
            <w:pPr>
              <w:ind w:firstLineChars="100" w:firstLine="240"/>
              <w:rPr>
                <w:rFonts w:ascii="Arial" w:hAnsi="Arial" w:cs="Arial"/>
              </w:rPr>
            </w:pPr>
            <w:r w:rsidRPr="002C577D">
              <w:rPr>
                <w:rFonts w:ascii="Arial" w:hAnsi="Arial" w:cs="Arial"/>
              </w:rPr>
              <w:t xml:space="preserve">Доля  обучающихся общеобразовательных учреждений, охваченных психолого-педагогической и медико-социальной помощью, от общей численности  обучающихся общеобразовательных учреждений </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17</w:t>
            </w:r>
          </w:p>
        </w:tc>
        <w:tc>
          <w:tcPr>
            <w:tcW w:w="308" w:type="pct"/>
            <w:tcBorders>
              <w:top w:val="nil"/>
              <w:left w:val="nil"/>
              <w:bottom w:val="single" w:sz="4" w:space="0" w:color="auto"/>
              <w:right w:val="single" w:sz="4" w:space="0" w:color="auto"/>
            </w:tcBorders>
            <w:shd w:val="clear" w:color="000000" w:fill="FFFFFF"/>
            <w:noWrap/>
            <w:vAlign w:val="center"/>
            <w:hideMark/>
          </w:tcPr>
          <w:p w:rsidR="00F036F5" w:rsidRPr="002C577D" w:rsidRDefault="00F036F5">
            <w:pPr>
              <w:jc w:val="center"/>
              <w:rPr>
                <w:rFonts w:ascii="Arial" w:hAnsi="Arial" w:cs="Arial"/>
              </w:rPr>
            </w:pPr>
            <w:r w:rsidRPr="002C577D">
              <w:rPr>
                <w:rFonts w:ascii="Arial" w:hAnsi="Arial" w:cs="Arial"/>
              </w:rPr>
              <w:t>17</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17</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17</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17</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17</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r>
      <w:tr w:rsidR="00F036F5" w:rsidRPr="002C577D" w:rsidTr="00903397">
        <w:trPr>
          <w:trHeight w:val="3318"/>
        </w:trPr>
        <w:tc>
          <w:tcPr>
            <w:tcW w:w="1190" w:type="pct"/>
            <w:tcBorders>
              <w:top w:val="nil"/>
              <w:left w:val="single" w:sz="4" w:space="0" w:color="auto"/>
              <w:bottom w:val="single" w:sz="4" w:space="0" w:color="auto"/>
              <w:right w:val="single" w:sz="4" w:space="0" w:color="auto"/>
            </w:tcBorders>
            <w:shd w:val="clear" w:color="auto" w:fill="auto"/>
            <w:hideMark/>
          </w:tcPr>
          <w:p w:rsidR="00F036F5" w:rsidRPr="002C577D" w:rsidRDefault="00F036F5">
            <w:pPr>
              <w:ind w:firstLineChars="100" w:firstLine="240"/>
              <w:rPr>
                <w:rFonts w:ascii="Arial" w:hAnsi="Arial" w:cs="Arial"/>
              </w:rPr>
            </w:pPr>
            <w:r w:rsidRPr="002C577D">
              <w:rPr>
                <w:rFonts w:ascii="Arial" w:hAnsi="Arial" w:cs="Arial"/>
              </w:rPr>
              <w:lastRenderedPageBreak/>
              <w:t xml:space="preserve">Доля детей с ограниченными возможностями здоровья и детей-инвалидов, получающихся качественное общее образование с использованием современного оборудования </w:t>
            </w:r>
            <w:proofErr w:type="gramStart"/>
            <w:r w:rsidRPr="002C577D">
              <w:rPr>
                <w:rFonts w:ascii="Arial" w:hAnsi="Arial" w:cs="Arial"/>
              </w:rPr>
              <w:t xml:space="preserve">( </w:t>
            </w:r>
            <w:proofErr w:type="gramEnd"/>
            <w:r w:rsidRPr="002C577D">
              <w:rPr>
                <w:rFonts w:ascii="Arial" w:hAnsi="Arial" w:cs="Arial"/>
              </w:rPr>
              <w:t>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4</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4</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4</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4</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4</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4</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r>
      <w:tr w:rsidR="00F036F5" w:rsidRPr="002C577D" w:rsidTr="00903397">
        <w:trPr>
          <w:trHeight w:val="1665"/>
        </w:trPr>
        <w:tc>
          <w:tcPr>
            <w:tcW w:w="1190" w:type="pct"/>
            <w:tcBorders>
              <w:top w:val="nil"/>
              <w:left w:val="single" w:sz="4" w:space="0" w:color="auto"/>
              <w:bottom w:val="single" w:sz="4" w:space="0" w:color="auto"/>
              <w:right w:val="single" w:sz="4" w:space="0" w:color="auto"/>
            </w:tcBorders>
            <w:shd w:val="clear" w:color="auto" w:fill="auto"/>
            <w:hideMark/>
          </w:tcPr>
          <w:p w:rsidR="00F036F5" w:rsidRPr="002C577D" w:rsidRDefault="00F036F5">
            <w:pPr>
              <w:ind w:firstLineChars="100" w:firstLine="240"/>
              <w:rPr>
                <w:rFonts w:ascii="Arial" w:hAnsi="Arial" w:cs="Arial"/>
              </w:rPr>
            </w:pPr>
            <w:r w:rsidRPr="002C577D">
              <w:rPr>
                <w:rFonts w:ascii="Arial" w:hAnsi="Arial" w:cs="Arial"/>
              </w:rPr>
              <w:t xml:space="preserve">Доля базовых образовательных учреждений (обеспечивающих совместное обучение инвалидов и лиц, </w:t>
            </w:r>
            <w:proofErr w:type="spellStart"/>
            <w:r w:rsidRPr="002C577D">
              <w:rPr>
                <w:rFonts w:ascii="Arial" w:hAnsi="Arial" w:cs="Arial"/>
              </w:rPr>
              <w:t>неимеющих</w:t>
            </w:r>
            <w:proofErr w:type="spellEnd"/>
            <w:r w:rsidRPr="002C577D">
              <w:rPr>
                <w:rFonts w:ascii="Arial" w:hAnsi="Arial" w:cs="Arial"/>
              </w:rPr>
              <w:t xml:space="preserve"> нарушений)  в общем количестве образовательных учреждений, </w:t>
            </w:r>
            <w:r w:rsidRPr="002C577D">
              <w:rPr>
                <w:rFonts w:ascii="Arial" w:hAnsi="Arial" w:cs="Arial"/>
              </w:rPr>
              <w:lastRenderedPageBreak/>
              <w:t>реализующих программы общего образования</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lastRenderedPageBreak/>
              <w:t>80</w:t>
            </w:r>
          </w:p>
        </w:tc>
        <w:tc>
          <w:tcPr>
            <w:tcW w:w="308" w:type="pct"/>
            <w:tcBorders>
              <w:top w:val="nil"/>
              <w:left w:val="nil"/>
              <w:bottom w:val="single" w:sz="4" w:space="0" w:color="auto"/>
              <w:right w:val="single" w:sz="4" w:space="0" w:color="auto"/>
            </w:tcBorders>
            <w:shd w:val="clear" w:color="000000" w:fill="FFFFFF"/>
            <w:noWrap/>
            <w:vAlign w:val="center"/>
            <w:hideMark/>
          </w:tcPr>
          <w:p w:rsidR="00F036F5" w:rsidRPr="002C577D" w:rsidRDefault="00F036F5">
            <w:pPr>
              <w:jc w:val="center"/>
              <w:rPr>
                <w:rFonts w:ascii="Arial" w:hAnsi="Arial" w:cs="Arial"/>
              </w:rPr>
            </w:pPr>
            <w:r w:rsidRPr="002C577D">
              <w:rPr>
                <w:rFonts w:ascii="Arial" w:hAnsi="Arial" w:cs="Arial"/>
              </w:rPr>
              <w:t>80</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80</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80</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80</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80</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r>
      <w:tr w:rsidR="00F036F5" w:rsidRPr="002C577D" w:rsidTr="00903397">
        <w:trPr>
          <w:trHeight w:val="3945"/>
        </w:trPr>
        <w:tc>
          <w:tcPr>
            <w:tcW w:w="1190" w:type="pct"/>
            <w:tcBorders>
              <w:top w:val="nil"/>
              <w:left w:val="single" w:sz="4" w:space="0" w:color="auto"/>
              <w:bottom w:val="single" w:sz="4" w:space="0" w:color="auto"/>
              <w:right w:val="single" w:sz="4" w:space="0" w:color="auto"/>
            </w:tcBorders>
            <w:shd w:val="clear" w:color="auto" w:fill="auto"/>
            <w:hideMark/>
          </w:tcPr>
          <w:p w:rsidR="00F036F5" w:rsidRPr="002C577D" w:rsidRDefault="00F036F5">
            <w:pPr>
              <w:ind w:firstLineChars="100" w:firstLine="240"/>
              <w:rPr>
                <w:rFonts w:ascii="Arial" w:hAnsi="Arial" w:cs="Arial"/>
              </w:rPr>
            </w:pPr>
            <w:r w:rsidRPr="002C577D">
              <w:rPr>
                <w:rFonts w:ascii="Arial" w:hAnsi="Arial" w:cs="Arial"/>
              </w:rPr>
              <w:lastRenderedPageBreak/>
              <w:t>Удельный вес муниципальных образований Балахтинского района, в которых оценка деятельности общеобразовательных организаций,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организаций общего образования, расположенных на территории Балахтинского района</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100</w:t>
            </w:r>
          </w:p>
        </w:tc>
        <w:tc>
          <w:tcPr>
            <w:tcW w:w="308" w:type="pct"/>
            <w:tcBorders>
              <w:top w:val="nil"/>
              <w:left w:val="nil"/>
              <w:bottom w:val="single" w:sz="4" w:space="0" w:color="auto"/>
              <w:right w:val="single" w:sz="4" w:space="0" w:color="auto"/>
            </w:tcBorders>
            <w:shd w:val="clear" w:color="000000" w:fill="FFFFFF"/>
            <w:noWrap/>
            <w:vAlign w:val="center"/>
            <w:hideMark/>
          </w:tcPr>
          <w:p w:rsidR="00F036F5" w:rsidRPr="002C577D" w:rsidRDefault="00F036F5">
            <w:pPr>
              <w:jc w:val="center"/>
              <w:rPr>
                <w:rFonts w:ascii="Arial" w:hAnsi="Arial" w:cs="Arial"/>
              </w:rPr>
            </w:pPr>
            <w:r w:rsidRPr="002C577D">
              <w:rPr>
                <w:rFonts w:ascii="Arial" w:hAnsi="Arial" w:cs="Arial"/>
              </w:rPr>
              <w:t>100</w:t>
            </w:r>
          </w:p>
        </w:tc>
        <w:tc>
          <w:tcPr>
            <w:tcW w:w="308" w:type="pct"/>
            <w:tcBorders>
              <w:top w:val="nil"/>
              <w:left w:val="nil"/>
              <w:bottom w:val="nil"/>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100</w:t>
            </w:r>
          </w:p>
        </w:tc>
        <w:tc>
          <w:tcPr>
            <w:tcW w:w="308" w:type="pct"/>
            <w:tcBorders>
              <w:top w:val="nil"/>
              <w:left w:val="nil"/>
              <w:bottom w:val="nil"/>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100</w:t>
            </w:r>
          </w:p>
        </w:tc>
        <w:tc>
          <w:tcPr>
            <w:tcW w:w="308" w:type="pct"/>
            <w:tcBorders>
              <w:top w:val="nil"/>
              <w:left w:val="nil"/>
              <w:bottom w:val="nil"/>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100</w:t>
            </w:r>
          </w:p>
        </w:tc>
        <w:tc>
          <w:tcPr>
            <w:tcW w:w="308" w:type="pct"/>
            <w:tcBorders>
              <w:top w:val="nil"/>
              <w:left w:val="nil"/>
              <w:bottom w:val="nil"/>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100</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r>
      <w:tr w:rsidR="00A6675A" w:rsidRPr="002C577D" w:rsidTr="00903397">
        <w:trPr>
          <w:trHeight w:val="2295"/>
        </w:trPr>
        <w:tc>
          <w:tcPr>
            <w:tcW w:w="1190" w:type="pct"/>
            <w:tcBorders>
              <w:top w:val="nil"/>
              <w:left w:val="single" w:sz="4" w:space="0" w:color="auto"/>
              <w:bottom w:val="single" w:sz="4" w:space="0" w:color="auto"/>
              <w:right w:val="single" w:sz="4" w:space="0" w:color="auto"/>
            </w:tcBorders>
            <w:shd w:val="clear" w:color="auto" w:fill="auto"/>
            <w:hideMark/>
          </w:tcPr>
          <w:p w:rsidR="00A6675A" w:rsidRPr="002C577D" w:rsidRDefault="00A6675A">
            <w:pPr>
              <w:ind w:firstLineChars="100" w:firstLine="240"/>
              <w:rPr>
                <w:rFonts w:ascii="Arial" w:hAnsi="Arial" w:cs="Arial"/>
              </w:rPr>
            </w:pPr>
            <w:r w:rsidRPr="002C577D">
              <w:rPr>
                <w:rFonts w:ascii="Arial" w:hAnsi="Arial" w:cs="Arial"/>
              </w:rPr>
              <w:lastRenderedPageBreak/>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308"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rPr>
            </w:pPr>
            <w:r w:rsidRPr="002C577D">
              <w:rPr>
                <w:rFonts w:ascii="Arial" w:hAnsi="Arial" w:cs="Arial"/>
              </w:rPr>
              <w:t>85,4</w:t>
            </w:r>
          </w:p>
        </w:tc>
        <w:tc>
          <w:tcPr>
            <w:tcW w:w="308" w:type="pct"/>
            <w:tcBorders>
              <w:top w:val="nil"/>
              <w:left w:val="nil"/>
              <w:bottom w:val="single" w:sz="4" w:space="0" w:color="auto"/>
              <w:right w:val="single" w:sz="4" w:space="0" w:color="auto"/>
            </w:tcBorders>
            <w:shd w:val="clear" w:color="000000" w:fill="FFFFFF"/>
            <w:noWrap/>
            <w:vAlign w:val="center"/>
            <w:hideMark/>
          </w:tcPr>
          <w:p w:rsidR="00A6675A" w:rsidRPr="002C577D" w:rsidRDefault="00A6675A" w:rsidP="00101F13">
            <w:pPr>
              <w:jc w:val="center"/>
              <w:rPr>
                <w:rFonts w:ascii="Arial" w:hAnsi="Arial" w:cs="Arial"/>
              </w:rPr>
            </w:pPr>
            <w:r w:rsidRPr="002C577D">
              <w:rPr>
                <w:rFonts w:ascii="Arial" w:hAnsi="Arial" w:cs="Arial"/>
              </w:rPr>
              <w:t>90,4</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rPr>
            </w:pPr>
            <w:r w:rsidRPr="002C577D">
              <w:rPr>
                <w:rFonts w:ascii="Arial" w:hAnsi="Arial" w:cs="Arial"/>
              </w:rPr>
              <w:t>95,4</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rPr>
            </w:pPr>
            <w:r w:rsidRPr="002C577D">
              <w:rPr>
                <w:rFonts w:ascii="Arial" w:hAnsi="Arial" w:cs="Arial"/>
              </w:rPr>
              <w:t>95,4</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rPr>
            </w:pPr>
            <w:r w:rsidRPr="002C577D">
              <w:rPr>
                <w:rFonts w:ascii="Arial" w:hAnsi="Arial" w:cs="Arial"/>
              </w:rPr>
              <w:t>95,4</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A6675A" w:rsidRPr="002C577D" w:rsidRDefault="00A6675A">
            <w:pPr>
              <w:jc w:val="center"/>
              <w:rPr>
                <w:rFonts w:ascii="Arial" w:hAnsi="Arial" w:cs="Arial"/>
              </w:rPr>
            </w:pPr>
            <w:r w:rsidRPr="002C577D">
              <w:rPr>
                <w:rFonts w:ascii="Arial" w:hAnsi="Arial" w:cs="Arial"/>
              </w:rPr>
              <w:t>95,4</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pPr>
              <w:jc w:val="center"/>
              <w:rPr>
                <w:rFonts w:ascii="Arial" w:hAnsi="Arial" w:cs="Arial"/>
                <w:color w:val="000000"/>
              </w:rPr>
            </w:pPr>
            <w:r w:rsidRPr="002C577D">
              <w:rPr>
                <w:rFonts w:ascii="Arial" w:hAnsi="Arial" w:cs="Arial"/>
                <w:color w:val="000000"/>
              </w:rPr>
              <w:t> </w:t>
            </w:r>
          </w:p>
        </w:tc>
      </w:tr>
      <w:tr w:rsidR="00F036F5" w:rsidRPr="002C577D" w:rsidTr="00903397">
        <w:trPr>
          <w:trHeight w:val="4105"/>
        </w:trPr>
        <w:tc>
          <w:tcPr>
            <w:tcW w:w="1190" w:type="pct"/>
            <w:tcBorders>
              <w:top w:val="nil"/>
              <w:left w:val="single" w:sz="4" w:space="0" w:color="auto"/>
              <w:bottom w:val="single" w:sz="4" w:space="0" w:color="auto"/>
              <w:right w:val="single" w:sz="4" w:space="0" w:color="auto"/>
            </w:tcBorders>
            <w:shd w:val="clear" w:color="auto" w:fill="auto"/>
            <w:hideMark/>
          </w:tcPr>
          <w:p w:rsidR="00F036F5" w:rsidRPr="002C577D" w:rsidRDefault="00F036F5">
            <w:pPr>
              <w:ind w:firstLineChars="100" w:firstLine="240"/>
              <w:rPr>
                <w:rFonts w:ascii="Arial" w:hAnsi="Arial" w:cs="Arial"/>
              </w:rPr>
            </w:pPr>
            <w:r w:rsidRPr="002C577D">
              <w:rPr>
                <w:rFonts w:ascii="Arial" w:hAnsi="Arial" w:cs="Arial"/>
              </w:rPr>
              <w:t xml:space="preserve">Удельный вес муниципальных образований Балахтинского района, в которых оценка деятельности организаций дополнительного образования детей, их руководителей и основных категорий работников осуществляется на основании </w:t>
            </w:r>
            <w:proofErr w:type="gramStart"/>
            <w:r w:rsidRPr="002C577D">
              <w:rPr>
                <w:rFonts w:ascii="Arial" w:hAnsi="Arial" w:cs="Arial"/>
              </w:rPr>
              <w:t>показателей эффективности деятельности подведомственных муниципальных организаций дополнительного образования</w:t>
            </w:r>
            <w:proofErr w:type="gramEnd"/>
            <w:r w:rsidRPr="002C577D">
              <w:rPr>
                <w:rFonts w:ascii="Arial" w:hAnsi="Arial" w:cs="Arial"/>
              </w:rPr>
              <w:t xml:space="preserve"> детей, не </w:t>
            </w:r>
            <w:r w:rsidRPr="002C577D">
              <w:rPr>
                <w:rFonts w:ascii="Arial" w:hAnsi="Arial" w:cs="Arial"/>
              </w:rPr>
              <w:lastRenderedPageBreak/>
              <w:t xml:space="preserve">менее чем 80 %  муниципальных образований Балахтинского района </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lastRenderedPageBreak/>
              <w:t>100</w:t>
            </w:r>
          </w:p>
        </w:tc>
        <w:tc>
          <w:tcPr>
            <w:tcW w:w="308" w:type="pct"/>
            <w:tcBorders>
              <w:top w:val="nil"/>
              <w:left w:val="nil"/>
              <w:bottom w:val="single" w:sz="4" w:space="0" w:color="auto"/>
              <w:right w:val="single" w:sz="4" w:space="0" w:color="auto"/>
            </w:tcBorders>
            <w:shd w:val="clear" w:color="000000" w:fill="FFFFFF"/>
            <w:noWrap/>
            <w:vAlign w:val="center"/>
            <w:hideMark/>
          </w:tcPr>
          <w:p w:rsidR="00F036F5" w:rsidRPr="002C577D" w:rsidRDefault="00F036F5">
            <w:pPr>
              <w:jc w:val="center"/>
              <w:rPr>
                <w:rFonts w:ascii="Arial" w:hAnsi="Arial" w:cs="Arial"/>
              </w:rPr>
            </w:pPr>
            <w:r w:rsidRPr="002C577D">
              <w:rPr>
                <w:rFonts w:ascii="Arial" w:hAnsi="Arial" w:cs="Arial"/>
              </w:rPr>
              <w:t>100</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100</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100</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100</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100</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r>
      <w:tr w:rsidR="00F036F5" w:rsidRPr="002C577D" w:rsidTr="00903397">
        <w:trPr>
          <w:trHeight w:val="2295"/>
        </w:trPr>
        <w:tc>
          <w:tcPr>
            <w:tcW w:w="1190" w:type="pct"/>
            <w:tcBorders>
              <w:top w:val="nil"/>
              <w:left w:val="single" w:sz="4" w:space="0" w:color="auto"/>
              <w:bottom w:val="single" w:sz="4" w:space="0" w:color="auto"/>
              <w:right w:val="single" w:sz="4" w:space="0" w:color="auto"/>
            </w:tcBorders>
            <w:shd w:val="clear" w:color="auto" w:fill="auto"/>
            <w:hideMark/>
          </w:tcPr>
          <w:p w:rsidR="00F036F5" w:rsidRPr="002C577D" w:rsidRDefault="00F036F5">
            <w:pPr>
              <w:ind w:firstLineChars="100" w:firstLine="240"/>
              <w:rPr>
                <w:rFonts w:ascii="Arial" w:hAnsi="Arial" w:cs="Arial"/>
              </w:rPr>
            </w:pPr>
            <w:r w:rsidRPr="002C577D">
              <w:rPr>
                <w:rFonts w:ascii="Arial" w:hAnsi="Arial" w:cs="Arial"/>
              </w:rPr>
              <w:lastRenderedPageBreak/>
              <w:t xml:space="preserve">Удельный вес численности обучающихся по программам общего образования, участвующих в олимпиадах и конкурсах различного уровня, </w:t>
            </w:r>
            <w:r w:rsidRPr="002C577D">
              <w:rPr>
                <w:rFonts w:ascii="Arial" w:hAnsi="Arial" w:cs="Arial"/>
              </w:rPr>
              <w:br/>
              <w:t xml:space="preserve">в общей </w:t>
            </w:r>
            <w:proofErr w:type="gramStart"/>
            <w:r w:rsidRPr="002C577D">
              <w:rPr>
                <w:rFonts w:ascii="Arial" w:hAnsi="Arial" w:cs="Arial"/>
              </w:rPr>
              <w:t>численности</w:t>
            </w:r>
            <w:proofErr w:type="gramEnd"/>
            <w:r w:rsidRPr="002C577D">
              <w:rPr>
                <w:rFonts w:ascii="Arial" w:hAnsi="Arial" w:cs="Arial"/>
              </w:rPr>
              <w:t xml:space="preserve"> обучающихся по программам общего образования</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80,5</w:t>
            </w:r>
          </w:p>
        </w:tc>
        <w:tc>
          <w:tcPr>
            <w:tcW w:w="308" w:type="pct"/>
            <w:tcBorders>
              <w:top w:val="nil"/>
              <w:left w:val="nil"/>
              <w:bottom w:val="single" w:sz="4" w:space="0" w:color="auto"/>
              <w:right w:val="single" w:sz="4" w:space="0" w:color="auto"/>
            </w:tcBorders>
            <w:shd w:val="clear" w:color="000000" w:fill="FFFFFF"/>
            <w:noWrap/>
            <w:vAlign w:val="center"/>
            <w:hideMark/>
          </w:tcPr>
          <w:p w:rsidR="00F036F5" w:rsidRPr="002C577D" w:rsidRDefault="00F036F5">
            <w:pPr>
              <w:jc w:val="center"/>
              <w:rPr>
                <w:rFonts w:ascii="Arial" w:hAnsi="Arial" w:cs="Arial"/>
              </w:rPr>
            </w:pPr>
            <w:r w:rsidRPr="002C577D">
              <w:rPr>
                <w:rFonts w:ascii="Arial" w:hAnsi="Arial" w:cs="Arial"/>
              </w:rPr>
              <w:t>80,5</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80,5</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80,5</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80,5</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80,5</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r>
      <w:tr w:rsidR="00F036F5" w:rsidRPr="002C577D" w:rsidTr="00903397">
        <w:trPr>
          <w:trHeight w:val="630"/>
        </w:trPr>
        <w:tc>
          <w:tcPr>
            <w:tcW w:w="1190" w:type="pct"/>
            <w:tcBorders>
              <w:top w:val="nil"/>
              <w:left w:val="single" w:sz="4" w:space="0" w:color="auto"/>
              <w:bottom w:val="single" w:sz="4" w:space="0" w:color="auto"/>
              <w:right w:val="single" w:sz="4" w:space="0" w:color="auto"/>
            </w:tcBorders>
            <w:shd w:val="clear" w:color="auto" w:fill="auto"/>
            <w:vAlign w:val="center"/>
            <w:hideMark/>
          </w:tcPr>
          <w:p w:rsidR="00F036F5" w:rsidRPr="002C577D" w:rsidRDefault="00F036F5">
            <w:pPr>
              <w:ind w:firstLineChars="100" w:firstLine="240"/>
              <w:rPr>
                <w:rFonts w:ascii="Arial" w:hAnsi="Arial" w:cs="Arial"/>
              </w:rPr>
            </w:pPr>
            <w:r w:rsidRPr="002C577D">
              <w:rPr>
                <w:rFonts w:ascii="Arial" w:hAnsi="Arial" w:cs="Arial"/>
              </w:rPr>
              <w:t>Доля оздоровленных детей школьного возраста</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83,2</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83,2</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83,2</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83,2</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83,2</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83,2</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r>
      <w:tr w:rsidR="00A6675A" w:rsidRPr="002C577D" w:rsidTr="00903397">
        <w:trPr>
          <w:trHeight w:val="300"/>
        </w:trPr>
        <w:tc>
          <w:tcPr>
            <w:tcW w:w="2728" w:type="pct"/>
            <w:gridSpan w:val="6"/>
            <w:tcBorders>
              <w:top w:val="single" w:sz="4" w:space="0" w:color="auto"/>
              <w:left w:val="single" w:sz="4" w:space="0" w:color="auto"/>
              <w:bottom w:val="single" w:sz="4" w:space="0" w:color="auto"/>
              <w:right w:val="single" w:sz="4" w:space="0" w:color="000000"/>
            </w:tcBorders>
            <w:shd w:val="clear" w:color="auto" w:fill="auto"/>
            <w:hideMark/>
          </w:tcPr>
          <w:p w:rsidR="00A6675A" w:rsidRPr="002C577D" w:rsidRDefault="00A6675A">
            <w:pPr>
              <w:rPr>
                <w:rFonts w:ascii="Arial" w:hAnsi="Arial" w:cs="Arial"/>
              </w:rPr>
            </w:pPr>
            <w:r w:rsidRPr="002C577D">
              <w:rPr>
                <w:rFonts w:ascii="Arial" w:hAnsi="Arial" w:cs="Arial"/>
              </w:rPr>
              <w:t xml:space="preserve">Подпрограмма 5 "Организация централизованного подвоза учащихся к муниципальным общеобразовательным учреждениям </w:t>
            </w:r>
            <w:r w:rsidRPr="002C577D">
              <w:rPr>
                <w:rFonts w:ascii="Arial" w:hAnsi="Arial" w:cs="Arial"/>
              </w:rPr>
              <w:lastRenderedPageBreak/>
              <w:t>специализированным транспортом"</w:t>
            </w:r>
          </w:p>
        </w:tc>
        <w:tc>
          <w:tcPr>
            <w:tcW w:w="308" w:type="pct"/>
            <w:tcBorders>
              <w:top w:val="nil"/>
              <w:left w:val="nil"/>
              <w:bottom w:val="single" w:sz="4" w:space="0" w:color="auto"/>
              <w:right w:val="single" w:sz="4" w:space="0" w:color="auto"/>
            </w:tcBorders>
            <w:shd w:val="clear" w:color="auto" w:fill="auto"/>
            <w:hideMark/>
          </w:tcPr>
          <w:p w:rsidR="00A6675A" w:rsidRPr="002C577D" w:rsidRDefault="00A6675A">
            <w:pPr>
              <w:rPr>
                <w:rFonts w:ascii="Arial" w:hAnsi="Arial" w:cs="Arial"/>
              </w:rPr>
            </w:pPr>
            <w:r w:rsidRPr="002C577D">
              <w:rPr>
                <w:rFonts w:ascii="Arial" w:hAnsi="Arial" w:cs="Arial"/>
              </w:rPr>
              <w:lastRenderedPageBreak/>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rPr>
            </w:pPr>
            <w:r w:rsidRPr="002C577D">
              <w:rPr>
                <w:rFonts w:ascii="Arial" w:hAnsi="Arial" w:cs="Arial"/>
              </w:rPr>
              <w:t>21064,7</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rPr>
            </w:pPr>
            <w:r w:rsidRPr="002C577D">
              <w:rPr>
                <w:rFonts w:ascii="Arial" w:hAnsi="Arial" w:cs="Arial"/>
              </w:rPr>
              <w:t>21100</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20100</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20100</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rsidP="00101F13">
            <w:pPr>
              <w:jc w:val="center"/>
              <w:rPr>
                <w:rFonts w:ascii="Arial" w:hAnsi="Arial" w:cs="Arial"/>
                <w:color w:val="000000"/>
              </w:rPr>
            </w:pPr>
            <w:r w:rsidRPr="002C577D">
              <w:rPr>
                <w:rFonts w:ascii="Arial" w:hAnsi="Arial" w:cs="Arial"/>
                <w:color w:val="000000"/>
              </w:rPr>
              <w:t>20100</w:t>
            </w:r>
          </w:p>
        </w:tc>
        <w:tc>
          <w:tcPr>
            <w:tcW w:w="327" w:type="pct"/>
            <w:tcBorders>
              <w:top w:val="nil"/>
              <w:left w:val="nil"/>
              <w:bottom w:val="single" w:sz="4" w:space="0" w:color="auto"/>
              <w:right w:val="single" w:sz="4" w:space="0" w:color="auto"/>
            </w:tcBorders>
            <w:shd w:val="clear" w:color="auto" w:fill="auto"/>
            <w:vAlign w:val="center"/>
            <w:hideMark/>
          </w:tcPr>
          <w:p w:rsidR="00A6675A" w:rsidRPr="002C577D" w:rsidRDefault="00A6675A">
            <w:pPr>
              <w:jc w:val="center"/>
              <w:rPr>
                <w:rFonts w:ascii="Arial" w:hAnsi="Arial" w:cs="Arial"/>
                <w:color w:val="000000"/>
              </w:rPr>
            </w:pPr>
            <w:r w:rsidRPr="002C577D">
              <w:rPr>
                <w:rFonts w:ascii="Arial" w:hAnsi="Arial" w:cs="Arial"/>
                <w:color w:val="000000"/>
              </w:rPr>
              <w:t>20100</w:t>
            </w:r>
          </w:p>
        </w:tc>
      </w:tr>
      <w:tr w:rsidR="00F036F5" w:rsidRPr="002C577D" w:rsidTr="00903397">
        <w:trPr>
          <w:trHeight w:val="630"/>
        </w:trPr>
        <w:tc>
          <w:tcPr>
            <w:tcW w:w="1190" w:type="pct"/>
            <w:tcBorders>
              <w:top w:val="nil"/>
              <w:left w:val="single" w:sz="4" w:space="0" w:color="auto"/>
              <w:bottom w:val="single" w:sz="4" w:space="0" w:color="auto"/>
              <w:right w:val="single" w:sz="4" w:space="0" w:color="auto"/>
            </w:tcBorders>
            <w:shd w:val="clear" w:color="auto" w:fill="auto"/>
            <w:hideMark/>
          </w:tcPr>
          <w:p w:rsidR="00F036F5" w:rsidRPr="002C577D" w:rsidRDefault="00F036F5">
            <w:pPr>
              <w:rPr>
                <w:rFonts w:ascii="Arial" w:hAnsi="Arial" w:cs="Arial"/>
              </w:rPr>
            </w:pPr>
            <w:r w:rsidRPr="002C577D">
              <w:rPr>
                <w:rFonts w:ascii="Arial" w:hAnsi="Arial" w:cs="Arial"/>
              </w:rPr>
              <w:lastRenderedPageBreak/>
              <w:t>Количество перевезенных учащихся до мест общеобразовательных учреждений</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439,00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439,00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439,00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439,00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439,00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439,00</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r>
      <w:tr w:rsidR="00F036F5" w:rsidRPr="002C577D" w:rsidTr="00903397">
        <w:trPr>
          <w:trHeight w:val="315"/>
        </w:trPr>
        <w:tc>
          <w:tcPr>
            <w:tcW w:w="1190" w:type="pct"/>
            <w:tcBorders>
              <w:top w:val="nil"/>
              <w:left w:val="single" w:sz="4" w:space="0" w:color="auto"/>
              <w:bottom w:val="single" w:sz="4" w:space="0" w:color="auto"/>
              <w:right w:val="single" w:sz="4" w:space="0" w:color="auto"/>
            </w:tcBorders>
            <w:shd w:val="clear" w:color="auto" w:fill="auto"/>
            <w:vAlign w:val="center"/>
            <w:hideMark/>
          </w:tcPr>
          <w:p w:rsidR="00F036F5" w:rsidRPr="002C577D" w:rsidRDefault="00F036F5">
            <w:pPr>
              <w:rPr>
                <w:rFonts w:ascii="Arial" w:hAnsi="Arial" w:cs="Arial"/>
              </w:rPr>
            </w:pPr>
            <w:r w:rsidRPr="002C577D">
              <w:rPr>
                <w:rFonts w:ascii="Arial" w:hAnsi="Arial" w:cs="Arial"/>
              </w:rPr>
              <w:t>Количество километров</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463420</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463420</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463420</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463420</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463420</w:t>
            </w:r>
          </w:p>
        </w:tc>
        <w:tc>
          <w:tcPr>
            <w:tcW w:w="308"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rPr>
            </w:pPr>
            <w:r w:rsidRPr="002C577D">
              <w:rPr>
                <w:rFonts w:ascii="Arial" w:hAnsi="Arial" w:cs="Arial"/>
              </w:rPr>
              <w:t>463420</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r>
      <w:tr w:rsidR="00F036F5" w:rsidRPr="002C577D" w:rsidTr="00903397">
        <w:trPr>
          <w:trHeight w:val="315"/>
        </w:trPr>
        <w:tc>
          <w:tcPr>
            <w:tcW w:w="1190" w:type="pct"/>
            <w:tcBorders>
              <w:top w:val="nil"/>
              <w:left w:val="single" w:sz="4" w:space="0" w:color="auto"/>
              <w:bottom w:val="single" w:sz="4" w:space="0" w:color="auto"/>
              <w:right w:val="single" w:sz="4" w:space="0" w:color="auto"/>
            </w:tcBorders>
            <w:shd w:val="clear" w:color="auto" w:fill="auto"/>
            <w:vAlign w:val="center"/>
            <w:hideMark/>
          </w:tcPr>
          <w:p w:rsidR="00F036F5" w:rsidRPr="002C577D" w:rsidRDefault="00F036F5">
            <w:pPr>
              <w:rPr>
                <w:rFonts w:ascii="Arial" w:hAnsi="Arial" w:cs="Arial"/>
              </w:rPr>
            </w:pPr>
            <w:r w:rsidRPr="002C577D">
              <w:rPr>
                <w:rFonts w:ascii="Arial" w:hAnsi="Arial" w:cs="Arial"/>
              </w:rPr>
              <w:t>Количество маршрутов</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27</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27</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27</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27</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27</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2C577D" w:rsidRDefault="00F036F5">
            <w:pPr>
              <w:jc w:val="center"/>
              <w:rPr>
                <w:rFonts w:ascii="Arial" w:hAnsi="Arial" w:cs="Arial"/>
              </w:rPr>
            </w:pPr>
            <w:r w:rsidRPr="002C577D">
              <w:rPr>
                <w:rFonts w:ascii="Arial" w:hAnsi="Arial" w:cs="Arial"/>
              </w:rPr>
              <w:t>27</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2C577D" w:rsidRDefault="00F036F5">
            <w:pPr>
              <w:jc w:val="center"/>
              <w:rPr>
                <w:rFonts w:ascii="Arial" w:hAnsi="Arial" w:cs="Arial"/>
                <w:color w:val="000000"/>
              </w:rPr>
            </w:pPr>
            <w:r w:rsidRPr="002C577D">
              <w:rPr>
                <w:rFonts w:ascii="Arial" w:hAnsi="Arial" w:cs="Arial"/>
                <w:color w:val="000000"/>
              </w:rPr>
              <w:t> </w:t>
            </w:r>
          </w:p>
        </w:tc>
      </w:tr>
      <w:tr w:rsidR="00F036F5" w:rsidRPr="002C577D" w:rsidTr="00903397">
        <w:trPr>
          <w:trHeight w:val="315"/>
        </w:trPr>
        <w:tc>
          <w:tcPr>
            <w:tcW w:w="1190" w:type="pct"/>
            <w:tcBorders>
              <w:top w:val="nil"/>
              <w:left w:val="nil"/>
              <w:bottom w:val="nil"/>
              <w:right w:val="nil"/>
            </w:tcBorders>
            <w:shd w:val="clear" w:color="auto" w:fill="auto"/>
            <w:vAlign w:val="bottom"/>
            <w:hideMark/>
          </w:tcPr>
          <w:p w:rsidR="00F036F5" w:rsidRPr="002C577D" w:rsidRDefault="00F036F5">
            <w:pPr>
              <w:jc w:val="center"/>
              <w:rPr>
                <w:rFonts w:ascii="Arial" w:hAnsi="Arial" w:cs="Arial"/>
                <w:color w:val="000000"/>
              </w:rPr>
            </w:pPr>
          </w:p>
        </w:tc>
        <w:tc>
          <w:tcPr>
            <w:tcW w:w="308"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08"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08"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08"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08"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08"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27"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27"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27"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27"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27"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27"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r>
      <w:tr w:rsidR="00F036F5" w:rsidRPr="002C577D" w:rsidTr="00903397">
        <w:trPr>
          <w:trHeight w:val="315"/>
        </w:trPr>
        <w:tc>
          <w:tcPr>
            <w:tcW w:w="1497" w:type="pct"/>
            <w:gridSpan w:val="2"/>
            <w:tcBorders>
              <w:top w:val="nil"/>
              <w:left w:val="nil"/>
              <w:bottom w:val="nil"/>
              <w:right w:val="nil"/>
            </w:tcBorders>
            <w:shd w:val="clear" w:color="auto" w:fill="auto"/>
            <w:vAlign w:val="bottom"/>
            <w:hideMark/>
          </w:tcPr>
          <w:p w:rsidR="00F036F5" w:rsidRPr="002C577D" w:rsidRDefault="00F036F5">
            <w:pPr>
              <w:rPr>
                <w:rFonts w:ascii="Arial" w:hAnsi="Arial" w:cs="Arial"/>
                <w:color w:val="000000"/>
              </w:rPr>
            </w:pPr>
            <w:r w:rsidRPr="002C577D">
              <w:rPr>
                <w:rFonts w:ascii="Arial" w:hAnsi="Arial" w:cs="Arial"/>
                <w:color w:val="000000"/>
              </w:rPr>
              <w:t xml:space="preserve">Руководитель управления образования   </w:t>
            </w:r>
          </w:p>
        </w:tc>
        <w:tc>
          <w:tcPr>
            <w:tcW w:w="308" w:type="pct"/>
            <w:tcBorders>
              <w:top w:val="nil"/>
              <w:left w:val="nil"/>
              <w:bottom w:val="nil"/>
              <w:right w:val="nil"/>
            </w:tcBorders>
            <w:shd w:val="clear" w:color="auto" w:fill="auto"/>
            <w:vAlign w:val="bottom"/>
            <w:hideMark/>
          </w:tcPr>
          <w:p w:rsidR="00F036F5" w:rsidRPr="002C577D" w:rsidRDefault="00F036F5">
            <w:pPr>
              <w:rPr>
                <w:rFonts w:ascii="Arial" w:hAnsi="Arial" w:cs="Arial"/>
                <w:color w:val="000000"/>
              </w:rPr>
            </w:pPr>
          </w:p>
        </w:tc>
        <w:tc>
          <w:tcPr>
            <w:tcW w:w="308"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08"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08"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08"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27"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27"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27"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327" w:type="pct"/>
            <w:tcBorders>
              <w:top w:val="nil"/>
              <w:left w:val="nil"/>
              <w:bottom w:val="nil"/>
              <w:right w:val="nil"/>
            </w:tcBorders>
            <w:shd w:val="clear" w:color="auto" w:fill="auto"/>
            <w:vAlign w:val="bottom"/>
            <w:hideMark/>
          </w:tcPr>
          <w:p w:rsidR="00F036F5" w:rsidRPr="002C577D" w:rsidRDefault="00F036F5">
            <w:pPr>
              <w:rPr>
                <w:rFonts w:ascii="Arial" w:hAnsi="Arial" w:cs="Arial"/>
                <w:sz w:val="20"/>
                <w:szCs w:val="20"/>
              </w:rPr>
            </w:pPr>
          </w:p>
        </w:tc>
        <w:tc>
          <w:tcPr>
            <w:tcW w:w="655" w:type="pct"/>
            <w:gridSpan w:val="2"/>
            <w:tcBorders>
              <w:top w:val="nil"/>
              <w:left w:val="nil"/>
              <w:bottom w:val="nil"/>
              <w:right w:val="nil"/>
            </w:tcBorders>
            <w:shd w:val="clear" w:color="auto" w:fill="auto"/>
            <w:vAlign w:val="bottom"/>
            <w:hideMark/>
          </w:tcPr>
          <w:p w:rsidR="00F036F5" w:rsidRPr="002C577D" w:rsidRDefault="00F036F5">
            <w:pPr>
              <w:jc w:val="right"/>
              <w:rPr>
                <w:rFonts w:ascii="Arial" w:hAnsi="Arial" w:cs="Arial"/>
                <w:color w:val="000000"/>
              </w:rPr>
            </w:pPr>
            <w:r w:rsidRPr="002C577D">
              <w:rPr>
                <w:rFonts w:ascii="Arial" w:hAnsi="Arial" w:cs="Arial"/>
                <w:color w:val="000000"/>
              </w:rPr>
              <w:t>К.А.Кузьмин</w:t>
            </w:r>
          </w:p>
        </w:tc>
      </w:tr>
    </w:tbl>
    <w:p w:rsidR="00F036F5" w:rsidRPr="002C577D" w:rsidRDefault="00F036F5" w:rsidP="00601109">
      <w:pPr>
        <w:jc w:val="both"/>
        <w:rPr>
          <w:rFonts w:ascii="Arial" w:hAnsi="Arial" w:cs="Arial"/>
          <w:sz w:val="28"/>
          <w:szCs w:val="28"/>
        </w:rPr>
        <w:sectPr w:rsidR="00F036F5" w:rsidRPr="002C577D" w:rsidSect="00F01F1D">
          <w:pgSz w:w="16838" w:h="11906" w:orient="landscape"/>
          <w:pgMar w:top="1701" w:right="709" w:bottom="851" w:left="1134" w:header="709" w:footer="709" w:gutter="0"/>
          <w:cols w:space="708"/>
          <w:titlePg/>
          <w:docGrid w:linePitch="360"/>
        </w:sectPr>
      </w:pPr>
    </w:p>
    <w:p w:rsidR="00380B31" w:rsidRPr="002C577D" w:rsidRDefault="00380B31" w:rsidP="00601109">
      <w:pPr>
        <w:jc w:val="both"/>
        <w:rPr>
          <w:rFonts w:ascii="Arial" w:hAnsi="Arial" w:cs="Arial"/>
          <w:sz w:val="28"/>
          <w:szCs w:val="28"/>
        </w:rPr>
      </w:pPr>
    </w:p>
    <w:tbl>
      <w:tblPr>
        <w:tblW w:w="0" w:type="auto"/>
        <w:tblLook w:val="04A0"/>
      </w:tblPr>
      <w:tblGrid>
        <w:gridCol w:w="4512"/>
        <w:gridCol w:w="5059"/>
      </w:tblGrid>
      <w:tr w:rsidR="00067F20" w:rsidRPr="002C577D" w:rsidTr="00275772">
        <w:trPr>
          <w:trHeight w:val="119"/>
        </w:trPr>
        <w:tc>
          <w:tcPr>
            <w:tcW w:w="4512" w:type="dxa"/>
            <w:shd w:val="clear" w:color="auto" w:fill="auto"/>
          </w:tcPr>
          <w:p w:rsidR="00067F20" w:rsidRPr="002C577D" w:rsidRDefault="00067F20" w:rsidP="00AD2FAD">
            <w:pPr>
              <w:ind w:firstLine="709"/>
              <w:jc w:val="both"/>
              <w:rPr>
                <w:rFonts w:ascii="Arial" w:eastAsia="Calibri" w:hAnsi="Arial" w:cs="Arial"/>
                <w:b/>
                <w:sz w:val="28"/>
                <w:szCs w:val="28"/>
              </w:rPr>
            </w:pPr>
          </w:p>
        </w:tc>
        <w:tc>
          <w:tcPr>
            <w:tcW w:w="5059" w:type="dxa"/>
            <w:shd w:val="clear" w:color="auto" w:fill="auto"/>
          </w:tcPr>
          <w:p w:rsidR="00067F20" w:rsidRPr="002C577D" w:rsidRDefault="00067F20" w:rsidP="00380B31">
            <w:pPr>
              <w:jc w:val="right"/>
              <w:rPr>
                <w:rFonts w:ascii="Arial" w:eastAsia="Calibri" w:hAnsi="Arial" w:cs="Arial"/>
                <w:sz w:val="28"/>
                <w:szCs w:val="28"/>
              </w:rPr>
            </w:pPr>
            <w:r w:rsidRPr="002C577D">
              <w:rPr>
                <w:rFonts w:ascii="Arial" w:eastAsia="Calibri" w:hAnsi="Arial" w:cs="Arial"/>
                <w:sz w:val="28"/>
                <w:szCs w:val="28"/>
              </w:rPr>
              <w:t>Приложение №</w:t>
            </w:r>
            <w:r w:rsidR="00244A47" w:rsidRPr="002C577D">
              <w:rPr>
                <w:rFonts w:ascii="Arial" w:eastAsia="Calibri" w:hAnsi="Arial" w:cs="Arial"/>
                <w:sz w:val="28"/>
                <w:szCs w:val="28"/>
              </w:rPr>
              <w:t>2</w:t>
            </w:r>
          </w:p>
          <w:p w:rsidR="00963AFF" w:rsidRPr="002C577D" w:rsidRDefault="006354CA" w:rsidP="00AD2FAD">
            <w:pPr>
              <w:ind w:firstLine="709"/>
              <w:jc w:val="right"/>
              <w:rPr>
                <w:rFonts w:ascii="Arial" w:eastAsia="Calibri" w:hAnsi="Arial" w:cs="Arial"/>
                <w:sz w:val="28"/>
                <w:szCs w:val="28"/>
              </w:rPr>
            </w:pPr>
            <w:r w:rsidRPr="002C577D">
              <w:rPr>
                <w:rFonts w:ascii="Arial" w:eastAsia="Calibri" w:hAnsi="Arial" w:cs="Arial"/>
                <w:sz w:val="28"/>
                <w:szCs w:val="28"/>
              </w:rPr>
              <w:t xml:space="preserve">       к </w:t>
            </w:r>
            <w:r w:rsidR="00DE64AC" w:rsidRPr="002C577D">
              <w:rPr>
                <w:rFonts w:ascii="Arial" w:eastAsia="Calibri" w:hAnsi="Arial" w:cs="Arial"/>
                <w:sz w:val="28"/>
                <w:szCs w:val="28"/>
              </w:rPr>
              <w:t>муниципальной программе</w:t>
            </w:r>
          </w:p>
          <w:p w:rsidR="00067F20" w:rsidRPr="002C577D" w:rsidRDefault="00067F20" w:rsidP="00AD2FAD">
            <w:pPr>
              <w:ind w:firstLine="709"/>
              <w:jc w:val="right"/>
              <w:rPr>
                <w:rFonts w:ascii="Arial" w:eastAsia="Calibri" w:hAnsi="Arial" w:cs="Arial"/>
                <w:sz w:val="28"/>
                <w:szCs w:val="28"/>
              </w:rPr>
            </w:pPr>
            <w:r w:rsidRPr="002C577D">
              <w:rPr>
                <w:rFonts w:ascii="Arial" w:eastAsia="Calibri" w:hAnsi="Arial" w:cs="Arial"/>
                <w:sz w:val="28"/>
                <w:szCs w:val="28"/>
              </w:rPr>
              <w:t xml:space="preserve">«Развитие образования   </w:t>
            </w:r>
          </w:p>
          <w:p w:rsidR="00067F20" w:rsidRPr="002C577D" w:rsidRDefault="00067F20" w:rsidP="00AD2FAD">
            <w:pPr>
              <w:ind w:firstLine="709"/>
              <w:jc w:val="right"/>
              <w:rPr>
                <w:rFonts w:ascii="Arial" w:eastAsia="Calibri" w:hAnsi="Arial" w:cs="Arial"/>
                <w:b/>
                <w:sz w:val="28"/>
                <w:szCs w:val="28"/>
              </w:rPr>
            </w:pPr>
            <w:r w:rsidRPr="002C577D">
              <w:rPr>
                <w:rFonts w:ascii="Arial" w:eastAsia="Calibri" w:hAnsi="Arial" w:cs="Arial"/>
                <w:sz w:val="28"/>
                <w:szCs w:val="28"/>
              </w:rPr>
              <w:t>Балахтинского района»</w:t>
            </w:r>
          </w:p>
        </w:tc>
      </w:tr>
    </w:tbl>
    <w:p w:rsidR="00067F20" w:rsidRPr="002C577D" w:rsidRDefault="00067F20" w:rsidP="00AD2FAD">
      <w:pPr>
        <w:ind w:firstLine="709"/>
        <w:jc w:val="both"/>
        <w:rPr>
          <w:rFonts w:ascii="Arial" w:hAnsi="Arial" w:cs="Arial"/>
          <w:sz w:val="28"/>
          <w:szCs w:val="28"/>
        </w:rPr>
      </w:pPr>
    </w:p>
    <w:p w:rsidR="00067F20" w:rsidRPr="002C577D" w:rsidRDefault="00067F20" w:rsidP="00601109">
      <w:pPr>
        <w:numPr>
          <w:ilvl w:val="0"/>
          <w:numId w:val="25"/>
        </w:numPr>
        <w:ind w:left="0" w:firstLine="709"/>
        <w:contextualSpacing/>
        <w:jc w:val="center"/>
        <w:rPr>
          <w:rFonts w:ascii="Arial" w:eastAsia="Calibri" w:hAnsi="Arial" w:cs="Arial"/>
          <w:kern w:val="32"/>
          <w:sz w:val="28"/>
          <w:szCs w:val="28"/>
          <w:lang w:eastAsia="en-US"/>
        </w:rPr>
      </w:pPr>
      <w:r w:rsidRPr="002C577D">
        <w:rPr>
          <w:rFonts w:ascii="Arial" w:eastAsia="Calibri" w:hAnsi="Arial" w:cs="Arial"/>
          <w:kern w:val="32"/>
          <w:sz w:val="28"/>
          <w:szCs w:val="28"/>
          <w:lang w:eastAsia="en-US"/>
        </w:rPr>
        <w:t xml:space="preserve">Паспорт подпрограммы 1 </w:t>
      </w:r>
    </w:p>
    <w:p w:rsidR="00067F20" w:rsidRPr="002C577D" w:rsidRDefault="00067F20" w:rsidP="00601109">
      <w:pPr>
        <w:ind w:firstLine="709"/>
        <w:jc w:val="center"/>
        <w:rPr>
          <w:rFonts w:ascii="Arial" w:hAnsi="Arial" w:cs="Arial"/>
          <w:sz w:val="28"/>
          <w:szCs w:val="28"/>
        </w:rPr>
      </w:pPr>
      <w:r w:rsidRPr="002C577D">
        <w:rPr>
          <w:rFonts w:ascii="Arial" w:hAnsi="Arial" w:cs="Arial"/>
          <w:kern w:val="32"/>
          <w:sz w:val="28"/>
          <w:szCs w:val="28"/>
        </w:rPr>
        <w:t xml:space="preserve">«Развитие дошкольного, общего и дополнительного образования детей» </w:t>
      </w:r>
    </w:p>
    <w:p w:rsidR="00067F20" w:rsidRPr="002C577D" w:rsidRDefault="00067F20" w:rsidP="00601109">
      <w:pPr>
        <w:ind w:firstLine="709"/>
        <w:rPr>
          <w:rFonts w:ascii="Arial" w:hAnsi="Arial" w:cs="Arial"/>
          <w:kern w:val="32"/>
          <w:sz w:val="28"/>
          <w:szCs w:val="28"/>
        </w:rPr>
      </w:pPr>
    </w:p>
    <w:tbl>
      <w:tblPr>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87"/>
        <w:gridCol w:w="6950"/>
      </w:tblGrid>
      <w:tr w:rsidR="00067F20" w:rsidRPr="002C577D" w:rsidTr="006354CA">
        <w:trPr>
          <w:cantSplit/>
          <w:trHeight w:val="440"/>
          <w:jc w:val="center"/>
        </w:trPr>
        <w:tc>
          <w:tcPr>
            <w:tcW w:w="2487" w:type="dxa"/>
          </w:tcPr>
          <w:p w:rsidR="00067F20" w:rsidRPr="002C577D" w:rsidRDefault="00067F20" w:rsidP="002F7C3A">
            <w:pPr>
              <w:rPr>
                <w:rFonts w:ascii="Arial" w:hAnsi="Arial" w:cs="Arial"/>
                <w:sz w:val="28"/>
                <w:szCs w:val="28"/>
              </w:rPr>
            </w:pPr>
            <w:r w:rsidRPr="002C577D">
              <w:rPr>
                <w:rFonts w:ascii="Arial" w:hAnsi="Arial" w:cs="Arial"/>
                <w:sz w:val="28"/>
                <w:szCs w:val="28"/>
              </w:rPr>
              <w:t>Наименование подпрограммы</w:t>
            </w:r>
          </w:p>
        </w:tc>
        <w:tc>
          <w:tcPr>
            <w:tcW w:w="6950" w:type="dxa"/>
          </w:tcPr>
          <w:p w:rsidR="00067F20" w:rsidRPr="002C577D" w:rsidRDefault="00067F20" w:rsidP="002F7C3A">
            <w:pPr>
              <w:jc w:val="both"/>
              <w:rPr>
                <w:rFonts w:ascii="Arial" w:hAnsi="Arial" w:cs="Arial"/>
                <w:sz w:val="28"/>
                <w:szCs w:val="28"/>
              </w:rPr>
            </w:pPr>
            <w:r w:rsidRPr="002C577D">
              <w:rPr>
                <w:rFonts w:ascii="Arial" w:hAnsi="Arial" w:cs="Arial"/>
                <w:sz w:val="28"/>
                <w:szCs w:val="28"/>
              </w:rPr>
              <w:t>«Развитие дошкольного, общего и дополнительного образования детей»</w:t>
            </w:r>
          </w:p>
        </w:tc>
      </w:tr>
      <w:tr w:rsidR="00067F20" w:rsidRPr="002C577D" w:rsidTr="006354CA">
        <w:trPr>
          <w:cantSplit/>
          <w:trHeight w:val="720"/>
          <w:jc w:val="center"/>
        </w:trPr>
        <w:tc>
          <w:tcPr>
            <w:tcW w:w="2487" w:type="dxa"/>
          </w:tcPr>
          <w:p w:rsidR="00067F20" w:rsidRPr="002C577D" w:rsidRDefault="00067F20" w:rsidP="00601109">
            <w:pPr>
              <w:rPr>
                <w:rFonts w:ascii="Arial" w:hAnsi="Arial" w:cs="Arial"/>
                <w:sz w:val="28"/>
                <w:szCs w:val="28"/>
              </w:rPr>
            </w:pPr>
            <w:r w:rsidRPr="002C577D">
              <w:rPr>
                <w:rFonts w:ascii="Arial" w:hAnsi="Arial" w:cs="Arial"/>
                <w:sz w:val="28"/>
                <w:szCs w:val="28"/>
              </w:rPr>
              <w:t>Наименование муниципальной программы, в рамках которой реализуется подпрограмма</w:t>
            </w:r>
          </w:p>
        </w:tc>
        <w:tc>
          <w:tcPr>
            <w:tcW w:w="6950" w:type="dxa"/>
          </w:tcPr>
          <w:p w:rsidR="00067F20" w:rsidRPr="002C577D" w:rsidRDefault="00067F20" w:rsidP="00601109">
            <w:pPr>
              <w:ind w:firstLine="140"/>
              <w:jc w:val="both"/>
              <w:rPr>
                <w:rFonts w:ascii="Arial" w:hAnsi="Arial" w:cs="Arial"/>
                <w:sz w:val="28"/>
                <w:szCs w:val="28"/>
              </w:rPr>
            </w:pPr>
            <w:r w:rsidRPr="002C577D">
              <w:rPr>
                <w:rFonts w:ascii="Arial" w:hAnsi="Arial" w:cs="Arial"/>
                <w:sz w:val="28"/>
                <w:szCs w:val="28"/>
              </w:rPr>
              <w:t xml:space="preserve">Муниципальная программа Балахтинского района </w:t>
            </w:r>
          </w:p>
          <w:p w:rsidR="00067F20" w:rsidRPr="002C577D" w:rsidRDefault="00067F20" w:rsidP="00601109">
            <w:pPr>
              <w:ind w:firstLine="140"/>
              <w:jc w:val="both"/>
              <w:rPr>
                <w:rFonts w:ascii="Arial" w:hAnsi="Arial" w:cs="Arial"/>
                <w:sz w:val="28"/>
                <w:szCs w:val="28"/>
              </w:rPr>
            </w:pPr>
            <w:r w:rsidRPr="002C577D">
              <w:rPr>
                <w:rFonts w:ascii="Arial" w:hAnsi="Arial" w:cs="Arial"/>
                <w:sz w:val="28"/>
                <w:szCs w:val="28"/>
              </w:rPr>
              <w:t xml:space="preserve">«Развитие образования Балахтинского района» </w:t>
            </w:r>
          </w:p>
        </w:tc>
      </w:tr>
      <w:tr w:rsidR="00067F20" w:rsidRPr="002C577D" w:rsidTr="00380B31">
        <w:trPr>
          <w:cantSplit/>
          <w:trHeight w:val="8245"/>
          <w:jc w:val="center"/>
        </w:trPr>
        <w:tc>
          <w:tcPr>
            <w:tcW w:w="2487" w:type="dxa"/>
          </w:tcPr>
          <w:p w:rsidR="00067F20" w:rsidRPr="002C577D" w:rsidRDefault="00067F20" w:rsidP="00601109">
            <w:pPr>
              <w:rPr>
                <w:rFonts w:ascii="Arial" w:hAnsi="Arial" w:cs="Arial"/>
                <w:sz w:val="28"/>
                <w:szCs w:val="28"/>
              </w:rPr>
            </w:pPr>
            <w:r w:rsidRPr="002C577D">
              <w:rPr>
                <w:rFonts w:ascii="Arial" w:hAnsi="Arial" w:cs="Arial"/>
                <w:sz w:val="28"/>
                <w:szCs w:val="28"/>
              </w:rPr>
              <w:lastRenderedPageBreak/>
              <w:t xml:space="preserve">Ответственный исполнитель </w:t>
            </w:r>
          </w:p>
        </w:tc>
        <w:tc>
          <w:tcPr>
            <w:tcW w:w="6950" w:type="dxa"/>
          </w:tcPr>
          <w:p w:rsidR="0028209A" w:rsidRPr="002C577D" w:rsidRDefault="00067F20" w:rsidP="002F7C3A">
            <w:pPr>
              <w:jc w:val="both"/>
              <w:rPr>
                <w:rFonts w:ascii="Arial" w:hAnsi="Arial" w:cs="Arial"/>
                <w:sz w:val="28"/>
                <w:szCs w:val="28"/>
              </w:rPr>
            </w:pPr>
            <w:r w:rsidRPr="002C577D">
              <w:rPr>
                <w:rFonts w:ascii="Arial" w:hAnsi="Arial" w:cs="Arial"/>
                <w:sz w:val="28"/>
                <w:szCs w:val="28"/>
              </w:rPr>
              <w:t>Управление образования администрации Балахтинского района</w:t>
            </w:r>
          </w:p>
          <w:p w:rsidR="002F7C3A" w:rsidRPr="002C577D" w:rsidRDefault="002F7C3A" w:rsidP="002F7C3A">
            <w:pPr>
              <w:jc w:val="both"/>
              <w:rPr>
                <w:rFonts w:ascii="Arial" w:hAnsi="Arial" w:cs="Arial"/>
                <w:sz w:val="28"/>
                <w:szCs w:val="28"/>
              </w:rPr>
            </w:pPr>
          </w:p>
        </w:tc>
      </w:tr>
      <w:tr w:rsidR="00067F20" w:rsidRPr="002C577D" w:rsidTr="006354CA">
        <w:trPr>
          <w:cantSplit/>
          <w:trHeight w:val="5294"/>
          <w:jc w:val="center"/>
        </w:trPr>
        <w:tc>
          <w:tcPr>
            <w:tcW w:w="2487" w:type="dxa"/>
          </w:tcPr>
          <w:p w:rsidR="00067F20" w:rsidRPr="002C577D" w:rsidRDefault="00067F20" w:rsidP="00601109">
            <w:pPr>
              <w:rPr>
                <w:rFonts w:ascii="Arial" w:hAnsi="Arial" w:cs="Arial"/>
                <w:sz w:val="28"/>
                <w:szCs w:val="28"/>
              </w:rPr>
            </w:pPr>
            <w:r w:rsidRPr="002C577D">
              <w:rPr>
                <w:rFonts w:ascii="Arial" w:hAnsi="Arial" w:cs="Arial"/>
                <w:sz w:val="28"/>
                <w:szCs w:val="28"/>
              </w:rPr>
              <w:lastRenderedPageBreak/>
              <w:t xml:space="preserve">Цель и </w:t>
            </w:r>
            <w:r w:rsidR="00DE64AC" w:rsidRPr="002C577D">
              <w:rPr>
                <w:rFonts w:ascii="Arial" w:hAnsi="Arial" w:cs="Arial"/>
                <w:sz w:val="28"/>
                <w:szCs w:val="28"/>
              </w:rPr>
              <w:t>задачи подпрограммы</w:t>
            </w:r>
          </w:p>
          <w:p w:rsidR="00067F20" w:rsidRPr="002C577D" w:rsidRDefault="00067F20" w:rsidP="00601109">
            <w:pPr>
              <w:ind w:firstLine="709"/>
              <w:rPr>
                <w:rFonts w:ascii="Arial" w:hAnsi="Arial" w:cs="Arial"/>
                <w:sz w:val="28"/>
                <w:szCs w:val="28"/>
              </w:rPr>
            </w:pPr>
          </w:p>
        </w:tc>
        <w:tc>
          <w:tcPr>
            <w:tcW w:w="6950" w:type="dxa"/>
          </w:tcPr>
          <w:p w:rsidR="00A443A6" w:rsidRPr="002C577D" w:rsidRDefault="00A443A6" w:rsidP="00601109">
            <w:pPr>
              <w:rPr>
                <w:rFonts w:ascii="Arial" w:hAnsi="Arial" w:cs="Arial"/>
                <w:sz w:val="28"/>
                <w:szCs w:val="28"/>
                <w:lang w:eastAsia="en-US"/>
              </w:rPr>
            </w:pPr>
            <w:r w:rsidRPr="002C577D">
              <w:rPr>
                <w:rFonts w:ascii="Arial" w:hAnsi="Arial" w:cs="Arial"/>
                <w:sz w:val="28"/>
                <w:szCs w:val="28"/>
                <w:lang w:eastAsia="en-US"/>
              </w:rPr>
              <w:t>Цель: предоставление общедоступного и качественного общего</w:t>
            </w:r>
            <w:r w:rsidR="005C708C" w:rsidRPr="002C577D">
              <w:rPr>
                <w:rFonts w:ascii="Arial" w:hAnsi="Arial" w:cs="Arial"/>
                <w:sz w:val="28"/>
                <w:szCs w:val="28"/>
                <w:lang w:eastAsia="en-US"/>
              </w:rPr>
              <w:t xml:space="preserve">, дошкольного, </w:t>
            </w:r>
            <w:r w:rsidR="00DE64AC" w:rsidRPr="002C577D">
              <w:rPr>
                <w:rFonts w:ascii="Arial" w:hAnsi="Arial" w:cs="Arial"/>
                <w:sz w:val="28"/>
                <w:szCs w:val="28"/>
                <w:lang w:eastAsia="en-US"/>
              </w:rPr>
              <w:t>дополнительного образования</w:t>
            </w:r>
            <w:r w:rsidRPr="002C577D">
              <w:rPr>
                <w:rFonts w:ascii="Arial" w:hAnsi="Arial" w:cs="Arial"/>
                <w:sz w:val="28"/>
                <w:szCs w:val="28"/>
                <w:lang w:eastAsia="en-US"/>
              </w:rPr>
              <w:t>, создание равных возможностей для современного качественного образования, позитивной социализации детей</w:t>
            </w:r>
            <w:r w:rsidR="005C708C" w:rsidRPr="002C577D">
              <w:rPr>
                <w:rFonts w:ascii="Arial" w:hAnsi="Arial" w:cs="Arial"/>
                <w:sz w:val="28"/>
                <w:szCs w:val="28"/>
                <w:lang w:eastAsia="en-US"/>
              </w:rPr>
              <w:t>.</w:t>
            </w:r>
          </w:p>
          <w:p w:rsidR="00067F20" w:rsidRPr="002C577D" w:rsidRDefault="00067F20" w:rsidP="00601109">
            <w:pPr>
              <w:ind w:firstLine="709"/>
              <w:jc w:val="both"/>
              <w:rPr>
                <w:rFonts w:ascii="Arial" w:hAnsi="Arial" w:cs="Arial"/>
                <w:sz w:val="28"/>
                <w:szCs w:val="28"/>
              </w:rPr>
            </w:pPr>
            <w:bookmarkStart w:id="6" w:name="_Hlk41207143"/>
            <w:r w:rsidRPr="002C577D">
              <w:rPr>
                <w:rFonts w:ascii="Arial" w:hAnsi="Arial" w:cs="Arial"/>
                <w:sz w:val="28"/>
                <w:szCs w:val="28"/>
              </w:rPr>
              <w:t>Задачи:</w:t>
            </w:r>
          </w:p>
          <w:p w:rsidR="00067F20" w:rsidRPr="002C577D" w:rsidRDefault="00AD2FAD" w:rsidP="00601109">
            <w:pPr>
              <w:jc w:val="both"/>
              <w:rPr>
                <w:rFonts w:ascii="Arial" w:hAnsi="Arial" w:cs="Arial"/>
                <w:sz w:val="28"/>
                <w:szCs w:val="28"/>
              </w:rPr>
            </w:pPr>
            <w:r w:rsidRPr="002C577D">
              <w:rPr>
                <w:rFonts w:ascii="Arial" w:hAnsi="Arial" w:cs="Arial"/>
                <w:sz w:val="28"/>
                <w:szCs w:val="28"/>
              </w:rPr>
              <w:t>1.</w:t>
            </w:r>
            <w:r w:rsidR="00067F20" w:rsidRPr="002C577D">
              <w:rPr>
                <w:rFonts w:ascii="Arial" w:hAnsi="Arial" w:cs="Arial"/>
                <w:sz w:val="28"/>
                <w:szCs w:val="28"/>
              </w:rPr>
              <w:t>обеспечить доступность дошкольного образования, соответствующего единому стандарту качества дошкольного образования;</w:t>
            </w:r>
          </w:p>
          <w:p w:rsidR="00B633F9" w:rsidRPr="002C577D" w:rsidRDefault="00A443A6" w:rsidP="00601109">
            <w:pPr>
              <w:jc w:val="both"/>
              <w:rPr>
                <w:rFonts w:ascii="Arial" w:hAnsi="Arial" w:cs="Arial"/>
                <w:sz w:val="28"/>
                <w:szCs w:val="28"/>
              </w:rPr>
            </w:pPr>
            <w:r w:rsidRPr="002C577D">
              <w:rPr>
                <w:rFonts w:ascii="Arial" w:hAnsi="Arial" w:cs="Arial"/>
                <w:sz w:val="28"/>
                <w:szCs w:val="28"/>
              </w:rPr>
              <w:t xml:space="preserve">2.обеспечить условия, соответствующие федеральным государственным стандартам начального общего, основного общего, среднего общего образования, повышение качества общего образования;    </w:t>
            </w:r>
          </w:p>
          <w:p w:rsidR="003D25A3" w:rsidRPr="002C577D" w:rsidRDefault="003D25A3" w:rsidP="003D25A3">
            <w:pPr>
              <w:jc w:val="both"/>
              <w:rPr>
                <w:rFonts w:ascii="Arial" w:hAnsi="Arial" w:cs="Arial"/>
                <w:sz w:val="28"/>
                <w:szCs w:val="28"/>
              </w:rPr>
            </w:pPr>
            <w:r w:rsidRPr="002C577D">
              <w:rPr>
                <w:rFonts w:ascii="Arial" w:hAnsi="Arial" w:cs="Arial"/>
                <w:sz w:val="28"/>
                <w:szCs w:val="28"/>
              </w:rPr>
              <w:t>3.обеспечить рост качества и доступности образовательных услуг детям с ОВЗ;</w:t>
            </w:r>
          </w:p>
          <w:p w:rsidR="00736623" w:rsidRPr="002C577D" w:rsidRDefault="003D25A3" w:rsidP="00601109">
            <w:pPr>
              <w:jc w:val="both"/>
              <w:rPr>
                <w:rFonts w:ascii="Arial" w:hAnsi="Arial" w:cs="Arial"/>
                <w:sz w:val="28"/>
                <w:szCs w:val="28"/>
              </w:rPr>
            </w:pPr>
            <w:r w:rsidRPr="002C577D">
              <w:rPr>
                <w:rFonts w:ascii="Arial" w:hAnsi="Arial" w:cs="Arial"/>
                <w:sz w:val="28"/>
                <w:szCs w:val="28"/>
              </w:rPr>
              <w:t>4</w:t>
            </w:r>
            <w:r w:rsidR="00AD2FAD" w:rsidRPr="002C577D">
              <w:rPr>
                <w:rFonts w:ascii="Arial" w:hAnsi="Arial" w:cs="Arial"/>
                <w:sz w:val="28"/>
                <w:szCs w:val="28"/>
              </w:rPr>
              <w:t>.</w:t>
            </w:r>
            <w:r w:rsidR="00556A82" w:rsidRPr="002C577D">
              <w:rPr>
                <w:rFonts w:ascii="Arial" w:hAnsi="Arial" w:cs="Arial"/>
                <w:sz w:val="28"/>
                <w:szCs w:val="28"/>
              </w:rPr>
              <w:t>предоставить общедоступное качественное дополнительное образование детям независимо от места прожив</w:t>
            </w:r>
            <w:r w:rsidR="00B633F9" w:rsidRPr="002C577D">
              <w:rPr>
                <w:rFonts w:ascii="Arial" w:hAnsi="Arial" w:cs="Arial"/>
                <w:sz w:val="28"/>
                <w:szCs w:val="28"/>
              </w:rPr>
              <w:t>ания, социального статуса семьи;</w:t>
            </w:r>
          </w:p>
          <w:p w:rsidR="00556A82" w:rsidRPr="002C577D" w:rsidRDefault="00736623" w:rsidP="00601109">
            <w:pPr>
              <w:jc w:val="both"/>
              <w:rPr>
                <w:rFonts w:ascii="Arial" w:hAnsi="Arial" w:cs="Arial"/>
                <w:sz w:val="28"/>
                <w:szCs w:val="28"/>
              </w:rPr>
            </w:pPr>
            <w:r w:rsidRPr="002C577D">
              <w:rPr>
                <w:rFonts w:ascii="Arial" w:hAnsi="Arial" w:cs="Arial"/>
                <w:sz w:val="28"/>
                <w:szCs w:val="28"/>
              </w:rPr>
              <w:t>5</w:t>
            </w:r>
            <w:r w:rsidR="00556A82" w:rsidRPr="002C577D">
              <w:rPr>
                <w:rFonts w:ascii="Arial" w:hAnsi="Arial" w:cs="Arial"/>
                <w:sz w:val="28"/>
                <w:szCs w:val="28"/>
              </w:rPr>
              <w:t>. содействовать выявлению и поддержке одаренных детей</w:t>
            </w:r>
            <w:r w:rsidR="00B633F9" w:rsidRPr="002C577D">
              <w:rPr>
                <w:rFonts w:ascii="Arial" w:hAnsi="Arial" w:cs="Arial"/>
                <w:sz w:val="28"/>
                <w:szCs w:val="28"/>
              </w:rPr>
              <w:t>;</w:t>
            </w:r>
          </w:p>
          <w:p w:rsidR="00067F20" w:rsidRPr="002C577D" w:rsidRDefault="00736623" w:rsidP="00601109">
            <w:pPr>
              <w:rPr>
                <w:rFonts w:ascii="Arial" w:hAnsi="Arial" w:cs="Arial"/>
                <w:sz w:val="28"/>
                <w:szCs w:val="28"/>
              </w:rPr>
            </w:pPr>
            <w:r w:rsidRPr="002C577D">
              <w:rPr>
                <w:rFonts w:ascii="Arial" w:hAnsi="Arial" w:cs="Arial"/>
                <w:sz w:val="28"/>
                <w:szCs w:val="28"/>
              </w:rPr>
              <w:t>6</w:t>
            </w:r>
            <w:r w:rsidR="00556A82" w:rsidRPr="002C577D">
              <w:rPr>
                <w:rFonts w:ascii="Arial" w:hAnsi="Arial" w:cs="Arial"/>
                <w:sz w:val="28"/>
                <w:szCs w:val="28"/>
              </w:rPr>
              <w:t>. обеспечить безопасный, качественный отдых и оздоровление детей в летний период</w:t>
            </w:r>
            <w:r w:rsidR="00B633F9" w:rsidRPr="002C577D">
              <w:rPr>
                <w:rFonts w:ascii="Arial" w:hAnsi="Arial" w:cs="Arial"/>
                <w:sz w:val="28"/>
                <w:szCs w:val="28"/>
              </w:rPr>
              <w:t>;</w:t>
            </w:r>
          </w:p>
          <w:p w:rsidR="00AD2FAD" w:rsidRPr="002C577D" w:rsidRDefault="00736623" w:rsidP="00AD2FAD">
            <w:pPr>
              <w:rPr>
                <w:rFonts w:ascii="Arial" w:hAnsi="Arial" w:cs="Arial"/>
                <w:sz w:val="28"/>
                <w:szCs w:val="28"/>
              </w:rPr>
            </w:pPr>
            <w:r w:rsidRPr="002C577D">
              <w:rPr>
                <w:rFonts w:ascii="Arial" w:hAnsi="Arial" w:cs="Arial"/>
                <w:sz w:val="28"/>
                <w:szCs w:val="28"/>
              </w:rPr>
              <w:t>7</w:t>
            </w:r>
            <w:r w:rsidR="00AD2FAD" w:rsidRPr="002C577D">
              <w:rPr>
                <w:rFonts w:ascii="Arial" w:hAnsi="Arial" w:cs="Arial"/>
                <w:sz w:val="28"/>
                <w:szCs w:val="28"/>
              </w:rPr>
              <w:t xml:space="preserve">.создание и укрепление материально – </w:t>
            </w:r>
            <w:r w:rsidR="00DE64AC" w:rsidRPr="002C577D">
              <w:rPr>
                <w:rFonts w:ascii="Arial" w:hAnsi="Arial" w:cs="Arial"/>
                <w:sz w:val="28"/>
                <w:szCs w:val="28"/>
              </w:rPr>
              <w:t>технической базы</w:t>
            </w:r>
            <w:r w:rsidR="00AD2FAD" w:rsidRPr="002C577D">
              <w:rPr>
                <w:rFonts w:ascii="Arial" w:hAnsi="Arial" w:cs="Arial"/>
                <w:sz w:val="28"/>
                <w:szCs w:val="28"/>
              </w:rPr>
              <w:t xml:space="preserve">   для </w:t>
            </w:r>
            <w:r w:rsidR="00DE64AC" w:rsidRPr="002C577D">
              <w:rPr>
                <w:rFonts w:ascii="Arial" w:hAnsi="Arial" w:cs="Arial"/>
                <w:sz w:val="28"/>
                <w:szCs w:val="28"/>
              </w:rPr>
              <w:t>обеспечения возможностикаждому учащемуся</w:t>
            </w:r>
            <w:r w:rsidR="00AD2FAD" w:rsidRPr="002C577D">
              <w:rPr>
                <w:rFonts w:ascii="Arial" w:hAnsi="Arial" w:cs="Arial"/>
                <w:sz w:val="28"/>
                <w:szCs w:val="28"/>
              </w:rPr>
              <w:t xml:space="preserve"> в получении образования в современных условиях;</w:t>
            </w:r>
          </w:p>
          <w:p w:rsidR="00AD2FAD" w:rsidRPr="002C577D" w:rsidRDefault="00736623" w:rsidP="00AD2FAD">
            <w:pPr>
              <w:rPr>
                <w:rFonts w:ascii="Arial" w:hAnsi="Arial" w:cs="Arial"/>
                <w:sz w:val="28"/>
                <w:szCs w:val="28"/>
              </w:rPr>
            </w:pPr>
            <w:r w:rsidRPr="002C577D">
              <w:rPr>
                <w:rFonts w:ascii="Arial" w:hAnsi="Arial" w:cs="Arial"/>
                <w:sz w:val="28"/>
                <w:szCs w:val="28"/>
              </w:rPr>
              <w:t>8</w:t>
            </w:r>
            <w:r w:rsidR="00AD2FAD" w:rsidRPr="002C577D">
              <w:rPr>
                <w:rFonts w:ascii="Arial" w:hAnsi="Arial" w:cs="Arial"/>
                <w:sz w:val="28"/>
                <w:szCs w:val="28"/>
              </w:rPr>
              <w:t>.обеспечение безопасности жизнедеятельности общеобразовательных учреждений;</w:t>
            </w:r>
          </w:p>
          <w:p w:rsidR="00AD2FAD" w:rsidRPr="002C577D" w:rsidRDefault="00736623" w:rsidP="00AD2FAD">
            <w:pPr>
              <w:rPr>
                <w:rFonts w:ascii="Arial" w:hAnsi="Arial" w:cs="Arial"/>
                <w:sz w:val="28"/>
                <w:szCs w:val="28"/>
              </w:rPr>
            </w:pPr>
            <w:proofErr w:type="gramStart"/>
            <w:r w:rsidRPr="002C577D">
              <w:rPr>
                <w:rFonts w:ascii="Arial" w:hAnsi="Arial" w:cs="Arial"/>
                <w:sz w:val="28"/>
                <w:szCs w:val="28"/>
              </w:rPr>
              <w:t>9</w:t>
            </w:r>
            <w:r w:rsidR="00AD2FAD" w:rsidRPr="002C577D">
              <w:rPr>
                <w:rFonts w:ascii="Arial" w:hAnsi="Arial" w:cs="Arial"/>
                <w:sz w:val="28"/>
                <w:szCs w:val="28"/>
              </w:rPr>
              <w:t xml:space="preserve">. обеспечение питанием обучающихся в общеобразовательных учреждениях;  </w:t>
            </w:r>
            <w:proofErr w:type="gramEnd"/>
          </w:p>
          <w:p w:rsidR="00355C72" w:rsidRPr="002C577D" w:rsidRDefault="00736623" w:rsidP="00AD2FAD">
            <w:pPr>
              <w:rPr>
                <w:rFonts w:ascii="Arial" w:hAnsi="Arial" w:cs="Arial"/>
                <w:sz w:val="28"/>
                <w:szCs w:val="28"/>
              </w:rPr>
            </w:pPr>
            <w:r w:rsidRPr="002C577D">
              <w:rPr>
                <w:rFonts w:ascii="Arial" w:hAnsi="Arial" w:cs="Arial"/>
                <w:sz w:val="28"/>
                <w:szCs w:val="28"/>
              </w:rPr>
              <w:t>10</w:t>
            </w:r>
            <w:r w:rsidR="00AD2FAD" w:rsidRPr="002C577D">
              <w:rPr>
                <w:rFonts w:ascii="Arial" w:hAnsi="Arial" w:cs="Arial"/>
                <w:sz w:val="28"/>
                <w:szCs w:val="28"/>
              </w:rPr>
              <w:t xml:space="preserve">. создание новых мест в образовательных учреждениях путем </w:t>
            </w:r>
            <w:r w:rsidR="00DE64AC" w:rsidRPr="002C577D">
              <w:rPr>
                <w:rFonts w:ascii="Arial" w:hAnsi="Arial" w:cs="Arial"/>
                <w:sz w:val="28"/>
                <w:szCs w:val="28"/>
              </w:rPr>
              <w:t>проектирования и</w:t>
            </w:r>
            <w:r w:rsidR="00AD2FAD" w:rsidRPr="002C577D">
              <w:rPr>
                <w:rFonts w:ascii="Arial" w:hAnsi="Arial" w:cs="Arial"/>
                <w:sz w:val="28"/>
                <w:szCs w:val="28"/>
              </w:rPr>
              <w:t xml:space="preserve"> строительства новой школы</w:t>
            </w:r>
            <w:r w:rsidR="00BC165D" w:rsidRPr="002C577D">
              <w:rPr>
                <w:rFonts w:ascii="Arial" w:hAnsi="Arial" w:cs="Arial"/>
                <w:sz w:val="28"/>
                <w:szCs w:val="28"/>
              </w:rPr>
              <w:t>.</w:t>
            </w:r>
            <w:bookmarkEnd w:id="6"/>
          </w:p>
        </w:tc>
      </w:tr>
      <w:tr w:rsidR="00067F20" w:rsidRPr="002C577D" w:rsidTr="006354CA">
        <w:trPr>
          <w:trHeight w:val="720"/>
          <w:jc w:val="center"/>
        </w:trPr>
        <w:tc>
          <w:tcPr>
            <w:tcW w:w="2487" w:type="dxa"/>
          </w:tcPr>
          <w:p w:rsidR="00067F20" w:rsidRPr="002C577D" w:rsidRDefault="00067F20" w:rsidP="00601109">
            <w:pPr>
              <w:rPr>
                <w:rFonts w:ascii="Arial" w:hAnsi="Arial" w:cs="Arial"/>
                <w:sz w:val="28"/>
                <w:szCs w:val="28"/>
              </w:rPr>
            </w:pPr>
            <w:r w:rsidRPr="002C577D">
              <w:rPr>
                <w:rFonts w:ascii="Arial" w:hAnsi="Arial" w:cs="Arial"/>
                <w:sz w:val="28"/>
                <w:szCs w:val="28"/>
              </w:rPr>
              <w:t>Целевые индикаторы подпрограммы</w:t>
            </w:r>
          </w:p>
        </w:tc>
        <w:tc>
          <w:tcPr>
            <w:tcW w:w="6950" w:type="dxa"/>
          </w:tcPr>
          <w:p w:rsidR="00067F20" w:rsidRPr="002C577D" w:rsidRDefault="007D6633" w:rsidP="002F7C3A">
            <w:pPr>
              <w:jc w:val="both"/>
              <w:rPr>
                <w:rFonts w:ascii="Arial" w:hAnsi="Arial" w:cs="Arial"/>
                <w:sz w:val="28"/>
                <w:szCs w:val="28"/>
              </w:rPr>
            </w:pPr>
            <w:r w:rsidRPr="002C577D">
              <w:rPr>
                <w:rFonts w:ascii="Arial" w:hAnsi="Arial" w:cs="Arial"/>
                <w:sz w:val="28"/>
                <w:szCs w:val="28"/>
              </w:rPr>
              <w:t>Увеличение доли</w:t>
            </w:r>
            <w:r w:rsidR="00067F20" w:rsidRPr="002C577D">
              <w:rPr>
                <w:rFonts w:ascii="Arial" w:hAnsi="Arial" w:cs="Arial"/>
                <w:sz w:val="28"/>
                <w:szCs w:val="28"/>
              </w:rPr>
              <w:t xml:space="preserve">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образования, обеспечивающее раннее развитие детей;</w:t>
            </w:r>
          </w:p>
          <w:p w:rsidR="00D74F79" w:rsidRPr="002C577D" w:rsidRDefault="00D74F79" w:rsidP="00D74F79">
            <w:pPr>
              <w:rPr>
                <w:rFonts w:ascii="Arial" w:hAnsi="Arial" w:cs="Arial"/>
                <w:sz w:val="28"/>
                <w:szCs w:val="28"/>
              </w:rPr>
            </w:pPr>
            <w:r w:rsidRPr="002C577D">
              <w:rPr>
                <w:rFonts w:ascii="Arial" w:hAnsi="Arial" w:cs="Arial"/>
                <w:sz w:val="28"/>
                <w:szCs w:val="28"/>
              </w:rPr>
              <w:t xml:space="preserve">Количество услуг </w:t>
            </w:r>
            <w:proofErr w:type="gramStart"/>
            <w:r w:rsidRPr="002C577D">
              <w:rPr>
                <w:rFonts w:ascii="Arial" w:hAnsi="Arial" w:cs="Arial"/>
                <w:sz w:val="28"/>
                <w:szCs w:val="28"/>
              </w:rPr>
              <w:t>психолого- педагогической</w:t>
            </w:r>
            <w:proofErr w:type="gramEnd"/>
            <w:r w:rsidRPr="002C577D">
              <w:rPr>
                <w:rFonts w:ascii="Arial" w:hAnsi="Arial" w:cs="Arial"/>
                <w:sz w:val="28"/>
                <w:szCs w:val="28"/>
              </w:rPr>
              <w:t xml:space="preserve">, методической и консультационной родителям </w:t>
            </w:r>
            <w:r w:rsidRPr="002C577D">
              <w:rPr>
                <w:rFonts w:ascii="Arial" w:hAnsi="Arial" w:cs="Arial"/>
                <w:sz w:val="28"/>
                <w:szCs w:val="28"/>
              </w:rPr>
              <w:lastRenderedPageBreak/>
              <w:t>(законным представителям) детей;</w:t>
            </w:r>
          </w:p>
          <w:p w:rsidR="00D74F79" w:rsidRPr="002C577D" w:rsidRDefault="00D74F79" w:rsidP="00D74F79">
            <w:pPr>
              <w:rPr>
                <w:rFonts w:ascii="Arial" w:hAnsi="Arial" w:cs="Arial"/>
                <w:b/>
                <w:bCs/>
                <w:color w:val="FF0000"/>
                <w:sz w:val="28"/>
                <w:szCs w:val="28"/>
              </w:rPr>
            </w:pPr>
            <w:r w:rsidRPr="002C577D">
              <w:rPr>
                <w:rFonts w:ascii="Arial" w:hAnsi="Arial" w:cs="Arial"/>
                <w:sz w:val="28"/>
                <w:szCs w:val="28"/>
              </w:rPr>
              <w:t>Доля граждан, положительно оце</w:t>
            </w:r>
            <w:r w:rsidR="003944BC" w:rsidRPr="002C577D">
              <w:rPr>
                <w:rFonts w:ascii="Arial" w:hAnsi="Arial" w:cs="Arial"/>
                <w:sz w:val="28"/>
                <w:szCs w:val="28"/>
              </w:rPr>
              <w:t>нивших качество услуг психолого-</w:t>
            </w:r>
            <w:r w:rsidRPr="002C577D">
              <w:rPr>
                <w:rFonts w:ascii="Arial" w:hAnsi="Arial" w:cs="Arial"/>
                <w:sz w:val="28"/>
                <w:szCs w:val="28"/>
              </w:rPr>
              <w:t>педагогической, методической и консультативной помощи, от общего числа обратившихся за получением услуги;</w:t>
            </w:r>
          </w:p>
          <w:p w:rsidR="00BC0D4F" w:rsidRPr="002C577D" w:rsidRDefault="00BC0D4F" w:rsidP="00D74F79">
            <w:pPr>
              <w:jc w:val="both"/>
              <w:rPr>
                <w:rFonts w:ascii="Arial" w:hAnsi="Arial" w:cs="Arial"/>
                <w:sz w:val="28"/>
                <w:szCs w:val="28"/>
              </w:rPr>
            </w:pPr>
            <w:r w:rsidRPr="002C577D">
              <w:rPr>
                <w:rFonts w:ascii="Arial" w:hAnsi="Arial" w:cs="Arial"/>
                <w:sz w:val="28"/>
                <w:szCs w:val="28"/>
              </w:rPr>
              <w:t xml:space="preserve">Повышение доступности и качества </w:t>
            </w:r>
            <w:r w:rsidR="00DE64AC" w:rsidRPr="002C577D">
              <w:rPr>
                <w:rFonts w:ascii="Arial" w:hAnsi="Arial" w:cs="Arial"/>
                <w:sz w:val="28"/>
                <w:szCs w:val="28"/>
              </w:rPr>
              <w:t>общего образования</w:t>
            </w:r>
            <w:r w:rsidRPr="002C577D">
              <w:rPr>
                <w:rFonts w:ascii="Arial" w:hAnsi="Arial" w:cs="Arial"/>
                <w:sz w:val="28"/>
                <w:szCs w:val="28"/>
              </w:rPr>
              <w:t xml:space="preserve"> через реализацию федеральных государстве</w:t>
            </w:r>
            <w:r w:rsidR="005C708C" w:rsidRPr="002C577D">
              <w:rPr>
                <w:rFonts w:ascii="Arial" w:hAnsi="Arial" w:cs="Arial"/>
                <w:sz w:val="28"/>
                <w:szCs w:val="28"/>
              </w:rPr>
              <w:t>нных образовательных стандартов.</w:t>
            </w:r>
          </w:p>
          <w:p w:rsidR="00BC0D4F" w:rsidRPr="002C577D" w:rsidRDefault="00BC0D4F" w:rsidP="00C44B1B">
            <w:pPr>
              <w:jc w:val="both"/>
              <w:rPr>
                <w:rFonts w:ascii="Arial" w:hAnsi="Arial" w:cs="Arial"/>
                <w:sz w:val="28"/>
                <w:szCs w:val="28"/>
              </w:rPr>
            </w:pPr>
            <w:r w:rsidRPr="002C577D">
              <w:rPr>
                <w:rFonts w:ascii="Arial" w:hAnsi="Arial" w:cs="Arial"/>
                <w:sz w:val="28"/>
                <w:szCs w:val="28"/>
              </w:rPr>
              <w:t xml:space="preserve">Внедрение на уровнях начального, основного и среднего общего образования новых методов обучения и воспитания, образовательных технологий, обеспечивающих освоение </w:t>
            </w:r>
            <w:proofErr w:type="gramStart"/>
            <w:r w:rsidRPr="002C577D">
              <w:rPr>
                <w:rFonts w:ascii="Arial" w:hAnsi="Arial" w:cs="Arial"/>
                <w:sz w:val="28"/>
                <w:szCs w:val="28"/>
              </w:rPr>
              <w:t>обучающимися</w:t>
            </w:r>
            <w:proofErr w:type="gramEnd"/>
            <w:r w:rsidRPr="002C577D">
              <w:rPr>
                <w:rFonts w:ascii="Arial" w:hAnsi="Arial" w:cs="Arial"/>
                <w:sz w:val="28"/>
                <w:szCs w:val="28"/>
              </w:rPr>
              <w:t xml:space="preserve"> базовых навыков и умений, повышающих их мотивации в обучению и вовлечен</w:t>
            </w:r>
            <w:r w:rsidR="005C708C" w:rsidRPr="002C577D">
              <w:rPr>
                <w:rFonts w:ascii="Arial" w:hAnsi="Arial" w:cs="Arial"/>
                <w:sz w:val="28"/>
                <w:szCs w:val="28"/>
              </w:rPr>
              <w:t>ности в образовательный процесс.</w:t>
            </w:r>
          </w:p>
          <w:p w:rsidR="00A47EE8" w:rsidRPr="002C577D" w:rsidRDefault="007D6633" w:rsidP="00C44B1B">
            <w:pPr>
              <w:jc w:val="both"/>
              <w:rPr>
                <w:rFonts w:ascii="Arial" w:hAnsi="Arial" w:cs="Arial"/>
                <w:b/>
                <w:sz w:val="28"/>
                <w:szCs w:val="28"/>
              </w:rPr>
            </w:pPr>
            <w:r w:rsidRPr="002C577D">
              <w:rPr>
                <w:rFonts w:ascii="Arial" w:hAnsi="Arial" w:cs="Arial"/>
                <w:sz w:val="28"/>
                <w:szCs w:val="28"/>
              </w:rPr>
              <w:t>Увеличение д</w:t>
            </w:r>
            <w:r w:rsidR="00A47EE8" w:rsidRPr="002C577D">
              <w:rPr>
                <w:rFonts w:ascii="Arial" w:hAnsi="Arial" w:cs="Arial"/>
                <w:sz w:val="28"/>
                <w:szCs w:val="28"/>
              </w:rPr>
              <w:t>ол</w:t>
            </w:r>
            <w:r w:rsidRPr="002C577D">
              <w:rPr>
                <w:rFonts w:ascii="Arial" w:hAnsi="Arial" w:cs="Arial"/>
                <w:sz w:val="28"/>
                <w:szCs w:val="28"/>
              </w:rPr>
              <w:t>и</w:t>
            </w:r>
            <w:r w:rsidR="00A47EE8" w:rsidRPr="002C577D">
              <w:rPr>
                <w:rFonts w:ascii="Arial" w:hAnsi="Arial" w:cs="Arial"/>
                <w:sz w:val="28"/>
                <w:szCs w:val="28"/>
              </w:rPr>
              <w:t xml:space="preserve"> детей, охваченных дополнительными образовательными программами, в общей численности детей и молодежи от 5 до 18 лет</w:t>
            </w:r>
            <w:r w:rsidR="005C708C" w:rsidRPr="002C577D">
              <w:rPr>
                <w:rFonts w:ascii="Arial" w:hAnsi="Arial" w:cs="Arial"/>
                <w:b/>
                <w:sz w:val="28"/>
                <w:szCs w:val="28"/>
              </w:rPr>
              <w:t>.</w:t>
            </w:r>
          </w:p>
          <w:p w:rsidR="00667D6D" w:rsidRPr="002C577D" w:rsidRDefault="00667D6D" w:rsidP="00C44B1B">
            <w:pPr>
              <w:jc w:val="both"/>
              <w:rPr>
                <w:rFonts w:ascii="Arial" w:hAnsi="Arial" w:cs="Arial"/>
                <w:sz w:val="28"/>
                <w:szCs w:val="28"/>
              </w:rPr>
            </w:pPr>
            <w:r w:rsidRPr="002C577D">
              <w:rPr>
                <w:rFonts w:ascii="Arial" w:hAnsi="Arial" w:cs="Arial"/>
                <w:sz w:val="28"/>
                <w:szCs w:val="28"/>
              </w:rPr>
              <w:t>Увеличение числа детей в возрасте от 5 до 18 лет, использующих сертификаты дополнительного образования.</w:t>
            </w:r>
          </w:p>
          <w:p w:rsidR="00A47EE8" w:rsidRPr="002C577D" w:rsidRDefault="007D6633" w:rsidP="00C44B1B">
            <w:pPr>
              <w:jc w:val="both"/>
              <w:rPr>
                <w:rFonts w:ascii="Arial" w:hAnsi="Arial" w:cs="Arial"/>
                <w:sz w:val="28"/>
                <w:szCs w:val="28"/>
              </w:rPr>
            </w:pPr>
            <w:r w:rsidRPr="002C577D">
              <w:rPr>
                <w:rFonts w:ascii="Arial" w:hAnsi="Arial" w:cs="Arial"/>
                <w:sz w:val="28"/>
                <w:szCs w:val="28"/>
              </w:rPr>
              <w:t xml:space="preserve">Увеличение доли  </w:t>
            </w:r>
            <w:r w:rsidR="00A47EE8" w:rsidRPr="002C577D">
              <w:rPr>
                <w:rFonts w:ascii="Arial" w:hAnsi="Arial" w:cs="Arial"/>
                <w:sz w:val="28"/>
                <w:szCs w:val="28"/>
              </w:rPr>
              <w:t xml:space="preserve"> численности школьников, участвующих в олимпиадах и конкурсах различного уровня, в общей численности детей школьного возраста; </w:t>
            </w:r>
          </w:p>
          <w:p w:rsidR="00A47EE8" w:rsidRPr="002C577D" w:rsidRDefault="007D6633" w:rsidP="00C44B1B">
            <w:pPr>
              <w:jc w:val="both"/>
              <w:rPr>
                <w:rFonts w:ascii="Arial" w:hAnsi="Arial" w:cs="Arial"/>
                <w:sz w:val="28"/>
                <w:szCs w:val="28"/>
              </w:rPr>
            </w:pPr>
            <w:r w:rsidRPr="002C577D">
              <w:rPr>
                <w:rFonts w:ascii="Arial" w:hAnsi="Arial" w:cs="Arial"/>
                <w:sz w:val="28"/>
                <w:szCs w:val="28"/>
              </w:rPr>
              <w:t>Увеличение д</w:t>
            </w:r>
            <w:r w:rsidR="00A47EE8" w:rsidRPr="002C577D">
              <w:rPr>
                <w:rFonts w:ascii="Arial" w:hAnsi="Arial" w:cs="Arial"/>
                <w:sz w:val="28"/>
                <w:szCs w:val="28"/>
              </w:rPr>
              <w:t>ол</w:t>
            </w:r>
            <w:r w:rsidRPr="002C577D">
              <w:rPr>
                <w:rFonts w:ascii="Arial" w:hAnsi="Arial" w:cs="Arial"/>
                <w:sz w:val="28"/>
                <w:szCs w:val="28"/>
              </w:rPr>
              <w:t>и</w:t>
            </w:r>
            <w:r w:rsidR="00A47EE8" w:rsidRPr="002C577D">
              <w:rPr>
                <w:rFonts w:ascii="Arial" w:hAnsi="Arial" w:cs="Arial"/>
                <w:sz w:val="28"/>
                <w:szCs w:val="28"/>
              </w:rPr>
              <w:t xml:space="preserve"> детей, охваченных разными видами отдыха и оздоровления в каникулярное время, в общей численности детей школьного возраста.</w:t>
            </w:r>
          </w:p>
          <w:p w:rsidR="00A47EE8" w:rsidRPr="002C577D" w:rsidRDefault="00C11AB9" w:rsidP="00C44B1B">
            <w:pPr>
              <w:jc w:val="both"/>
              <w:rPr>
                <w:rFonts w:ascii="Arial" w:hAnsi="Arial" w:cs="Arial"/>
                <w:sz w:val="28"/>
                <w:szCs w:val="28"/>
              </w:rPr>
            </w:pPr>
            <w:r w:rsidRPr="002C577D">
              <w:rPr>
                <w:rFonts w:ascii="Arial" w:hAnsi="Arial" w:cs="Arial"/>
                <w:sz w:val="28"/>
                <w:szCs w:val="28"/>
              </w:rPr>
              <w:t xml:space="preserve">Доля </w:t>
            </w:r>
            <w:r w:rsidR="00DE64AC" w:rsidRPr="002C577D">
              <w:rPr>
                <w:rFonts w:ascii="Arial" w:hAnsi="Arial" w:cs="Arial"/>
                <w:sz w:val="28"/>
                <w:szCs w:val="28"/>
              </w:rPr>
              <w:t>муниципальных образовательных</w:t>
            </w:r>
            <w:r w:rsidRPr="002C577D">
              <w:rPr>
                <w:rFonts w:ascii="Arial" w:hAnsi="Arial" w:cs="Arial"/>
                <w:sz w:val="28"/>
                <w:szCs w:val="28"/>
              </w:rPr>
              <w:t xml:space="preserve"> организаций, реализующих программы общего образования, которые требуют капитального ремонта, в общей численности муниципальных образовательных организаций, реализующих программы общего образования.</w:t>
            </w:r>
          </w:p>
          <w:p w:rsidR="00067F20" w:rsidRPr="002C577D" w:rsidRDefault="00067F20" w:rsidP="00C44B1B">
            <w:pPr>
              <w:jc w:val="both"/>
              <w:rPr>
                <w:rFonts w:ascii="Arial" w:hAnsi="Arial" w:cs="Arial"/>
                <w:sz w:val="28"/>
                <w:szCs w:val="28"/>
              </w:rPr>
            </w:pPr>
            <w:r w:rsidRPr="002C577D">
              <w:rPr>
                <w:rFonts w:ascii="Arial" w:hAnsi="Arial" w:cs="Arial"/>
                <w:sz w:val="28"/>
                <w:szCs w:val="28"/>
              </w:rPr>
              <w:t>Целевые индикаторы подпрограммы представлены в приложении № 1 к подпрограмме</w:t>
            </w:r>
          </w:p>
        </w:tc>
      </w:tr>
      <w:tr w:rsidR="00067F20" w:rsidRPr="002C577D" w:rsidTr="006354CA">
        <w:trPr>
          <w:cantSplit/>
          <w:trHeight w:val="488"/>
          <w:jc w:val="center"/>
        </w:trPr>
        <w:tc>
          <w:tcPr>
            <w:tcW w:w="2487" w:type="dxa"/>
          </w:tcPr>
          <w:p w:rsidR="00067F20" w:rsidRPr="002C577D" w:rsidRDefault="00067F20" w:rsidP="00601109">
            <w:pPr>
              <w:rPr>
                <w:rFonts w:ascii="Arial" w:hAnsi="Arial" w:cs="Arial"/>
                <w:sz w:val="28"/>
                <w:szCs w:val="28"/>
              </w:rPr>
            </w:pPr>
            <w:r w:rsidRPr="002C577D">
              <w:rPr>
                <w:rFonts w:ascii="Arial" w:hAnsi="Arial" w:cs="Arial"/>
                <w:sz w:val="28"/>
                <w:szCs w:val="28"/>
              </w:rPr>
              <w:lastRenderedPageBreak/>
              <w:t>Сроки реализации подпрограммы</w:t>
            </w:r>
          </w:p>
        </w:tc>
        <w:tc>
          <w:tcPr>
            <w:tcW w:w="6950" w:type="dxa"/>
          </w:tcPr>
          <w:p w:rsidR="00067F20" w:rsidRPr="002C577D" w:rsidRDefault="003D325B" w:rsidP="003D325B">
            <w:pPr>
              <w:ind w:firstLine="709"/>
              <w:jc w:val="both"/>
              <w:rPr>
                <w:rFonts w:ascii="Arial" w:hAnsi="Arial" w:cs="Arial"/>
                <w:bCs/>
                <w:sz w:val="28"/>
                <w:szCs w:val="28"/>
              </w:rPr>
            </w:pPr>
            <w:r w:rsidRPr="002C577D">
              <w:rPr>
                <w:rFonts w:ascii="Arial" w:hAnsi="Arial" w:cs="Arial"/>
                <w:bCs/>
                <w:sz w:val="28"/>
                <w:szCs w:val="28"/>
              </w:rPr>
              <w:t>2022</w:t>
            </w:r>
            <w:r w:rsidR="00D03DDF" w:rsidRPr="002C577D">
              <w:rPr>
                <w:rFonts w:ascii="Arial" w:hAnsi="Arial" w:cs="Arial"/>
                <w:bCs/>
                <w:sz w:val="28"/>
                <w:szCs w:val="28"/>
              </w:rPr>
              <w:t>-202</w:t>
            </w:r>
            <w:r w:rsidRPr="002C577D">
              <w:rPr>
                <w:rFonts w:ascii="Arial" w:hAnsi="Arial" w:cs="Arial"/>
                <w:bCs/>
                <w:sz w:val="28"/>
                <w:szCs w:val="28"/>
              </w:rPr>
              <w:t>4</w:t>
            </w:r>
            <w:r w:rsidR="00067F20" w:rsidRPr="002C577D">
              <w:rPr>
                <w:rFonts w:ascii="Arial" w:hAnsi="Arial" w:cs="Arial"/>
                <w:bCs/>
                <w:sz w:val="28"/>
                <w:szCs w:val="28"/>
              </w:rPr>
              <w:t xml:space="preserve"> годы</w:t>
            </w:r>
          </w:p>
        </w:tc>
      </w:tr>
      <w:tr w:rsidR="00067F20" w:rsidRPr="002C577D" w:rsidTr="006354CA">
        <w:trPr>
          <w:cantSplit/>
          <w:trHeight w:val="3626"/>
          <w:jc w:val="center"/>
        </w:trPr>
        <w:tc>
          <w:tcPr>
            <w:tcW w:w="2487" w:type="dxa"/>
          </w:tcPr>
          <w:p w:rsidR="00067F20" w:rsidRPr="002C577D" w:rsidRDefault="00067F20" w:rsidP="00601109">
            <w:pPr>
              <w:rPr>
                <w:rFonts w:ascii="Arial" w:hAnsi="Arial" w:cs="Arial"/>
                <w:sz w:val="28"/>
                <w:szCs w:val="28"/>
              </w:rPr>
            </w:pPr>
            <w:r w:rsidRPr="002C577D">
              <w:rPr>
                <w:rFonts w:ascii="Arial" w:hAnsi="Arial" w:cs="Arial"/>
                <w:iCs/>
                <w:sz w:val="28"/>
                <w:szCs w:val="28"/>
              </w:rPr>
              <w:lastRenderedPageBreak/>
              <w:t>Объемы и источники финансирования подпрограммы</w:t>
            </w:r>
          </w:p>
        </w:tc>
        <w:tc>
          <w:tcPr>
            <w:tcW w:w="6950" w:type="dxa"/>
          </w:tcPr>
          <w:p w:rsidR="00067F20" w:rsidRPr="002C577D" w:rsidRDefault="00067F20" w:rsidP="00C44B1B">
            <w:pPr>
              <w:jc w:val="both"/>
              <w:rPr>
                <w:rFonts w:ascii="Arial" w:hAnsi="Arial" w:cs="Arial"/>
                <w:sz w:val="28"/>
                <w:szCs w:val="28"/>
              </w:rPr>
            </w:pPr>
            <w:r w:rsidRPr="002C577D">
              <w:rPr>
                <w:rFonts w:ascii="Arial" w:hAnsi="Arial" w:cs="Arial"/>
                <w:sz w:val="28"/>
                <w:szCs w:val="28"/>
              </w:rPr>
              <w:t>Подпрограмма финансируется за счет средств</w:t>
            </w:r>
            <w:r w:rsidR="00BF6318" w:rsidRPr="002C577D">
              <w:rPr>
                <w:rFonts w:ascii="Arial" w:hAnsi="Arial" w:cs="Arial"/>
                <w:sz w:val="28"/>
                <w:szCs w:val="28"/>
              </w:rPr>
              <w:t xml:space="preserve"> федерального,</w:t>
            </w:r>
            <w:r w:rsidRPr="002C577D">
              <w:rPr>
                <w:rFonts w:ascii="Arial" w:hAnsi="Arial" w:cs="Arial"/>
                <w:sz w:val="28"/>
                <w:szCs w:val="28"/>
              </w:rPr>
              <w:t xml:space="preserve"> краевого и районного бюджетов.</w:t>
            </w:r>
          </w:p>
          <w:p w:rsidR="00067F20" w:rsidRPr="002C577D" w:rsidRDefault="00067F20" w:rsidP="00601109">
            <w:pPr>
              <w:jc w:val="both"/>
              <w:rPr>
                <w:rFonts w:ascii="Arial" w:hAnsi="Arial" w:cs="Arial"/>
                <w:sz w:val="28"/>
                <w:szCs w:val="28"/>
              </w:rPr>
            </w:pPr>
            <w:r w:rsidRPr="002C577D">
              <w:rPr>
                <w:rFonts w:ascii="Arial" w:hAnsi="Arial" w:cs="Arial"/>
                <w:sz w:val="28"/>
                <w:szCs w:val="28"/>
              </w:rPr>
              <w:t xml:space="preserve">Объем финансирования подпрограммы составит </w:t>
            </w:r>
            <w:r w:rsidR="000F2DB4" w:rsidRPr="002C577D">
              <w:rPr>
                <w:rFonts w:ascii="Arial" w:hAnsi="Arial" w:cs="Arial"/>
                <w:sz w:val="28"/>
                <w:szCs w:val="28"/>
              </w:rPr>
              <w:t>1718073,08</w:t>
            </w:r>
            <w:r w:rsidRPr="002C577D">
              <w:rPr>
                <w:rFonts w:ascii="Arial" w:hAnsi="Arial" w:cs="Arial"/>
                <w:sz w:val="28"/>
                <w:szCs w:val="28"/>
              </w:rPr>
              <w:t xml:space="preserve"> тыс. рублей, в том числе:</w:t>
            </w:r>
          </w:p>
          <w:p w:rsidR="00067F20" w:rsidRPr="002C577D" w:rsidRDefault="00067F20" w:rsidP="00C44B1B">
            <w:pPr>
              <w:jc w:val="both"/>
              <w:rPr>
                <w:rFonts w:ascii="Arial" w:hAnsi="Arial" w:cs="Arial"/>
                <w:sz w:val="28"/>
                <w:szCs w:val="28"/>
              </w:rPr>
            </w:pPr>
            <w:r w:rsidRPr="002C577D">
              <w:rPr>
                <w:rFonts w:ascii="Arial" w:hAnsi="Arial" w:cs="Arial"/>
                <w:sz w:val="28"/>
                <w:szCs w:val="28"/>
              </w:rPr>
              <w:t>202</w:t>
            </w:r>
            <w:r w:rsidR="003D325B" w:rsidRPr="002C577D">
              <w:rPr>
                <w:rFonts w:ascii="Arial" w:hAnsi="Arial" w:cs="Arial"/>
                <w:sz w:val="28"/>
                <w:szCs w:val="28"/>
              </w:rPr>
              <w:t>2</w:t>
            </w:r>
            <w:r w:rsidRPr="002C577D">
              <w:rPr>
                <w:rFonts w:ascii="Arial" w:hAnsi="Arial" w:cs="Arial"/>
                <w:sz w:val="28"/>
                <w:szCs w:val="28"/>
              </w:rPr>
              <w:t xml:space="preserve"> год – </w:t>
            </w:r>
            <w:r w:rsidR="000F2DB4" w:rsidRPr="002C577D">
              <w:rPr>
                <w:rFonts w:ascii="Arial" w:hAnsi="Arial" w:cs="Arial"/>
                <w:sz w:val="28"/>
                <w:szCs w:val="28"/>
              </w:rPr>
              <w:t>642853,82</w:t>
            </w:r>
            <w:r w:rsidRPr="002C577D">
              <w:rPr>
                <w:rFonts w:ascii="Arial" w:hAnsi="Arial" w:cs="Arial"/>
                <w:sz w:val="28"/>
                <w:szCs w:val="28"/>
              </w:rPr>
              <w:t xml:space="preserve"> тыс. рублей,</w:t>
            </w:r>
          </w:p>
          <w:p w:rsidR="00067F20" w:rsidRPr="002C577D" w:rsidRDefault="00067F20" w:rsidP="00C44B1B">
            <w:pPr>
              <w:jc w:val="both"/>
              <w:rPr>
                <w:rFonts w:ascii="Arial" w:hAnsi="Arial" w:cs="Arial"/>
                <w:sz w:val="28"/>
                <w:szCs w:val="28"/>
              </w:rPr>
            </w:pPr>
            <w:r w:rsidRPr="002C577D">
              <w:rPr>
                <w:rFonts w:ascii="Arial" w:hAnsi="Arial" w:cs="Arial"/>
                <w:sz w:val="28"/>
                <w:szCs w:val="28"/>
              </w:rPr>
              <w:t>202</w:t>
            </w:r>
            <w:r w:rsidR="003D325B" w:rsidRPr="002C577D">
              <w:rPr>
                <w:rFonts w:ascii="Arial" w:hAnsi="Arial" w:cs="Arial"/>
                <w:sz w:val="28"/>
                <w:szCs w:val="28"/>
              </w:rPr>
              <w:t>3</w:t>
            </w:r>
            <w:r w:rsidRPr="002C577D">
              <w:rPr>
                <w:rFonts w:ascii="Arial" w:hAnsi="Arial" w:cs="Arial"/>
                <w:sz w:val="28"/>
                <w:szCs w:val="28"/>
              </w:rPr>
              <w:t xml:space="preserve"> год – </w:t>
            </w:r>
            <w:r w:rsidR="00896061" w:rsidRPr="002C577D">
              <w:rPr>
                <w:rFonts w:ascii="Arial" w:hAnsi="Arial" w:cs="Arial"/>
                <w:sz w:val="28"/>
                <w:szCs w:val="28"/>
              </w:rPr>
              <w:t>548706,00</w:t>
            </w:r>
            <w:r w:rsidRPr="002C577D">
              <w:rPr>
                <w:rFonts w:ascii="Arial" w:hAnsi="Arial" w:cs="Arial"/>
                <w:sz w:val="28"/>
                <w:szCs w:val="28"/>
              </w:rPr>
              <w:t xml:space="preserve"> тыс. рублей,</w:t>
            </w:r>
          </w:p>
          <w:p w:rsidR="00C61718" w:rsidRPr="002C577D" w:rsidRDefault="00C61718" w:rsidP="00C44B1B">
            <w:pPr>
              <w:jc w:val="both"/>
              <w:rPr>
                <w:rFonts w:ascii="Arial" w:hAnsi="Arial" w:cs="Arial"/>
                <w:sz w:val="28"/>
                <w:szCs w:val="28"/>
              </w:rPr>
            </w:pPr>
            <w:r w:rsidRPr="002C577D">
              <w:rPr>
                <w:rFonts w:ascii="Arial" w:hAnsi="Arial" w:cs="Arial"/>
                <w:sz w:val="28"/>
                <w:szCs w:val="28"/>
              </w:rPr>
              <w:t>202</w:t>
            </w:r>
            <w:r w:rsidR="003D325B" w:rsidRPr="002C577D">
              <w:rPr>
                <w:rFonts w:ascii="Arial" w:hAnsi="Arial" w:cs="Arial"/>
                <w:sz w:val="28"/>
                <w:szCs w:val="28"/>
              </w:rPr>
              <w:t>4</w:t>
            </w:r>
            <w:r w:rsidRPr="002C577D">
              <w:rPr>
                <w:rFonts w:ascii="Arial" w:hAnsi="Arial" w:cs="Arial"/>
                <w:sz w:val="28"/>
                <w:szCs w:val="28"/>
              </w:rPr>
              <w:t xml:space="preserve"> год – </w:t>
            </w:r>
            <w:r w:rsidR="00896061" w:rsidRPr="002C577D">
              <w:rPr>
                <w:rFonts w:ascii="Arial" w:hAnsi="Arial" w:cs="Arial"/>
                <w:sz w:val="28"/>
                <w:szCs w:val="28"/>
              </w:rPr>
              <w:t>526513,26</w:t>
            </w:r>
            <w:r w:rsidRPr="002C577D">
              <w:rPr>
                <w:rFonts w:ascii="Arial" w:hAnsi="Arial" w:cs="Arial"/>
                <w:sz w:val="28"/>
                <w:szCs w:val="28"/>
              </w:rPr>
              <w:t xml:space="preserve"> тыс. рублей.</w:t>
            </w:r>
          </w:p>
          <w:p w:rsidR="00B27D35" w:rsidRPr="002C577D" w:rsidRDefault="00B27D35" w:rsidP="00601109">
            <w:pPr>
              <w:jc w:val="both"/>
              <w:rPr>
                <w:rFonts w:ascii="Arial" w:hAnsi="Arial" w:cs="Arial"/>
                <w:sz w:val="28"/>
                <w:szCs w:val="28"/>
              </w:rPr>
            </w:pPr>
            <w:r w:rsidRPr="002C577D">
              <w:rPr>
                <w:rFonts w:ascii="Arial" w:hAnsi="Arial" w:cs="Arial"/>
                <w:sz w:val="28"/>
                <w:szCs w:val="28"/>
              </w:rPr>
              <w:t xml:space="preserve">средства федерального бюджета – </w:t>
            </w:r>
            <w:r w:rsidR="003944BC" w:rsidRPr="002C577D">
              <w:rPr>
                <w:rFonts w:ascii="Arial" w:hAnsi="Arial" w:cs="Arial"/>
                <w:sz w:val="28"/>
                <w:szCs w:val="28"/>
              </w:rPr>
              <w:t>88 370,</w:t>
            </w:r>
            <w:r w:rsidR="007344D9" w:rsidRPr="002C577D">
              <w:rPr>
                <w:rFonts w:ascii="Arial" w:hAnsi="Arial" w:cs="Arial"/>
                <w:sz w:val="28"/>
                <w:szCs w:val="28"/>
              </w:rPr>
              <w:t>50</w:t>
            </w:r>
            <w:r w:rsidRPr="002C577D">
              <w:rPr>
                <w:rFonts w:ascii="Arial" w:hAnsi="Arial" w:cs="Arial"/>
                <w:sz w:val="28"/>
                <w:szCs w:val="28"/>
              </w:rPr>
              <w:t>тыс. рублей из них по годам:</w:t>
            </w:r>
          </w:p>
          <w:p w:rsidR="00B27D35" w:rsidRPr="002C577D" w:rsidRDefault="00B27D35" w:rsidP="00C44B1B">
            <w:pPr>
              <w:jc w:val="both"/>
              <w:rPr>
                <w:rFonts w:ascii="Arial" w:hAnsi="Arial" w:cs="Arial"/>
                <w:sz w:val="28"/>
                <w:szCs w:val="28"/>
              </w:rPr>
            </w:pPr>
            <w:r w:rsidRPr="002C577D">
              <w:rPr>
                <w:rFonts w:ascii="Arial" w:hAnsi="Arial" w:cs="Arial"/>
                <w:sz w:val="28"/>
                <w:szCs w:val="28"/>
              </w:rPr>
              <w:t>202</w:t>
            </w:r>
            <w:r w:rsidR="003D325B" w:rsidRPr="002C577D">
              <w:rPr>
                <w:rFonts w:ascii="Arial" w:hAnsi="Arial" w:cs="Arial"/>
                <w:sz w:val="28"/>
                <w:szCs w:val="28"/>
              </w:rPr>
              <w:t>2</w:t>
            </w:r>
            <w:r w:rsidRPr="002C577D">
              <w:rPr>
                <w:rFonts w:ascii="Arial" w:hAnsi="Arial" w:cs="Arial"/>
                <w:sz w:val="28"/>
                <w:szCs w:val="28"/>
              </w:rPr>
              <w:t xml:space="preserve"> год – </w:t>
            </w:r>
            <w:r w:rsidR="000306E7" w:rsidRPr="002C577D">
              <w:rPr>
                <w:rFonts w:ascii="Arial" w:hAnsi="Arial" w:cs="Arial"/>
                <w:sz w:val="28"/>
                <w:szCs w:val="28"/>
              </w:rPr>
              <w:t>3</w:t>
            </w:r>
            <w:r w:rsidR="00A6675A" w:rsidRPr="002C577D">
              <w:rPr>
                <w:rFonts w:ascii="Arial" w:hAnsi="Arial" w:cs="Arial"/>
                <w:sz w:val="28"/>
                <w:szCs w:val="28"/>
              </w:rPr>
              <w:t>8</w:t>
            </w:r>
            <w:r w:rsidR="003944BC" w:rsidRPr="002C577D">
              <w:rPr>
                <w:rFonts w:ascii="Arial" w:hAnsi="Arial" w:cs="Arial"/>
                <w:sz w:val="28"/>
                <w:szCs w:val="28"/>
              </w:rPr>
              <w:t> 410,5</w:t>
            </w:r>
            <w:r w:rsidR="007344D9" w:rsidRPr="002C577D">
              <w:rPr>
                <w:rFonts w:ascii="Arial" w:hAnsi="Arial" w:cs="Arial"/>
                <w:sz w:val="28"/>
                <w:szCs w:val="28"/>
              </w:rPr>
              <w:t>3</w:t>
            </w:r>
            <w:r w:rsidRPr="002C577D">
              <w:rPr>
                <w:rFonts w:ascii="Arial" w:hAnsi="Arial" w:cs="Arial"/>
                <w:sz w:val="28"/>
                <w:szCs w:val="28"/>
              </w:rPr>
              <w:t xml:space="preserve"> тыс. рублей,</w:t>
            </w:r>
          </w:p>
          <w:p w:rsidR="00B27D35" w:rsidRPr="002C577D" w:rsidRDefault="00B27D35" w:rsidP="00C44B1B">
            <w:pPr>
              <w:jc w:val="both"/>
              <w:rPr>
                <w:rFonts w:ascii="Arial" w:hAnsi="Arial" w:cs="Arial"/>
                <w:sz w:val="28"/>
                <w:szCs w:val="28"/>
              </w:rPr>
            </w:pPr>
            <w:r w:rsidRPr="002C577D">
              <w:rPr>
                <w:rFonts w:ascii="Arial" w:hAnsi="Arial" w:cs="Arial"/>
                <w:sz w:val="28"/>
                <w:szCs w:val="28"/>
              </w:rPr>
              <w:t>202</w:t>
            </w:r>
            <w:r w:rsidR="003D325B" w:rsidRPr="002C577D">
              <w:rPr>
                <w:rFonts w:ascii="Arial" w:hAnsi="Arial" w:cs="Arial"/>
                <w:sz w:val="28"/>
                <w:szCs w:val="28"/>
              </w:rPr>
              <w:t>3</w:t>
            </w:r>
            <w:r w:rsidRPr="002C577D">
              <w:rPr>
                <w:rFonts w:ascii="Arial" w:hAnsi="Arial" w:cs="Arial"/>
                <w:sz w:val="28"/>
                <w:szCs w:val="28"/>
              </w:rPr>
              <w:t xml:space="preserve"> год – </w:t>
            </w:r>
            <w:r w:rsidR="000306E7" w:rsidRPr="002C577D">
              <w:rPr>
                <w:rFonts w:ascii="Arial" w:hAnsi="Arial" w:cs="Arial"/>
                <w:sz w:val="28"/>
                <w:szCs w:val="28"/>
              </w:rPr>
              <w:t>3</w:t>
            </w:r>
            <w:r w:rsidR="003944BC" w:rsidRPr="002C577D">
              <w:rPr>
                <w:rFonts w:ascii="Arial" w:hAnsi="Arial" w:cs="Arial"/>
                <w:sz w:val="28"/>
                <w:szCs w:val="28"/>
              </w:rPr>
              <w:t>5 297,3</w:t>
            </w:r>
            <w:r w:rsidR="007344D9" w:rsidRPr="002C577D">
              <w:rPr>
                <w:rFonts w:ascii="Arial" w:hAnsi="Arial" w:cs="Arial"/>
                <w:sz w:val="28"/>
                <w:szCs w:val="28"/>
              </w:rPr>
              <w:t>9</w:t>
            </w:r>
            <w:r w:rsidRPr="002C577D">
              <w:rPr>
                <w:rFonts w:ascii="Arial" w:hAnsi="Arial" w:cs="Arial"/>
                <w:sz w:val="28"/>
                <w:szCs w:val="28"/>
              </w:rPr>
              <w:t xml:space="preserve"> тыс. рублей,</w:t>
            </w:r>
          </w:p>
          <w:p w:rsidR="00B27D35" w:rsidRPr="002C577D" w:rsidRDefault="00B27D35" w:rsidP="00C44B1B">
            <w:pPr>
              <w:jc w:val="both"/>
              <w:rPr>
                <w:rFonts w:ascii="Arial" w:hAnsi="Arial" w:cs="Arial"/>
                <w:sz w:val="28"/>
                <w:szCs w:val="28"/>
              </w:rPr>
            </w:pPr>
            <w:r w:rsidRPr="002C577D">
              <w:rPr>
                <w:rFonts w:ascii="Arial" w:hAnsi="Arial" w:cs="Arial"/>
                <w:sz w:val="28"/>
                <w:szCs w:val="28"/>
              </w:rPr>
              <w:t>202</w:t>
            </w:r>
            <w:r w:rsidR="003D325B" w:rsidRPr="002C577D">
              <w:rPr>
                <w:rFonts w:ascii="Arial" w:hAnsi="Arial" w:cs="Arial"/>
                <w:sz w:val="28"/>
                <w:szCs w:val="28"/>
              </w:rPr>
              <w:t>4</w:t>
            </w:r>
            <w:r w:rsidRPr="002C577D">
              <w:rPr>
                <w:rFonts w:ascii="Arial" w:hAnsi="Arial" w:cs="Arial"/>
                <w:sz w:val="28"/>
                <w:szCs w:val="28"/>
              </w:rPr>
              <w:t xml:space="preserve"> год – </w:t>
            </w:r>
            <w:r w:rsidR="003944BC" w:rsidRPr="002C577D">
              <w:rPr>
                <w:rFonts w:ascii="Arial" w:hAnsi="Arial" w:cs="Arial"/>
                <w:sz w:val="28"/>
                <w:szCs w:val="28"/>
              </w:rPr>
              <w:t>14 662,58</w:t>
            </w:r>
            <w:r w:rsidRPr="002C577D">
              <w:rPr>
                <w:rFonts w:ascii="Arial" w:hAnsi="Arial" w:cs="Arial"/>
                <w:sz w:val="28"/>
                <w:szCs w:val="28"/>
              </w:rPr>
              <w:t xml:space="preserve"> тыс. рублей.</w:t>
            </w:r>
          </w:p>
          <w:p w:rsidR="00F22591" w:rsidRPr="002C577D" w:rsidRDefault="00F22591" w:rsidP="00F22591">
            <w:pPr>
              <w:jc w:val="both"/>
              <w:rPr>
                <w:rFonts w:ascii="Arial" w:hAnsi="Arial" w:cs="Arial"/>
                <w:sz w:val="28"/>
                <w:szCs w:val="28"/>
              </w:rPr>
            </w:pPr>
            <w:r w:rsidRPr="002C577D">
              <w:rPr>
                <w:rFonts w:ascii="Arial" w:hAnsi="Arial" w:cs="Arial"/>
                <w:sz w:val="28"/>
                <w:szCs w:val="28"/>
              </w:rPr>
              <w:t>средства краевого бюджета –</w:t>
            </w:r>
            <w:r w:rsidR="008A7A2C" w:rsidRPr="002C577D">
              <w:rPr>
                <w:rFonts w:ascii="Arial" w:hAnsi="Arial" w:cs="Arial"/>
                <w:sz w:val="28"/>
                <w:szCs w:val="28"/>
              </w:rPr>
              <w:t>1131835,40</w:t>
            </w:r>
            <w:r w:rsidRPr="002C577D">
              <w:rPr>
                <w:rFonts w:ascii="Arial" w:hAnsi="Arial" w:cs="Arial"/>
                <w:sz w:val="28"/>
                <w:szCs w:val="28"/>
              </w:rPr>
              <w:t>тыс. рублей из них по годам:</w:t>
            </w:r>
          </w:p>
          <w:p w:rsidR="00F22591" w:rsidRPr="002C577D" w:rsidRDefault="00F22591" w:rsidP="00C44B1B">
            <w:pPr>
              <w:jc w:val="both"/>
              <w:rPr>
                <w:rFonts w:ascii="Arial" w:hAnsi="Arial" w:cs="Arial"/>
                <w:sz w:val="28"/>
                <w:szCs w:val="28"/>
              </w:rPr>
            </w:pPr>
            <w:r w:rsidRPr="002C577D">
              <w:rPr>
                <w:rFonts w:ascii="Arial" w:hAnsi="Arial" w:cs="Arial"/>
                <w:sz w:val="28"/>
                <w:szCs w:val="28"/>
              </w:rPr>
              <w:t>202</w:t>
            </w:r>
            <w:r w:rsidR="003D325B" w:rsidRPr="002C577D">
              <w:rPr>
                <w:rFonts w:ascii="Arial" w:hAnsi="Arial" w:cs="Arial"/>
                <w:sz w:val="28"/>
                <w:szCs w:val="28"/>
              </w:rPr>
              <w:t>2</w:t>
            </w:r>
            <w:r w:rsidRPr="002C577D">
              <w:rPr>
                <w:rFonts w:ascii="Arial" w:hAnsi="Arial" w:cs="Arial"/>
                <w:sz w:val="28"/>
                <w:szCs w:val="28"/>
              </w:rPr>
              <w:t xml:space="preserve"> год – </w:t>
            </w:r>
            <w:r w:rsidR="008A7A2C" w:rsidRPr="002C577D">
              <w:rPr>
                <w:rFonts w:ascii="Arial" w:hAnsi="Arial" w:cs="Arial"/>
                <w:sz w:val="28"/>
                <w:szCs w:val="28"/>
              </w:rPr>
              <w:t>419162,01</w:t>
            </w:r>
            <w:r w:rsidRPr="002C577D">
              <w:rPr>
                <w:rFonts w:ascii="Arial" w:hAnsi="Arial" w:cs="Arial"/>
                <w:sz w:val="28"/>
                <w:szCs w:val="28"/>
              </w:rPr>
              <w:t xml:space="preserve"> тыс. рублей,</w:t>
            </w:r>
          </w:p>
          <w:p w:rsidR="00F22591" w:rsidRPr="002C577D" w:rsidRDefault="00F22591" w:rsidP="00C44B1B">
            <w:pPr>
              <w:jc w:val="both"/>
              <w:rPr>
                <w:rFonts w:ascii="Arial" w:hAnsi="Arial" w:cs="Arial"/>
                <w:sz w:val="28"/>
                <w:szCs w:val="28"/>
              </w:rPr>
            </w:pPr>
            <w:r w:rsidRPr="002C577D">
              <w:rPr>
                <w:rFonts w:ascii="Arial" w:hAnsi="Arial" w:cs="Arial"/>
                <w:sz w:val="28"/>
                <w:szCs w:val="28"/>
              </w:rPr>
              <w:t>202</w:t>
            </w:r>
            <w:r w:rsidR="003D325B" w:rsidRPr="002C577D">
              <w:rPr>
                <w:rFonts w:ascii="Arial" w:hAnsi="Arial" w:cs="Arial"/>
                <w:sz w:val="28"/>
                <w:szCs w:val="28"/>
              </w:rPr>
              <w:t>3</w:t>
            </w:r>
            <w:r w:rsidRPr="002C577D">
              <w:rPr>
                <w:rFonts w:ascii="Arial" w:hAnsi="Arial" w:cs="Arial"/>
                <w:sz w:val="28"/>
                <w:szCs w:val="28"/>
              </w:rPr>
              <w:t xml:space="preserve"> год – </w:t>
            </w:r>
            <w:r w:rsidR="00896061" w:rsidRPr="002C577D">
              <w:rPr>
                <w:rFonts w:ascii="Arial" w:hAnsi="Arial" w:cs="Arial"/>
                <w:sz w:val="28"/>
                <w:szCs w:val="28"/>
              </w:rPr>
              <w:t>355993,21</w:t>
            </w:r>
            <w:r w:rsidRPr="002C577D">
              <w:rPr>
                <w:rFonts w:ascii="Arial" w:hAnsi="Arial" w:cs="Arial"/>
                <w:sz w:val="28"/>
                <w:szCs w:val="28"/>
              </w:rPr>
              <w:t xml:space="preserve"> тыс. рублей,</w:t>
            </w:r>
          </w:p>
          <w:p w:rsidR="00F22591" w:rsidRPr="002C577D" w:rsidRDefault="00F22591" w:rsidP="00C44B1B">
            <w:pPr>
              <w:jc w:val="both"/>
              <w:rPr>
                <w:rFonts w:ascii="Arial" w:hAnsi="Arial" w:cs="Arial"/>
                <w:sz w:val="28"/>
                <w:szCs w:val="28"/>
              </w:rPr>
            </w:pPr>
            <w:r w:rsidRPr="002C577D">
              <w:rPr>
                <w:rFonts w:ascii="Arial" w:hAnsi="Arial" w:cs="Arial"/>
                <w:sz w:val="28"/>
                <w:szCs w:val="28"/>
              </w:rPr>
              <w:t>202</w:t>
            </w:r>
            <w:r w:rsidR="003D325B" w:rsidRPr="002C577D">
              <w:rPr>
                <w:rFonts w:ascii="Arial" w:hAnsi="Arial" w:cs="Arial"/>
                <w:sz w:val="28"/>
                <w:szCs w:val="28"/>
              </w:rPr>
              <w:t>4</w:t>
            </w:r>
            <w:r w:rsidRPr="002C577D">
              <w:rPr>
                <w:rFonts w:ascii="Arial" w:hAnsi="Arial" w:cs="Arial"/>
                <w:sz w:val="28"/>
                <w:szCs w:val="28"/>
              </w:rPr>
              <w:t xml:space="preserve"> год </w:t>
            </w:r>
            <w:r w:rsidR="000F2DB4" w:rsidRPr="002C577D">
              <w:rPr>
                <w:rFonts w:ascii="Arial" w:hAnsi="Arial" w:cs="Arial"/>
                <w:sz w:val="28"/>
                <w:szCs w:val="28"/>
              </w:rPr>
              <w:t>-</w:t>
            </w:r>
            <w:r w:rsidR="00896061" w:rsidRPr="002C577D">
              <w:rPr>
                <w:rFonts w:ascii="Arial" w:hAnsi="Arial" w:cs="Arial"/>
                <w:sz w:val="28"/>
                <w:szCs w:val="28"/>
              </w:rPr>
              <w:t>356680,18</w:t>
            </w:r>
            <w:r w:rsidRPr="002C577D">
              <w:rPr>
                <w:rFonts w:ascii="Arial" w:hAnsi="Arial" w:cs="Arial"/>
                <w:sz w:val="28"/>
                <w:szCs w:val="28"/>
              </w:rPr>
              <w:t xml:space="preserve"> тыс. рублей.</w:t>
            </w:r>
          </w:p>
          <w:p w:rsidR="00067F20" w:rsidRPr="002C577D" w:rsidRDefault="00067F20" w:rsidP="00601109">
            <w:pPr>
              <w:jc w:val="both"/>
              <w:rPr>
                <w:rFonts w:ascii="Arial" w:hAnsi="Arial" w:cs="Arial"/>
                <w:sz w:val="28"/>
                <w:szCs w:val="28"/>
              </w:rPr>
            </w:pPr>
            <w:r w:rsidRPr="002C577D">
              <w:rPr>
                <w:rFonts w:ascii="Arial" w:hAnsi="Arial" w:cs="Arial"/>
                <w:sz w:val="28"/>
                <w:szCs w:val="28"/>
              </w:rPr>
              <w:t xml:space="preserve">средства районного бюджета – </w:t>
            </w:r>
            <w:r w:rsidR="008A7A2C" w:rsidRPr="002C577D">
              <w:rPr>
                <w:rFonts w:ascii="Arial" w:hAnsi="Arial" w:cs="Arial"/>
                <w:sz w:val="28"/>
                <w:szCs w:val="28"/>
              </w:rPr>
              <w:t>497867,19</w:t>
            </w:r>
            <w:r w:rsidRPr="002C577D">
              <w:rPr>
                <w:rFonts w:ascii="Arial" w:hAnsi="Arial" w:cs="Arial"/>
                <w:sz w:val="28"/>
                <w:szCs w:val="28"/>
              </w:rPr>
              <w:t xml:space="preserve"> тыс. рублей из них:</w:t>
            </w:r>
          </w:p>
          <w:p w:rsidR="00067F20" w:rsidRPr="002C577D" w:rsidRDefault="00067F20" w:rsidP="00C44B1B">
            <w:pPr>
              <w:jc w:val="both"/>
              <w:rPr>
                <w:rFonts w:ascii="Arial" w:hAnsi="Arial" w:cs="Arial"/>
                <w:sz w:val="28"/>
                <w:szCs w:val="28"/>
              </w:rPr>
            </w:pPr>
            <w:r w:rsidRPr="002C577D">
              <w:rPr>
                <w:rFonts w:ascii="Arial" w:hAnsi="Arial" w:cs="Arial"/>
                <w:sz w:val="28"/>
                <w:szCs w:val="28"/>
              </w:rPr>
              <w:t>202</w:t>
            </w:r>
            <w:r w:rsidR="003D325B" w:rsidRPr="002C577D">
              <w:rPr>
                <w:rFonts w:ascii="Arial" w:hAnsi="Arial" w:cs="Arial"/>
                <w:sz w:val="28"/>
                <w:szCs w:val="28"/>
              </w:rPr>
              <w:t>2</w:t>
            </w:r>
            <w:r w:rsidRPr="002C577D">
              <w:rPr>
                <w:rFonts w:ascii="Arial" w:hAnsi="Arial" w:cs="Arial"/>
                <w:sz w:val="28"/>
                <w:szCs w:val="28"/>
              </w:rPr>
              <w:t xml:space="preserve"> год </w:t>
            </w:r>
            <w:r w:rsidR="005E32B3" w:rsidRPr="002C577D">
              <w:rPr>
                <w:rFonts w:ascii="Arial" w:hAnsi="Arial" w:cs="Arial"/>
                <w:sz w:val="28"/>
                <w:szCs w:val="28"/>
              </w:rPr>
              <w:t>–</w:t>
            </w:r>
            <w:r w:rsidR="008A7A2C" w:rsidRPr="002C577D">
              <w:rPr>
                <w:rFonts w:ascii="Arial" w:hAnsi="Arial" w:cs="Arial"/>
                <w:sz w:val="28"/>
                <w:szCs w:val="28"/>
              </w:rPr>
              <w:t>185281,29</w:t>
            </w:r>
            <w:r w:rsidRPr="002C577D">
              <w:rPr>
                <w:rFonts w:ascii="Arial" w:hAnsi="Arial" w:cs="Arial"/>
                <w:sz w:val="28"/>
                <w:szCs w:val="28"/>
              </w:rPr>
              <w:t xml:space="preserve">тыс. рублей, </w:t>
            </w:r>
          </w:p>
          <w:p w:rsidR="00067F20" w:rsidRPr="002C577D" w:rsidRDefault="00067F20" w:rsidP="00C44B1B">
            <w:pPr>
              <w:jc w:val="both"/>
              <w:rPr>
                <w:rFonts w:ascii="Arial" w:hAnsi="Arial" w:cs="Arial"/>
                <w:sz w:val="28"/>
                <w:szCs w:val="28"/>
              </w:rPr>
            </w:pPr>
            <w:r w:rsidRPr="002C577D">
              <w:rPr>
                <w:rFonts w:ascii="Arial" w:hAnsi="Arial" w:cs="Arial"/>
                <w:sz w:val="28"/>
                <w:szCs w:val="28"/>
              </w:rPr>
              <w:t>202</w:t>
            </w:r>
            <w:r w:rsidR="003D325B" w:rsidRPr="002C577D">
              <w:rPr>
                <w:rFonts w:ascii="Arial" w:hAnsi="Arial" w:cs="Arial"/>
                <w:sz w:val="28"/>
                <w:szCs w:val="28"/>
              </w:rPr>
              <w:t>3</w:t>
            </w:r>
            <w:r w:rsidRPr="002C577D">
              <w:rPr>
                <w:rFonts w:ascii="Arial" w:hAnsi="Arial" w:cs="Arial"/>
                <w:sz w:val="28"/>
                <w:szCs w:val="28"/>
              </w:rPr>
              <w:t xml:space="preserve"> год </w:t>
            </w:r>
            <w:r w:rsidR="005E32B3" w:rsidRPr="002C577D">
              <w:rPr>
                <w:rFonts w:ascii="Arial" w:hAnsi="Arial" w:cs="Arial"/>
                <w:sz w:val="28"/>
                <w:szCs w:val="28"/>
              </w:rPr>
              <w:t>–</w:t>
            </w:r>
            <w:r w:rsidR="003944BC" w:rsidRPr="002C577D">
              <w:rPr>
                <w:rFonts w:ascii="Arial" w:hAnsi="Arial" w:cs="Arial"/>
                <w:sz w:val="28"/>
                <w:szCs w:val="28"/>
              </w:rPr>
              <w:t>157</w:t>
            </w:r>
            <w:r w:rsidR="00896061" w:rsidRPr="002C577D">
              <w:rPr>
                <w:rFonts w:ascii="Arial" w:hAnsi="Arial" w:cs="Arial"/>
                <w:sz w:val="28"/>
                <w:szCs w:val="28"/>
              </w:rPr>
              <w:t> 415,40</w:t>
            </w:r>
            <w:r w:rsidR="00C61718" w:rsidRPr="002C577D">
              <w:rPr>
                <w:rFonts w:ascii="Arial" w:hAnsi="Arial" w:cs="Arial"/>
                <w:sz w:val="28"/>
                <w:szCs w:val="28"/>
              </w:rPr>
              <w:t xml:space="preserve"> тыс. рублей,</w:t>
            </w:r>
          </w:p>
          <w:p w:rsidR="00C61718" w:rsidRPr="002C577D" w:rsidRDefault="00C61718" w:rsidP="00896061">
            <w:pPr>
              <w:jc w:val="both"/>
              <w:rPr>
                <w:rFonts w:ascii="Arial" w:hAnsi="Arial" w:cs="Arial"/>
                <w:sz w:val="28"/>
                <w:szCs w:val="28"/>
              </w:rPr>
            </w:pPr>
            <w:r w:rsidRPr="002C577D">
              <w:rPr>
                <w:rFonts w:ascii="Arial" w:hAnsi="Arial" w:cs="Arial"/>
                <w:sz w:val="28"/>
                <w:szCs w:val="28"/>
              </w:rPr>
              <w:t>202</w:t>
            </w:r>
            <w:r w:rsidR="003D325B" w:rsidRPr="002C577D">
              <w:rPr>
                <w:rFonts w:ascii="Arial" w:hAnsi="Arial" w:cs="Arial"/>
                <w:sz w:val="28"/>
                <w:szCs w:val="28"/>
              </w:rPr>
              <w:t>4</w:t>
            </w:r>
            <w:r w:rsidRPr="002C577D">
              <w:rPr>
                <w:rFonts w:ascii="Arial" w:hAnsi="Arial" w:cs="Arial"/>
                <w:sz w:val="28"/>
                <w:szCs w:val="28"/>
              </w:rPr>
              <w:t xml:space="preserve"> год – </w:t>
            </w:r>
            <w:r w:rsidR="003944BC" w:rsidRPr="002C577D">
              <w:rPr>
                <w:rFonts w:ascii="Arial" w:hAnsi="Arial" w:cs="Arial"/>
                <w:sz w:val="28"/>
                <w:szCs w:val="28"/>
              </w:rPr>
              <w:t>155</w:t>
            </w:r>
            <w:r w:rsidR="00896061" w:rsidRPr="002C577D">
              <w:rPr>
                <w:rFonts w:ascii="Arial" w:hAnsi="Arial" w:cs="Arial"/>
                <w:sz w:val="28"/>
                <w:szCs w:val="28"/>
              </w:rPr>
              <w:t> 170,50</w:t>
            </w:r>
            <w:r w:rsidRPr="002C577D">
              <w:rPr>
                <w:rFonts w:ascii="Arial" w:hAnsi="Arial" w:cs="Arial"/>
                <w:sz w:val="28"/>
                <w:szCs w:val="28"/>
              </w:rPr>
              <w:t xml:space="preserve"> тыс. рублей.</w:t>
            </w:r>
          </w:p>
        </w:tc>
      </w:tr>
      <w:tr w:rsidR="00067F20" w:rsidRPr="002C577D" w:rsidTr="006354CA">
        <w:trPr>
          <w:cantSplit/>
          <w:trHeight w:val="1409"/>
          <w:jc w:val="center"/>
        </w:trPr>
        <w:tc>
          <w:tcPr>
            <w:tcW w:w="2487" w:type="dxa"/>
          </w:tcPr>
          <w:p w:rsidR="00067F20" w:rsidRPr="002C577D" w:rsidRDefault="00067F20" w:rsidP="00601109">
            <w:pPr>
              <w:rPr>
                <w:rFonts w:ascii="Arial" w:hAnsi="Arial" w:cs="Arial"/>
                <w:iCs/>
                <w:sz w:val="28"/>
                <w:szCs w:val="28"/>
              </w:rPr>
            </w:pPr>
            <w:r w:rsidRPr="002C577D">
              <w:rPr>
                <w:rFonts w:ascii="Arial" w:hAnsi="Arial" w:cs="Arial"/>
                <w:iCs/>
                <w:sz w:val="28"/>
                <w:szCs w:val="28"/>
              </w:rPr>
              <w:t xml:space="preserve">Система организации </w:t>
            </w:r>
            <w:proofErr w:type="gramStart"/>
            <w:r w:rsidR="00DE64AC" w:rsidRPr="002C577D">
              <w:rPr>
                <w:rFonts w:ascii="Arial" w:hAnsi="Arial" w:cs="Arial"/>
                <w:iCs/>
                <w:sz w:val="28"/>
                <w:szCs w:val="28"/>
              </w:rPr>
              <w:t>контроля за</w:t>
            </w:r>
            <w:proofErr w:type="gramEnd"/>
            <w:r w:rsidRPr="002C577D">
              <w:rPr>
                <w:rFonts w:ascii="Arial" w:hAnsi="Arial" w:cs="Arial"/>
                <w:iCs/>
                <w:sz w:val="28"/>
                <w:szCs w:val="28"/>
              </w:rPr>
              <w:t xml:space="preserve"> исполнением подпрограммы</w:t>
            </w:r>
          </w:p>
        </w:tc>
        <w:tc>
          <w:tcPr>
            <w:tcW w:w="6950" w:type="dxa"/>
          </w:tcPr>
          <w:p w:rsidR="00067F20" w:rsidRPr="002C577D" w:rsidRDefault="00067F20" w:rsidP="00601109">
            <w:pPr>
              <w:jc w:val="both"/>
              <w:rPr>
                <w:rFonts w:ascii="Arial" w:hAnsi="Arial" w:cs="Arial"/>
                <w:sz w:val="28"/>
                <w:szCs w:val="28"/>
              </w:rPr>
            </w:pPr>
            <w:r w:rsidRPr="002C577D">
              <w:rPr>
                <w:rFonts w:ascii="Arial" w:hAnsi="Arial" w:cs="Arial"/>
                <w:sz w:val="28"/>
                <w:szCs w:val="28"/>
              </w:rPr>
              <w:t>Финансовое управление администрации Балахтинского района, Районный Совет депутатов Балахтинского района</w:t>
            </w:r>
          </w:p>
        </w:tc>
      </w:tr>
    </w:tbl>
    <w:p w:rsidR="00067F20" w:rsidRPr="002C577D" w:rsidRDefault="00067F20" w:rsidP="00601109">
      <w:pPr>
        <w:ind w:firstLine="709"/>
        <w:rPr>
          <w:rFonts w:ascii="Arial" w:hAnsi="Arial" w:cs="Arial"/>
          <w:sz w:val="28"/>
          <w:szCs w:val="28"/>
        </w:rPr>
      </w:pPr>
    </w:p>
    <w:p w:rsidR="00067F20" w:rsidRPr="002C577D" w:rsidRDefault="00067F20" w:rsidP="00601109">
      <w:pPr>
        <w:ind w:firstLine="709"/>
        <w:jc w:val="center"/>
        <w:rPr>
          <w:rFonts w:ascii="Arial" w:hAnsi="Arial" w:cs="Arial"/>
          <w:sz w:val="28"/>
          <w:szCs w:val="28"/>
        </w:rPr>
      </w:pPr>
      <w:r w:rsidRPr="002C577D">
        <w:rPr>
          <w:rFonts w:ascii="Arial" w:hAnsi="Arial" w:cs="Arial"/>
          <w:sz w:val="28"/>
          <w:szCs w:val="28"/>
        </w:rPr>
        <w:t>2. Основные разделы подпрограммы</w:t>
      </w:r>
    </w:p>
    <w:p w:rsidR="00067F20" w:rsidRPr="002C577D" w:rsidRDefault="00067F20" w:rsidP="00601109">
      <w:pPr>
        <w:ind w:firstLine="709"/>
        <w:jc w:val="center"/>
        <w:rPr>
          <w:rFonts w:ascii="Arial" w:hAnsi="Arial" w:cs="Arial"/>
          <w:sz w:val="28"/>
          <w:szCs w:val="28"/>
        </w:rPr>
      </w:pPr>
    </w:p>
    <w:p w:rsidR="00067F20" w:rsidRPr="002C577D" w:rsidRDefault="00067F20" w:rsidP="00601109">
      <w:pPr>
        <w:ind w:firstLine="709"/>
        <w:jc w:val="center"/>
        <w:rPr>
          <w:rFonts w:ascii="Arial" w:hAnsi="Arial" w:cs="Arial"/>
          <w:sz w:val="28"/>
          <w:szCs w:val="28"/>
        </w:rPr>
      </w:pPr>
      <w:r w:rsidRPr="002C577D">
        <w:rPr>
          <w:rFonts w:ascii="Arial" w:hAnsi="Arial" w:cs="Arial"/>
          <w:sz w:val="28"/>
          <w:szCs w:val="28"/>
        </w:rPr>
        <w:t>2.1. Постановка районной проблемы и обоснование необходимости разработки подпрограммы</w:t>
      </w:r>
    </w:p>
    <w:p w:rsidR="00067F20" w:rsidRPr="002C577D" w:rsidRDefault="00067F20" w:rsidP="00601109">
      <w:pPr>
        <w:ind w:firstLine="709"/>
        <w:jc w:val="center"/>
        <w:rPr>
          <w:rFonts w:ascii="Arial" w:hAnsi="Arial" w:cs="Arial"/>
          <w:sz w:val="28"/>
          <w:szCs w:val="28"/>
        </w:rPr>
      </w:pPr>
    </w:p>
    <w:p w:rsidR="00067F20" w:rsidRPr="002C577D" w:rsidRDefault="00067F20" w:rsidP="00601109">
      <w:pPr>
        <w:ind w:firstLine="709"/>
        <w:jc w:val="center"/>
        <w:rPr>
          <w:rFonts w:ascii="Arial" w:hAnsi="Arial" w:cs="Arial"/>
          <w:sz w:val="28"/>
          <w:szCs w:val="28"/>
        </w:rPr>
      </w:pPr>
      <w:r w:rsidRPr="002C577D">
        <w:rPr>
          <w:rFonts w:ascii="Arial" w:hAnsi="Arial" w:cs="Arial"/>
          <w:sz w:val="28"/>
          <w:szCs w:val="28"/>
        </w:rPr>
        <w:t>Дошкольное образование</w:t>
      </w:r>
    </w:p>
    <w:p w:rsidR="00067F20" w:rsidRPr="002C577D" w:rsidRDefault="00067F20" w:rsidP="00601109">
      <w:pPr>
        <w:ind w:firstLine="709"/>
        <w:jc w:val="center"/>
        <w:rPr>
          <w:rFonts w:ascii="Arial" w:hAnsi="Arial" w:cs="Arial"/>
          <w:sz w:val="28"/>
          <w:szCs w:val="28"/>
        </w:rPr>
      </w:pPr>
    </w:p>
    <w:p w:rsidR="00067F20" w:rsidRPr="002C577D" w:rsidRDefault="00067F20" w:rsidP="001630AE">
      <w:pPr>
        <w:ind w:firstLine="709"/>
        <w:jc w:val="both"/>
        <w:rPr>
          <w:rFonts w:ascii="Arial" w:hAnsi="Arial" w:cs="Arial"/>
          <w:sz w:val="28"/>
          <w:szCs w:val="28"/>
        </w:rPr>
      </w:pPr>
      <w:r w:rsidRPr="002C577D">
        <w:rPr>
          <w:rFonts w:ascii="Arial" w:hAnsi="Arial" w:cs="Arial"/>
          <w:sz w:val="28"/>
          <w:szCs w:val="28"/>
        </w:rPr>
        <w:t xml:space="preserve">В Балахтинском районе </w:t>
      </w:r>
      <w:r w:rsidR="0034516E" w:rsidRPr="002C577D">
        <w:rPr>
          <w:rFonts w:ascii="Arial" w:hAnsi="Arial" w:cs="Arial"/>
          <w:sz w:val="28"/>
          <w:szCs w:val="28"/>
        </w:rPr>
        <w:t>8</w:t>
      </w:r>
      <w:r w:rsidRPr="002C577D">
        <w:rPr>
          <w:rFonts w:ascii="Arial" w:hAnsi="Arial" w:cs="Arial"/>
          <w:sz w:val="28"/>
          <w:szCs w:val="28"/>
        </w:rPr>
        <w:t xml:space="preserve"> бюджетных муниципальных дошкольных образовательных учреждений</w:t>
      </w:r>
      <w:proofErr w:type="gramStart"/>
      <w:r w:rsidRPr="002C577D">
        <w:rPr>
          <w:rFonts w:ascii="Arial" w:hAnsi="Arial" w:cs="Arial"/>
          <w:sz w:val="28"/>
          <w:szCs w:val="28"/>
        </w:rPr>
        <w:t>.</w:t>
      </w:r>
      <w:r w:rsidR="00485E6E" w:rsidRPr="002C577D">
        <w:rPr>
          <w:rFonts w:ascii="Arial" w:hAnsi="Arial" w:cs="Arial"/>
          <w:sz w:val="28"/>
          <w:szCs w:val="28"/>
        </w:rPr>
        <w:t>П</w:t>
      </w:r>
      <w:proofErr w:type="gramEnd"/>
      <w:r w:rsidR="00485E6E" w:rsidRPr="002C577D">
        <w:rPr>
          <w:rFonts w:ascii="Arial" w:hAnsi="Arial" w:cs="Arial"/>
          <w:sz w:val="28"/>
          <w:szCs w:val="28"/>
        </w:rPr>
        <w:t>о состоянию на 01.01</w:t>
      </w:r>
      <w:r w:rsidR="00803A06" w:rsidRPr="002C577D">
        <w:rPr>
          <w:rFonts w:ascii="Arial" w:hAnsi="Arial" w:cs="Arial"/>
          <w:sz w:val="28"/>
          <w:szCs w:val="28"/>
        </w:rPr>
        <w:t>.20</w:t>
      </w:r>
      <w:r w:rsidR="00E90A64" w:rsidRPr="002C577D">
        <w:rPr>
          <w:rFonts w:ascii="Arial" w:hAnsi="Arial" w:cs="Arial"/>
          <w:sz w:val="28"/>
          <w:szCs w:val="28"/>
        </w:rPr>
        <w:t>2</w:t>
      </w:r>
      <w:r w:rsidR="00FC2B71" w:rsidRPr="002C577D">
        <w:rPr>
          <w:rFonts w:ascii="Arial" w:hAnsi="Arial" w:cs="Arial"/>
          <w:sz w:val="28"/>
          <w:szCs w:val="28"/>
        </w:rPr>
        <w:t>2</w:t>
      </w:r>
      <w:r w:rsidRPr="002C577D">
        <w:rPr>
          <w:rFonts w:ascii="Arial" w:hAnsi="Arial" w:cs="Arial"/>
          <w:sz w:val="28"/>
          <w:szCs w:val="28"/>
        </w:rPr>
        <w:t xml:space="preserve">г. численность детей в возрасте от 0 до 7 </w:t>
      </w:r>
      <w:r w:rsidR="00AD2E36" w:rsidRPr="002C577D">
        <w:rPr>
          <w:rFonts w:ascii="Arial" w:hAnsi="Arial" w:cs="Arial"/>
          <w:sz w:val="28"/>
          <w:szCs w:val="28"/>
        </w:rPr>
        <w:t>лет, проживающих</w:t>
      </w:r>
      <w:r w:rsidRPr="002C577D">
        <w:rPr>
          <w:rFonts w:ascii="Arial" w:hAnsi="Arial" w:cs="Arial"/>
          <w:sz w:val="28"/>
          <w:szCs w:val="28"/>
        </w:rPr>
        <w:t xml:space="preserve"> в Балахтинском районе составляет 1</w:t>
      </w:r>
      <w:r w:rsidR="00E90A64" w:rsidRPr="002C577D">
        <w:rPr>
          <w:rFonts w:ascii="Arial" w:hAnsi="Arial" w:cs="Arial"/>
          <w:sz w:val="28"/>
          <w:szCs w:val="28"/>
        </w:rPr>
        <w:t xml:space="preserve">704 </w:t>
      </w:r>
      <w:r w:rsidRPr="002C577D">
        <w:rPr>
          <w:rFonts w:ascii="Arial" w:hAnsi="Arial" w:cs="Arial"/>
          <w:sz w:val="28"/>
          <w:szCs w:val="28"/>
        </w:rPr>
        <w:t>человек. Услугу дошкольного образования получают 8</w:t>
      </w:r>
      <w:r w:rsidR="00E90A64" w:rsidRPr="002C577D">
        <w:rPr>
          <w:rFonts w:ascii="Arial" w:hAnsi="Arial" w:cs="Arial"/>
          <w:sz w:val="28"/>
          <w:szCs w:val="28"/>
        </w:rPr>
        <w:t>93</w:t>
      </w:r>
      <w:r w:rsidRPr="002C577D">
        <w:rPr>
          <w:rFonts w:ascii="Arial" w:hAnsi="Arial" w:cs="Arial"/>
          <w:sz w:val="28"/>
          <w:szCs w:val="28"/>
        </w:rPr>
        <w:t xml:space="preserve"> воспитанников, в том числе:</w:t>
      </w:r>
    </w:p>
    <w:p w:rsidR="00067F20" w:rsidRPr="002C577D" w:rsidRDefault="00067F20" w:rsidP="001630AE">
      <w:pPr>
        <w:ind w:firstLine="709"/>
        <w:jc w:val="both"/>
        <w:rPr>
          <w:rFonts w:ascii="Arial" w:hAnsi="Arial" w:cs="Arial"/>
          <w:sz w:val="28"/>
          <w:szCs w:val="28"/>
        </w:rPr>
      </w:pPr>
      <w:r w:rsidRPr="002C577D">
        <w:rPr>
          <w:rFonts w:ascii="Arial" w:hAnsi="Arial" w:cs="Arial"/>
          <w:sz w:val="28"/>
          <w:szCs w:val="28"/>
        </w:rPr>
        <w:lastRenderedPageBreak/>
        <w:t>От 0 до 3 лет – 1</w:t>
      </w:r>
      <w:r w:rsidR="00E90A64" w:rsidRPr="002C577D">
        <w:rPr>
          <w:rFonts w:ascii="Arial" w:hAnsi="Arial" w:cs="Arial"/>
          <w:sz w:val="28"/>
          <w:szCs w:val="28"/>
        </w:rPr>
        <w:t>22</w:t>
      </w:r>
      <w:r w:rsidRPr="002C577D">
        <w:rPr>
          <w:rFonts w:ascii="Arial" w:hAnsi="Arial" w:cs="Arial"/>
          <w:sz w:val="28"/>
          <w:szCs w:val="28"/>
        </w:rPr>
        <w:t xml:space="preserve"> детей, </w:t>
      </w:r>
      <w:r w:rsidR="00E90A64" w:rsidRPr="002C577D">
        <w:rPr>
          <w:rFonts w:ascii="Arial" w:hAnsi="Arial" w:cs="Arial"/>
          <w:sz w:val="28"/>
          <w:szCs w:val="28"/>
        </w:rPr>
        <w:t>771</w:t>
      </w:r>
      <w:r w:rsidRPr="002C577D">
        <w:rPr>
          <w:rFonts w:ascii="Arial" w:hAnsi="Arial" w:cs="Arial"/>
          <w:sz w:val="28"/>
          <w:szCs w:val="28"/>
        </w:rPr>
        <w:t xml:space="preserve"> детей от 3 до 7 лет, 1</w:t>
      </w:r>
      <w:r w:rsidR="00A0504E" w:rsidRPr="002C577D">
        <w:rPr>
          <w:rFonts w:ascii="Arial" w:hAnsi="Arial" w:cs="Arial"/>
          <w:sz w:val="28"/>
          <w:szCs w:val="28"/>
        </w:rPr>
        <w:t>53</w:t>
      </w:r>
      <w:r w:rsidRPr="002C577D">
        <w:rPr>
          <w:rFonts w:ascii="Arial" w:hAnsi="Arial" w:cs="Arial"/>
          <w:sz w:val="28"/>
          <w:szCs w:val="28"/>
        </w:rPr>
        <w:t>детей в 7 дошкольных группах при общеобразователь</w:t>
      </w:r>
      <w:r w:rsidR="004B1D0F" w:rsidRPr="002C577D">
        <w:rPr>
          <w:rFonts w:ascii="Arial" w:hAnsi="Arial" w:cs="Arial"/>
          <w:sz w:val="28"/>
          <w:szCs w:val="28"/>
        </w:rPr>
        <w:t xml:space="preserve">ных школах в </w:t>
      </w:r>
      <w:proofErr w:type="gramStart"/>
      <w:r w:rsidR="004B1D0F" w:rsidRPr="002C577D">
        <w:rPr>
          <w:rFonts w:ascii="Arial" w:hAnsi="Arial" w:cs="Arial"/>
          <w:sz w:val="28"/>
          <w:szCs w:val="28"/>
        </w:rPr>
        <w:t>режиме полного дня</w:t>
      </w:r>
      <w:proofErr w:type="gramEnd"/>
      <w:r w:rsidRPr="002C577D">
        <w:rPr>
          <w:rFonts w:ascii="Arial" w:hAnsi="Arial" w:cs="Arial"/>
          <w:sz w:val="28"/>
          <w:szCs w:val="28"/>
        </w:rPr>
        <w:t>.</w:t>
      </w:r>
    </w:p>
    <w:p w:rsidR="00067F20" w:rsidRPr="002C577D" w:rsidRDefault="00067F20" w:rsidP="001630AE">
      <w:pPr>
        <w:ind w:firstLine="709"/>
        <w:jc w:val="both"/>
        <w:rPr>
          <w:rFonts w:ascii="Arial" w:hAnsi="Arial" w:cs="Arial"/>
          <w:sz w:val="28"/>
          <w:szCs w:val="28"/>
        </w:rPr>
      </w:pPr>
      <w:r w:rsidRPr="002C577D">
        <w:rPr>
          <w:rFonts w:ascii="Arial" w:hAnsi="Arial" w:cs="Arial"/>
          <w:sz w:val="28"/>
          <w:szCs w:val="28"/>
        </w:rPr>
        <w:t xml:space="preserve"> 87 детей посещают группы кратковременного пребывания на базе общеобразовательных и дошкольных учреждений.</w:t>
      </w:r>
    </w:p>
    <w:p w:rsidR="00067F20" w:rsidRPr="002C577D" w:rsidRDefault="00067F20" w:rsidP="001630AE">
      <w:pPr>
        <w:ind w:firstLine="709"/>
        <w:jc w:val="both"/>
        <w:rPr>
          <w:rFonts w:ascii="Arial" w:hAnsi="Arial" w:cs="Arial"/>
          <w:sz w:val="28"/>
          <w:szCs w:val="28"/>
        </w:rPr>
      </w:pPr>
      <w:r w:rsidRPr="002C577D">
        <w:rPr>
          <w:rFonts w:ascii="Arial" w:hAnsi="Arial" w:cs="Arial"/>
          <w:sz w:val="28"/>
          <w:szCs w:val="28"/>
        </w:rPr>
        <w:t>В очереди для определения в дошкольные образова</w:t>
      </w:r>
      <w:r w:rsidR="00A0504E" w:rsidRPr="002C577D">
        <w:rPr>
          <w:rFonts w:ascii="Arial" w:hAnsi="Arial" w:cs="Arial"/>
          <w:sz w:val="28"/>
          <w:szCs w:val="28"/>
        </w:rPr>
        <w:t>тельные учреждения на 01.01</w:t>
      </w:r>
      <w:r w:rsidR="00803A06" w:rsidRPr="002C577D">
        <w:rPr>
          <w:rFonts w:ascii="Arial" w:hAnsi="Arial" w:cs="Arial"/>
          <w:sz w:val="28"/>
          <w:szCs w:val="28"/>
        </w:rPr>
        <w:t>.20</w:t>
      </w:r>
      <w:r w:rsidR="00E90A64" w:rsidRPr="002C577D">
        <w:rPr>
          <w:rFonts w:ascii="Arial" w:hAnsi="Arial" w:cs="Arial"/>
          <w:sz w:val="28"/>
          <w:szCs w:val="28"/>
        </w:rPr>
        <w:t>2</w:t>
      </w:r>
      <w:r w:rsidR="00FC2B71" w:rsidRPr="002C577D">
        <w:rPr>
          <w:rFonts w:ascii="Arial" w:hAnsi="Arial" w:cs="Arial"/>
          <w:sz w:val="28"/>
          <w:szCs w:val="28"/>
        </w:rPr>
        <w:t>2</w:t>
      </w:r>
      <w:r w:rsidRPr="002C577D">
        <w:rPr>
          <w:rFonts w:ascii="Arial" w:hAnsi="Arial" w:cs="Arial"/>
          <w:sz w:val="28"/>
          <w:szCs w:val="28"/>
        </w:rPr>
        <w:t xml:space="preserve"> состоит </w:t>
      </w:r>
      <w:r w:rsidR="00AD2E36" w:rsidRPr="002C577D">
        <w:rPr>
          <w:rFonts w:ascii="Arial" w:hAnsi="Arial" w:cs="Arial"/>
          <w:sz w:val="28"/>
          <w:szCs w:val="28"/>
        </w:rPr>
        <w:t>211 детей</w:t>
      </w:r>
      <w:r w:rsidRPr="002C577D">
        <w:rPr>
          <w:rFonts w:ascii="Arial" w:hAnsi="Arial" w:cs="Arial"/>
          <w:sz w:val="28"/>
          <w:szCs w:val="28"/>
        </w:rPr>
        <w:t xml:space="preserve"> в возрасте от 0 до 3 лет. От 3 до 7 лет – очередность отсутствует.</w:t>
      </w:r>
    </w:p>
    <w:p w:rsidR="00067F20" w:rsidRPr="002C577D" w:rsidRDefault="00067F20" w:rsidP="001630AE">
      <w:pPr>
        <w:ind w:firstLine="709"/>
        <w:jc w:val="both"/>
        <w:rPr>
          <w:rFonts w:ascii="Arial" w:hAnsi="Arial" w:cs="Arial"/>
          <w:sz w:val="28"/>
          <w:szCs w:val="28"/>
        </w:rPr>
      </w:pPr>
      <w:r w:rsidRPr="002C577D">
        <w:rPr>
          <w:rFonts w:ascii="Arial" w:hAnsi="Arial" w:cs="Arial"/>
          <w:sz w:val="28"/>
          <w:szCs w:val="28"/>
        </w:rPr>
        <w:t xml:space="preserve">Образовательная деятельность дошкольных образовательных учреждений района осуществляется в соответствии с </w:t>
      </w:r>
      <w:proofErr w:type="gramStart"/>
      <w:r w:rsidRPr="002C577D">
        <w:rPr>
          <w:rFonts w:ascii="Arial" w:hAnsi="Arial" w:cs="Arial"/>
          <w:sz w:val="28"/>
          <w:szCs w:val="28"/>
        </w:rPr>
        <w:t>федеральными</w:t>
      </w:r>
      <w:proofErr w:type="gramEnd"/>
      <w:r w:rsidRPr="002C577D">
        <w:rPr>
          <w:rFonts w:ascii="Arial" w:hAnsi="Arial" w:cs="Arial"/>
          <w:sz w:val="28"/>
          <w:szCs w:val="28"/>
        </w:rPr>
        <w:t xml:space="preserve"> государственными стандартом к основной общеобразовательной программе дошкольного образования.</w:t>
      </w:r>
      <w:r w:rsidRPr="002C577D">
        <w:rPr>
          <w:rFonts w:ascii="Arial" w:hAnsi="Arial" w:cs="Arial"/>
          <w:sz w:val="28"/>
          <w:szCs w:val="28"/>
        </w:rPr>
        <w:tab/>
      </w:r>
    </w:p>
    <w:p w:rsidR="00A0504E" w:rsidRPr="002C577D" w:rsidRDefault="00D8456C" w:rsidP="001630AE">
      <w:pPr>
        <w:tabs>
          <w:tab w:val="left" w:pos="0"/>
        </w:tabs>
        <w:jc w:val="both"/>
        <w:rPr>
          <w:rFonts w:ascii="Arial" w:hAnsi="Arial" w:cs="Arial"/>
          <w:sz w:val="28"/>
          <w:szCs w:val="28"/>
        </w:rPr>
      </w:pPr>
      <w:r w:rsidRPr="002C577D">
        <w:rPr>
          <w:rFonts w:ascii="Arial" w:hAnsi="Arial" w:cs="Arial"/>
          <w:sz w:val="28"/>
          <w:szCs w:val="28"/>
        </w:rPr>
        <w:tab/>
      </w:r>
      <w:r w:rsidR="00A0504E" w:rsidRPr="002C577D">
        <w:rPr>
          <w:rFonts w:ascii="Arial" w:hAnsi="Arial" w:cs="Arial"/>
          <w:sz w:val="28"/>
          <w:szCs w:val="28"/>
        </w:rPr>
        <w:t xml:space="preserve">В целях реализации </w:t>
      </w:r>
      <w:r w:rsidR="00EA438D" w:rsidRPr="002C577D">
        <w:rPr>
          <w:rFonts w:ascii="Arial" w:hAnsi="Arial" w:cs="Arial"/>
          <w:sz w:val="28"/>
          <w:szCs w:val="28"/>
        </w:rPr>
        <w:t>регионального</w:t>
      </w:r>
      <w:r w:rsidR="00A0504E" w:rsidRPr="002C577D">
        <w:rPr>
          <w:rFonts w:ascii="Arial" w:hAnsi="Arial" w:cs="Arial"/>
          <w:sz w:val="28"/>
          <w:szCs w:val="28"/>
        </w:rPr>
        <w:t xml:space="preserve"> проекта «Поддержка семей, имеющих детей» национального проекта «Образование» в дошкольных образовательных учреждениях функционируют консультативные пункты ранней помощи для детей от полутора до трёх лет, с трёх до семи лет, а также для роди</w:t>
      </w:r>
      <w:r w:rsidR="00AC01CA" w:rsidRPr="002C577D">
        <w:rPr>
          <w:rFonts w:ascii="Arial" w:hAnsi="Arial" w:cs="Arial"/>
          <w:sz w:val="28"/>
          <w:szCs w:val="28"/>
        </w:rPr>
        <w:t>телей (законных представителей).</w:t>
      </w:r>
    </w:p>
    <w:p w:rsidR="00A0504E" w:rsidRPr="002C577D" w:rsidRDefault="00A0504E" w:rsidP="00853AA1">
      <w:pPr>
        <w:pStyle w:val="af6"/>
        <w:spacing w:before="0" w:beforeAutospacing="0" w:after="0" w:afterAutospacing="0"/>
        <w:ind w:firstLine="708"/>
        <w:jc w:val="both"/>
        <w:rPr>
          <w:rFonts w:ascii="Arial" w:hAnsi="Arial" w:cs="Arial"/>
          <w:sz w:val="28"/>
          <w:szCs w:val="28"/>
        </w:rPr>
      </w:pPr>
      <w:r w:rsidRPr="002C577D">
        <w:rPr>
          <w:rFonts w:ascii="Arial" w:hAnsi="Arial" w:cs="Arial"/>
          <w:sz w:val="28"/>
          <w:szCs w:val="28"/>
        </w:rPr>
        <w:t xml:space="preserve">Согласно </w:t>
      </w:r>
      <w:r w:rsidR="00580E52" w:rsidRPr="002C577D">
        <w:rPr>
          <w:rFonts w:ascii="Arial" w:hAnsi="Arial" w:cs="Arial"/>
          <w:sz w:val="28"/>
          <w:szCs w:val="28"/>
        </w:rPr>
        <w:t xml:space="preserve">региональному </w:t>
      </w:r>
      <w:r w:rsidR="00AD2E36" w:rsidRPr="002C577D">
        <w:rPr>
          <w:rFonts w:ascii="Arial" w:hAnsi="Arial" w:cs="Arial"/>
          <w:sz w:val="28"/>
          <w:szCs w:val="28"/>
        </w:rPr>
        <w:t>проекту, районный</w:t>
      </w:r>
      <w:r w:rsidRPr="002C577D">
        <w:rPr>
          <w:rFonts w:ascii="Arial" w:hAnsi="Arial" w:cs="Arial"/>
          <w:sz w:val="28"/>
          <w:szCs w:val="28"/>
        </w:rPr>
        <w:t>показатель</w:t>
      </w:r>
      <w:r w:rsidR="009F60CC" w:rsidRPr="002C577D">
        <w:rPr>
          <w:rFonts w:ascii="Arial" w:hAnsi="Arial" w:cs="Arial"/>
          <w:sz w:val="28"/>
          <w:szCs w:val="28"/>
        </w:rPr>
        <w:t xml:space="preserve"> Балахтинского района</w:t>
      </w:r>
      <w:r w:rsidRPr="002C577D">
        <w:rPr>
          <w:rFonts w:ascii="Arial" w:hAnsi="Arial" w:cs="Arial"/>
          <w:sz w:val="28"/>
          <w:szCs w:val="28"/>
        </w:rPr>
        <w:t xml:space="preserve"> оказания услуг в 2019году-130; 2020г</w:t>
      </w:r>
      <w:r w:rsidR="003944BC" w:rsidRPr="002C577D">
        <w:rPr>
          <w:rFonts w:ascii="Arial" w:hAnsi="Arial" w:cs="Arial"/>
          <w:sz w:val="28"/>
          <w:szCs w:val="28"/>
        </w:rPr>
        <w:t>.</w:t>
      </w:r>
      <w:r w:rsidRPr="002C577D">
        <w:rPr>
          <w:rFonts w:ascii="Arial" w:hAnsi="Arial" w:cs="Arial"/>
          <w:sz w:val="28"/>
          <w:szCs w:val="28"/>
        </w:rPr>
        <w:t>-260; 2021</w:t>
      </w:r>
      <w:r w:rsidR="009F60CC" w:rsidRPr="002C577D">
        <w:rPr>
          <w:rFonts w:ascii="Arial" w:hAnsi="Arial" w:cs="Arial"/>
          <w:sz w:val="28"/>
          <w:szCs w:val="28"/>
        </w:rPr>
        <w:t>г</w:t>
      </w:r>
      <w:r w:rsidR="003944BC" w:rsidRPr="002C577D">
        <w:rPr>
          <w:rFonts w:ascii="Arial" w:hAnsi="Arial" w:cs="Arial"/>
          <w:sz w:val="28"/>
          <w:szCs w:val="28"/>
        </w:rPr>
        <w:t>.</w:t>
      </w:r>
      <w:r w:rsidRPr="002C577D">
        <w:rPr>
          <w:rFonts w:ascii="Arial" w:hAnsi="Arial" w:cs="Arial"/>
          <w:sz w:val="28"/>
          <w:szCs w:val="28"/>
        </w:rPr>
        <w:t>-390; 2022</w:t>
      </w:r>
      <w:r w:rsidR="009F60CC" w:rsidRPr="002C577D">
        <w:rPr>
          <w:rFonts w:ascii="Arial" w:hAnsi="Arial" w:cs="Arial"/>
          <w:sz w:val="28"/>
          <w:szCs w:val="28"/>
        </w:rPr>
        <w:t>г</w:t>
      </w:r>
      <w:r w:rsidR="003944BC" w:rsidRPr="002C577D">
        <w:rPr>
          <w:rFonts w:ascii="Arial" w:hAnsi="Arial" w:cs="Arial"/>
          <w:sz w:val="28"/>
          <w:szCs w:val="28"/>
        </w:rPr>
        <w:t>.</w:t>
      </w:r>
      <w:r w:rsidRPr="002C577D">
        <w:rPr>
          <w:rFonts w:ascii="Arial" w:hAnsi="Arial" w:cs="Arial"/>
          <w:sz w:val="28"/>
          <w:szCs w:val="28"/>
        </w:rPr>
        <w:t>- 530;</w:t>
      </w:r>
      <w:r w:rsidR="009F60CC" w:rsidRPr="002C577D">
        <w:rPr>
          <w:rFonts w:ascii="Arial" w:hAnsi="Arial" w:cs="Arial"/>
          <w:sz w:val="28"/>
          <w:szCs w:val="28"/>
        </w:rPr>
        <w:t xml:space="preserve"> 2023г</w:t>
      </w:r>
      <w:r w:rsidR="003944BC" w:rsidRPr="002C577D">
        <w:rPr>
          <w:rFonts w:ascii="Arial" w:hAnsi="Arial" w:cs="Arial"/>
          <w:sz w:val="28"/>
          <w:szCs w:val="28"/>
        </w:rPr>
        <w:t>.</w:t>
      </w:r>
      <w:r w:rsidR="009F60CC" w:rsidRPr="002C577D">
        <w:rPr>
          <w:rFonts w:ascii="Arial" w:hAnsi="Arial" w:cs="Arial"/>
          <w:sz w:val="28"/>
          <w:szCs w:val="28"/>
        </w:rPr>
        <w:t xml:space="preserve"> -670;</w:t>
      </w:r>
      <w:r w:rsidRPr="002C577D">
        <w:rPr>
          <w:rFonts w:ascii="Arial" w:hAnsi="Arial" w:cs="Arial"/>
          <w:sz w:val="28"/>
          <w:szCs w:val="28"/>
        </w:rPr>
        <w:t xml:space="preserve"> 2024 г</w:t>
      </w:r>
      <w:r w:rsidR="009F60CC" w:rsidRPr="002C577D">
        <w:rPr>
          <w:rFonts w:ascii="Arial" w:hAnsi="Arial" w:cs="Arial"/>
          <w:sz w:val="28"/>
          <w:szCs w:val="28"/>
        </w:rPr>
        <w:t>.</w:t>
      </w:r>
      <w:r w:rsidRPr="002C577D">
        <w:rPr>
          <w:rFonts w:ascii="Arial" w:hAnsi="Arial" w:cs="Arial"/>
          <w:sz w:val="28"/>
          <w:szCs w:val="28"/>
        </w:rPr>
        <w:t xml:space="preserve"> –</w:t>
      </w:r>
      <w:r w:rsidR="009F60CC" w:rsidRPr="002C577D">
        <w:rPr>
          <w:rFonts w:ascii="Arial" w:hAnsi="Arial" w:cs="Arial"/>
          <w:sz w:val="28"/>
          <w:szCs w:val="28"/>
        </w:rPr>
        <w:t xml:space="preserve">810 </w:t>
      </w:r>
      <w:r w:rsidRPr="002C577D">
        <w:rPr>
          <w:rFonts w:ascii="Arial" w:hAnsi="Arial" w:cs="Arial"/>
          <w:sz w:val="28"/>
          <w:szCs w:val="28"/>
        </w:rPr>
        <w:t>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rsidR="009F60CC" w:rsidRPr="002C577D" w:rsidRDefault="005448B4" w:rsidP="00853AA1">
      <w:pPr>
        <w:pStyle w:val="af6"/>
        <w:spacing w:before="0" w:beforeAutospacing="0" w:after="0" w:afterAutospacing="0"/>
        <w:ind w:firstLine="708"/>
        <w:jc w:val="both"/>
        <w:rPr>
          <w:rFonts w:ascii="Arial" w:hAnsi="Arial" w:cs="Arial"/>
          <w:sz w:val="28"/>
          <w:szCs w:val="28"/>
        </w:rPr>
      </w:pPr>
      <w:r w:rsidRPr="002C577D">
        <w:rPr>
          <w:rFonts w:ascii="Arial" w:hAnsi="Arial" w:cs="Arial"/>
          <w:sz w:val="28"/>
          <w:szCs w:val="28"/>
        </w:rPr>
        <w:t xml:space="preserve">В рамках </w:t>
      </w:r>
      <w:r w:rsidR="00EA438D" w:rsidRPr="002C577D">
        <w:rPr>
          <w:rFonts w:ascii="Arial" w:hAnsi="Arial" w:cs="Arial"/>
          <w:sz w:val="28"/>
          <w:szCs w:val="28"/>
        </w:rPr>
        <w:t xml:space="preserve">регионального проектаПоддержка семей, имеющих детей» </w:t>
      </w:r>
      <w:r w:rsidRPr="002C577D">
        <w:rPr>
          <w:rFonts w:ascii="Arial" w:hAnsi="Arial" w:cs="Arial"/>
          <w:sz w:val="28"/>
          <w:szCs w:val="28"/>
        </w:rPr>
        <w:t>проводится мониторинг достижения показателей качества оказанных услуг, а также тематического запроса родителей, в зависимости от которого будут корректироваться направления оказания услуг и перечень привлекаемых специалистов.</w:t>
      </w:r>
    </w:p>
    <w:p w:rsidR="00AC01CA" w:rsidRPr="002C577D" w:rsidRDefault="00AC01CA" w:rsidP="001630AE">
      <w:pPr>
        <w:pStyle w:val="af6"/>
        <w:spacing w:before="0" w:beforeAutospacing="0" w:after="0" w:afterAutospacing="0"/>
        <w:ind w:firstLine="708"/>
        <w:rPr>
          <w:rFonts w:ascii="Arial" w:hAnsi="Arial" w:cs="Arial"/>
          <w:sz w:val="28"/>
          <w:szCs w:val="28"/>
        </w:rPr>
      </w:pPr>
      <w:r w:rsidRPr="002C577D">
        <w:rPr>
          <w:rFonts w:ascii="Arial" w:hAnsi="Arial" w:cs="Arial"/>
          <w:sz w:val="28"/>
          <w:szCs w:val="28"/>
        </w:rPr>
        <w:t>Особо нуждаются в психолого-педагогической помощи следующие категории граждан:</w:t>
      </w:r>
    </w:p>
    <w:p w:rsidR="00AC01CA" w:rsidRPr="002C577D" w:rsidRDefault="00AC01CA" w:rsidP="001630AE">
      <w:pPr>
        <w:pStyle w:val="af6"/>
        <w:spacing w:before="0" w:beforeAutospacing="0" w:after="0" w:afterAutospacing="0"/>
        <w:rPr>
          <w:rFonts w:ascii="Arial" w:hAnsi="Arial" w:cs="Arial"/>
          <w:sz w:val="28"/>
          <w:szCs w:val="28"/>
        </w:rPr>
      </w:pPr>
      <w:r w:rsidRPr="002C577D">
        <w:rPr>
          <w:rFonts w:ascii="Arial" w:hAnsi="Arial" w:cs="Arial"/>
          <w:sz w:val="28"/>
          <w:szCs w:val="28"/>
        </w:rPr>
        <w:t>- родители детей дошкольного возраста, не посещающие детские сады;</w:t>
      </w:r>
    </w:p>
    <w:p w:rsidR="00AC01CA" w:rsidRPr="002C577D" w:rsidRDefault="00AC01CA" w:rsidP="001630AE">
      <w:pPr>
        <w:pStyle w:val="af6"/>
        <w:spacing w:before="0" w:beforeAutospacing="0" w:after="0" w:afterAutospacing="0"/>
        <w:rPr>
          <w:rFonts w:ascii="Arial" w:hAnsi="Arial" w:cs="Arial"/>
          <w:sz w:val="28"/>
          <w:szCs w:val="28"/>
        </w:rPr>
      </w:pPr>
      <w:r w:rsidRPr="002C577D">
        <w:rPr>
          <w:rFonts w:ascii="Arial" w:hAnsi="Arial" w:cs="Arial"/>
          <w:sz w:val="28"/>
          <w:szCs w:val="28"/>
        </w:rPr>
        <w:t>- родители детей с ОВЗ, инвалидностью;</w:t>
      </w:r>
    </w:p>
    <w:p w:rsidR="00AC01CA" w:rsidRPr="002C577D" w:rsidRDefault="00AC01CA" w:rsidP="001630AE">
      <w:pPr>
        <w:pStyle w:val="af6"/>
        <w:spacing w:before="0" w:beforeAutospacing="0" w:after="0" w:afterAutospacing="0"/>
        <w:rPr>
          <w:rFonts w:ascii="Arial" w:hAnsi="Arial" w:cs="Arial"/>
          <w:sz w:val="28"/>
          <w:szCs w:val="28"/>
        </w:rPr>
      </w:pPr>
      <w:r w:rsidRPr="002C577D">
        <w:rPr>
          <w:rFonts w:ascii="Arial" w:hAnsi="Arial" w:cs="Arial"/>
          <w:sz w:val="28"/>
          <w:szCs w:val="28"/>
        </w:rPr>
        <w:t>- родители, нуждающиеся в помощи при воспитании детей, имеющих различные проблемы в поведении, развитии, социализации.</w:t>
      </w:r>
    </w:p>
    <w:p w:rsidR="00580E52" w:rsidRPr="002C577D" w:rsidRDefault="00580E52" w:rsidP="001630AE">
      <w:pPr>
        <w:pStyle w:val="af6"/>
        <w:spacing w:before="0" w:beforeAutospacing="0" w:after="0" w:afterAutospacing="0"/>
        <w:ind w:firstLine="708"/>
        <w:jc w:val="both"/>
        <w:rPr>
          <w:rFonts w:ascii="Arial" w:hAnsi="Arial" w:cs="Arial"/>
          <w:sz w:val="28"/>
          <w:szCs w:val="28"/>
        </w:rPr>
      </w:pPr>
      <w:r w:rsidRPr="002C577D">
        <w:rPr>
          <w:rFonts w:ascii="Arial" w:hAnsi="Arial" w:cs="Arial"/>
          <w:sz w:val="28"/>
          <w:szCs w:val="28"/>
        </w:rPr>
        <w:t xml:space="preserve">В настоящее время на сайтах </w:t>
      </w:r>
      <w:proofErr w:type="spellStart"/>
      <w:r w:rsidRPr="002C577D">
        <w:rPr>
          <w:rFonts w:ascii="Arial" w:hAnsi="Arial" w:cs="Arial"/>
          <w:sz w:val="28"/>
          <w:szCs w:val="28"/>
        </w:rPr>
        <w:t>Балахтинских</w:t>
      </w:r>
      <w:proofErr w:type="spellEnd"/>
      <w:r w:rsidRPr="002C577D">
        <w:rPr>
          <w:rFonts w:ascii="Arial" w:hAnsi="Arial" w:cs="Arial"/>
          <w:sz w:val="28"/>
          <w:szCs w:val="28"/>
        </w:rPr>
        <w:t xml:space="preserve"> дошкольных образовательных </w:t>
      </w:r>
      <w:r w:rsidR="00EA438D" w:rsidRPr="002C577D">
        <w:rPr>
          <w:rFonts w:ascii="Arial" w:hAnsi="Arial" w:cs="Arial"/>
          <w:sz w:val="28"/>
          <w:szCs w:val="28"/>
        </w:rPr>
        <w:t>учреждений</w:t>
      </w:r>
      <w:r w:rsidRPr="002C577D">
        <w:rPr>
          <w:rFonts w:ascii="Arial" w:hAnsi="Arial" w:cs="Arial"/>
          <w:sz w:val="28"/>
          <w:szCs w:val="28"/>
        </w:rPr>
        <w:t xml:space="preserve"> обеспечена возможность записи для получения консультации родителей (законных представителей).</w:t>
      </w:r>
    </w:p>
    <w:p w:rsidR="00580E52" w:rsidRPr="002C577D" w:rsidRDefault="006C4CA3" w:rsidP="001630AE">
      <w:pPr>
        <w:pStyle w:val="af6"/>
        <w:spacing w:before="0" w:beforeAutospacing="0" w:after="0" w:afterAutospacing="0"/>
        <w:ind w:firstLine="708"/>
        <w:jc w:val="both"/>
        <w:rPr>
          <w:rFonts w:ascii="Arial" w:hAnsi="Arial" w:cs="Arial"/>
          <w:sz w:val="28"/>
          <w:szCs w:val="28"/>
        </w:rPr>
      </w:pPr>
      <w:r w:rsidRPr="002C577D">
        <w:rPr>
          <w:rFonts w:ascii="Arial" w:hAnsi="Arial" w:cs="Arial"/>
          <w:color w:val="000000"/>
          <w:sz w:val="28"/>
          <w:szCs w:val="28"/>
          <w:shd w:val="clear" w:color="auto" w:fill="FFFFFF"/>
        </w:rPr>
        <w:t>Консультативная помощь осуществляется специалистами</w:t>
      </w:r>
      <w:r w:rsidR="00580E52" w:rsidRPr="002C577D">
        <w:rPr>
          <w:rFonts w:ascii="Arial" w:hAnsi="Arial" w:cs="Arial"/>
          <w:color w:val="000000"/>
          <w:sz w:val="28"/>
          <w:szCs w:val="28"/>
          <w:shd w:val="clear" w:color="auto" w:fill="FFFFFF"/>
        </w:rPr>
        <w:t xml:space="preserve"> – лица, привлеченные для оказания услуг получателю услуги, являющиеся штатными педагогическими работниками, специалистами </w:t>
      </w:r>
      <w:r w:rsidRPr="002C577D">
        <w:rPr>
          <w:rFonts w:ascii="Arial" w:hAnsi="Arial" w:cs="Arial"/>
          <w:color w:val="000000"/>
          <w:sz w:val="28"/>
          <w:szCs w:val="28"/>
          <w:shd w:val="clear" w:color="auto" w:fill="FFFFFF"/>
        </w:rPr>
        <w:lastRenderedPageBreak/>
        <w:t xml:space="preserve">дошкольных образовательных учреждений Балахтинского района </w:t>
      </w:r>
      <w:r w:rsidR="00580E52" w:rsidRPr="002C577D">
        <w:rPr>
          <w:rFonts w:ascii="Arial" w:hAnsi="Arial" w:cs="Arial"/>
          <w:color w:val="000000"/>
          <w:sz w:val="28"/>
          <w:szCs w:val="28"/>
          <w:shd w:val="clear" w:color="auto" w:fill="FFFFFF"/>
        </w:rPr>
        <w:t>обладающие соответствующими знаниями, навыками, компетенциями, имеющее соответствующее образование, квалификацию и стаж работы.</w:t>
      </w:r>
    </w:p>
    <w:p w:rsidR="001630AE" w:rsidRPr="002C577D" w:rsidRDefault="001630AE" w:rsidP="001630AE">
      <w:pPr>
        <w:pStyle w:val="af8"/>
        <w:ind w:firstLine="708"/>
        <w:jc w:val="both"/>
        <w:rPr>
          <w:rFonts w:ascii="Arial" w:hAnsi="Arial" w:cs="Arial"/>
          <w:sz w:val="28"/>
          <w:szCs w:val="28"/>
        </w:rPr>
      </w:pPr>
      <w:r w:rsidRPr="002C577D">
        <w:rPr>
          <w:rFonts w:ascii="Arial" w:hAnsi="Arial" w:cs="Arial"/>
          <w:sz w:val="28"/>
          <w:szCs w:val="28"/>
        </w:rPr>
        <w:t>Решение проблемы у</w:t>
      </w:r>
      <w:r w:rsidR="00A0504E" w:rsidRPr="002C577D">
        <w:rPr>
          <w:rFonts w:ascii="Arial" w:hAnsi="Arial" w:cs="Arial"/>
          <w:sz w:val="28"/>
          <w:szCs w:val="28"/>
        </w:rPr>
        <w:t>величение охвата детей раннего возраста услугами дошкольного образования, муниципальные дошкольные образовательные учреждения</w:t>
      </w:r>
      <w:r w:rsidR="00A76791" w:rsidRPr="002C577D">
        <w:rPr>
          <w:rFonts w:ascii="Arial" w:hAnsi="Arial" w:cs="Arial"/>
          <w:sz w:val="28"/>
          <w:szCs w:val="28"/>
        </w:rPr>
        <w:t xml:space="preserve"> стали</w:t>
      </w:r>
      <w:r w:rsidR="00A0504E" w:rsidRPr="002C577D">
        <w:rPr>
          <w:rFonts w:ascii="Arial" w:hAnsi="Arial" w:cs="Arial"/>
          <w:sz w:val="28"/>
          <w:szCs w:val="28"/>
        </w:rPr>
        <w:t xml:space="preserve"> площадками по разработке и исследованиям Красноярского краевого института повышения квалификации и профессиональной подготовки работников образования по теме:  «Апробация на территории Красноярского края комплексной образовательной программы «Теремок» для детей от двух месяцев до трёх лет»</w:t>
      </w:r>
      <w:proofErr w:type="gramStart"/>
      <w:r w:rsidRPr="002C577D">
        <w:rPr>
          <w:rFonts w:ascii="Arial" w:hAnsi="Arial" w:cs="Arial"/>
          <w:sz w:val="28"/>
          <w:szCs w:val="28"/>
        </w:rPr>
        <w:t>.</w:t>
      </w:r>
      <w:r w:rsidR="00DB15C3" w:rsidRPr="002C577D">
        <w:rPr>
          <w:rFonts w:ascii="Arial" w:hAnsi="Arial" w:cs="Arial"/>
          <w:sz w:val="28"/>
          <w:szCs w:val="28"/>
        </w:rPr>
        <w:t>П</w:t>
      </w:r>
      <w:proofErr w:type="gramEnd"/>
      <w:r w:rsidR="00DB15C3" w:rsidRPr="002C577D">
        <w:rPr>
          <w:rFonts w:ascii="Arial" w:hAnsi="Arial" w:cs="Arial"/>
          <w:sz w:val="28"/>
          <w:szCs w:val="28"/>
        </w:rPr>
        <w:t xml:space="preserve">едагоги детских садов прошли курсы повышения квалификации по программе «Содержание образования детей от 2 месяцев до 3 лет в ДОО». Были приобретены учебно-методические комплекты, сопровождающие образовательную программу «Теремок». </w:t>
      </w:r>
    </w:p>
    <w:p w:rsidR="00DB15C3" w:rsidRPr="002C577D" w:rsidRDefault="00DB15C3" w:rsidP="001630AE">
      <w:pPr>
        <w:pStyle w:val="af8"/>
        <w:ind w:firstLine="708"/>
        <w:jc w:val="both"/>
        <w:rPr>
          <w:rFonts w:ascii="Arial" w:hAnsi="Arial" w:cs="Arial"/>
          <w:sz w:val="28"/>
          <w:szCs w:val="28"/>
        </w:rPr>
      </w:pPr>
      <w:r w:rsidRPr="002C577D">
        <w:rPr>
          <w:rFonts w:ascii="Arial" w:hAnsi="Arial" w:cs="Arial"/>
          <w:sz w:val="28"/>
          <w:szCs w:val="28"/>
        </w:rPr>
        <w:t>В соответствии с возрастом детей и требованием программы была приобретена мебель, игровое оборудование, игрушки. Было принято решение разработать образовательную программу ДОдля детей от 1 года до 3 лет. Данная программа является приложением к</w:t>
      </w:r>
      <w:r w:rsidR="001630AE" w:rsidRPr="002C577D">
        <w:rPr>
          <w:rFonts w:ascii="Arial" w:hAnsi="Arial" w:cs="Arial"/>
          <w:sz w:val="28"/>
          <w:szCs w:val="28"/>
        </w:rPr>
        <w:t xml:space="preserve"> образовательной программе дошкольных учреждений.</w:t>
      </w:r>
      <w:r w:rsidRPr="002C577D">
        <w:rPr>
          <w:rFonts w:ascii="Arial" w:hAnsi="Arial" w:cs="Arial"/>
          <w:sz w:val="28"/>
          <w:szCs w:val="28"/>
        </w:rPr>
        <w:t xml:space="preserve"> Для реализации программы по раннему возрасту необходимо</w:t>
      </w:r>
      <w:r w:rsidRPr="002C577D">
        <w:rPr>
          <w:rFonts w:ascii="Arial" w:hAnsi="Arial" w:cs="Arial"/>
          <w:bCs/>
          <w:color w:val="000000"/>
          <w:sz w:val="28"/>
          <w:szCs w:val="28"/>
          <w:shd w:val="clear" w:color="auto" w:fill="FFFFFF"/>
        </w:rPr>
        <w:t xml:space="preserve"> обеспечить каждому ребенку равные стартовые возможности для успешного обучения в школе для этого планируется пополнять предметно – пространственную среду и материально техническую базу, повышать квалификацию педагогов через курсы, </w:t>
      </w:r>
      <w:proofErr w:type="spellStart"/>
      <w:r w:rsidRPr="002C577D">
        <w:rPr>
          <w:rFonts w:ascii="Arial" w:hAnsi="Arial" w:cs="Arial"/>
          <w:bCs/>
          <w:color w:val="000000"/>
          <w:sz w:val="28"/>
          <w:szCs w:val="28"/>
          <w:shd w:val="clear" w:color="auto" w:fill="FFFFFF"/>
        </w:rPr>
        <w:t>вебинары</w:t>
      </w:r>
      <w:proofErr w:type="spellEnd"/>
      <w:r w:rsidRPr="002C577D">
        <w:rPr>
          <w:rFonts w:ascii="Arial" w:hAnsi="Arial" w:cs="Arial"/>
          <w:bCs/>
          <w:color w:val="000000"/>
          <w:sz w:val="28"/>
          <w:szCs w:val="28"/>
          <w:shd w:val="clear" w:color="auto" w:fill="FFFFFF"/>
        </w:rPr>
        <w:t>, семинары для этого необходимо финансирование.</w:t>
      </w:r>
    </w:p>
    <w:p w:rsidR="00067F20" w:rsidRPr="002C577D" w:rsidRDefault="00067F20" w:rsidP="00601109">
      <w:pPr>
        <w:adjustRightInd w:val="0"/>
        <w:ind w:firstLine="709"/>
        <w:jc w:val="both"/>
        <w:outlineLvl w:val="2"/>
        <w:rPr>
          <w:rFonts w:ascii="Arial" w:hAnsi="Arial" w:cs="Arial"/>
          <w:b/>
          <w:i/>
          <w:snapToGrid w:val="0"/>
          <w:color w:val="FF0000"/>
          <w:sz w:val="28"/>
          <w:szCs w:val="28"/>
        </w:rPr>
      </w:pPr>
    </w:p>
    <w:p w:rsidR="00067F20" w:rsidRPr="002C577D" w:rsidRDefault="00067F20" w:rsidP="00601109">
      <w:pPr>
        <w:adjustRightInd w:val="0"/>
        <w:ind w:firstLine="709"/>
        <w:jc w:val="center"/>
        <w:outlineLvl w:val="2"/>
        <w:rPr>
          <w:rFonts w:ascii="Arial" w:hAnsi="Arial" w:cs="Arial"/>
          <w:snapToGrid w:val="0"/>
          <w:sz w:val="28"/>
          <w:szCs w:val="28"/>
        </w:rPr>
      </w:pPr>
      <w:r w:rsidRPr="002C577D">
        <w:rPr>
          <w:rFonts w:ascii="Arial" w:hAnsi="Arial" w:cs="Arial"/>
          <w:snapToGrid w:val="0"/>
          <w:sz w:val="28"/>
          <w:szCs w:val="28"/>
        </w:rPr>
        <w:t>Общее образование</w:t>
      </w:r>
    </w:p>
    <w:p w:rsidR="00067F20" w:rsidRPr="002C577D" w:rsidRDefault="00067F20" w:rsidP="00601109">
      <w:pPr>
        <w:tabs>
          <w:tab w:val="left" w:pos="709"/>
        </w:tabs>
        <w:ind w:firstLine="709"/>
        <w:jc w:val="both"/>
        <w:rPr>
          <w:rFonts w:ascii="Arial" w:hAnsi="Arial" w:cs="Arial"/>
          <w:sz w:val="28"/>
          <w:szCs w:val="28"/>
        </w:rPr>
      </w:pPr>
    </w:p>
    <w:p w:rsidR="005F57B9" w:rsidRPr="002C577D" w:rsidRDefault="005F57B9" w:rsidP="00601109">
      <w:pPr>
        <w:autoSpaceDE w:val="0"/>
        <w:autoSpaceDN w:val="0"/>
        <w:adjustRightInd w:val="0"/>
        <w:ind w:firstLine="709"/>
        <w:jc w:val="both"/>
        <w:outlineLvl w:val="2"/>
        <w:rPr>
          <w:rFonts w:ascii="Arial" w:hAnsi="Arial" w:cs="Arial"/>
          <w:sz w:val="28"/>
          <w:szCs w:val="28"/>
        </w:rPr>
      </w:pPr>
      <w:r w:rsidRPr="002C577D">
        <w:rPr>
          <w:rFonts w:ascii="Arial" w:hAnsi="Arial" w:cs="Arial"/>
          <w:sz w:val="28"/>
          <w:szCs w:val="28"/>
        </w:rPr>
        <w:t>В районе функционируют 13 образовательных учреждений, 5 филиалов. В школах обучается 25</w:t>
      </w:r>
      <w:r w:rsidR="00101F13" w:rsidRPr="002C577D">
        <w:rPr>
          <w:rFonts w:ascii="Arial" w:hAnsi="Arial" w:cs="Arial"/>
          <w:sz w:val="28"/>
          <w:szCs w:val="28"/>
        </w:rPr>
        <w:t>4</w:t>
      </w:r>
      <w:r w:rsidRPr="002C577D">
        <w:rPr>
          <w:rFonts w:ascii="Arial" w:hAnsi="Arial" w:cs="Arial"/>
          <w:sz w:val="28"/>
          <w:szCs w:val="28"/>
        </w:rPr>
        <w:t>2 ученик</w:t>
      </w:r>
      <w:r w:rsidR="00101F13" w:rsidRPr="002C577D">
        <w:rPr>
          <w:rFonts w:ascii="Arial" w:hAnsi="Arial" w:cs="Arial"/>
          <w:sz w:val="28"/>
          <w:szCs w:val="28"/>
        </w:rPr>
        <w:t>а</w:t>
      </w:r>
      <w:r w:rsidRPr="002C577D">
        <w:rPr>
          <w:rFonts w:ascii="Arial" w:hAnsi="Arial" w:cs="Arial"/>
          <w:sz w:val="28"/>
          <w:szCs w:val="28"/>
        </w:rPr>
        <w:t xml:space="preserve">. По адаптированным образовательным программам обучаются 261 ученик. В настоящее время в районе проживает 286 детей, которые относятся к категории детей с ограниченными возможностями здоровья. Все дети с ограниченными возможностями здоровья включены в процесс общего образования в рамках общеобразовательных школ. </w:t>
      </w:r>
    </w:p>
    <w:p w:rsidR="005F57B9" w:rsidRPr="002C577D" w:rsidRDefault="005F57B9" w:rsidP="00601109">
      <w:pPr>
        <w:autoSpaceDE w:val="0"/>
        <w:autoSpaceDN w:val="0"/>
        <w:adjustRightInd w:val="0"/>
        <w:ind w:firstLine="708"/>
        <w:jc w:val="both"/>
        <w:outlineLvl w:val="2"/>
        <w:rPr>
          <w:rFonts w:ascii="Arial" w:hAnsi="Arial" w:cs="Arial"/>
          <w:sz w:val="28"/>
          <w:szCs w:val="28"/>
        </w:rPr>
      </w:pPr>
      <w:r w:rsidRPr="002C577D">
        <w:rPr>
          <w:rFonts w:ascii="Arial" w:hAnsi="Arial" w:cs="Arial"/>
          <w:sz w:val="28"/>
          <w:szCs w:val="28"/>
        </w:rPr>
        <w:t xml:space="preserve">Реализация основных мероприятий подпрограммы позволит создать условия, соответствующие требованиям федеральных государственных стандартов в общеобразовательных учреждениях района, обеспечивающие равные возможности для современного качественного образования, повысить удовлетворенность населения качеством предоставляемых образовательных услуг. </w:t>
      </w:r>
    </w:p>
    <w:p w:rsidR="005F57B9" w:rsidRPr="002C577D" w:rsidRDefault="005F57B9" w:rsidP="00601109">
      <w:pPr>
        <w:autoSpaceDE w:val="0"/>
        <w:autoSpaceDN w:val="0"/>
        <w:adjustRightInd w:val="0"/>
        <w:ind w:firstLine="708"/>
        <w:jc w:val="both"/>
        <w:outlineLvl w:val="2"/>
        <w:rPr>
          <w:rFonts w:ascii="Arial" w:hAnsi="Arial" w:cs="Arial"/>
          <w:sz w:val="28"/>
          <w:szCs w:val="28"/>
        </w:rPr>
      </w:pPr>
      <w:r w:rsidRPr="002C577D">
        <w:rPr>
          <w:rFonts w:ascii="Arial" w:hAnsi="Arial" w:cs="Arial"/>
          <w:sz w:val="28"/>
          <w:szCs w:val="28"/>
        </w:rPr>
        <w:lastRenderedPageBreak/>
        <w:t xml:space="preserve">Учитывая многообразие факторов, от которых зависит организация предоставления общего образования, а также в целях реализации задач федеральных проектов "Современная школа", "Успех каждого ребенка", "Цифровая образовательная среда", "Учитель будущего" национального проекта "Образование" приоритетными направлениями деятельности в рамках подпрограммы станут:  </w:t>
      </w:r>
    </w:p>
    <w:p w:rsidR="005F57B9" w:rsidRPr="002C577D" w:rsidRDefault="005F57B9" w:rsidP="00601109">
      <w:pPr>
        <w:autoSpaceDE w:val="0"/>
        <w:autoSpaceDN w:val="0"/>
        <w:adjustRightInd w:val="0"/>
        <w:ind w:firstLine="709"/>
        <w:jc w:val="both"/>
        <w:outlineLvl w:val="2"/>
        <w:rPr>
          <w:rFonts w:ascii="Arial" w:hAnsi="Arial" w:cs="Arial"/>
          <w:sz w:val="28"/>
          <w:szCs w:val="28"/>
        </w:rPr>
      </w:pPr>
      <w:r w:rsidRPr="002C577D">
        <w:rPr>
          <w:rFonts w:ascii="Arial" w:hAnsi="Arial" w:cs="Arial"/>
          <w:sz w:val="28"/>
          <w:szCs w:val="28"/>
        </w:rPr>
        <w:t>повышение доступности и качества образования, в том числе через реализацию федеральных государственных образовательных стандартов; развитие муниципальной системы оценки качества образования,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w:t>
      </w:r>
    </w:p>
    <w:p w:rsidR="005F57B9" w:rsidRPr="002C577D" w:rsidRDefault="005F57B9" w:rsidP="00601109">
      <w:pPr>
        <w:autoSpaceDE w:val="0"/>
        <w:autoSpaceDN w:val="0"/>
        <w:adjustRightInd w:val="0"/>
        <w:ind w:firstLine="709"/>
        <w:jc w:val="both"/>
        <w:outlineLvl w:val="2"/>
        <w:rPr>
          <w:rFonts w:ascii="Arial" w:hAnsi="Arial" w:cs="Arial"/>
          <w:sz w:val="28"/>
          <w:szCs w:val="28"/>
        </w:rPr>
      </w:pPr>
      <w:r w:rsidRPr="002C577D">
        <w:rPr>
          <w:rFonts w:ascii="Arial" w:hAnsi="Arial" w:cs="Arial"/>
          <w:sz w:val="28"/>
          <w:szCs w:val="28"/>
        </w:rPr>
        <w:t>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rsidR="009B1DAF" w:rsidRPr="002C577D" w:rsidRDefault="005F57B9" w:rsidP="00853AA1">
      <w:pPr>
        <w:autoSpaceDE w:val="0"/>
        <w:autoSpaceDN w:val="0"/>
        <w:adjustRightInd w:val="0"/>
        <w:ind w:firstLine="708"/>
        <w:jc w:val="both"/>
        <w:outlineLvl w:val="2"/>
        <w:rPr>
          <w:rFonts w:ascii="Arial" w:hAnsi="Arial" w:cs="Arial"/>
          <w:snapToGrid w:val="0"/>
          <w:sz w:val="28"/>
          <w:szCs w:val="28"/>
        </w:rPr>
      </w:pPr>
      <w:r w:rsidRPr="002C577D">
        <w:rPr>
          <w:rFonts w:ascii="Arial" w:hAnsi="Arial" w:cs="Arial"/>
          <w:sz w:val="28"/>
          <w:szCs w:val="28"/>
        </w:rPr>
        <w:t xml:space="preserve">создание условий для </w:t>
      </w:r>
      <w:proofErr w:type="gramStart"/>
      <w:r w:rsidRPr="002C577D">
        <w:rPr>
          <w:rFonts w:ascii="Arial" w:hAnsi="Arial" w:cs="Arial"/>
          <w:sz w:val="28"/>
          <w:szCs w:val="28"/>
        </w:rPr>
        <w:t>обучения по</w:t>
      </w:r>
      <w:proofErr w:type="gramEnd"/>
      <w:r w:rsidRPr="002C577D">
        <w:rPr>
          <w:rFonts w:ascii="Arial" w:hAnsi="Arial" w:cs="Arial"/>
          <w:sz w:val="28"/>
          <w:szCs w:val="28"/>
        </w:rPr>
        <w:t xml:space="preserve"> адаптированным программам детей с ограниченными возможностями здоровья как совместно с другими обучающимися, так и в отдельных классах</w:t>
      </w:r>
      <w:r w:rsidR="00F24D1B" w:rsidRPr="002C577D">
        <w:rPr>
          <w:rFonts w:ascii="Arial" w:hAnsi="Arial" w:cs="Arial"/>
          <w:sz w:val="28"/>
          <w:szCs w:val="28"/>
        </w:rPr>
        <w:t>.</w:t>
      </w:r>
    </w:p>
    <w:p w:rsidR="00842EB2" w:rsidRPr="002C577D" w:rsidRDefault="00842EB2" w:rsidP="00601109">
      <w:pPr>
        <w:ind w:firstLine="709"/>
        <w:jc w:val="both"/>
        <w:rPr>
          <w:rFonts w:ascii="Arial" w:hAnsi="Arial" w:cs="Arial"/>
          <w:color w:val="000000"/>
          <w:sz w:val="28"/>
          <w:szCs w:val="28"/>
        </w:rPr>
      </w:pPr>
      <w:proofErr w:type="gramStart"/>
      <w:r w:rsidRPr="002C577D">
        <w:rPr>
          <w:rFonts w:ascii="Arial" w:hAnsi="Arial" w:cs="Arial"/>
          <w:color w:val="000000"/>
          <w:sz w:val="28"/>
          <w:szCs w:val="28"/>
        </w:rPr>
        <w:t>На качество общего образования, выполнение Федерального государственного образовательного стандарта обучающихся с ОВЗ и Федерального государственного образовательного стандарта образования для обучающихся с умственной отсталостью существенное влияние оказывают условия, необходимые для реализации образовательных программ для данной категории обучающихся.</w:t>
      </w:r>
      <w:proofErr w:type="gramEnd"/>
      <w:r w:rsidRPr="002C577D">
        <w:rPr>
          <w:rFonts w:ascii="Arial" w:hAnsi="Arial" w:cs="Arial"/>
          <w:color w:val="000000"/>
          <w:sz w:val="28"/>
          <w:szCs w:val="28"/>
        </w:rPr>
        <w:t xml:space="preserve"> В муниципальной системе образования Балахтинского района обозначились проблемы недостаточного уровня соответствующих условий: оснащение специальными техническими и дидактическими средствами обучения, недостаточная профессиональная подготовка педагогов и воспитателей, специалистов сопровождения, способных реализовать инклюзивный подход.</w:t>
      </w:r>
    </w:p>
    <w:p w:rsidR="00E0231F" w:rsidRPr="002C577D" w:rsidRDefault="00842EB2" w:rsidP="00601109">
      <w:pPr>
        <w:tabs>
          <w:tab w:val="left" w:pos="0"/>
          <w:tab w:val="left" w:pos="426"/>
        </w:tabs>
        <w:ind w:firstLine="709"/>
        <w:jc w:val="both"/>
        <w:rPr>
          <w:rFonts w:ascii="Arial" w:hAnsi="Arial" w:cs="Arial"/>
          <w:bCs/>
          <w:sz w:val="28"/>
          <w:szCs w:val="28"/>
        </w:rPr>
      </w:pPr>
      <w:r w:rsidRPr="002C577D">
        <w:rPr>
          <w:rFonts w:ascii="Arial" w:hAnsi="Arial" w:cs="Arial"/>
          <w:color w:val="000000"/>
          <w:sz w:val="28"/>
          <w:szCs w:val="28"/>
        </w:rPr>
        <w:t>Важным направлением деятельности является</w:t>
      </w:r>
      <w:r w:rsidR="00E0231F" w:rsidRPr="002C577D">
        <w:rPr>
          <w:rFonts w:ascii="Arial" w:hAnsi="Arial" w:cs="Arial"/>
          <w:color w:val="000000"/>
          <w:sz w:val="28"/>
          <w:szCs w:val="28"/>
        </w:rPr>
        <w:t>:</w:t>
      </w:r>
      <w:r w:rsidRPr="002C577D">
        <w:rPr>
          <w:rFonts w:ascii="Arial" w:hAnsi="Arial" w:cs="Arial"/>
          <w:color w:val="000000"/>
          <w:sz w:val="28"/>
          <w:szCs w:val="28"/>
        </w:rPr>
        <w:t xml:space="preserve"> создание условий для </w:t>
      </w:r>
      <w:proofErr w:type="gramStart"/>
      <w:r w:rsidRPr="002C577D">
        <w:rPr>
          <w:rFonts w:ascii="Arial" w:hAnsi="Arial" w:cs="Arial"/>
          <w:color w:val="000000"/>
          <w:sz w:val="28"/>
          <w:szCs w:val="28"/>
        </w:rPr>
        <w:t>обучения по</w:t>
      </w:r>
      <w:proofErr w:type="gramEnd"/>
      <w:r w:rsidRPr="002C577D">
        <w:rPr>
          <w:rFonts w:ascii="Arial" w:hAnsi="Arial" w:cs="Arial"/>
          <w:color w:val="000000"/>
          <w:sz w:val="28"/>
          <w:szCs w:val="28"/>
        </w:rPr>
        <w:t xml:space="preserve"> адаптированным программам детей с ограниченными возможностями здоровья как совместно с другими обучающимися, так и в отдельных классах, </w:t>
      </w:r>
      <w:r w:rsidRPr="002C577D">
        <w:rPr>
          <w:rFonts w:ascii="Arial" w:hAnsi="Arial" w:cs="Arial"/>
          <w:bCs/>
          <w:sz w:val="28"/>
          <w:szCs w:val="28"/>
        </w:rPr>
        <w:t>повышение уровня психолого-педагогических компетенций участников образовательных отношений</w:t>
      </w:r>
      <w:r w:rsidR="00E0231F" w:rsidRPr="002C577D">
        <w:rPr>
          <w:rFonts w:ascii="Arial" w:hAnsi="Arial" w:cs="Arial"/>
          <w:bCs/>
          <w:sz w:val="28"/>
          <w:szCs w:val="28"/>
        </w:rPr>
        <w:t>;</w:t>
      </w:r>
    </w:p>
    <w:p w:rsidR="00E0231F" w:rsidRPr="002C577D" w:rsidRDefault="00E0231F" w:rsidP="00601109">
      <w:pPr>
        <w:tabs>
          <w:tab w:val="left" w:pos="0"/>
          <w:tab w:val="left" w:pos="426"/>
        </w:tabs>
        <w:ind w:firstLine="709"/>
        <w:jc w:val="both"/>
        <w:rPr>
          <w:rFonts w:ascii="Arial" w:hAnsi="Arial" w:cs="Arial"/>
          <w:bCs/>
          <w:sz w:val="28"/>
          <w:szCs w:val="28"/>
        </w:rPr>
      </w:pPr>
      <w:r w:rsidRPr="002C577D">
        <w:rPr>
          <w:rFonts w:ascii="Arial" w:hAnsi="Arial" w:cs="Arial"/>
          <w:bCs/>
          <w:sz w:val="28"/>
          <w:szCs w:val="28"/>
        </w:rPr>
        <w:lastRenderedPageBreak/>
        <w:t xml:space="preserve">развитие сети муниципальных образовательных учреждений, позволяющих обеспечить полноценно интеграцию детей с ОВЗ, в том числе организация доступной </w:t>
      </w:r>
      <w:r w:rsidR="00054D16" w:rsidRPr="002C577D">
        <w:rPr>
          <w:rFonts w:ascii="Arial" w:hAnsi="Arial" w:cs="Arial"/>
          <w:bCs/>
          <w:sz w:val="28"/>
          <w:szCs w:val="28"/>
        </w:rPr>
        <w:t>без барьерной</w:t>
      </w:r>
      <w:r w:rsidRPr="002C577D">
        <w:rPr>
          <w:rFonts w:ascii="Arial" w:hAnsi="Arial" w:cs="Arial"/>
          <w:bCs/>
          <w:sz w:val="28"/>
          <w:szCs w:val="28"/>
        </w:rPr>
        <w:t xml:space="preserve"> среды.</w:t>
      </w:r>
    </w:p>
    <w:p w:rsidR="00842EB2" w:rsidRPr="002C577D" w:rsidRDefault="00842EB2" w:rsidP="00601109">
      <w:pPr>
        <w:tabs>
          <w:tab w:val="left" w:pos="0"/>
          <w:tab w:val="left" w:pos="426"/>
        </w:tabs>
        <w:ind w:firstLine="709"/>
        <w:jc w:val="both"/>
        <w:rPr>
          <w:rFonts w:ascii="Arial" w:hAnsi="Arial" w:cs="Arial"/>
          <w:bCs/>
          <w:sz w:val="28"/>
          <w:szCs w:val="28"/>
        </w:rPr>
      </w:pPr>
      <w:r w:rsidRPr="002C577D">
        <w:rPr>
          <w:rFonts w:ascii="Arial" w:hAnsi="Arial" w:cs="Arial"/>
          <w:bCs/>
          <w:sz w:val="28"/>
          <w:szCs w:val="28"/>
        </w:rPr>
        <w:t xml:space="preserve">Повышение качества организации предоставления общедоступного и бесплатного общего образования по основным общеобразовательным программам в соответствии с требованиями </w:t>
      </w:r>
      <w:proofErr w:type="gramStart"/>
      <w:r w:rsidRPr="002C577D">
        <w:rPr>
          <w:rFonts w:ascii="Arial" w:hAnsi="Arial" w:cs="Arial"/>
          <w:bCs/>
          <w:sz w:val="28"/>
          <w:szCs w:val="28"/>
        </w:rPr>
        <w:t>государственных</w:t>
      </w:r>
      <w:proofErr w:type="gramEnd"/>
      <w:r w:rsidRPr="002C577D">
        <w:rPr>
          <w:rFonts w:ascii="Arial" w:hAnsi="Arial" w:cs="Arial"/>
          <w:bCs/>
          <w:sz w:val="28"/>
          <w:szCs w:val="28"/>
        </w:rPr>
        <w:t xml:space="preserve"> образовательных стандартом является приоритетом </w:t>
      </w:r>
      <w:r w:rsidR="00E0231F" w:rsidRPr="002C577D">
        <w:rPr>
          <w:rFonts w:ascii="Arial" w:hAnsi="Arial" w:cs="Arial"/>
          <w:bCs/>
          <w:sz w:val="28"/>
          <w:szCs w:val="28"/>
        </w:rPr>
        <w:t>и ключевым</w:t>
      </w:r>
      <w:r w:rsidRPr="002C577D">
        <w:rPr>
          <w:rFonts w:ascii="Arial" w:hAnsi="Arial" w:cs="Arial"/>
          <w:bCs/>
          <w:sz w:val="28"/>
          <w:szCs w:val="28"/>
        </w:rPr>
        <w:t xml:space="preserve"> направлением   Программы.</w:t>
      </w:r>
    </w:p>
    <w:p w:rsidR="00853AA1" w:rsidRPr="002C577D" w:rsidRDefault="00842EB2" w:rsidP="00853AA1">
      <w:pPr>
        <w:tabs>
          <w:tab w:val="left" w:pos="0"/>
          <w:tab w:val="left" w:pos="426"/>
        </w:tabs>
        <w:ind w:firstLine="709"/>
        <w:jc w:val="both"/>
        <w:rPr>
          <w:rFonts w:ascii="Arial" w:eastAsia="Arial" w:hAnsi="Arial" w:cs="Arial"/>
          <w:sz w:val="28"/>
          <w:szCs w:val="28"/>
        </w:rPr>
      </w:pPr>
      <w:r w:rsidRPr="002C577D">
        <w:rPr>
          <w:rFonts w:ascii="Arial" w:eastAsia="Arial" w:hAnsi="Arial" w:cs="Arial"/>
          <w:sz w:val="28"/>
          <w:szCs w:val="28"/>
        </w:rPr>
        <w:t>Создание условий для перехода к современной цифровой образовательной среде, возможность использования каждой школой общеобразовательных ресурсов сети Интернет, внедрение на базе школ программ дополнительного образования по формированию у обучающихся базовых навыков программирования являются направлениями федерального проекта "Цифровая образовательная среда" национального проекта "Образование".</w:t>
      </w:r>
    </w:p>
    <w:p w:rsidR="00E0231F" w:rsidRPr="002C577D" w:rsidRDefault="00842EB2" w:rsidP="00853AA1">
      <w:pPr>
        <w:tabs>
          <w:tab w:val="left" w:pos="0"/>
          <w:tab w:val="left" w:pos="426"/>
        </w:tabs>
        <w:ind w:firstLine="709"/>
        <w:jc w:val="both"/>
        <w:rPr>
          <w:rFonts w:ascii="Arial" w:eastAsia="Arial" w:hAnsi="Arial" w:cs="Arial"/>
          <w:sz w:val="28"/>
          <w:szCs w:val="28"/>
        </w:rPr>
      </w:pPr>
      <w:proofErr w:type="gramStart"/>
      <w:r w:rsidRPr="002C577D">
        <w:rPr>
          <w:rFonts w:ascii="Arial" w:eastAsia="Arial" w:hAnsi="Arial" w:cs="Arial"/>
          <w:sz w:val="28"/>
          <w:szCs w:val="28"/>
        </w:rPr>
        <w:t>Реализация приоритетных направлений развития муниципальной системы образования, направленных на формирование новой образовательной среды, обновление содержания образования, образовательных технологий, учитывающих особые образовательные потребности обучающихся, повлияет на мотивационную заинтересованность ребенка к процессу обучения, обеспечит возможность предоставления каждому ребенку права выбора и формирования собственной образовательной траектории, что позволит не только качественно улучшить образовательный процесс каждого ребенка, но и выполнить требования федеральных проектов "Современная</w:t>
      </w:r>
      <w:proofErr w:type="gramEnd"/>
      <w:r w:rsidRPr="002C577D">
        <w:rPr>
          <w:rFonts w:ascii="Arial" w:eastAsia="Arial" w:hAnsi="Arial" w:cs="Arial"/>
          <w:sz w:val="28"/>
          <w:szCs w:val="28"/>
        </w:rPr>
        <w:t xml:space="preserve"> школа", "Цифровая образовательная среда".</w:t>
      </w:r>
    </w:p>
    <w:p w:rsidR="00E0231F" w:rsidRPr="002C577D" w:rsidRDefault="00E0231F" w:rsidP="00853AA1">
      <w:pPr>
        <w:ind w:firstLine="708"/>
        <w:jc w:val="both"/>
        <w:rPr>
          <w:rFonts w:ascii="Arial" w:eastAsia="Arial" w:hAnsi="Arial" w:cs="Arial"/>
          <w:sz w:val="28"/>
          <w:szCs w:val="28"/>
        </w:rPr>
      </w:pPr>
      <w:r w:rsidRPr="002C577D">
        <w:rPr>
          <w:rFonts w:ascii="Arial" w:eastAsia="Arial" w:hAnsi="Arial" w:cs="Arial"/>
          <w:sz w:val="28"/>
          <w:szCs w:val="28"/>
        </w:rPr>
        <w:t>Строительство новой общеобразовательной школы, капитальный ремонт зданий школ, выделение средств на улучшение материально-технической базы учреждений общего образования, закупка оборудования, возможность использования каждой школой общеобразовательных ресурсов сети Интернет способствуют росту показателя доли школьников, обучающихся в современных условиях.</w:t>
      </w:r>
    </w:p>
    <w:p w:rsidR="007A4981" w:rsidRPr="002C577D" w:rsidRDefault="007A4981" w:rsidP="00853AA1">
      <w:pPr>
        <w:autoSpaceDE w:val="0"/>
        <w:autoSpaceDN w:val="0"/>
        <w:adjustRightInd w:val="0"/>
        <w:ind w:firstLine="708"/>
        <w:jc w:val="both"/>
        <w:outlineLvl w:val="2"/>
        <w:rPr>
          <w:rFonts w:ascii="Arial" w:hAnsi="Arial" w:cs="Arial"/>
          <w:sz w:val="28"/>
          <w:szCs w:val="28"/>
        </w:rPr>
      </w:pPr>
      <w:r w:rsidRPr="002C577D">
        <w:rPr>
          <w:rFonts w:ascii="Arial" w:hAnsi="Arial" w:cs="Arial"/>
          <w:sz w:val="28"/>
          <w:szCs w:val="28"/>
        </w:rPr>
        <w:t xml:space="preserve">Для  обеспечения современных комфортных и безопасных условий обучения, согласно Федеральному закону от 29.12.2012 N 273-ФЗ "Об образовании в Российской Федерации" образовательные учреждения обязаны создать условия для медицинского обслуживания учащихся образовательных учреждений, которое осуществляют учреждения здравоохранения, имеющие лицензию на соответствующие виды деятельности. Из 13 общеобразовательных </w:t>
      </w:r>
      <w:r w:rsidR="00DE64AC" w:rsidRPr="002C577D">
        <w:rPr>
          <w:rFonts w:ascii="Arial" w:hAnsi="Arial" w:cs="Arial"/>
          <w:sz w:val="28"/>
          <w:szCs w:val="28"/>
        </w:rPr>
        <w:t>учреждений 2</w:t>
      </w:r>
      <w:r w:rsidRPr="002C577D">
        <w:rPr>
          <w:rFonts w:ascii="Arial" w:hAnsi="Arial" w:cs="Arial"/>
          <w:sz w:val="28"/>
          <w:szCs w:val="28"/>
        </w:rPr>
        <w:t xml:space="preserve"> учреждения осуществляют медицинскую деятельность на </w:t>
      </w:r>
      <w:proofErr w:type="spellStart"/>
      <w:r w:rsidRPr="002C577D">
        <w:rPr>
          <w:rFonts w:ascii="Arial" w:hAnsi="Arial" w:cs="Arial"/>
          <w:sz w:val="28"/>
          <w:szCs w:val="28"/>
        </w:rPr>
        <w:t>Фапе</w:t>
      </w:r>
      <w:proofErr w:type="spellEnd"/>
      <w:r w:rsidRPr="002C577D">
        <w:rPr>
          <w:rFonts w:ascii="Arial" w:hAnsi="Arial" w:cs="Arial"/>
          <w:sz w:val="28"/>
          <w:szCs w:val="28"/>
        </w:rPr>
        <w:t xml:space="preserve">, 11 общеобразовательных учреждений имеют медицинские кабинеты, из них в 5 </w:t>
      </w:r>
      <w:r w:rsidR="00DE64AC" w:rsidRPr="002C577D">
        <w:rPr>
          <w:rFonts w:ascii="Arial" w:hAnsi="Arial" w:cs="Arial"/>
          <w:sz w:val="28"/>
          <w:szCs w:val="28"/>
        </w:rPr>
        <w:t>школах медицинская</w:t>
      </w:r>
      <w:r w:rsidRPr="002C577D">
        <w:rPr>
          <w:rFonts w:ascii="Arial" w:hAnsi="Arial" w:cs="Arial"/>
          <w:sz w:val="28"/>
          <w:szCs w:val="28"/>
        </w:rPr>
        <w:t xml:space="preserve"> деятельность лицензирована, у 2 общеобразовательных учреждений получены </w:t>
      </w:r>
      <w:r w:rsidRPr="002C577D">
        <w:rPr>
          <w:rFonts w:ascii="Arial" w:hAnsi="Arial" w:cs="Arial"/>
          <w:sz w:val="28"/>
          <w:szCs w:val="28"/>
        </w:rPr>
        <w:lastRenderedPageBreak/>
        <w:t>положительные санитарно-эпидемиологические заключения. Для подготовки помещений в остальных общеобразовательных учреждениях к получению санитарно-эпидемиологического заключения и лицензированию медицинских кабинетов разработаны локальные сметные расчеты и осуществляется работа по приведению медицинских кабинетов в соответствие с требованиями надзорных органов. В 202</w:t>
      </w:r>
      <w:r w:rsidR="00101F13" w:rsidRPr="002C577D">
        <w:rPr>
          <w:rFonts w:ascii="Arial" w:hAnsi="Arial" w:cs="Arial"/>
          <w:sz w:val="28"/>
          <w:szCs w:val="28"/>
        </w:rPr>
        <w:t>2</w:t>
      </w:r>
      <w:r w:rsidRPr="002C577D">
        <w:rPr>
          <w:rFonts w:ascii="Arial" w:hAnsi="Arial" w:cs="Arial"/>
          <w:sz w:val="28"/>
          <w:szCs w:val="28"/>
        </w:rPr>
        <w:t xml:space="preserve"> - 202</w:t>
      </w:r>
      <w:r w:rsidR="00101F13" w:rsidRPr="002C577D">
        <w:rPr>
          <w:rFonts w:ascii="Arial" w:hAnsi="Arial" w:cs="Arial"/>
          <w:sz w:val="28"/>
          <w:szCs w:val="28"/>
        </w:rPr>
        <w:t>4</w:t>
      </w:r>
      <w:r w:rsidRPr="002C577D">
        <w:rPr>
          <w:rFonts w:ascii="Arial" w:hAnsi="Arial" w:cs="Arial"/>
          <w:sz w:val="28"/>
          <w:szCs w:val="28"/>
        </w:rPr>
        <w:t xml:space="preserve"> годах указанная работа будет продолжена.</w:t>
      </w:r>
    </w:p>
    <w:p w:rsidR="007A4981" w:rsidRDefault="00D0526B" w:rsidP="00853AA1">
      <w:pPr>
        <w:autoSpaceDE w:val="0"/>
        <w:autoSpaceDN w:val="0"/>
        <w:adjustRightInd w:val="0"/>
        <w:ind w:firstLine="708"/>
        <w:jc w:val="both"/>
        <w:outlineLvl w:val="2"/>
        <w:rPr>
          <w:rFonts w:ascii="Arial" w:hAnsi="Arial" w:cs="Arial"/>
          <w:sz w:val="28"/>
          <w:szCs w:val="28"/>
        </w:rPr>
      </w:pPr>
      <w:r w:rsidRPr="002C577D">
        <w:rPr>
          <w:rFonts w:ascii="Arial" w:hAnsi="Arial" w:cs="Arial"/>
          <w:sz w:val="28"/>
          <w:szCs w:val="28"/>
        </w:rPr>
        <w:t>Соблюдение лицензионных условий - положение о лицензированной образовательной деятельности в части наличия санитарно- эпидемиологического заключения о соответствии санитарным правилам зданий, строений, сооружений, помещений, оборудования и иного имущества, необходимого для осуществления образователь</w:t>
      </w:r>
      <w:bookmarkStart w:id="7" w:name="_GoBack"/>
      <w:bookmarkEnd w:id="7"/>
      <w:r w:rsidRPr="002C577D">
        <w:rPr>
          <w:rFonts w:ascii="Arial" w:hAnsi="Arial" w:cs="Arial"/>
          <w:sz w:val="28"/>
          <w:szCs w:val="28"/>
        </w:rPr>
        <w:t>ной деятельности по основным общеобразовательным программам, по дополнительны</w:t>
      </w:r>
      <w:r w:rsidR="00B011EB">
        <w:rPr>
          <w:rFonts w:ascii="Arial" w:hAnsi="Arial" w:cs="Arial"/>
          <w:sz w:val="28"/>
          <w:szCs w:val="28"/>
        </w:rPr>
        <w:t xml:space="preserve">м общеразвивающим  программам. </w:t>
      </w:r>
      <w:r w:rsidR="007A4981" w:rsidRPr="002C577D">
        <w:rPr>
          <w:rFonts w:ascii="Arial" w:hAnsi="Arial" w:cs="Arial"/>
          <w:sz w:val="28"/>
          <w:szCs w:val="28"/>
        </w:rPr>
        <w:t xml:space="preserve">Основное условие сохранения жизни и </w:t>
      </w:r>
      <w:proofErr w:type="gramStart"/>
      <w:r w:rsidR="007A4981" w:rsidRPr="002C577D">
        <w:rPr>
          <w:rFonts w:ascii="Arial" w:hAnsi="Arial" w:cs="Arial"/>
          <w:sz w:val="28"/>
          <w:szCs w:val="28"/>
        </w:rPr>
        <w:t>здоровья</w:t>
      </w:r>
      <w:proofErr w:type="gramEnd"/>
      <w:r w:rsidR="007A4981" w:rsidRPr="002C577D">
        <w:rPr>
          <w:rFonts w:ascii="Arial" w:hAnsi="Arial" w:cs="Arial"/>
          <w:sz w:val="28"/>
          <w:szCs w:val="28"/>
        </w:rPr>
        <w:t xml:space="preserve"> обучающихся и работников от возможных несчастных случаев, аварий и других чрезвычайных ситуаций - это создание работоспособной материально-технической базы.</w:t>
      </w:r>
    </w:p>
    <w:p w:rsidR="00B011EB" w:rsidRPr="002C577D" w:rsidRDefault="00B011EB" w:rsidP="00853AA1">
      <w:pPr>
        <w:autoSpaceDE w:val="0"/>
        <w:autoSpaceDN w:val="0"/>
        <w:adjustRightInd w:val="0"/>
        <w:ind w:firstLine="708"/>
        <w:jc w:val="both"/>
        <w:outlineLvl w:val="2"/>
        <w:rPr>
          <w:rFonts w:ascii="Arial" w:hAnsi="Arial" w:cs="Arial"/>
          <w:sz w:val="28"/>
          <w:szCs w:val="28"/>
        </w:rPr>
      </w:pPr>
    </w:p>
    <w:p w:rsidR="007A4981" w:rsidRDefault="007A4981" w:rsidP="00853AA1">
      <w:pPr>
        <w:autoSpaceDE w:val="0"/>
        <w:autoSpaceDN w:val="0"/>
        <w:adjustRightInd w:val="0"/>
        <w:ind w:firstLine="708"/>
        <w:jc w:val="both"/>
        <w:outlineLvl w:val="2"/>
        <w:rPr>
          <w:rFonts w:ascii="Arial" w:hAnsi="Arial" w:cs="Arial"/>
          <w:sz w:val="28"/>
          <w:szCs w:val="28"/>
        </w:rPr>
      </w:pPr>
      <w:r w:rsidRPr="002C577D">
        <w:rPr>
          <w:rFonts w:ascii="Arial" w:hAnsi="Arial" w:cs="Arial"/>
          <w:sz w:val="28"/>
          <w:szCs w:val="28"/>
        </w:rPr>
        <w:t xml:space="preserve">Состояние муниципальных общеобразовательных учреждений характеризуется высокой степенью изношенности зданий, инженерных конструкций (сетей) и коммуникаций. Около 40% наших учреждений </w:t>
      </w:r>
      <w:proofErr w:type="gramStart"/>
      <w:r w:rsidRPr="002C577D">
        <w:rPr>
          <w:rFonts w:ascii="Arial" w:hAnsi="Arial" w:cs="Arial"/>
          <w:sz w:val="28"/>
          <w:szCs w:val="28"/>
        </w:rPr>
        <w:t>введены</w:t>
      </w:r>
      <w:proofErr w:type="gramEnd"/>
      <w:r w:rsidRPr="002C577D">
        <w:rPr>
          <w:rFonts w:ascii="Arial" w:hAnsi="Arial" w:cs="Arial"/>
          <w:sz w:val="28"/>
          <w:szCs w:val="28"/>
        </w:rPr>
        <w:t xml:space="preserve"> в эксплуатацию до 1970 года.   Около 40% зданий учреждений имеют различные дефекты и повреждения строительных конструкций.</w:t>
      </w:r>
    </w:p>
    <w:p w:rsidR="00B011EB" w:rsidRPr="002C577D" w:rsidRDefault="00B011EB" w:rsidP="00853AA1">
      <w:pPr>
        <w:autoSpaceDE w:val="0"/>
        <w:autoSpaceDN w:val="0"/>
        <w:adjustRightInd w:val="0"/>
        <w:ind w:firstLine="708"/>
        <w:jc w:val="both"/>
        <w:outlineLvl w:val="2"/>
        <w:rPr>
          <w:rFonts w:ascii="Arial" w:hAnsi="Arial" w:cs="Arial"/>
          <w:sz w:val="28"/>
          <w:szCs w:val="28"/>
        </w:rPr>
      </w:pPr>
    </w:p>
    <w:p w:rsidR="007A4981" w:rsidRDefault="007A4981" w:rsidP="00853AA1">
      <w:pPr>
        <w:autoSpaceDE w:val="0"/>
        <w:autoSpaceDN w:val="0"/>
        <w:adjustRightInd w:val="0"/>
        <w:ind w:firstLine="708"/>
        <w:jc w:val="both"/>
        <w:outlineLvl w:val="2"/>
        <w:rPr>
          <w:rFonts w:ascii="Arial" w:hAnsi="Arial" w:cs="Arial"/>
          <w:sz w:val="28"/>
          <w:szCs w:val="28"/>
        </w:rPr>
      </w:pPr>
      <w:r w:rsidRPr="002C577D">
        <w:rPr>
          <w:rFonts w:ascii="Arial" w:hAnsi="Arial" w:cs="Arial"/>
          <w:sz w:val="28"/>
          <w:szCs w:val="28"/>
        </w:rPr>
        <w:t xml:space="preserve">Для обеспечения конструкционной и технической безопасности зданий муниципальных образовательных учреждений особенно актуальной становится осуществление системной работы по </w:t>
      </w:r>
      <w:r w:rsidR="00DE64AC" w:rsidRPr="002C577D">
        <w:rPr>
          <w:rFonts w:ascii="Arial" w:hAnsi="Arial" w:cs="Arial"/>
          <w:sz w:val="28"/>
          <w:szCs w:val="28"/>
        </w:rPr>
        <w:t>эксплуатации и</w:t>
      </w:r>
      <w:r w:rsidRPr="002C577D">
        <w:rPr>
          <w:rFonts w:ascii="Arial" w:hAnsi="Arial" w:cs="Arial"/>
          <w:sz w:val="28"/>
          <w:szCs w:val="28"/>
        </w:rPr>
        <w:t xml:space="preserve"> своевременному устранению аварийности зданий и сооружений образовательных учреждений.</w:t>
      </w:r>
    </w:p>
    <w:p w:rsidR="00B011EB" w:rsidRPr="002C577D" w:rsidRDefault="00B011EB" w:rsidP="00853AA1">
      <w:pPr>
        <w:autoSpaceDE w:val="0"/>
        <w:autoSpaceDN w:val="0"/>
        <w:adjustRightInd w:val="0"/>
        <w:ind w:firstLine="708"/>
        <w:jc w:val="both"/>
        <w:outlineLvl w:val="2"/>
        <w:rPr>
          <w:rFonts w:ascii="Arial" w:hAnsi="Arial" w:cs="Arial"/>
          <w:sz w:val="28"/>
          <w:szCs w:val="28"/>
        </w:rPr>
      </w:pPr>
    </w:p>
    <w:p w:rsidR="007A4981" w:rsidRPr="002C577D" w:rsidRDefault="007A4981" w:rsidP="00853AA1">
      <w:pPr>
        <w:autoSpaceDE w:val="0"/>
        <w:autoSpaceDN w:val="0"/>
        <w:adjustRightInd w:val="0"/>
        <w:ind w:firstLine="708"/>
        <w:jc w:val="both"/>
        <w:outlineLvl w:val="2"/>
        <w:rPr>
          <w:rFonts w:ascii="Arial" w:hAnsi="Arial" w:cs="Arial"/>
          <w:sz w:val="28"/>
          <w:szCs w:val="28"/>
        </w:rPr>
      </w:pPr>
      <w:r w:rsidRPr="002C577D">
        <w:rPr>
          <w:rFonts w:ascii="Arial" w:hAnsi="Arial" w:cs="Arial"/>
          <w:sz w:val="28"/>
          <w:szCs w:val="28"/>
        </w:rPr>
        <w:t xml:space="preserve">В настоящее время специализированной организацией </w:t>
      </w:r>
      <w:r w:rsidR="00DE64AC" w:rsidRPr="002C577D">
        <w:rPr>
          <w:rFonts w:ascii="Arial" w:hAnsi="Arial" w:cs="Arial"/>
          <w:sz w:val="28"/>
          <w:szCs w:val="28"/>
        </w:rPr>
        <w:t>ООО «</w:t>
      </w:r>
      <w:r w:rsidRPr="002C577D">
        <w:rPr>
          <w:rFonts w:ascii="Arial" w:hAnsi="Arial" w:cs="Arial"/>
          <w:sz w:val="28"/>
          <w:szCs w:val="28"/>
        </w:rPr>
        <w:t xml:space="preserve">Рустика» проведено техническое обследование строительных конструкций помещений в </w:t>
      </w:r>
      <w:r w:rsidR="00DE64AC" w:rsidRPr="002C577D">
        <w:rPr>
          <w:rFonts w:ascii="Arial" w:hAnsi="Arial" w:cs="Arial"/>
          <w:sz w:val="28"/>
          <w:szCs w:val="28"/>
        </w:rPr>
        <w:t>4 общеобразовательных</w:t>
      </w:r>
      <w:r w:rsidRPr="002C577D">
        <w:rPr>
          <w:rFonts w:ascii="Arial" w:hAnsi="Arial" w:cs="Arial"/>
          <w:sz w:val="28"/>
          <w:szCs w:val="28"/>
        </w:rPr>
        <w:t xml:space="preserve"> учреждениях, для дальнейшего участия в краевых программах по устранению аварийности и ограниченной работоспособности зданий.  </w:t>
      </w:r>
    </w:p>
    <w:p w:rsidR="007A4981" w:rsidRPr="002C577D" w:rsidRDefault="00853AA1" w:rsidP="007A4981">
      <w:pPr>
        <w:autoSpaceDE w:val="0"/>
        <w:autoSpaceDN w:val="0"/>
        <w:adjustRightInd w:val="0"/>
        <w:jc w:val="both"/>
        <w:outlineLvl w:val="2"/>
        <w:rPr>
          <w:rFonts w:ascii="Arial" w:hAnsi="Arial" w:cs="Arial"/>
          <w:sz w:val="28"/>
          <w:szCs w:val="28"/>
        </w:rPr>
      </w:pPr>
      <w:r w:rsidRPr="002C577D">
        <w:rPr>
          <w:rFonts w:ascii="Arial" w:hAnsi="Arial" w:cs="Arial"/>
          <w:sz w:val="28"/>
          <w:szCs w:val="28"/>
        </w:rPr>
        <w:tab/>
      </w:r>
      <w:r w:rsidR="007A4981" w:rsidRPr="002C577D">
        <w:rPr>
          <w:rFonts w:ascii="Arial" w:hAnsi="Arial" w:cs="Arial"/>
          <w:sz w:val="28"/>
          <w:szCs w:val="28"/>
        </w:rPr>
        <w:t xml:space="preserve">Начиная с 2013 года в Балахтинском </w:t>
      </w:r>
      <w:r w:rsidR="00DE64AC" w:rsidRPr="002C577D">
        <w:rPr>
          <w:rFonts w:ascii="Arial" w:hAnsi="Arial" w:cs="Arial"/>
          <w:sz w:val="28"/>
          <w:szCs w:val="28"/>
        </w:rPr>
        <w:t>районе был</w:t>
      </w:r>
      <w:r w:rsidR="007A4981" w:rsidRPr="002C577D">
        <w:rPr>
          <w:rFonts w:ascii="Arial" w:hAnsi="Arial" w:cs="Arial"/>
          <w:sz w:val="28"/>
          <w:szCs w:val="28"/>
        </w:rPr>
        <w:t xml:space="preserve"> проведен капитальный ремонт МБОУ </w:t>
      </w:r>
      <w:proofErr w:type="gramStart"/>
      <w:r w:rsidR="007A4981" w:rsidRPr="002C577D">
        <w:rPr>
          <w:rFonts w:ascii="Arial" w:hAnsi="Arial" w:cs="Arial"/>
          <w:sz w:val="28"/>
          <w:szCs w:val="28"/>
        </w:rPr>
        <w:t>Черемушкинская</w:t>
      </w:r>
      <w:proofErr w:type="gramEnd"/>
      <w:r w:rsidR="007A4981" w:rsidRPr="002C577D">
        <w:rPr>
          <w:rFonts w:ascii="Arial" w:hAnsi="Arial" w:cs="Arial"/>
          <w:sz w:val="28"/>
          <w:szCs w:val="28"/>
        </w:rPr>
        <w:t xml:space="preserve"> СОШ, в 2017году в МБОУ </w:t>
      </w:r>
      <w:proofErr w:type="spellStart"/>
      <w:r w:rsidR="007A4981" w:rsidRPr="002C577D">
        <w:rPr>
          <w:rFonts w:ascii="Arial" w:hAnsi="Arial" w:cs="Arial"/>
          <w:sz w:val="28"/>
          <w:szCs w:val="28"/>
        </w:rPr>
        <w:t>Балахтинская</w:t>
      </w:r>
      <w:proofErr w:type="spellEnd"/>
      <w:r w:rsidR="007A4981" w:rsidRPr="002C577D">
        <w:rPr>
          <w:rFonts w:ascii="Arial" w:hAnsi="Arial" w:cs="Arial"/>
          <w:sz w:val="28"/>
          <w:szCs w:val="28"/>
        </w:rPr>
        <w:t xml:space="preserve"> СОШ №2. В 2024 году планируется капитальный </w:t>
      </w:r>
      <w:r w:rsidR="00DE64AC" w:rsidRPr="002C577D">
        <w:rPr>
          <w:rFonts w:ascii="Arial" w:hAnsi="Arial" w:cs="Arial"/>
          <w:sz w:val="28"/>
          <w:szCs w:val="28"/>
        </w:rPr>
        <w:t xml:space="preserve">ремонт </w:t>
      </w:r>
      <w:proofErr w:type="spellStart"/>
      <w:r w:rsidR="00DE64AC" w:rsidRPr="002C577D">
        <w:rPr>
          <w:rFonts w:ascii="Arial" w:hAnsi="Arial" w:cs="Arial"/>
          <w:sz w:val="28"/>
          <w:szCs w:val="28"/>
        </w:rPr>
        <w:t>МБОУ</w:t>
      </w:r>
      <w:r w:rsidR="007A4981" w:rsidRPr="002C577D">
        <w:rPr>
          <w:rFonts w:ascii="Arial" w:hAnsi="Arial" w:cs="Arial"/>
          <w:sz w:val="28"/>
          <w:szCs w:val="28"/>
        </w:rPr>
        <w:t>Кожановская</w:t>
      </w:r>
      <w:proofErr w:type="spellEnd"/>
      <w:r w:rsidR="007A4981" w:rsidRPr="002C577D">
        <w:rPr>
          <w:rFonts w:ascii="Arial" w:hAnsi="Arial" w:cs="Arial"/>
          <w:sz w:val="28"/>
          <w:szCs w:val="28"/>
        </w:rPr>
        <w:t xml:space="preserve"> СОШ.  Работа в этом направлении будет продолжена и в последующие годы. </w:t>
      </w:r>
    </w:p>
    <w:p w:rsidR="007A4981" w:rsidRPr="002C577D" w:rsidRDefault="007A4981" w:rsidP="00853AA1">
      <w:pPr>
        <w:autoSpaceDE w:val="0"/>
        <w:autoSpaceDN w:val="0"/>
        <w:adjustRightInd w:val="0"/>
        <w:ind w:firstLine="708"/>
        <w:jc w:val="both"/>
        <w:outlineLvl w:val="2"/>
        <w:rPr>
          <w:rFonts w:ascii="Arial" w:hAnsi="Arial" w:cs="Arial"/>
          <w:sz w:val="28"/>
          <w:szCs w:val="28"/>
        </w:rPr>
      </w:pPr>
      <w:r w:rsidRPr="002C577D">
        <w:rPr>
          <w:rFonts w:ascii="Arial" w:hAnsi="Arial" w:cs="Arial"/>
          <w:sz w:val="28"/>
          <w:szCs w:val="28"/>
        </w:rPr>
        <w:lastRenderedPageBreak/>
        <w:t xml:space="preserve">С 2016 года  по государственной программе Красноярского края «Развитие образования»  участвуем в конкурсном отборе  по созданию в общеобразовательных организациях, расположенных в сельской местности и малых городах, условий для занятий физической культурой и спортом. В 3 общеобразовательных учреждениях проведены капитальные ремонты спортивных залов. В 2020году </w:t>
      </w:r>
      <w:r w:rsidR="00A030C7" w:rsidRPr="002C577D">
        <w:rPr>
          <w:rFonts w:ascii="Arial" w:hAnsi="Arial" w:cs="Arial"/>
          <w:sz w:val="28"/>
          <w:szCs w:val="28"/>
        </w:rPr>
        <w:t xml:space="preserve">был </w:t>
      </w:r>
      <w:r w:rsidRPr="002C577D">
        <w:rPr>
          <w:rFonts w:ascii="Arial" w:hAnsi="Arial" w:cs="Arial"/>
          <w:sz w:val="28"/>
          <w:szCs w:val="28"/>
        </w:rPr>
        <w:t xml:space="preserve">отремонтирован спортивный зал в МБОУ </w:t>
      </w:r>
      <w:proofErr w:type="spellStart"/>
      <w:r w:rsidRPr="002C577D">
        <w:rPr>
          <w:rFonts w:ascii="Arial" w:hAnsi="Arial" w:cs="Arial"/>
          <w:sz w:val="28"/>
          <w:szCs w:val="28"/>
        </w:rPr>
        <w:t>Огурская</w:t>
      </w:r>
      <w:proofErr w:type="spellEnd"/>
      <w:r w:rsidRPr="002C577D">
        <w:rPr>
          <w:rFonts w:ascii="Arial" w:hAnsi="Arial" w:cs="Arial"/>
          <w:sz w:val="28"/>
          <w:szCs w:val="28"/>
        </w:rPr>
        <w:t xml:space="preserve"> СОШ, в МБОУ </w:t>
      </w:r>
      <w:proofErr w:type="spellStart"/>
      <w:r w:rsidRPr="002C577D">
        <w:rPr>
          <w:rFonts w:ascii="Arial" w:hAnsi="Arial" w:cs="Arial"/>
          <w:sz w:val="28"/>
          <w:szCs w:val="28"/>
        </w:rPr>
        <w:t>Тюльковская</w:t>
      </w:r>
      <w:proofErr w:type="spellEnd"/>
      <w:r w:rsidRPr="002C577D">
        <w:rPr>
          <w:rFonts w:ascii="Arial" w:hAnsi="Arial" w:cs="Arial"/>
          <w:sz w:val="28"/>
          <w:szCs w:val="28"/>
        </w:rPr>
        <w:t xml:space="preserve"> СОШ</w:t>
      </w:r>
      <w:r w:rsidR="00A030C7" w:rsidRPr="002C577D">
        <w:rPr>
          <w:rFonts w:ascii="Arial" w:hAnsi="Arial" w:cs="Arial"/>
          <w:sz w:val="28"/>
          <w:szCs w:val="28"/>
        </w:rPr>
        <w:t xml:space="preserve"> в 2021 году</w:t>
      </w:r>
      <w:r w:rsidRPr="002C577D">
        <w:rPr>
          <w:rFonts w:ascii="Arial" w:hAnsi="Arial" w:cs="Arial"/>
          <w:sz w:val="28"/>
          <w:szCs w:val="28"/>
        </w:rPr>
        <w:t>.</w:t>
      </w:r>
    </w:p>
    <w:p w:rsidR="007A4981" w:rsidRPr="002C577D" w:rsidRDefault="007A4981" w:rsidP="00853AA1">
      <w:pPr>
        <w:autoSpaceDE w:val="0"/>
        <w:autoSpaceDN w:val="0"/>
        <w:adjustRightInd w:val="0"/>
        <w:ind w:firstLine="708"/>
        <w:jc w:val="both"/>
        <w:outlineLvl w:val="2"/>
        <w:rPr>
          <w:rFonts w:ascii="Arial" w:hAnsi="Arial" w:cs="Arial"/>
          <w:sz w:val="28"/>
          <w:szCs w:val="28"/>
        </w:rPr>
      </w:pPr>
      <w:r w:rsidRPr="002C577D">
        <w:rPr>
          <w:rFonts w:ascii="Arial" w:hAnsi="Arial" w:cs="Arial"/>
          <w:sz w:val="28"/>
          <w:szCs w:val="28"/>
        </w:rPr>
        <w:t xml:space="preserve">В последние годы наблюдается тенденция миграции внутри района с </w:t>
      </w:r>
      <w:r w:rsidR="00DE64AC" w:rsidRPr="002C577D">
        <w:rPr>
          <w:rFonts w:ascii="Arial" w:hAnsi="Arial" w:cs="Arial"/>
          <w:sz w:val="28"/>
          <w:szCs w:val="28"/>
        </w:rPr>
        <w:t>переселением жителей</w:t>
      </w:r>
      <w:r w:rsidRPr="002C577D">
        <w:rPr>
          <w:rFonts w:ascii="Arial" w:hAnsi="Arial" w:cs="Arial"/>
          <w:sz w:val="28"/>
          <w:szCs w:val="28"/>
        </w:rPr>
        <w:t xml:space="preserve"> в районный центр п</w:t>
      </w:r>
      <w:proofErr w:type="gramStart"/>
      <w:r w:rsidRPr="002C577D">
        <w:rPr>
          <w:rFonts w:ascii="Arial" w:hAnsi="Arial" w:cs="Arial"/>
          <w:sz w:val="28"/>
          <w:szCs w:val="28"/>
        </w:rPr>
        <w:t>.Б</w:t>
      </w:r>
      <w:proofErr w:type="gramEnd"/>
      <w:r w:rsidRPr="002C577D">
        <w:rPr>
          <w:rFonts w:ascii="Arial" w:hAnsi="Arial" w:cs="Arial"/>
          <w:sz w:val="28"/>
          <w:szCs w:val="28"/>
        </w:rPr>
        <w:t xml:space="preserve">алахта, идет активная застройка микрорайонов, удаленных от образовательных учреждений, тем самым увеличивается численность детей в </w:t>
      </w:r>
      <w:r w:rsidR="00DE64AC" w:rsidRPr="002C577D">
        <w:rPr>
          <w:rFonts w:ascii="Arial" w:hAnsi="Arial" w:cs="Arial"/>
          <w:sz w:val="28"/>
          <w:szCs w:val="28"/>
        </w:rPr>
        <w:t>образовательных организациях</w:t>
      </w:r>
      <w:r w:rsidRPr="002C577D">
        <w:rPr>
          <w:rFonts w:ascii="Arial" w:hAnsi="Arial" w:cs="Arial"/>
          <w:sz w:val="28"/>
          <w:szCs w:val="28"/>
        </w:rPr>
        <w:t xml:space="preserve">   районного </w:t>
      </w:r>
      <w:r w:rsidR="00DE64AC" w:rsidRPr="002C577D">
        <w:rPr>
          <w:rFonts w:ascii="Arial" w:hAnsi="Arial" w:cs="Arial"/>
          <w:sz w:val="28"/>
          <w:szCs w:val="28"/>
        </w:rPr>
        <w:t>центра.</w:t>
      </w:r>
      <w:r w:rsidRPr="002C577D">
        <w:rPr>
          <w:rFonts w:ascii="Arial" w:hAnsi="Arial" w:cs="Arial"/>
          <w:sz w:val="28"/>
          <w:szCs w:val="28"/>
        </w:rPr>
        <w:t xml:space="preserve"> С учетом демографического прогноза проблема дефицита мест в действующих общеобразовательных учреждениях района может значительно ухудшиться.</w:t>
      </w:r>
    </w:p>
    <w:p w:rsidR="007A4981" w:rsidRPr="002C577D" w:rsidRDefault="007A4981" w:rsidP="00853AA1">
      <w:pPr>
        <w:autoSpaceDE w:val="0"/>
        <w:autoSpaceDN w:val="0"/>
        <w:adjustRightInd w:val="0"/>
        <w:ind w:firstLine="708"/>
        <w:jc w:val="both"/>
        <w:outlineLvl w:val="2"/>
        <w:rPr>
          <w:rFonts w:ascii="Arial" w:hAnsi="Arial" w:cs="Arial"/>
          <w:sz w:val="28"/>
          <w:szCs w:val="28"/>
        </w:rPr>
      </w:pPr>
      <w:r w:rsidRPr="002C577D">
        <w:rPr>
          <w:rFonts w:ascii="Arial" w:hAnsi="Arial" w:cs="Arial"/>
          <w:sz w:val="28"/>
          <w:szCs w:val="28"/>
        </w:rPr>
        <w:t xml:space="preserve">Решением вопроса по увеличению мест является обучение школьников в две смены и организация подвоза учащихся к общеобразовательным учреждениям, которые не достигли нормативной мощности. Однако в соответствии с действующими санитарными правилами организацию предоставления обучения для учащихся 1, 5, 9, 11 </w:t>
      </w:r>
      <w:r w:rsidR="00DE64AC" w:rsidRPr="002C577D">
        <w:rPr>
          <w:rFonts w:ascii="Arial" w:hAnsi="Arial" w:cs="Arial"/>
          <w:sz w:val="28"/>
          <w:szCs w:val="28"/>
        </w:rPr>
        <w:t>классов, можно</w:t>
      </w:r>
      <w:r w:rsidRPr="002C577D">
        <w:rPr>
          <w:rFonts w:ascii="Arial" w:hAnsi="Arial" w:cs="Arial"/>
          <w:sz w:val="28"/>
          <w:szCs w:val="28"/>
        </w:rPr>
        <w:t xml:space="preserve"> осуществлять только в одну смену.</w:t>
      </w:r>
    </w:p>
    <w:p w:rsidR="007A4981" w:rsidRPr="002C577D" w:rsidRDefault="007A4981" w:rsidP="00853AA1">
      <w:pPr>
        <w:autoSpaceDE w:val="0"/>
        <w:autoSpaceDN w:val="0"/>
        <w:adjustRightInd w:val="0"/>
        <w:ind w:firstLine="708"/>
        <w:jc w:val="both"/>
        <w:outlineLvl w:val="2"/>
        <w:rPr>
          <w:rFonts w:ascii="Arial" w:hAnsi="Arial" w:cs="Arial"/>
          <w:sz w:val="28"/>
          <w:szCs w:val="28"/>
        </w:rPr>
      </w:pPr>
      <w:r w:rsidRPr="002C577D">
        <w:rPr>
          <w:rFonts w:ascii="Arial" w:hAnsi="Arial" w:cs="Arial"/>
          <w:sz w:val="28"/>
          <w:szCs w:val="28"/>
        </w:rPr>
        <w:t xml:space="preserve">Проектная вместимость функционирующих зданий школ удовлетворяет потребность в организации обучения в одну смену на 50%. </w:t>
      </w:r>
    </w:p>
    <w:p w:rsidR="007A4981" w:rsidRPr="002C577D" w:rsidRDefault="007A4981" w:rsidP="00853AA1">
      <w:pPr>
        <w:autoSpaceDE w:val="0"/>
        <w:autoSpaceDN w:val="0"/>
        <w:adjustRightInd w:val="0"/>
        <w:ind w:firstLine="708"/>
        <w:jc w:val="both"/>
        <w:outlineLvl w:val="2"/>
        <w:rPr>
          <w:rFonts w:ascii="Arial" w:hAnsi="Arial" w:cs="Arial"/>
          <w:sz w:val="28"/>
          <w:szCs w:val="28"/>
        </w:rPr>
      </w:pPr>
      <w:r w:rsidRPr="002C577D">
        <w:rPr>
          <w:rFonts w:ascii="Arial" w:hAnsi="Arial" w:cs="Arial"/>
          <w:sz w:val="28"/>
          <w:szCs w:val="28"/>
        </w:rPr>
        <w:t>Администрация Балахтинского района внесла в формирующийся реестр по строительству новых зданий общеобразовательную школу в п. Балахта.</w:t>
      </w:r>
    </w:p>
    <w:p w:rsidR="00853AA1" w:rsidRPr="002C577D" w:rsidRDefault="007A4981" w:rsidP="00853AA1">
      <w:pPr>
        <w:autoSpaceDE w:val="0"/>
        <w:autoSpaceDN w:val="0"/>
        <w:adjustRightInd w:val="0"/>
        <w:ind w:firstLine="708"/>
        <w:jc w:val="both"/>
        <w:outlineLvl w:val="2"/>
        <w:rPr>
          <w:rFonts w:ascii="Arial" w:hAnsi="Arial" w:cs="Arial"/>
          <w:sz w:val="28"/>
          <w:szCs w:val="28"/>
        </w:rPr>
      </w:pPr>
      <w:r w:rsidRPr="002C577D">
        <w:rPr>
          <w:rFonts w:ascii="Arial" w:hAnsi="Arial" w:cs="Arial"/>
          <w:sz w:val="28"/>
          <w:szCs w:val="28"/>
        </w:rPr>
        <w:t xml:space="preserve">К 2023-2025 году планируется строительство новой школы на 400 мест путем </w:t>
      </w:r>
      <w:r w:rsidR="00DE64AC" w:rsidRPr="002C577D">
        <w:rPr>
          <w:rFonts w:ascii="Arial" w:hAnsi="Arial" w:cs="Arial"/>
          <w:sz w:val="28"/>
          <w:szCs w:val="28"/>
        </w:rPr>
        <w:t>проекта повторного</w:t>
      </w:r>
      <w:r w:rsidRPr="002C577D">
        <w:rPr>
          <w:rFonts w:ascii="Arial" w:hAnsi="Arial" w:cs="Arial"/>
          <w:sz w:val="28"/>
          <w:szCs w:val="28"/>
        </w:rPr>
        <w:t xml:space="preserve"> применения.</w:t>
      </w:r>
    </w:p>
    <w:p w:rsidR="007A4981" w:rsidRPr="002C577D" w:rsidRDefault="007A4981" w:rsidP="00853AA1">
      <w:pPr>
        <w:autoSpaceDE w:val="0"/>
        <w:autoSpaceDN w:val="0"/>
        <w:adjustRightInd w:val="0"/>
        <w:ind w:firstLine="708"/>
        <w:jc w:val="both"/>
        <w:outlineLvl w:val="2"/>
        <w:rPr>
          <w:rFonts w:ascii="Arial" w:hAnsi="Arial" w:cs="Arial"/>
          <w:sz w:val="28"/>
          <w:szCs w:val="28"/>
        </w:rPr>
      </w:pPr>
      <w:proofErr w:type="gramStart"/>
      <w:r w:rsidRPr="002C577D">
        <w:rPr>
          <w:rFonts w:ascii="Arial" w:hAnsi="Arial" w:cs="Arial"/>
          <w:sz w:val="28"/>
          <w:szCs w:val="28"/>
        </w:rPr>
        <w:t>В части антитеррористической безопасности все здания учреждений образования оснащены мобильными телефонами с вызовом оперативной группы быстрого реагирования отдела вневедомственной охраны, тревожной кнопкой с выходом на пульт подразделения вневедомственной охраны,  во всех общеобразовательных учреждениях разработан паспорт антитеррористической безопасности согласно  постановлени</w:t>
      </w:r>
      <w:r w:rsidR="00905665" w:rsidRPr="002C577D">
        <w:rPr>
          <w:rFonts w:ascii="Arial" w:hAnsi="Arial" w:cs="Arial"/>
          <w:sz w:val="28"/>
          <w:szCs w:val="28"/>
        </w:rPr>
        <w:t>ю</w:t>
      </w:r>
      <w:r w:rsidRPr="002C577D">
        <w:rPr>
          <w:rFonts w:ascii="Arial" w:hAnsi="Arial" w:cs="Arial"/>
          <w:sz w:val="28"/>
          <w:szCs w:val="28"/>
        </w:rPr>
        <w:t xml:space="preserve"> Правительства РФ от 02.08.2019года №1006, каждому объекту присвоена категория опасности.</w:t>
      </w:r>
      <w:proofErr w:type="gramEnd"/>
    </w:p>
    <w:p w:rsidR="007A4981" w:rsidRPr="002C577D" w:rsidRDefault="007A4981" w:rsidP="00905665">
      <w:pPr>
        <w:autoSpaceDE w:val="0"/>
        <w:autoSpaceDN w:val="0"/>
        <w:adjustRightInd w:val="0"/>
        <w:ind w:firstLine="708"/>
        <w:jc w:val="both"/>
        <w:outlineLvl w:val="2"/>
        <w:rPr>
          <w:rFonts w:ascii="Arial" w:hAnsi="Arial" w:cs="Arial"/>
          <w:sz w:val="28"/>
          <w:szCs w:val="28"/>
        </w:rPr>
      </w:pPr>
      <w:r w:rsidRPr="002C577D">
        <w:rPr>
          <w:rFonts w:ascii="Arial" w:hAnsi="Arial" w:cs="Arial"/>
          <w:sz w:val="28"/>
          <w:szCs w:val="28"/>
        </w:rPr>
        <w:t xml:space="preserve">В каждом образовательном </w:t>
      </w:r>
      <w:r w:rsidR="00DE64AC" w:rsidRPr="002C577D">
        <w:rPr>
          <w:rFonts w:ascii="Arial" w:hAnsi="Arial" w:cs="Arial"/>
          <w:sz w:val="28"/>
          <w:szCs w:val="28"/>
        </w:rPr>
        <w:t>учреждении установлены</w:t>
      </w:r>
      <w:r w:rsidRPr="002C577D">
        <w:rPr>
          <w:rFonts w:ascii="Arial" w:hAnsi="Arial" w:cs="Arial"/>
          <w:sz w:val="28"/>
          <w:szCs w:val="28"/>
        </w:rPr>
        <w:t xml:space="preserve"> дублирующие сигналы с выходом на пульт подразделения пожарной охраны.</w:t>
      </w:r>
    </w:p>
    <w:p w:rsidR="007A4981" w:rsidRPr="002C577D" w:rsidRDefault="007A4981" w:rsidP="00905665">
      <w:pPr>
        <w:autoSpaceDE w:val="0"/>
        <w:autoSpaceDN w:val="0"/>
        <w:adjustRightInd w:val="0"/>
        <w:ind w:firstLine="708"/>
        <w:jc w:val="both"/>
        <w:outlineLvl w:val="2"/>
        <w:rPr>
          <w:rFonts w:ascii="Arial" w:hAnsi="Arial" w:cs="Arial"/>
          <w:sz w:val="28"/>
          <w:szCs w:val="28"/>
        </w:rPr>
      </w:pPr>
      <w:r w:rsidRPr="002C577D">
        <w:rPr>
          <w:rFonts w:ascii="Arial" w:hAnsi="Arial" w:cs="Arial"/>
          <w:sz w:val="28"/>
          <w:szCs w:val="28"/>
        </w:rPr>
        <w:lastRenderedPageBreak/>
        <w:t xml:space="preserve">В соответствии со Стандартом безопасности в общеобразовательных учреждениях Красноярского края и учреждениях края, реализующих общеобразовательные программы, от 11.04.2013 одним из основных требований по обеспечению антитеррористической защищенности общеобразовательных учреждений является наличие системы видеонаблюдения в здании общеобразовательного учреждения с численностью более 100 обучающихся, обеспечивающей хранение информации не менее 10 суток. В настоящее время в 10 общеобразовательных учреждениях установлена система видеонаблюдения. В связи с этим планируется дальнейшая работа по установке </w:t>
      </w:r>
      <w:r w:rsidR="00DE64AC" w:rsidRPr="002C577D">
        <w:rPr>
          <w:rFonts w:ascii="Arial" w:hAnsi="Arial" w:cs="Arial"/>
          <w:sz w:val="28"/>
          <w:szCs w:val="28"/>
        </w:rPr>
        <w:t>и дооборудованию</w:t>
      </w:r>
      <w:r w:rsidRPr="002C577D">
        <w:rPr>
          <w:rFonts w:ascii="Arial" w:hAnsi="Arial" w:cs="Arial"/>
          <w:sz w:val="28"/>
          <w:szCs w:val="28"/>
        </w:rPr>
        <w:t xml:space="preserve"> (хранение информации более 30 суток) общеобразовательных учреждений района системой видеонаблюдения.</w:t>
      </w:r>
    </w:p>
    <w:p w:rsidR="007A4981" w:rsidRPr="002C577D" w:rsidRDefault="007A4981" w:rsidP="00905665">
      <w:pPr>
        <w:autoSpaceDE w:val="0"/>
        <w:autoSpaceDN w:val="0"/>
        <w:adjustRightInd w:val="0"/>
        <w:ind w:firstLine="708"/>
        <w:jc w:val="both"/>
        <w:outlineLvl w:val="2"/>
        <w:rPr>
          <w:rFonts w:ascii="Arial" w:hAnsi="Arial" w:cs="Arial"/>
          <w:sz w:val="28"/>
          <w:szCs w:val="28"/>
        </w:rPr>
      </w:pPr>
      <w:r w:rsidRPr="002C577D">
        <w:rPr>
          <w:rFonts w:ascii="Arial" w:hAnsi="Arial" w:cs="Arial"/>
          <w:sz w:val="28"/>
          <w:szCs w:val="28"/>
        </w:rPr>
        <w:t>По предписаниям надзорных органов и устранению замечаний к новому учебному году ежегодно проводятся мероприятия по их устранению: проведение ремонтных работ, косметический ремонт помещений, разработка проектно-сметной документации на проведение ремонтных работ.</w:t>
      </w:r>
    </w:p>
    <w:p w:rsidR="005F57B9" w:rsidRPr="002C577D" w:rsidRDefault="007A4981" w:rsidP="00905665">
      <w:pPr>
        <w:autoSpaceDE w:val="0"/>
        <w:autoSpaceDN w:val="0"/>
        <w:adjustRightInd w:val="0"/>
        <w:ind w:firstLine="708"/>
        <w:jc w:val="both"/>
        <w:outlineLvl w:val="2"/>
        <w:rPr>
          <w:rFonts w:ascii="Arial" w:hAnsi="Arial" w:cs="Arial"/>
          <w:snapToGrid w:val="0"/>
          <w:sz w:val="28"/>
          <w:szCs w:val="28"/>
        </w:rPr>
      </w:pPr>
      <w:r w:rsidRPr="002C577D">
        <w:rPr>
          <w:rFonts w:ascii="Arial" w:hAnsi="Arial" w:cs="Arial"/>
          <w:sz w:val="28"/>
          <w:szCs w:val="28"/>
        </w:rPr>
        <w:t xml:space="preserve">В целях сохранения и укрепления </w:t>
      </w:r>
      <w:proofErr w:type="gramStart"/>
      <w:r w:rsidRPr="002C577D">
        <w:rPr>
          <w:rFonts w:ascii="Arial" w:hAnsi="Arial" w:cs="Arial"/>
          <w:sz w:val="28"/>
          <w:szCs w:val="28"/>
        </w:rPr>
        <w:t>здоровья</w:t>
      </w:r>
      <w:proofErr w:type="gramEnd"/>
      <w:r w:rsidRPr="002C577D">
        <w:rPr>
          <w:rFonts w:ascii="Arial" w:hAnsi="Arial" w:cs="Arial"/>
          <w:sz w:val="28"/>
          <w:szCs w:val="28"/>
        </w:rPr>
        <w:t xml:space="preserve"> обучающихся в муниципальных образовательных организациях учащиеся обеспечены  питанием без взимания платы:  горячие завтраки получают  учащиеся общеобразовательных учреждений района из семей со среднедушевым доходом ниже величины прожиточного минимума, установленной в районах Красноярского края на душу населения, обучающиеся из многодетных семей со среднедушевым доходом семьи, не превышающим 1,25 величины прожиточного минимума; обучающиеся, воспитывающиеся одинокими родителями; обучающиеся из  семей, находящиеся в социально опасном положении; горячие завтраки и горячие обеды получают подвозимые дети и дети с ограниченными возможностями здоровья.  Обучающимся на дому с ограниченными возможностями </w:t>
      </w:r>
      <w:r w:rsidR="00DE64AC" w:rsidRPr="002C577D">
        <w:rPr>
          <w:rFonts w:ascii="Arial" w:hAnsi="Arial" w:cs="Arial"/>
          <w:sz w:val="28"/>
          <w:szCs w:val="28"/>
        </w:rPr>
        <w:t>здоровья ежемесячно</w:t>
      </w:r>
      <w:r w:rsidRPr="002C577D">
        <w:rPr>
          <w:rFonts w:ascii="Arial" w:hAnsi="Arial" w:cs="Arial"/>
          <w:sz w:val="28"/>
          <w:szCs w:val="28"/>
        </w:rPr>
        <w:t xml:space="preserve"> в течение учебного года выплачивается денежная компенсация взамен обеспечения бесплатным горячим завтраком и горячим обедом. Планируемое количество таких учащихся в 202</w:t>
      </w:r>
      <w:r w:rsidR="00101F13" w:rsidRPr="002C577D">
        <w:rPr>
          <w:rFonts w:ascii="Arial" w:hAnsi="Arial" w:cs="Arial"/>
          <w:sz w:val="28"/>
          <w:szCs w:val="28"/>
        </w:rPr>
        <w:t>2</w:t>
      </w:r>
      <w:r w:rsidRPr="002C577D">
        <w:rPr>
          <w:rFonts w:ascii="Arial" w:hAnsi="Arial" w:cs="Arial"/>
          <w:sz w:val="28"/>
          <w:szCs w:val="28"/>
        </w:rPr>
        <w:t xml:space="preserve"> году </w:t>
      </w:r>
      <w:r w:rsidR="00905665" w:rsidRPr="002C577D">
        <w:rPr>
          <w:rFonts w:ascii="Arial" w:hAnsi="Arial" w:cs="Arial"/>
          <w:sz w:val="28"/>
          <w:szCs w:val="28"/>
        </w:rPr>
        <w:t>–</w:t>
      </w:r>
      <w:r w:rsidRPr="002C577D">
        <w:rPr>
          <w:rFonts w:ascii="Arial" w:hAnsi="Arial" w:cs="Arial"/>
          <w:sz w:val="28"/>
          <w:szCs w:val="28"/>
        </w:rPr>
        <w:t xml:space="preserve"> 1357 человек.  </w:t>
      </w:r>
    </w:p>
    <w:p w:rsidR="007A4981" w:rsidRPr="002C577D" w:rsidRDefault="007A4981" w:rsidP="00601109">
      <w:pPr>
        <w:autoSpaceDE w:val="0"/>
        <w:autoSpaceDN w:val="0"/>
        <w:adjustRightInd w:val="0"/>
        <w:ind w:firstLine="709"/>
        <w:jc w:val="center"/>
        <w:outlineLvl w:val="2"/>
        <w:rPr>
          <w:rFonts w:ascii="Arial" w:hAnsi="Arial" w:cs="Arial"/>
          <w:snapToGrid w:val="0"/>
          <w:sz w:val="28"/>
          <w:szCs w:val="28"/>
        </w:rPr>
      </w:pPr>
    </w:p>
    <w:p w:rsidR="00586C3C" w:rsidRPr="002C577D" w:rsidRDefault="00586C3C" w:rsidP="00601109">
      <w:pPr>
        <w:autoSpaceDE w:val="0"/>
        <w:autoSpaceDN w:val="0"/>
        <w:adjustRightInd w:val="0"/>
        <w:ind w:firstLine="709"/>
        <w:jc w:val="center"/>
        <w:outlineLvl w:val="2"/>
        <w:rPr>
          <w:rFonts w:ascii="Arial" w:hAnsi="Arial" w:cs="Arial"/>
          <w:snapToGrid w:val="0"/>
          <w:sz w:val="28"/>
          <w:szCs w:val="28"/>
        </w:rPr>
      </w:pPr>
      <w:r w:rsidRPr="002C577D">
        <w:rPr>
          <w:rFonts w:ascii="Arial" w:hAnsi="Arial" w:cs="Arial"/>
          <w:snapToGrid w:val="0"/>
          <w:sz w:val="28"/>
          <w:szCs w:val="28"/>
        </w:rPr>
        <w:t>Дополнительное образование детей</w:t>
      </w:r>
    </w:p>
    <w:p w:rsidR="00586C3C" w:rsidRPr="002C577D" w:rsidRDefault="00586C3C" w:rsidP="00601109">
      <w:pPr>
        <w:autoSpaceDE w:val="0"/>
        <w:autoSpaceDN w:val="0"/>
        <w:adjustRightInd w:val="0"/>
        <w:ind w:firstLine="709"/>
        <w:jc w:val="both"/>
        <w:outlineLvl w:val="2"/>
        <w:rPr>
          <w:rFonts w:ascii="Arial" w:hAnsi="Arial" w:cs="Arial"/>
          <w:snapToGrid w:val="0"/>
          <w:sz w:val="28"/>
          <w:szCs w:val="28"/>
        </w:rPr>
      </w:pPr>
    </w:p>
    <w:p w:rsidR="00D51D1C" w:rsidRPr="002C577D" w:rsidRDefault="00D51D1C" w:rsidP="001630AE">
      <w:pPr>
        <w:ind w:firstLine="708"/>
        <w:jc w:val="both"/>
        <w:rPr>
          <w:rFonts w:ascii="Arial" w:eastAsia="Calibri" w:hAnsi="Arial" w:cs="Arial"/>
          <w:sz w:val="28"/>
          <w:szCs w:val="28"/>
          <w:lang w:eastAsia="en-US"/>
        </w:rPr>
      </w:pPr>
      <w:r w:rsidRPr="002C577D">
        <w:rPr>
          <w:rFonts w:ascii="Arial" w:eastAsia="Calibri" w:hAnsi="Arial" w:cs="Arial"/>
          <w:sz w:val="28"/>
          <w:szCs w:val="28"/>
          <w:lang w:eastAsia="en-US"/>
        </w:rPr>
        <w:t xml:space="preserve">Основная идея </w:t>
      </w:r>
      <w:r w:rsidR="00CB1C96" w:rsidRPr="002C577D">
        <w:rPr>
          <w:rFonts w:ascii="Arial" w:eastAsia="Calibri" w:hAnsi="Arial" w:cs="Arial"/>
          <w:sz w:val="28"/>
          <w:szCs w:val="28"/>
          <w:lang w:eastAsia="en-US"/>
        </w:rPr>
        <w:t>регионального проекта «</w:t>
      </w:r>
      <w:r w:rsidRPr="002C577D">
        <w:rPr>
          <w:rFonts w:ascii="Arial" w:eastAsia="Calibri" w:hAnsi="Arial" w:cs="Arial"/>
          <w:sz w:val="28"/>
          <w:szCs w:val="28"/>
          <w:lang w:eastAsia="en-US"/>
        </w:rPr>
        <w:t xml:space="preserve">Успех каждого ребенка - </w:t>
      </w:r>
      <w:r w:rsidR="00CB1C96" w:rsidRPr="002C577D">
        <w:rPr>
          <w:rFonts w:ascii="Arial" w:eastAsia="Calibri" w:hAnsi="Arial" w:cs="Arial"/>
          <w:sz w:val="28"/>
          <w:szCs w:val="28"/>
          <w:lang w:eastAsia="en-US"/>
        </w:rPr>
        <w:t>создание доступных</w:t>
      </w:r>
      <w:r w:rsidRPr="002C577D">
        <w:rPr>
          <w:rFonts w:ascii="Arial" w:eastAsia="Calibri" w:hAnsi="Arial" w:cs="Arial"/>
          <w:sz w:val="28"/>
          <w:szCs w:val="28"/>
          <w:lang w:eastAsia="en-US"/>
        </w:rPr>
        <w:t xml:space="preserve"> качественных условий для воспитания детей путём увеличения охвата дополнительным </w:t>
      </w:r>
      <w:r w:rsidR="00CB1C96" w:rsidRPr="002C577D">
        <w:rPr>
          <w:rFonts w:ascii="Arial" w:eastAsia="Calibri" w:hAnsi="Arial" w:cs="Arial"/>
          <w:sz w:val="28"/>
          <w:szCs w:val="28"/>
          <w:lang w:eastAsia="en-US"/>
        </w:rPr>
        <w:t>образованием детей в</w:t>
      </w:r>
      <w:r w:rsidRPr="002C577D">
        <w:rPr>
          <w:rFonts w:ascii="Arial" w:eastAsia="Calibri" w:hAnsi="Arial" w:cs="Arial"/>
          <w:sz w:val="28"/>
          <w:szCs w:val="28"/>
          <w:lang w:eastAsia="en-US"/>
        </w:rPr>
        <w:t xml:space="preserve"> возрасте 5-18 </w:t>
      </w:r>
      <w:r w:rsidR="00CB1C96" w:rsidRPr="002C577D">
        <w:rPr>
          <w:rFonts w:ascii="Arial" w:eastAsia="Calibri" w:hAnsi="Arial" w:cs="Arial"/>
          <w:sz w:val="28"/>
          <w:szCs w:val="28"/>
          <w:lang w:eastAsia="en-US"/>
        </w:rPr>
        <w:t>лет до</w:t>
      </w:r>
      <w:r w:rsidRPr="002C577D">
        <w:rPr>
          <w:rFonts w:ascii="Arial" w:eastAsia="Calibri" w:hAnsi="Arial" w:cs="Arial"/>
          <w:sz w:val="28"/>
          <w:szCs w:val="28"/>
          <w:lang w:eastAsia="en-US"/>
        </w:rPr>
        <w:t xml:space="preserve"> 80 % от общего числа детей, обновление содержания и методов дополнительного образования детей, развития </w:t>
      </w:r>
      <w:r w:rsidRPr="002C577D">
        <w:rPr>
          <w:rFonts w:ascii="Arial" w:eastAsia="Calibri" w:hAnsi="Arial" w:cs="Arial"/>
          <w:sz w:val="28"/>
          <w:szCs w:val="28"/>
          <w:lang w:eastAsia="en-US"/>
        </w:rPr>
        <w:lastRenderedPageBreak/>
        <w:t>кадрового потенциала и модернизации инфраструктуры системы дополнительного образования детей.</w:t>
      </w:r>
    </w:p>
    <w:p w:rsidR="00D51D1C" w:rsidRPr="002C577D" w:rsidRDefault="001630AE" w:rsidP="00601109">
      <w:pPr>
        <w:jc w:val="both"/>
        <w:rPr>
          <w:rFonts w:ascii="Arial" w:eastAsia="Calibri" w:hAnsi="Arial" w:cs="Arial"/>
          <w:sz w:val="28"/>
          <w:szCs w:val="28"/>
          <w:lang w:eastAsia="en-US"/>
        </w:rPr>
      </w:pPr>
      <w:r w:rsidRPr="002C577D">
        <w:rPr>
          <w:rFonts w:ascii="Arial" w:eastAsia="Calibri" w:hAnsi="Arial" w:cs="Arial"/>
          <w:sz w:val="28"/>
          <w:szCs w:val="28"/>
          <w:lang w:eastAsia="en-US"/>
        </w:rPr>
        <w:tab/>
      </w:r>
      <w:r w:rsidR="00D51D1C" w:rsidRPr="002C577D">
        <w:rPr>
          <w:rFonts w:ascii="Arial" w:eastAsia="Calibri" w:hAnsi="Arial" w:cs="Arial"/>
          <w:sz w:val="28"/>
          <w:szCs w:val="28"/>
          <w:lang w:eastAsia="en-US"/>
        </w:rPr>
        <w:t xml:space="preserve">На протяжении многих лет в муниципалитете сформировалась система дополнительного образования, которая дает возможность удовлетворить образовательные потребности и интересы обучающихся, простроить </w:t>
      </w:r>
      <w:r w:rsidR="00CB1C96" w:rsidRPr="002C577D">
        <w:rPr>
          <w:rFonts w:ascii="Arial" w:eastAsia="Calibri" w:hAnsi="Arial" w:cs="Arial"/>
          <w:sz w:val="28"/>
          <w:szCs w:val="28"/>
          <w:lang w:eastAsia="en-US"/>
        </w:rPr>
        <w:t>образовательный маршрут</w:t>
      </w:r>
      <w:r w:rsidR="00D51D1C" w:rsidRPr="002C577D">
        <w:rPr>
          <w:rFonts w:ascii="Arial" w:eastAsia="Calibri" w:hAnsi="Arial" w:cs="Arial"/>
          <w:sz w:val="28"/>
          <w:szCs w:val="28"/>
          <w:lang w:eastAsia="en-US"/>
        </w:rPr>
        <w:t xml:space="preserve"> ребёнка, </w:t>
      </w:r>
      <w:r w:rsidR="00CB1C96" w:rsidRPr="002C577D">
        <w:rPr>
          <w:rFonts w:ascii="Arial" w:eastAsia="Calibri" w:hAnsi="Arial" w:cs="Arial"/>
          <w:sz w:val="28"/>
          <w:szCs w:val="28"/>
          <w:lang w:eastAsia="en-US"/>
        </w:rPr>
        <w:t>ориентированный наего успех</w:t>
      </w:r>
      <w:r w:rsidR="00D51D1C" w:rsidRPr="002C577D">
        <w:rPr>
          <w:rFonts w:ascii="Arial" w:eastAsia="Calibri" w:hAnsi="Arial" w:cs="Arial"/>
          <w:sz w:val="28"/>
          <w:szCs w:val="28"/>
          <w:lang w:eastAsia="en-US"/>
        </w:rPr>
        <w:t xml:space="preserve">. </w:t>
      </w:r>
    </w:p>
    <w:p w:rsidR="00905665" w:rsidRPr="002C577D" w:rsidRDefault="00D51D1C" w:rsidP="00905665">
      <w:pPr>
        <w:ind w:firstLine="708"/>
        <w:jc w:val="both"/>
        <w:rPr>
          <w:rFonts w:ascii="Arial" w:eastAsia="Calibri" w:hAnsi="Arial" w:cs="Arial"/>
          <w:sz w:val="28"/>
          <w:szCs w:val="28"/>
          <w:lang w:eastAsia="en-US"/>
        </w:rPr>
      </w:pPr>
      <w:r w:rsidRPr="002C577D">
        <w:rPr>
          <w:rFonts w:ascii="Arial" w:eastAsia="Calibri" w:hAnsi="Arial" w:cs="Arial"/>
          <w:sz w:val="28"/>
          <w:szCs w:val="28"/>
          <w:lang w:eastAsia="en-US"/>
        </w:rPr>
        <w:t>В муниципалитете по линии образования реализуются 93 программы доп</w:t>
      </w:r>
      <w:r w:rsidR="00810048" w:rsidRPr="002C577D">
        <w:rPr>
          <w:rFonts w:ascii="Arial" w:eastAsia="Calibri" w:hAnsi="Arial" w:cs="Arial"/>
          <w:sz w:val="28"/>
          <w:szCs w:val="28"/>
          <w:lang w:eastAsia="en-US"/>
        </w:rPr>
        <w:t>олнительного образования</w:t>
      </w:r>
      <w:r w:rsidRPr="002C577D">
        <w:rPr>
          <w:rFonts w:ascii="Arial" w:eastAsia="Calibri" w:hAnsi="Arial" w:cs="Arial"/>
          <w:sz w:val="28"/>
          <w:szCs w:val="28"/>
          <w:lang w:eastAsia="en-US"/>
        </w:rPr>
        <w:t xml:space="preserve">, 75 программ </w:t>
      </w:r>
      <w:proofErr w:type="gramStart"/>
      <w:r w:rsidRPr="002C577D">
        <w:rPr>
          <w:rFonts w:ascii="Arial" w:eastAsia="Calibri" w:hAnsi="Arial" w:cs="Arial"/>
          <w:sz w:val="28"/>
          <w:szCs w:val="28"/>
          <w:lang w:eastAsia="en-US"/>
        </w:rPr>
        <w:t>–в</w:t>
      </w:r>
      <w:proofErr w:type="gramEnd"/>
      <w:r w:rsidRPr="002C577D">
        <w:rPr>
          <w:rFonts w:ascii="Arial" w:eastAsia="Calibri" w:hAnsi="Arial" w:cs="Arial"/>
          <w:sz w:val="28"/>
          <w:szCs w:val="28"/>
          <w:lang w:eastAsia="en-US"/>
        </w:rPr>
        <w:t xml:space="preserve"> школах, 18 программ- в учреждениях дополнительного образования. Доля детей, охваченных </w:t>
      </w:r>
      <w:r w:rsidR="00DE64AC" w:rsidRPr="002C577D">
        <w:rPr>
          <w:rFonts w:ascii="Arial" w:eastAsia="Calibri" w:hAnsi="Arial" w:cs="Arial"/>
          <w:sz w:val="28"/>
          <w:szCs w:val="28"/>
          <w:lang w:eastAsia="en-US"/>
        </w:rPr>
        <w:t>дополнительным образованием,</w:t>
      </w:r>
      <w:r w:rsidRPr="002C577D">
        <w:rPr>
          <w:rFonts w:ascii="Arial" w:eastAsia="Calibri" w:hAnsi="Arial" w:cs="Arial"/>
          <w:sz w:val="28"/>
          <w:szCs w:val="28"/>
          <w:lang w:eastAsia="en-US"/>
        </w:rPr>
        <w:t xml:space="preserve"> составляет 62,2%. Региональный проект ставит задачу увеличение доли детей по нарастающей с 2019 с 70 % до 73% в 2021году,до 80% -в 2024г</w:t>
      </w:r>
      <w:proofErr w:type="gramStart"/>
      <w:r w:rsidRPr="002C577D">
        <w:rPr>
          <w:rFonts w:ascii="Arial" w:eastAsia="Calibri" w:hAnsi="Arial" w:cs="Arial"/>
          <w:sz w:val="28"/>
          <w:szCs w:val="28"/>
          <w:lang w:eastAsia="en-US"/>
        </w:rPr>
        <w:t>.В</w:t>
      </w:r>
      <w:proofErr w:type="gramEnd"/>
      <w:r w:rsidRPr="002C577D">
        <w:rPr>
          <w:rFonts w:ascii="Arial" w:eastAsia="Calibri" w:hAnsi="Arial" w:cs="Arial"/>
          <w:sz w:val="28"/>
          <w:szCs w:val="28"/>
          <w:lang w:eastAsia="en-US"/>
        </w:rPr>
        <w:t xml:space="preserve"> течение последних лет наблюдается следующая тенденция: количество реализуемых программ </w:t>
      </w:r>
      <w:r w:rsidR="00CB1C96" w:rsidRPr="002C577D">
        <w:rPr>
          <w:rFonts w:ascii="Arial" w:eastAsia="Calibri" w:hAnsi="Arial" w:cs="Arial"/>
          <w:sz w:val="28"/>
          <w:szCs w:val="28"/>
          <w:lang w:eastAsia="en-US"/>
        </w:rPr>
        <w:t>в школах</w:t>
      </w:r>
      <w:r w:rsidRPr="002C577D">
        <w:rPr>
          <w:rFonts w:ascii="Arial" w:eastAsia="Calibri" w:hAnsi="Arial" w:cs="Arial"/>
          <w:sz w:val="28"/>
          <w:szCs w:val="28"/>
          <w:lang w:eastAsia="en-US"/>
        </w:rPr>
        <w:t xml:space="preserve"> увеличилось за счёт программ физкультурно-спортивных клубов, но заметного увеличения общей доли охваченных детей в дополнительном </w:t>
      </w:r>
      <w:r w:rsidR="00CB1C96" w:rsidRPr="002C577D">
        <w:rPr>
          <w:rFonts w:ascii="Arial" w:eastAsia="Calibri" w:hAnsi="Arial" w:cs="Arial"/>
          <w:sz w:val="28"/>
          <w:szCs w:val="28"/>
          <w:lang w:eastAsia="en-US"/>
        </w:rPr>
        <w:t>образовании нет</w:t>
      </w:r>
      <w:r w:rsidRPr="002C577D">
        <w:rPr>
          <w:rFonts w:ascii="Arial" w:eastAsia="Calibri" w:hAnsi="Arial" w:cs="Arial"/>
          <w:sz w:val="28"/>
          <w:szCs w:val="28"/>
          <w:lang w:eastAsia="en-US"/>
        </w:rPr>
        <w:t>. Одна из причин отсутствие кадров, инфраструктуры, не отвечающей современным требованиям, потребностям детей</w:t>
      </w:r>
      <w:r w:rsidR="00810048" w:rsidRPr="002C577D">
        <w:rPr>
          <w:rFonts w:ascii="Arial" w:eastAsia="Calibri" w:hAnsi="Arial" w:cs="Arial"/>
          <w:sz w:val="28"/>
          <w:szCs w:val="28"/>
          <w:lang w:eastAsia="en-US"/>
        </w:rPr>
        <w:t>.</w:t>
      </w:r>
    </w:p>
    <w:p w:rsidR="00D51D1C" w:rsidRPr="002C577D" w:rsidRDefault="00D51D1C" w:rsidP="00905665">
      <w:pPr>
        <w:ind w:firstLine="708"/>
        <w:jc w:val="both"/>
        <w:rPr>
          <w:rFonts w:ascii="Arial" w:eastAsia="Calibri" w:hAnsi="Arial" w:cs="Arial"/>
          <w:sz w:val="28"/>
          <w:szCs w:val="28"/>
          <w:lang w:eastAsia="en-US"/>
        </w:rPr>
      </w:pPr>
      <w:r w:rsidRPr="002C577D">
        <w:rPr>
          <w:rFonts w:ascii="Arial" w:eastAsia="Calibri" w:hAnsi="Arial" w:cs="Arial"/>
          <w:sz w:val="28"/>
          <w:szCs w:val="28"/>
          <w:lang w:eastAsia="en-US"/>
        </w:rPr>
        <w:t xml:space="preserve">В муниципалитете функционируют два образовательных учреждениях дополнительного образования детей, подведомственных органам управления образования. Количество </w:t>
      </w:r>
      <w:r w:rsidR="00FF0BD4" w:rsidRPr="002C577D">
        <w:rPr>
          <w:rFonts w:ascii="Arial" w:eastAsia="Calibri" w:hAnsi="Arial" w:cs="Arial"/>
          <w:sz w:val="28"/>
          <w:szCs w:val="28"/>
          <w:lang w:eastAsia="en-US"/>
        </w:rPr>
        <w:t>реализуемых программ вних стало</w:t>
      </w:r>
      <w:r w:rsidRPr="002C577D">
        <w:rPr>
          <w:rFonts w:ascii="Arial" w:eastAsia="Calibri" w:hAnsi="Arial" w:cs="Arial"/>
          <w:sz w:val="28"/>
          <w:szCs w:val="28"/>
          <w:lang w:eastAsia="en-US"/>
        </w:rPr>
        <w:t xml:space="preserve"> меньше, </w:t>
      </w:r>
      <w:r w:rsidR="00FF0BD4" w:rsidRPr="002C577D">
        <w:rPr>
          <w:rFonts w:ascii="Arial" w:eastAsia="Calibri" w:hAnsi="Arial" w:cs="Arial"/>
          <w:sz w:val="28"/>
          <w:szCs w:val="28"/>
          <w:lang w:eastAsia="en-US"/>
        </w:rPr>
        <w:t>но доля</w:t>
      </w:r>
      <w:r w:rsidRPr="002C577D">
        <w:rPr>
          <w:rFonts w:ascii="Arial" w:eastAsia="Calibri" w:hAnsi="Arial" w:cs="Arial"/>
          <w:sz w:val="28"/>
          <w:szCs w:val="28"/>
          <w:lang w:eastAsia="en-US"/>
        </w:rPr>
        <w:t xml:space="preserve"> детей, осваивающих </w:t>
      </w:r>
      <w:r w:rsidR="00DE64AC" w:rsidRPr="002C577D">
        <w:rPr>
          <w:rFonts w:ascii="Arial" w:eastAsia="Calibri" w:hAnsi="Arial" w:cs="Arial"/>
          <w:sz w:val="28"/>
          <w:szCs w:val="28"/>
          <w:lang w:eastAsia="en-US"/>
        </w:rPr>
        <w:t>программы,</w:t>
      </w:r>
      <w:r w:rsidRPr="002C577D">
        <w:rPr>
          <w:rFonts w:ascii="Arial" w:eastAsia="Calibri" w:hAnsi="Arial" w:cs="Arial"/>
          <w:sz w:val="28"/>
          <w:szCs w:val="28"/>
          <w:lang w:eastAsia="en-US"/>
        </w:rPr>
        <w:t xml:space="preserve"> увеличилась в сравнении со школами за счёт </w:t>
      </w:r>
      <w:r w:rsidR="00FF0BD4" w:rsidRPr="002C577D">
        <w:rPr>
          <w:rFonts w:ascii="Arial" w:eastAsia="Calibri" w:hAnsi="Arial" w:cs="Arial"/>
          <w:sz w:val="28"/>
          <w:szCs w:val="28"/>
          <w:lang w:eastAsia="en-US"/>
        </w:rPr>
        <w:t>использования форм</w:t>
      </w:r>
      <w:r w:rsidRPr="002C577D">
        <w:rPr>
          <w:rFonts w:ascii="Arial" w:eastAsia="Calibri" w:hAnsi="Arial" w:cs="Arial"/>
          <w:sz w:val="28"/>
          <w:szCs w:val="28"/>
          <w:lang w:eastAsia="en-US"/>
        </w:rPr>
        <w:t xml:space="preserve"> организации, направленных на увеличение доли детей: массовые проекты, сетевые проекты, программы.  Основное направление в </w:t>
      </w:r>
      <w:r w:rsidR="00FF0BD4" w:rsidRPr="002C577D">
        <w:rPr>
          <w:rFonts w:ascii="Arial" w:eastAsia="Calibri" w:hAnsi="Arial" w:cs="Arial"/>
          <w:sz w:val="28"/>
          <w:szCs w:val="28"/>
          <w:lang w:eastAsia="en-US"/>
        </w:rPr>
        <w:t>деятельности Центра</w:t>
      </w:r>
      <w:r w:rsidRPr="002C577D">
        <w:rPr>
          <w:rFonts w:ascii="Arial" w:eastAsia="Calibri" w:hAnsi="Arial" w:cs="Arial"/>
          <w:sz w:val="28"/>
          <w:szCs w:val="28"/>
          <w:lang w:eastAsia="en-US"/>
        </w:rPr>
        <w:t xml:space="preserve"> внешкольной работы «Ровесник» и ДЮС</w:t>
      </w:r>
      <w:proofErr w:type="gramStart"/>
      <w:r w:rsidRPr="002C577D">
        <w:rPr>
          <w:rFonts w:ascii="Arial" w:eastAsia="Calibri" w:hAnsi="Arial" w:cs="Arial"/>
          <w:sz w:val="28"/>
          <w:szCs w:val="28"/>
          <w:lang w:eastAsia="en-US"/>
        </w:rPr>
        <w:t>Ш-</w:t>
      </w:r>
      <w:proofErr w:type="gramEnd"/>
      <w:r w:rsidRPr="002C577D">
        <w:rPr>
          <w:rFonts w:ascii="Arial" w:eastAsia="Calibri" w:hAnsi="Arial" w:cs="Arial"/>
          <w:sz w:val="28"/>
          <w:szCs w:val="28"/>
          <w:lang w:eastAsia="en-US"/>
        </w:rPr>
        <w:t xml:space="preserve"> работа с детьми всей территории, а не только с детьми п. Балахта,</w:t>
      </w:r>
      <w:r w:rsidR="00FF0BD4" w:rsidRPr="002C577D">
        <w:rPr>
          <w:rFonts w:ascii="Arial" w:eastAsia="Calibri" w:hAnsi="Arial" w:cs="Arial"/>
          <w:sz w:val="28"/>
          <w:szCs w:val="28"/>
          <w:lang w:eastAsia="en-US"/>
        </w:rPr>
        <w:t>вовлечение максимального</w:t>
      </w:r>
      <w:r w:rsidRPr="002C577D">
        <w:rPr>
          <w:rFonts w:ascii="Arial" w:eastAsia="Calibri" w:hAnsi="Arial" w:cs="Arial"/>
          <w:sz w:val="28"/>
          <w:szCs w:val="28"/>
          <w:lang w:eastAsia="en-US"/>
        </w:rPr>
        <w:t xml:space="preserve"> количества </w:t>
      </w:r>
      <w:r w:rsidR="00DE64AC" w:rsidRPr="002C577D">
        <w:rPr>
          <w:rFonts w:ascii="Arial" w:eastAsia="Calibri" w:hAnsi="Arial" w:cs="Arial"/>
          <w:sz w:val="28"/>
          <w:szCs w:val="28"/>
          <w:lang w:eastAsia="en-US"/>
        </w:rPr>
        <w:t>детей территории</w:t>
      </w:r>
      <w:r w:rsidRPr="002C577D">
        <w:rPr>
          <w:rFonts w:ascii="Arial" w:eastAsia="Calibri" w:hAnsi="Arial" w:cs="Arial"/>
          <w:sz w:val="28"/>
          <w:szCs w:val="28"/>
          <w:lang w:eastAsia="en-US"/>
        </w:rPr>
        <w:t xml:space="preserve"> в образовательную, социально-значимую деятельность. Кроме этого, образовательные </w:t>
      </w:r>
      <w:r w:rsidR="00FF0BD4" w:rsidRPr="002C577D">
        <w:rPr>
          <w:rFonts w:ascii="Arial" w:eastAsia="Calibri" w:hAnsi="Arial" w:cs="Arial"/>
          <w:sz w:val="28"/>
          <w:szCs w:val="28"/>
          <w:lang w:eastAsia="en-US"/>
        </w:rPr>
        <w:t>продукты массовых</w:t>
      </w:r>
      <w:r w:rsidRPr="002C577D">
        <w:rPr>
          <w:rFonts w:ascii="Arial" w:eastAsia="Calibri" w:hAnsi="Arial" w:cs="Arial"/>
          <w:sz w:val="28"/>
          <w:szCs w:val="28"/>
          <w:lang w:eastAsia="en-US"/>
        </w:rPr>
        <w:t xml:space="preserve"> сетевых проектов имеют социальные эффекты. </w:t>
      </w:r>
    </w:p>
    <w:p w:rsidR="00D51D1C" w:rsidRPr="002C577D" w:rsidRDefault="00D51D1C" w:rsidP="00601109">
      <w:pPr>
        <w:jc w:val="both"/>
        <w:rPr>
          <w:rFonts w:ascii="Arial" w:eastAsia="Calibri" w:hAnsi="Arial" w:cs="Arial"/>
          <w:sz w:val="28"/>
          <w:szCs w:val="28"/>
          <w:lang w:eastAsia="en-US"/>
        </w:rPr>
      </w:pPr>
      <w:r w:rsidRPr="002C577D">
        <w:rPr>
          <w:rFonts w:ascii="Arial" w:eastAsia="Calibri" w:hAnsi="Arial" w:cs="Arial"/>
          <w:sz w:val="28"/>
          <w:szCs w:val="28"/>
          <w:lang w:eastAsia="en-US"/>
        </w:rPr>
        <w:t xml:space="preserve">Важно не только сохранить сетевые формы организации, требуется и обновление содержания </w:t>
      </w:r>
      <w:r w:rsidR="00FF0BD4" w:rsidRPr="002C577D">
        <w:rPr>
          <w:rFonts w:ascii="Arial" w:eastAsia="Calibri" w:hAnsi="Arial" w:cs="Arial"/>
          <w:sz w:val="28"/>
          <w:szCs w:val="28"/>
          <w:lang w:eastAsia="en-US"/>
        </w:rPr>
        <w:t>данных программ</w:t>
      </w:r>
      <w:r w:rsidRPr="002C577D">
        <w:rPr>
          <w:rFonts w:ascii="Arial" w:eastAsia="Calibri" w:hAnsi="Arial" w:cs="Arial"/>
          <w:sz w:val="28"/>
          <w:szCs w:val="28"/>
          <w:lang w:eastAsia="en-US"/>
        </w:rPr>
        <w:t xml:space="preserve"> в рамках </w:t>
      </w:r>
      <w:r w:rsidR="008A0203" w:rsidRPr="002C577D">
        <w:rPr>
          <w:rFonts w:ascii="Arial" w:eastAsia="Calibri" w:hAnsi="Arial" w:cs="Arial"/>
          <w:sz w:val="28"/>
          <w:szCs w:val="28"/>
          <w:lang w:eastAsia="en-US"/>
        </w:rPr>
        <w:t>компетентного</w:t>
      </w:r>
      <w:r w:rsidRPr="002C577D">
        <w:rPr>
          <w:rFonts w:ascii="Arial" w:eastAsia="Calibri" w:hAnsi="Arial" w:cs="Arial"/>
          <w:sz w:val="28"/>
          <w:szCs w:val="28"/>
          <w:lang w:eastAsia="en-US"/>
        </w:rPr>
        <w:t xml:space="preserve"> подхода, необходимо   развивать сетевые </w:t>
      </w:r>
      <w:r w:rsidR="00FF0BD4" w:rsidRPr="002C577D">
        <w:rPr>
          <w:rFonts w:ascii="Arial" w:eastAsia="Calibri" w:hAnsi="Arial" w:cs="Arial"/>
          <w:sz w:val="28"/>
          <w:szCs w:val="28"/>
          <w:lang w:eastAsia="en-US"/>
        </w:rPr>
        <w:t>формы в</w:t>
      </w:r>
      <w:r w:rsidRPr="002C577D">
        <w:rPr>
          <w:rFonts w:ascii="Arial" w:eastAsia="Calibri" w:hAnsi="Arial" w:cs="Arial"/>
          <w:sz w:val="28"/>
          <w:szCs w:val="28"/>
          <w:lang w:eastAsia="en-US"/>
        </w:rPr>
        <w:t xml:space="preserve"> других направленностях программ. </w:t>
      </w:r>
      <w:r w:rsidR="00DE64AC" w:rsidRPr="002C577D">
        <w:rPr>
          <w:rFonts w:ascii="Arial" w:eastAsia="Calibri" w:hAnsi="Arial" w:cs="Arial"/>
          <w:sz w:val="28"/>
          <w:szCs w:val="28"/>
          <w:lang w:eastAsia="en-US"/>
        </w:rPr>
        <w:t>В проекте</w:t>
      </w:r>
      <w:r w:rsidRPr="002C577D">
        <w:rPr>
          <w:rFonts w:ascii="Arial" w:eastAsia="Calibri" w:hAnsi="Arial" w:cs="Arial"/>
          <w:sz w:val="28"/>
          <w:szCs w:val="28"/>
          <w:lang w:eastAsia="en-US"/>
        </w:rPr>
        <w:t xml:space="preserve"> «Успех каждого ребёнка» в </w:t>
      </w:r>
      <w:r w:rsidR="00DE64AC" w:rsidRPr="002C577D">
        <w:rPr>
          <w:rFonts w:ascii="Arial" w:eastAsia="Calibri" w:hAnsi="Arial" w:cs="Arial"/>
          <w:sz w:val="28"/>
          <w:szCs w:val="28"/>
          <w:lang w:eastAsia="en-US"/>
        </w:rPr>
        <w:t>приоритете программы</w:t>
      </w:r>
      <w:r w:rsidRPr="002C577D">
        <w:rPr>
          <w:rFonts w:ascii="Arial" w:eastAsia="Calibri" w:hAnsi="Arial" w:cs="Arial"/>
          <w:sz w:val="28"/>
          <w:szCs w:val="28"/>
          <w:lang w:eastAsia="en-US"/>
        </w:rPr>
        <w:t xml:space="preserve"> технической и естественнонаучной направленности, показателем результативности </w:t>
      </w:r>
      <w:r w:rsidR="00DE64AC" w:rsidRPr="002C577D">
        <w:rPr>
          <w:rFonts w:ascii="Arial" w:eastAsia="Calibri" w:hAnsi="Arial" w:cs="Arial"/>
          <w:sz w:val="28"/>
          <w:szCs w:val="28"/>
          <w:lang w:eastAsia="en-US"/>
        </w:rPr>
        <w:t>регионального проекта является</w:t>
      </w:r>
      <w:r w:rsidRPr="002C577D">
        <w:rPr>
          <w:rFonts w:ascii="Arial" w:eastAsia="Calibri" w:hAnsi="Arial" w:cs="Arial"/>
          <w:sz w:val="28"/>
          <w:szCs w:val="28"/>
          <w:lang w:eastAsia="en-US"/>
        </w:rPr>
        <w:t xml:space="preserve"> увеличение </w:t>
      </w:r>
      <w:r w:rsidR="00DE64AC" w:rsidRPr="002C577D">
        <w:rPr>
          <w:rFonts w:ascii="Arial" w:eastAsia="Calibri" w:hAnsi="Arial" w:cs="Arial"/>
          <w:sz w:val="28"/>
          <w:szCs w:val="28"/>
          <w:lang w:eastAsia="en-US"/>
        </w:rPr>
        <w:t>детей, занятых</w:t>
      </w:r>
      <w:r w:rsidRPr="002C577D">
        <w:rPr>
          <w:rFonts w:ascii="Arial" w:eastAsia="Calibri" w:hAnsi="Arial" w:cs="Arial"/>
          <w:sz w:val="28"/>
          <w:szCs w:val="28"/>
          <w:lang w:eastAsia="en-US"/>
        </w:rPr>
        <w:t xml:space="preserve"> в этом виде деятельности. В муниципальной системе дополнительного образования 47% детей заняты в программах физкультурно-спортивной направленности, 25%-художественной направленности, 16%-социально-педагогической, 4%-технической и 3%-</w:t>
      </w:r>
      <w:r w:rsidRPr="002C577D">
        <w:rPr>
          <w:rFonts w:ascii="Arial" w:eastAsia="Calibri" w:hAnsi="Arial" w:cs="Arial"/>
          <w:sz w:val="28"/>
          <w:szCs w:val="28"/>
          <w:lang w:eastAsia="en-US"/>
        </w:rPr>
        <w:lastRenderedPageBreak/>
        <w:t>естественнонаучной, нет программ эколого-</w:t>
      </w:r>
      <w:r w:rsidR="00FF0BD4" w:rsidRPr="002C577D">
        <w:rPr>
          <w:rFonts w:ascii="Arial" w:eastAsia="Calibri" w:hAnsi="Arial" w:cs="Arial"/>
          <w:sz w:val="28"/>
          <w:szCs w:val="28"/>
          <w:lang w:eastAsia="en-US"/>
        </w:rPr>
        <w:t>биологической направленности</w:t>
      </w:r>
      <w:r w:rsidRPr="002C577D">
        <w:rPr>
          <w:rFonts w:ascii="Arial" w:eastAsia="Calibri" w:hAnsi="Arial" w:cs="Arial"/>
          <w:sz w:val="28"/>
          <w:szCs w:val="28"/>
          <w:lang w:eastAsia="en-US"/>
        </w:rPr>
        <w:t xml:space="preserve">. Дефицит кадрового ресурса, слабая материально-техническая база не </w:t>
      </w:r>
      <w:r w:rsidR="00DE64AC" w:rsidRPr="002C577D">
        <w:rPr>
          <w:rFonts w:ascii="Arial" w:eastAsia="Calibri" w:hAnsi="Arial" w:cs="Arial"/>
          <w:sz w:val="28"/>
          <w:szCs w:val="28"/>
          <w:lang w:eastAsia="en-US"/>
        </w:rPr>
        <w:t>позволяет массово</w:t>
      </w:r>
      <w:r w:rsidRPr="002C577D">
        <w:rPr>
          <w:rFonts w:ascii="Arial" w:eastAsia="Calibri" w:hAnsi="Arial" w:cs="Arial"/>
          <w:sz w:val="28"/>
          <w:szCs w:val="28"/>
          <w:lang w:eastAsia="en-US"/>
        </w:rPr>
        <w:t xml:space="preserve"> внедрять </w:t>
      </w:r>
      <w:r w:rsidR="00DE64AC" w:rsidRPr="002C577D">
        <w:rPr>
          <w:rFonts w:ascii="Arial" w:eastAsia="Calibri" w:hAnsi="Arial" w:cs="Arial"/>
          <w:sz w:val="28"/>
          <w:szCs w:val="28"/>
          <w:lang w:eastAsia="en-US"/>
        </w:rPr>
        <w:t>программы приоритетных</w:t>
      </w:r>
      <w:r w:rsidRPr="002C577D">
        <w:rPr>
          <w:rFonts w:ascii="Arial" w:eastAsia="Calibri" w:hAnsi="Arial" w:cs="Arial"/>
          <w:sz w:val="28"/>
          <w:szCs w:val="28"/>
          <w:lang w:eastAsia="en-US"/>
        </w:rPr>
        <w:t xml:space="preserve"> направленностей. </w:t>
      </w:r>
    </w:p>
    <w:p w:rsidR="00D51D1C" w:rsidRPr="002C577D" w:rsidRDefault="00D51D1C" w:rsidP="001630AE">
      <w:pPr>
        <w:ind w:firstLine="708"/>
        <w:jc w:val="both"/>
        <w:rPr>
          <w:rFonts w:ascii="Arial" w:eastAsia="Calibri" w:hAnsi="Arial" w:cs="Arial"/>
          <w:sz w:val="28"/>
          <w:szCs w:val="28"/>
          <w:lang w:eastAsia="en-US"/>
        </w:rPr>
      </w:pPr>
      <w:r w:rsidRPr="002C577D">
        <w:rPr>
          <w:rFonts w:ascii="Arial" w:eastAsia="Calibri" w:hAnsi="Arial" w:cs="Arial"/>
          <w:sz w:val="28"/>
          <w:szCs w:val="28"/>
          <w:lang w:eastAsia="en-US"/>
        </w:rPr>
        <w:t xml:space="preserve">В целях обеспечения доступности дополнительного образования для детей независимо от их социального статуса и места проживания в районной системе образования предпринимаются </w:t>
      </w:r>
      <w:r w:rsidR="00FF0BD4" w:rsidRPr="002C577D">
        <w:rPr>
          <w:rFonts w:ascii="Arial" w:eastAsia="Calibri" w:hAnsi="Arial" w:cs="Arial"/>
          <w:sz w:val="28"/>
          <w:szCs w:val="28"/>
          <w:lang w:eastAsia="en-US"/>
        </w:rPr>
        <w:t>шаги посозданию инфраструктуры</w:t>
      </w:r>
      <w:r w:rsidRPr="002C577D">
        <w:rPr>
          <w:rFonts w:ascii="Arial" w:eastAsia="Calibri" w:hAnsi="Arial" w:cs="Arial"/>
          <w:sz w:val="28"/>
          <w:szCs w:val="28"/>
          <w:lang w:eastAsia="en-US"/>
        </w:rPr>
        <w:t xml:space="preserve"> для занятий спортивно-техническими видами спорта, туризмом, техническим творчеством.</w:t>
      </w:r>
    </w:p>
    <w:p w:rsidR="00D51D1C" w:rsidRPr="002C577D" w:rsidRDefault="00D51D1C" w:rsidP="001630AE">
      <w:pPr>
        <w:ind w:firstLine="708"/>
        <w:jc w:val="both"/>
        <w:rPr>
          <w:rFonts w:ascii="Arial" w:eastAsia="Calibri" w:hAnsi="Arial" w:cs="Arial"/>
          <w:sz w:val="28"/>
          <w:szCs w:val="28"/>
          <w:lang w:eastAsia="en-US"/>
        </w:rPr>
      </w:pPr>
      <w:r w:rsidRPr="002C577D">
        <w:rPr>
          <w:rFonts w:ascii="Arial" w:eastAsia="Calibri" w:hAnsi="Arial" w:cs="Arial"/>
          <w:sz w:val="28"/>
          <w:szCs w:val="28"/>
          <w:lang w:eastAsia="en-US"/>
        </w:rPr>
        <w:t xml:space="preserve">В районе работает многоуровневая система предъявления результатов образовательной деятельности детей в дополнительном </w:t>
      </w:r>
      <w:r w:rsidR="00DE64AC" w:rsidRPr="002C577D">
        <w:rPr>
          <w:rFonts w:ascii="Arial" w:eastAsia="Calibri" w:hAnsi="Arial" w:cs="Arial"/>
          <w:sz w:val="28"/>
          <w:szCs w:val="28"/>
          <w:lang w:eastAsia="en-US"/>
        </w:rPr>
        <w:t>образовании: конкурсы</w:t>
      </w:r>
      <w:r w:rsidRPr="002C577D">
        <w:rPr>
          <w:rFonts w:ascii="Arial" w:eastAsia="Calibri" w:hAnsi="Arial" w:cs="Arial"/>
          <w:sz w:val="28"/>
          <w:szCs w:val="28"/>
          <w:lang w:eastAsia="en-US"/>
        </w:rPr>
        <w:t>, выставки, фестивали, конференции, форумы, спартакиады и т.д.</w:t>
      </w:r>
    </w:p>
    <w:p w:rsidR="00D51D1C" w:rsidRPr="002C577D" w:rsidRDefault="00D51D1C" w:rsidP="00905665">
      <w:pPr>
        <w:ind w:firstLine="708"/>
        <w:jc w:val="both"/>
        <w:rPr>
          <w:rFonts w:ascii="Arial" w:eastAsia="Calibri" w:hAnsi="Arial" w:cs="Arial"/>
          <w:sz w:val="28"/>
          <w:szCs w:val="28"/>
          <w:lang w:eastAsia="en-US"/>
        </w:rPr>
      </w:pPr>
      <w:r w:rsidRPr="002C577D">
        <w:rPr>
          <w:rFonts w:ascii="Arial" w:eastAsia="Calibri" w:hAnsi="Arial" w:cs="Arial"/>
          <w:sz w:val="28"/>
          <w:szCs w:val="28"/>
          <w:lang w:eastAsia="en-US"/>
        </w:rPr>
        <w:t>Вместе с тем, решение задачи развития доступности и повышения качества дополнительного образования, в настоящее время затруднено рядом обстоятельств:</w:t>
      </w:r>
    </w:p>
    <w:p w:rsidR="00D51D1C" w:rsidRPr="002C577D" w:rsidRDefault="00D51D1C" w:rsidP="00601109">
      <w:pPr>
        <w:numPr>
          <w:ilvl w:val="0"/>
          <w:numId w:val="34"/>
        </w:numPr>
        <w:ind w:left="0" w:firstLine="0"/>
        <w:jc w:val="both"/>
        <w:rPr>
          <w:rFonts w:ascii="Arial" w:eastAsia="Calibri" w:hAnsi="Arial" w:cs="Arial"/>
          <w:sz w:val="28"/>
          <w:szCs w:val="28"/>
          <w:lang w:eastAsia="en-US"/>
        </w:rPr>
      </w:pPr>
      <w:r w:rsidRPr="002C577D">
        <w:rPr>
          <w:rFonts w:ascii="Arial" w:eastAsia="Calibri" w:hAnsi="Arial" w:cs="Arial"/>
          <w:sz w:val="28"/>
          <w:szCs w:val="28"/>
          <w:lang w:eastAsia="en-US"/>
        </w:rPr>
        <w:t>«ветхая» материально-техническая база муниципальных образовательных учреждений дополнительного образования детей, что обусловлено их недостаточным финансированием;</w:t>
      </w:r>
    </w:p>
    <w:p w:rsidR="00D51D1C" w:rsidRPr="002C577D" w:rsidRDefault="00D51D1C" w:rsidP="00601109">
      <w:pPr>
        <w:numPr>
          <w:ilvl w:val="0"/>
          <w:numId w:val="34"/>
        </w:numPr>
        <w:ind w:left="0" w:firstLine="0"/>
        <w:jc w:val="both"/>
        <w:rPr>
          <w:rFonts w:ascii="Arial" w:eastAsia="Calibri" w:hAnsi="Arial" w:cs="Arial"/>
          <w:sz w:val="28"/>
          <w:szCs w:val="28"/>
          <w:lang w:eastAsia="en-US"/>
        </w:rPr>
      </w:pPr>
      <w:r w:rsidRPr="002C577D">
        <w:rPr>
          <w:rFonts w:ascii="Arial" w:eastAsia="Calibri" w:hAnsi="Arial" w:cs="Arial"/>
          <w:sz w:val="28"/>
          <w:szCs w:val="28"/>
          <w:lang w:eastAsia="en-US"/>
        </w:rPr>
        <w:t>удаленность территории от развитых культурных и образовательных центров;</w:t>
      </w:r>
    </w:p>
    <w:p w:rsidR="00D51D1C" w:rsidRPr="002C577D" w:rsidRDefault="00D51D1C" w:rsidP="00601109">
      <w:pPr>
        <w:numPr>
          <w:ilvl w:val="0"/>
          <w:numId w:val="34"/>
        </w:numPr>
        <w:ind w:left="0" w:firstLine="0"/>
        <w:jc w:val="both"/>
        <w:rPr>
          <w:rFonts w:ascii="Arial" w:eastAsia="Calibri" w:hAnsi="Arial" w:cs="Arial"/>
          <w:sz w:val="28"/>
          <w:szCs w:val="28"/>
          <w:lang w:eastAsia="en-US"/>
        </w:rPr>
      </w:pPr>
      <w:r w:rsidRPr="002C577D">
        <w:rPr>
          <w:rFonts w:ascii="Arial" w:eastAsia="Calibri" w:hAnsi="Arial" w:cs="Arial"/>
          <w:sz w:val="28"/>
          <w:szCs w:val="28"/>
          <w:lang w:eastAsia="en-US"/>
        </w:rPr>
        <w:t>невозможность удовлетворения образовательных потребностей нового поколения в рамках существ</w:t>
      </w:r>
      <w:r w:rsidR="00810048" w:rsidRPr="002C577D">
        <w:rPr>
          <w:rFonts w:ascii="Arial" w:eastAsia="Calibri" w:hAnsi="Arial" w:cs="Arial"/>
          <w:sz w:val="28"/>
          <w:szCs w:val="28"/>
          <w:lang w:eastAsia="en-US"/>
        </w:rPr>
        <w:t>ующей инфраструктуры территории.</w:t>
      </w:r>
    </w:p>
    <w:p w:rsidR="00D51D1C" w:rsidRPr="002C577D" w:rsidRDefault="00D51D1C" w:rsidP="001630AE">
      <w:pPr>
        <w:ind w:firstLine="708"/>
        <w:jc w:val="both"/>
        <w:rPr>
          <w:rFonts w:ascii="Arial" w:eastAsia="Calibri" w:hAnsi="Arial" w:cs="Arial"/>
          <w:sz w:val="28"/>
          <w:szCs w:val="28"/>
          <w:lang w:eastAsia="en-US"/>
        </w:rPr>
      </w:pPr>
      <w:r w:rsidRPr="002C577D">
        <w:rPr>
          <w:rFonts w:ascii="Arial" w:eastAsia="Calibri" w:hAnsi="Arial" w:cs="Arial"/>
          <w:sz w:val="28"/>
          <w:szCs w:val="28"/>
          <w:lang w:eastAsia="en-US"/>
        </w:rPr>
        <w:t>Дополнительное образование должно реализоваться как повышение стартовых возможностей и жизненных шансов подрастающего поколения, проживающего на территории района. А это требует иного содержания программ дополнительного образования, укрепления и модернизации учреждений дополнительного образования.</w:t>
      </w:r>
    </w:p>
    <w:p w:rsidR="00D51D1C" w:rsidRPr="002C577D" w:rsidRDefault="00D51D1C" w:rsidP="001630AE">
      <w:pPr>
        <w:ind w:firstLine="708"/>
        <w:jc w:val="both"/>
        <w:rPr>
          <w:rFonts w:ascii="Arial" w:eastAsia="Calibri" w:hAnsi="Arial" w:cs="Arial"/>
          <w:sz w:val="28"/>
          <w:szCs w:val="28"/>
          <w:lang w:eastAsia="en-US"/>
        </w:rPr>
      </w:pPr>
      <w:r w:rsidRPr="002C577D">
        <w:rPr>
          <w:rFonts w:ascii="Arial" w:eastAsia="Calibri" w:hAnsi="Arial" w:cs="Arial"/>
          <w:sz w:val="28"/>
          <w:szCs w:val="28"/>
          <w:lang w:eastAsia="en-US"/>
        </w:rPr>
        <w:t xml:space="preserve">С целью развития системы дополнительного образования необходимо создать условия </w:t>
      </w:r>
      <w:proofErr w:type="gramStart"/>
      <w:r w:rsidRPr="002C577D">
        <w:rPr>
          <w:rFonts w:ascii="Arial" w:eastAsia="Calibri" w:hAnsi="Arial" w:cs="Arial"/>
          <w:sz w:val="28"/>
          <w:szCs w:val="28"/>
          <w:lang w:eastAsia="en-US"/>
        </w:rPr>
        <w:t>для</w:t>
      </w:r>
      <w:proofErr w:type="gramEnd"/>
      <w:r w:rsidRPr="002C577D">
        <w:rPr>
          <w:rFonts w:ascii="Arial" w:eastAsia="Calibri" w:hAnsi="Arial" w:cs="Arial"/>
          <w:sz w:val="28"/>
          <w:szCs w:val="28"/>
          <w:lang w:eastAsia="en-US"/>
        </w:rPr>
        <w:t>:</w:t>
      </w:r>
    </w:p>
    <w:p w:rsidR="00D51D1C" w:rsidRPr="002C577D" w:rsidRDefault="00D51D1C" w:rsidP="00601109">
      <w:pPr>
        <w:numPr>
          <w:ilvl w:val="0"/>
          <w:numId w:val="33"/>
        </w:numPr>
        <w:ind w:left="0" w:firstLine="0"/>
        <w:jc w:val="both"/>
        <w:rPr>
          <w:rFonts w:ascii="Arial" w:eastAsia="Calibri" w:hAnsi="Arial" w:cs="Arial"/>
          <w:sz w:val="28"/>
          <w:szCs w:val="28"/>
          <w:lang w:eastAsia="en-US"/>
        </w:rPr>
      </w:pPr>
      <w:r w:rsidRPr="002C577D">
        <w:rPr>
          <w:rFonts w:ascii="Arial" w:eastAsia="Calibri" w:hAnsi="Arial" w:cs="Arial"/>
          <w:sz w:val="28"/>
          <w:szCs w:val="28"/>
          <w:lang w:eastAsia="en-US"/>
        </w:rPr>
        <w:t>развития инфраструктуры и укрепления материально-технической базы организаций дополнительного образования детей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rsidR="00D51D1C" w:rsidRPr="002C577D" w:rsidRDefault="00D51D1C" w:rsidP="00601109">
      <w:pPr>
        <w:numPr>
          <w:ilvl w:val="0"/>
          <w:numId w:val="33"/>
        </w:numPr>
        <w:ind w:left="0" w:firstLine="0"/>
        <w:jc w:val="both"/>
        <w:rPr>
          <w:rFonts w:ascii="Arial" w:eastAsia="Calibri" w:hAnsi="Arial" w:cs="Arial"/>
          <w:sz w:val="28"/>
          <w:szCs w:val="28"/>
          <w:lang w:eastAsia="en-US"/>
        </w:rPr>
      </w:pPr>
      <w:r w:rsidRPr="002C577D">
        <w:rPr>
          <w:rFonts w:ascii="Arial" w:eastAsia="Calibri" w:hAnsi="Arial" w:cs="Arial"/>
          <w:sz w:val="28"/>
          <w:szCs w:val="28"/>
          <w:lang w:eastAsia="en-US"/>
        </w:rPr>
        <w:t xml:space="preserve">распространения сетевых форм организации дополнительного образования детей, предполагающих объединение разных по типу и масштабам связей между образовательными учреждениями, организациями для достижения общих целей реализуемой образовательной программы, включая использования ресурсов </w:t>
      </w:r>
      <w:r w:rsidRPr="002C577D">
        <w:rPr>
          <w:rFonts w:ascii="Arial" w:eastAsia="Calibri" w:hAnsi="Arial" w:cs="Arial"/>
          <w:sz w:val="28"/>
          <w:szCs w:val="28"/>
          <w:lang w:eastAsia="en-US"/>
        </w:rPr>
        <w:lastRenderedPageBreak/>
        <w:t>негосударственного сектора в предоставлении услуг дополнительного образования детей;</w:t>
      </w:r>
    </w:p>
    <w:p w:rsidR="00D51D1C" w:rsidRPr="002C577D" w:rsidRDefault="00D51D1C" w:rsidP="00601109">
      <w:pPr>
        <w:numPr>
          <w:ilvl w:val="0"/>
          <w:numId w:val="33"/>
        </w:numPr>
        <w:ind w:left="0" w:firstLine="0"/>
        <w:jc w:val="both"/>
        <w:rPr>
          <w:rFonts w:ascii="Arial" w:eastAsia="Calibri" w:hAnsi="Arial" w:cs="Arial"/>
          <w:sz w:val="28"/>
          <w:szCs w:val="28"/>
          <w:lang w:eastAsia="en-US"/>
        </w:rPr>
      </w:pPr>
      <w:r w:rsidRPr="002C577D">
        <w:rPr>
          <w:rFonts w:ascii="Arial" w:eastAsia="Calibri" w:hAnsi="Arial" w:cs="Arial"/>
          <w:sz w:val="28"/>
          <w:szCs w:val="28"/>
          <w:lang w:eastAsia="en-US"/>
        </w:rPr>
        <w:t>профессионального развития педагогических кадров системы дополнительного образования района.</w:t>
      </w:r>
    </w:p>
    <w:p w:rsidR="000D5401" w:rsidRPr="002C577D" w:rsidRDefault="00B24AEA" w:rsidP="00B24AEA">
      <w:pPr>
        <w:autoSpaceDE w:val="0"/>
        <w:autoSpaceDN w:val="0"/>
        <w:adjustRightInd w:val="0"/>
        <w:ind w:firstLine="709"/>
        <w:jc w:val="both"/>
        <w:outlineLvl w:val="2"/>
        <w:rPr>
          <w:rFonts w:ascii="Arial" w:hAnsi="Arial" w:cs="Arial"/>
          <w:snapToGrid w:val="0"/>
          <w:sz w:val="28"/>
          <w:szCs w:val="28"/>
        </w:rPr>
      </w:pPr>
      <w:proofErr w:type="gramStart"/>
      <w:r w:rsidRPr="002C577D">
        <w:rPr>
          <w:rFonts w:ascii="Arial" w:hAnsi="Arial" w:cs="Arial"/>
          <w:snapToGrid w:val="0"/>
          <w:sz w:val="28"/>
          <w:szCs w:val="28"/>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 в целях обеспечения равной доступности качественного дополнительного образования в Балахтинском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w:t>
      </w:r>
      <w:proofErr w:type="gramEnd"/>
      <w:r w:rsidRPr="002C577D">
        <w:rPr>
          <w:rFonts w:ascii="Arial" w:hAnsi="Arial" w:cs="Arial"/>
          <w:snapToGrid w:val="0"/>
          <w:sz w:val="28"/>
          <w:szCs w:val="28"/>
        </w:rPr>
        <w:t xml:space="preserve"> С целью обеспечения использования сертификатов дополнительного образования Управление образование администрации Балахтинского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Балахтинском районе.</w:t>
      </w:r>
    </w:p>
    <w:p w:rsidR="00B24AEA" w:rsidRPr="002C577D" w:rsidRDefault="00B24AEA" w:rsidP="00601109">
      <w:pPr>
        <w:autoSpaceDE w:val="0"/>
        <w:autoSpaceDN w:val="0"/>
        <w:adjustRightInd w:val="0"/>
        <w:ind w:firstLine="709"/>
        <w:jc w:val="center"/>
        <w:outlineLvl w:val="2"/>
        <w:rPr>
          <w:rFonts w:ascii="Arial" w:hAnsi="Arial" w:cs="Arial"/>
          <w:snapToGrid w:val="0"/>
          <w:sz w:val="28"/>
          <w:szCs w:val="28"/>
        </w:rPr>
      </w:pPr>
    </w:p>
    <w:p w:rsidR="00586C3C" w:rsidRPr="002C577D" w:rsidRDefault="00586C3C" w:rsidP="00601109">
      <w:pPr>
        <w:autoSpaceDE w:val="0"/>
        <w:autoSpaceDN w:val="0"/>
        <w:adjustRightInd w:val="0"/>
        <w:ind w:firstLine="709"/>
        <w:jc w:val="center"/>
        <w:outlineLvl w:val="2"/>
        <w:rPr>
          <w:rFonts w:ascii="Arial" w:hAnsi="Arial" w:cs="Arial"/>
          <w:snapToGrid w:val="0"/>
          <w:sz w:val="28"/>
          <w:szCs w:val="28"/>
        </w:rPr>
      </w:pPr>
      <w:r w:rsidRPr="002C577D">
        <w:rPr>
          <w:rFonts w:ascii="Arial" w:hAnsi="Arial" w:cs="Arial"/>
          <w:snapToGrid w:val="0"/>
          <w:sz w:val="28"/>
          <w:szCs w:val="28"/>
        </w:rPr>
        <w:t>Выявление и поддержка одаренных детей</w:t>
      </w:r>
    </w:p>
    <w:p w:rsidR="00586C3C" w:rsidRPr="002C577D" w:rsidRDefault="00586C3C" w:rsidP="00601109">
      <w:pPr>
        <w:autoSpaceDE w:val="0"/>
        <w:autoSpaceDN w:val="0"/>
        <w:adjustRightInd w:val="0"/>
        <w:ind w:firstLine="709"/>
        <w:jc w:val="both"/>
        <w:outlineLvl w:val="2"/>
        <w:rPr>
          <w:rFonts w:ascii="Arial" w:hAnsi="Arial" w:cs="Arial"/>
          <w:snapToGrid w:val="0"/>
          <w:sz w:val="28"/>
          <w:szCs w:val="28"/>
        </w:rPr>
      </w:pPr>
    </w:p>
    <w:p w:rsidR="00586C3C" w:rsidRPr="002C577D" w:rsidRDefault="00586C3C" w:rsidP="00601109">
      <w:pPr>
        <w:autoSpaceDE w:val="0"/>
        <w:autoSpaceDN w:val="0"/>
        <w:adjustRightInd w:val="0"/>
        <w:ind w:firstLine="709"/>
        <w:jc w:val="both"/>
        <w:outlineLvl w:val="2"/>
        <w:rPr>
          <w:rFonts w:ascii="Arial" w:hAnsi="Arial" w:cs="Arial"/>
          <w:snapToGrid w:val="0"/>
          <w:sz w:val="28"/>
          <w:szCs w:val="28"/>
        </w:rPr>
      </w:pPr>
      <w:proofErr w:type="gramStart"/>
      <w:r w:rsidRPr="002C577D">
        <w:rPr>
          <w:rFonts w:ascii="Arial" w:hAnsi="Arial" w:cs="Arial"/>
          <w:snapToGrid w:val="0"/>
          <w:sz w:val="28"/>
          <w:szCs w:val="28"/>
        </w:rPr>
        <w:t>Актуальность направления работы с одаренными детьми обозначена в указе Президента РФ от 01.06.2012 № 761 «О национальной стратегии действий в интересах детей на 2012-2017 годы», концепции долгосрочного социально-экономического развития Российской Федерации на период до 2020 (распоряжение Правительства РФ от 17.11.2008 № 1662-р),  концепция общенациональной системы выявления и развития молодых талантов, утверждённая Президентом РФ 03.04.2012 года.</w:t>
      </w:r>
      <w:proofErr w:type="gramEnd"/>
    </w:p>
    <w:p w:rsidR="00586C3C" w:rsidRPr="002C577D" w:rsidRDefault="00586C3C" w:rsidP="00601109">
      <w:pPr>
        <w:autoSpaceDE w:val="0"/>
        <w:autoSpaceDN w:val="0"/>
        <w:adjustRightInd w:val="0"/>
        <w:ind w:firstLine="709"/>
        <w:jc w:val="both"/>
        <w:outlineLvl w:val="2"/>
        <w:rPr>
          <w:rFonts w:ascii="Arial" w:hAnsi="Arial" w:cs="Arial"/>
          <w:snapToGrid w:val="0"/>
          <w:sz w:val="28"/>
          <w:szCs w:val="28"/>
        </w:rPr>
      </w:pPr>
      <w:proofErr w:type="gramStart"/>
      <w:r w:rsidRPr="002C577D">
        <w:rPr>
          <w:rFonts w:ascii="Arial" w:hAnsi="Arial" w:cs="Arial"/>
          <w:snapToGrid w:val="0"/>
          <w:sz w:val="28"/>
          <w:szCs w:val="28"/>
        </w:rPr>
        <w:t>Разработана нормативно-правовая база по вопросам работы с одаренными детьми и молодежью, реализуется система многоуровневых образовательных мероприятий по выявлению и поддержке талантливых, социально активных школьников, постоянно функционирует база данных «Одаренные дети», содержащая информацию о победителях, призерах конкурсов и олимпиад и о педагогах, успешно работающих с одаренными детьми, ставшая инструментом для принятия управленческих решений  на уровне школы, района.</w:t>
      </w:r>
      <w:proofErr w:type="gramEnd"/>
      <w:r w:rsidRPr="002C577D">
        <w:rPr>
          <w:rFonts w:ascii="Arial" w:hAnsi="Arial" w:cs="Arial"/>
          <w:snapToGrid w:val="0"/>
          <w:sz w:val="28"/>
          <w:szCs w:val="28"/>
        </w:rPr>
        <w:t xml:space="preserve"> Обновились формы работы с одаренными детьми (проводятся круглогодичные школы интеллектуального роста, летние профильные смены в палаточном лагере и др.) и их педагогами (это – </w:t>
      </w:r>
      <w:r w:rsidRPr="002C577D">
        <w:rPr>
          <w:rFonts w:ascii="Arial" w:hAnsi="Arial" w:cs="Arial"/>
          <w:snapToGrid w:val="0"/>
          <w:sz w:val="28"/>
          <w:szCs w:val="28"/>
        </w:rPr>
        <w:lastRenderedPageBreak/>
        <w:t>семинары, мастер-классы, выездные консультации, курсы повышения квалификации по работе с одаренными детьми).</w:t>
      </w:r>
    </w:p>
    <w:p w:rsidR="00586C3C" w:rsidRPr="002C577D" w:rsidRDefault="00586C3C" w:rsidP="00601109">
      <w:pPr>
        <w:autoSpaceDE w:val="0"/>
        <w:autoSpaceDN w:val="0"/>
        <w:adjustRightInd w:val="0"/>
        <w:ind w:firstLine="709"/>
        <w:jc w:val="both"/>
        <w:outlineLvl w:val="2"/>
        <w:rPr>
          <w:rFonts w:ascii="Arial" w:hAnsi="Arial" w:cs="Arial"/>
          <w:snapToGrid w:val="0"/>
          <w:sz w:val="28"/>
          <w:szCs w:val="28"/>
        </w:rPr>
      </w:pPr>
      <w:r w:rsidRPr="002C577D">
        <w:rPr>
          <w:rFonts w:ascii="Arial" w:hAnsi="Arial" w:cs="Arial"/>
          <w:snapToGrid w:val="0"/>
          <w:sz w:val="28"/>
          <w:szCs w:val="28"/>
        </w:rPr>
        <w:t xml:space="preserve">Проводимые для детей и учащейся молодежи мероприятия: предметные олимпиады, спортивные соревнования, творческие конкурсы, </w:t>
      </w:r>
      <w:r w:rsidR="00DE64AC" w:rsidRPr="002C577D">
        <w:rPr>
          <w:rFonts w:ascii="Arial" w:hAnsi="Arial" w:cs="Arial"/>
          <w:snapToGrid w:val="0"/>
          <w:sz w:val="28"/>
          <w:szCs w:val="28"/>
        </w:rPr>
        <w:t>научные конференции</w:t>
      </w:r>
      <w:r w:rsidRPr="002C577D">
        <w:rPr>
          <w:rFonts w:ascii="Arial" w:hAnsi="Arial" w:cs="Arial"/>
          <w:snapToGrid w:val="0"/>
          <w:sz w:val="28"/>
          <w:szCs w:val="28"/>
        </w:rPr>
        <w:t xml:space="preserve"> и др., позволили охватить около 80% школьников района, среди которых обозначились высокомотивированные школьники, способные к результативному участию в конкурсных мероприятиях на краевом уровне. </w:t>
      </w:r>
    </w:p>
    <w:p w:rsidR="007C2778" w:rsidRPr="002C577D" w:rsidRDefault="00586C3C" w:rsidP="00601109">
      <w:pPr>
        <w:numPr>
          <w:ilvl w:val="0"/>
          <w:numId w:val="33"/>
        </w:numPr>
        <w:autoSpaceDE w:val="0"/>
        <w:autoSpaceDN w:val="0"/>
        <w:adjustRightInd w:val="0"/>
        <w:ind w:left="0"/>
        <w:jc w:val="both"/>
        <w:outlineLvl w:val="2"/>
        <w:rPr>
          <w:rFonts w:ascii="Arial" w:hAnsi="Arial" w:cs="Arial"/>
          <w:snapToGrid w:val="0"/>
          <w:sz w:val="28"/>
          <w:szCs w:val="28"/>
        </w:rPr>
      </w:pPr>
      <w:r w:rsidRPr="002C577D">
        <w:rPr>
          <w:rFonts w:ascii="Arial" w:hAnsi="Arial" w:cs="Arial"/>
          <w:snapToGrid w:val="0"/>
          <w:sz w:val="28"/>
          <w:szCs w:val="28"/>
        </w:rPr>
        <w:t xml:space="preserve">Для обеспечения сопровождения таких детей в достижении ими высоких результатов требуется внедрение новых форм работы таких как: </w:t>
      </w:r>
    </w:p>
    <w:p w:rsidR="00586C3C" w:rsidRPr="002C577D" w:rsidRDefault="00586C3C" w:rsidP="00601109">
      <w:pPr>
        <w:numPr>
          <w:ilvl w:val="0"/>
          <w:numId w:val="33"/>
        </w:numPr>
        <w:autoSpaceDE w:val="0"/>
        <w:autoSpaceDN w:val="0"/>
        <w:adjustRightInd w:val="0"/>
        <w:ind w:left="0"/>
        <w:jc w:val="both"/>
        <w:outlineLvl w:val="2"/>
        <w:rPr>
          <w:rFonts w:ascii="Arial" w:hAnsi="Arial" w:cs="Arial"/>
          <w:snapToGrid w:val="0"/>
          <w:sz w:val="28"/>
          <w:szCs w:val="28"/>
        </w:rPr>
      </w:pPr>
      <w:r w:rsidRPr="002C577D">
        <w:rPr>
          <w:rFonts w:ascii="Arial" w:hAnsi="Arial" w:cs="Arial"/>
          <w:snapToGrid w:val="0"/>
          <w:sz w:val="28"/>
          <w:szCs w:val="28"/>
        </w:rPr>
        <w:t xml:space="preserve">создание базовых площадок, проведение научно-практической конференции школьников на всех </w:t>
      </w:r>
      <w:r w:rsidR="00DE64AC" w:rsidRPr="002C577D">
        <w:rPr>
          <w:rFonts w:ascii="Arial" w:hAnsi="Arial" w:cs="Arial"/>
          <w:snapToGrid w:val="0"/>
          <w:sz w:val="28"/>
          <w:szCs w:val="28"/>
        </w:rPr>
        <w:t>этапах, начиная</w:t>
      </w:r>
      <w:r w:rsidRPr="002C577D">
        <w:rPr>
          <w:rFonts w:ascii="Arial" w:hAnsi="Arial" w:cs="Arial"/>
          <w:snapToGrid w:val="0"/>
          <w:sz w:val="28"/>
          <w:szCs w:val="28"/>
        </w:rPr>
        <w:t xml:space="preserve"> со школьного</w:t>
      </w:r>
      <w:r w:rsidR="00AE3099" w:rsidRPr="002C577D">
        <w:rPr>
          <w:rFonts w:ascii="Arial" w:hAnsi="Arial" w:cs="Arial"/>
          <w:snapToGrid w:val="0"/>
          <w:sz w:val="28"/>
          <w:szCs w:val="28"/>
        </w:rPr>
        <w:t xml:space="preserve">и </w:t>
      </w:r>
      <w:r w:rsidRPr="002C577D">
        <w:rPr>
          <w:rFonts w:ascii="Arial" w:hAnsi="Arial" w:cs="Arial"/>
          <w:snapToGrid w:val="0"/>
          <w:sz w:val="28"/>
          <w:szCs w:val="28"/>
        </w:rPr>
        <w:t xml:space="preserve">до </w:t>
      </w:r>
      <w:proofErr w:type="gramStart"/>
      <w:r w:rsidRPr="002C577D">
        <w:rPr>
          <w:rFonts w:ascii="Arial" w:hAnsi="Arial" w:cs="Arial"/>
          <w:snapToGrid w:val="0"/>
          <w:sz w:val="28"/>
          <w:szCs w:val="28"/>
        </w:rPr>
        <w:t>краевого</w:t>
      </w:r>
      <w:proofErr w:type="gramEnd"/>
      <w:r w:rsidRPr="002C577D">
        <w:rPr>
          <w:rFonts w:ascii="Arial" w:hAnsi="Arial" w:cs="Arial"/>
          <w:snapToGrid w:val="0"/>
          <w:sz w:val="28"/>
          <w:szCs w:val="28"/>
        </w:rPr>
        <w:t>.</w:t>
      </w:r>
    </w:p>
    <w:p w:rsidR="007C2778" w:rsidRPr="002C577D" w:rsidRDefault="007C2778" w:rsidP="007D79F2">
      <w:pPr>
        <w:numPr>
          <w:ilvl w:val="0"/>
          <w:numId w:val="30"/>
        </w:numPr>
        <w:tabs>
          <w:tab w:val="left" w:pos="0"/>
        </w:tabs>
        <w:autoSpaceDE w:val="0"/>
        <w:autoSpaceDN w:val="0"/>
        <w:ind w:left="0"/>
        <w:jc w:val="both"/>
        <w:rPr>
          <w:rFonts w:ascii="Arial" w:hAnsi="Arial" w:cs="Arial"/>
          <w:sz w:val="28"/>
          <w:szCs w:val="28"/>
        </w:rPr>
      </w:pPr>
      <w:r w:rsidRPr="002C577D">
        <w:rPr>
          <w:rFonts w:ascii="Arial" w:hAnsi="Arial" w:cs="Arial"/>
          <w:sz w:val="28"/>
          <w:szCs w:val="28"/>
        </w:rPr>
        <w:t xml:space="preserve">Участие в проекте ранней профессиональной ориентации </w:t>
      </w:r>
      <w:proofErr w:type="gramStart"/>
      <w:r w:rsidRPr="002C577D">
        <w:rPr>
          <w:rFonts w:ascii="Arial" w:hAnsi="Arial" w:cs="Arial"/>
          <w:sz w:val="28"/>
          <w:szCs w:val="28"/>
        </w:rPr>
        <w:t>обучающихся</w:t>
      </w:r>
      <w:proofErr w:type="gramEnd"/>
      <w:r w:rsidRPr="002C577D">
        <w:rPr>
          <w:rFonts w:ascii="Arial" w:hAnsi="Arial" w:cs="Arial"/>
          <w:sz w:val="28"/>
          <w:szCs w:val="28"/>
        </w:rPr>
        <w:t xml:space="preserve"> «Билет в будущее» (</w:t>
      </w:r>
      <w:proofErr w:type="spellStart"/>
      <w:r w:rsidRPr="002C577D">
        <w:rPr>
          <w:rFonts w:ascii="Arial" w:hAnsi="Arial" w:cs="Arial"/>
          <w:sz w:val="28"/>
          <w:szCs w:val="28"/>
        </w:rPr>
        <w:t>профтестирование</w:t>
      </w:r>
      <w:proofErr w:type="spellEnd"/>
      <w:r w:rsidRPr="002C577D">
        <w:rPr>
          <w:rFonts w:ascii="Arial" w:hAnsi="Arial" w:cs="Arial"/>
          <w:sz w:val="28"/>
          <w:szCs w:val="28"/>
        </w:rPr>
        <w:t>).</w:t>
      </w:r>
    </w:p>
    <w:p w:rsidR="007C2778" w:rsidRPr="002C577D" w:rsidRDefault="007C2778" w:rsidP="007D79F2">
      <w:pPr>
        <w:numPr>
          <w:ilvl w:val="0"/>
          <w:numId w:val="30"/>
        </w:numPr>
        <w:tabs>
          <w:tab w:val="left" w:pos="0"/>
        </w:tabs>
        <w:autoSpaceDE w:val="0"/>
        <w:autoSpaceDN w:val="0"/>
        <w:ind w:left="0"/>
        <w:jc w:val="both"/>
        <w:rPr>
          <w:rFonts w:ascii="Arial" w:hAnsi="Arial" w:cs="Arial"/>
          <w:sz w:val="28"/>
          <w:szCs w:val="28"/>
        </w:rPr>
      </w:pPr>
      <w:r w:rsidRPr="002C577D">
        <w:rPr>
          <w:rFonts w:ascii="Arial" w:hAnsi="Arial" w:cs="Arial"/>
          <w:sz w:val="28"/>
          <w:szCs w:val="28"/>
        </w:rPr>
        <w:t xml:space="preserve">Обновление содержания и совершенствование методов </w:t>
      </w:r>
      <w:proofErr w:type="gramStart"/>
      <w:r w:rsidRPr="002C577D">
        <w:rPr>
          <w:rFonts w:ascii="Arial" w:hAnsi="Arial" w:cs="Arial"/>
          <w:sz w:val="28"/>
          <w:szCs w:val="28"/>
        </w:rPr>
        <w:t>обучения по предмету</w:t>
      </w:r>
      <w:proofErr w:type="gramEnd"/>
      <w:r w:rsidRPr="002C577D">
        <w:rPr>
          <w:rFonts w:ascii="Arial" w:hAnsi="Arial" w:cs="Arial"/>
          <w:sz w:val="28"/>
          <w:szCs w:val="28"/>
        </w:rPr>
        <w:t xml:space="preserve"> «Технология».</w:t>
      </w:r>
    </w:p>
    <w:p w:rsidR="007C2778" w:rsidRPr="002C577D" w:rsidRDefault="007C2778" w:rsidP="00F650DC">
      <w:pPr>
        <w:numPr>
          <w:ilvl w:val="0"/>
          <w:numId w:val="30"/>
        </w:numPr>
        <w:tabs>
          <w:tab w:val="left" w:pos="0"/>
        </w:tabs>
        <w:autoSpaceDE w:val="0"/>
        <w:autoSpaceDN w:val="0"/>
        <w:ind w:left="0"/>
        <w:jc w:val="both"/>
        <w:rPr>
          <w:rFonts w:ascii="Arial" w:hAnsi="Arial" w:cs="Arial"/>
          <w:sz w:val="28"/>
          <w:szCs w:val="28"/>
        </w:rPr>
      </w:pPr>
      <w:r w:rsidRPr="002C577D">
        <w:rPr>
          <w:rFonts w:ascii="Arial" w:hAnsi="Arial" w:cs="Arial"/>
          <w:sz w:val="28"/>
          <w:szCs w:val="28"/>
        </w:rPr>
        <w:t xml:space="preserve">Организация творческих групп по направлениям: </w:t>
      </w:r>
      <w:proofErr w:type="spellStart"/>
      <w:r w:rsidRPr="002C577D">
        <w:rPr>
          <w:rFonts w:ascii="Arial" w:hAnsi="Arial" w:cs="Arial"/>
          <w:sz w:val="28"/>
          <w:szCs w:val="28"/>
        </w:rPr>
        <w:t>WorldSkillsRussia</w:t>
      </w:r>
      <w:proofErr w:type="spellEnd"/>
      <w:r w:rsidRPr="002C577D">
        <w:rPr>
          <w:rFonts w:ascii="Arial" w:hAnsi="Arial" w:cs="Arial"/>
          <w:sz w:val="28"/>
          <w:szCs w:val="28"/>
        </w:rPr>
        <w:t xml:space="preserve">, </w:t>
      </w:r>
      <w:proofErr w:type="spellStart"/>
      <w:r w:rsidRPr="002C577D">
        <w:rPr>
          <w:rFonts w:ascii="Arial" w:hAnsi="Arial" w:cs="Arial"/>
          <w:sz w:val="28"/>
          <w:szCs w:val="28"/>
        </w:rPr>
        <w:t>JuniorSkills</w:t>
      </w:r>
      <w:proofErr w:type="spellEnd"/>
      <w:r w:rsidRPr="002C577D">
        <w:rPr>
          <w:rFonts w:ascii="Arial" w:hAnsi="Arial" w:cs="Arial"/>
          <w:sz w:val="28"/>
          <w:szCs w:val="28"/>
        </w:rPr>
        <w:t xml:space="preserve">, </w:t>
      </w:r>
      <w:proofErr w:type="spellStart"/>
      <w:r w:rsidRPr="002C577D">
        <w:rPr>
          <w:rFonts w:ascii="Arial" w:hAnsi="Arial" w:cs="Arial"/>
          <w:sz w:val="28"/>
          <w:szCs w:val="28"/>
        </w:rPr>
        <w:t>Абилимпикс</w:t>
      </w:r>
      <w:proofErr w:type="spellEnd"/>
      <w:r w:rsidRPr="002C577D">
        <w:rPr>
          <w:rFonts w:ascii="Arial" w:hAnsi="Arial" w:cs="Arial"/>
          <w:sz w:val="28"/>
          <w:szCs w:val="28"/>
        </w:rPr>
        <w:t xml:space="preserve">. Внедрение в учебный процесс элементов чемпионата </w:t>
      </w:r>
      <w:proofErr w:type="spellStart"/>
      <w:r w:rsidRPr="002C577D">
        <w:rPr>
          <w:rFonts w:ascii="Arial" w:hAnsi="Arial" w:cs="Arial"/>
          <w:sz w:val="28"/>
          <w:szCs w:val="28"/>
        </w:rPr>
        <w:t>Worldskills</w:t>
      </w:r>
      <w:proofErr w:type="spellEnd"/>
      <w:r w:rsidRPr="002C577D">
        <w:rPr>
          <w:rFonts w:ascii="Arial" w:hAnsi="Arial" w:cs="Arial"/>
          <w:sz w:val="28"/>
          <w:szCs w:val="28"/>
        </w:rPr>
        <w:t>.</w:t>
      </w:r>
    </w:p>
    <w:p w:rsidR="007C2778" w:rsidRPr="002C577D" w:rsidRDefault="007C2778" w:rsidP="007D79F2">
      <w:pPr>
        <w:numPr>
          <w:ilvl w:val="0"/>
          <w:numId w:val="30"/>
        </w:numPr>
        <w:tabs>
          <w:tab w:val="left" w:pos="0"/>
        </w:tabs>
        <w:autoSpaceDE w:val="0"/>
        <w:autoSpaceDN w:val="0"/>
        <w:ind w:left="0"/>
        <w:jc w:val="both"/>
        <w:rPr>
          <w:rFonts w:ascii="Arial" w:hAnsi="Arial" w:cs="Arial"/>
          <w:sz w:val="28"/>
          <w:szCs w:val="28"/>
        </w:rPr>
      </w:pPr>
      <w:r w:rsidRPr="002C577D">
        <w:rPr>
          <w:rFonts w:ascii="Arial" w:hAnsi="Arial" w:cs="Arial"/>
          <w:sz w:val="28"/>
          <w:szCs w:val="28"/>
        </w:rPr>
        <w:t xml:space="preserve">Проектная работа по направлениям: </w:t>
      </w:r>
      <w:proofErr w:type="spellStart"/>
      <w:r w:rsidRPr="002C577D">
        <w:rPr>
          <w:rFonts w:ascii="Arial" w:hAnsi="Arial" w:cs="Arial"/>
          <w:sz w:val="28"/>
          <w:szCs w:val="28"/>
        </w:rPr>
        <w:t>WorldSkillsRussia</w:t>
      </w:r>
      <w:proofErr w:type="spellEnd"/>
      <w:r w:rsidRPr="002C577D">
        <w:rPr>
          <w:rFonts w:ascii="Arial" w:hAnsi="Arial" w:cs="Arial"/>
          <w:sz w:val="28"/>
          <w:szCs w:val="28"/>
        </w:rPr>
        <w:t xml:space="preserve">, </w:t>
      </w:r>
      <w:proofErr w:type="spellStart"/>
      <w:r w:rsidRPr="002C577D">
        <w:rPr>
          <w:rFonts w:ascii="Arial" w:hAnsi="Arial" w:cs="Arial"/>
          <w:sz w:val="28"/>
          <w:szCs w:val="28"/>
        </w:rPr>
        <w:t>JuniorSkills</w:t>
      </w:r>
      <w:proofErr w:type="spellEnd"/>
      <w:r w:rsidRPr="002C577D">
        <w:rPr>
          <w:rFonts w:ascii="Arial" w:hAnsi="Arial" w:cs="Arial"/>
          <w:sz w:val="28"/>
          <w:szCs w:val="28"/>
        </w:rPr>
        <w:t xml:space="preserve">, </w:t>
      </w:r>
      <w:proofErr w:type="spellStart"/>
      <w:r w:rsidRPr="002C577D">
        <w:rPr>
          <w:rFonts w:ascii="Arial" w:hAnsi="Arial" w:cs="Arial"/>
          <w:sz w:val="28"/>
          <w:szCs w:val="28"/>
        </w:rPr>
        <w:t>Абилимпикс</w:t>
      </w:r>
      <w:proofErr w:type="spellEnd"/>
    </w:p>
    <w:p w:rsidR="007C2778" w:rsidRPr="002C577D" w:rsidRDefault="007C2778" w:rsidP="007D79F2">
      <w:pPr>
        <w:numPr>
          <w:ilvl w:val="0"/>
          <w:numId w:val="30"/>
        </w:numPr>
        <w:tabs>
          <w:tab w:val="left" w:pos="0"/>
        </w:tabs>
        <w:autoSpaceDE w:val="0"/>
        <w:autoSpaceDN w:val="0"/>
        <w:ind w:left="0"/>
        <w:jc w:val="both"/>
        <w:rPr>
          <w:rFonts w:ascii="Arial" w:hAnsi="Arial" w:cs="Arial"/>
          <w:sz w:val="28"/>
          <w:szCs w:val="28"/>
        </w:rPr>
      </w:pPr>
      <w:r w:rsidRPr="002C577D">
        <w:rPr>
          <w:rFonts w:ascii="Arial" w:hAnsi="Arial" w:cs="Arial"/>
          <w:sz w:val="28"/>
          <w:szCs w:val="28"/>
        </w:rPr>
        <w:t>Участие во Всероссийском форуме профессиональной навигации «</w:t>
      </w:r>
      <w:proofErr w:type="spellStart"/>
      <w:r w:rsidRPr="002C577D">
        <w:rPr>
          <w:rFonts w:ascii="Arial" w:hAnsi="Arial" w:cs="Arial"/>
          <w:sz w:val="28"/>
          <w:szCs w:val="28"/>
        </w:rPr>
        <w:t>ПроеКТОриЯ</w:t>
      </w:r>
      <w:proofErr w:type="spellEnd"/>
      <w:r w:rsidRPr="002C577D">
        <w:rPr>
          <w:rFonts w:ascii="Arial" w:hAnsi="Arial" w:cs="Arial"/>
          <w:sz w:val="28"/>
          <w:szCs w:val="28"/>
        </w:rPr>
        <w:t>;</w:t>
      </w:r>
    </w:p>
    <w:p w:rsidR="00586C3C" w:rsidRPr="002C577D" w:rsidRDefault="00586C3C" w:rsidP="00601109">
      <w:pPr>
        <w:autoSpaceDE w:val="0"/>
        <w:autoSpaceDN w:val="0"/>
        <w:adjustRightInd w:val="0"/>
        <w:ind w:firstLine="709"/>
        <w:jc w:val="both"/>
        <w:outlineLvl w:val="2"/>
        <w:rPr>
          <w:rFonts w:ascii="Arial" w:hAnsi="Arial" w:cs="Arial"/>
          <w:snapToGrid w:val="0"/>
          <w:sz w:val="28"/>
          <w:szCs w:val="28"/>
        </w:rPr>
      </w:pPr>
      <w:r w:rsidRPr="002C577D">
        <w:rPr>
          <w:rFonts w:ascii="Arial" w:hAnsi="Arial" w:cs="Arial"/>
          <w:snapToGrid w:val="0"/>
          <w:sz w:val="28"/>
          <w:szCs w:val="28"/>
        </w:rPr>
        <w:t xml:space="preserve"> В настоящее время данная работа организована не систематично, в связи с этим и результаты незначительны.</w:t>
      </w:r>
    </w:p>
    <w:p w:rsidR="00586C3C" w:rsidRPr="002C577D" w:rsidRDefault="00586C3C" w:rsidP="00601109">
      <w:pPr>
        <w:autoSpaceDE w:val="0"/>
        <w:autoSpaceDN w:val="0"/>
        <w:adjustRightInd w:val="0"/>
        <w:ind w:firstLine="709"/>
        <w:jc w:val="both"/>
        <w:outlineLvl w:val="2"/>
        <w:rPr>
          <w:rFonts w:ascii="Arial" w:hAnsi="Arial" w:cs="Arial"/>
          <w:snapToGrid w:val="0"/>
          <w:sz w:val="28"/>
          <w:szCs w:val="28"/>
        </w:rPr>
      </w:pPr>
    </w:p>
    <w:p w:rsidR="00C253C0" w:rsidRPr="002C577D" w:rsidRDefault="00C253C0" w:rsidP="00601109">
      <w:pPr>
        <w:autoSpaceDE w:val="0"/>
        <w:autoSpaceDN w:val="0"/>
        <w:adjustRightInd w:val="0"/>
        <w:ind w:firstLine="709"/>
        <w:jc w:val="both"/>
        <w:outlineLvl w:val="2"/>
        <w:rPr>
          <w:rFonts w:ascii="Arial" w:hAnsi="Arial" w:cs="Arial"/>
          <w:snapToGrid w:val="0"/>
          <w:sz w:val="28"/>
          <w:szCs w:val="28"/>
        </w:rPr>
      </w:pPr>
    </w:p>
    <w:p w:rsidR="00586C3C" w:rsidRPr="002C577D" w:rsidRDefault="00586C3C" w:rsidP="00601109">
      <w:pPr>
        <w:autoSpaceDE w:val="0"/>
        <w:autoSpaceDN w:val="0"/>
        <w:adjustRightInd w:val="0"/>
        <w:ind w:firstLine="709"/>
        <w:jc w:val="center"/>
        <w:outlineLvl w:val="2"/>
        <w:rPr>
          <w:rFonts w:ascii="Arial" w:hAnsi="Arial" w:cs="Arial"/>
          <w:snapToGrid w:val="0"/>
          <w:sz w:val="28"/>
          <w:szCs w:val="28"/>
        </w:rPr>
      </w:pPr>
      <w:r w:rsidRPr="002C577D">
        <w:rPr>
          <w:rFonts w:ascii="Arial" w:hAnsi="Arial" w:cs="Arial"/>
          <w:snapToGrid w:val="0"/>
          <w:sz w:val="28"/>
          <w:szCs w:val="28"/>
        </w:rPr>
        <w:t>Отдых и оздоровление детей в летний период</w:t>
      </w:r>
    </w:p>
    <w:p w:rsidR="00586C3C" w:rsidRPr="002C577D" w:rsidRDefault="00586C3C" w:rsidP="00601109">
      <w:pPr>
        <w:autoSpaceDE w:val="0"/>
        <w:autoSpaceDN w:val="0"/>
        <w:adjustRightInd w:val="0"/>
        <w:ind w:firstLine="709"/>
        <w:jc w:val="both"/>
        <w:outlineLvl w:val="2"/>
        <w:rPr>
          <w:rFonts w:ascii="Arial" w:hAnsi="Arial" w:cs="Arial"/>
          <w:snapToGrid w:val="0"/>
          <w:sz w:val="28"/>
          <w:szCs w:val="28"/>
        </w:rPr>
      </w:pPr>
    </w:p>
    <w:p w:rsidR="00214589" w:rsidRPr="002C577D" w:rsidRDefault="001630AE" w:rsidP="00601109">
      <w:pPr>
        <w:widowControl w:val="0"/>
        <w:tabs>
          <w:tab w:val="left" w:pos="-2410"/>
        </w:tabs>
        <w:suppressAutoHyphens/>
        <w:jc w:val="both"/>
        <w:outlineLvl w:val="7"/>
        <w:rPr>
          <w:rFonts w:ascii="Arial" w:hAnsi="Arial" w:cs="Arial"/>
          <w:color w:val="000000"/>
          <w:sz w:val="28"/>
          <w:szCs w:val="28"/>
        </w:rPr>
      </w:pPr>
      <w:r w:rsidRPr="002C577D">
        <w:rPr>
          <w:rFonts w:ascii="Arial" w:hAnsi="Arial" w:cs="Arial"/>
          <w:color w:val="000000"/>
          <w:sz w:val="28"/>
          <w:szCs w:val="28"/>
        </w:rPr>
        <w:tab/>
      </w:r>
      <w:r w:rsidR="00214589" w:rsidRPr="002C577D">
        <w:rPr>
          <w:rFonts w:ascii="Arial" w:hAnsi="Arial" w:cs="Arial"/>
          <w:color w:val="000000"/>
          <w:sz w:val="28"/>
          <w:szCs w:val="28"/>
        </w:rPr>
        <w:t xml:space="preserve">Ежегодно </w:t>
      </w:r>
      <w:r w:rsidR="00DE64AC" w:rsidRPr="002C577D">
        <w:rPr>
          <w:rFonts w:ascii="Arial" w:hAnsi="Arial" w:cs="Arial"/>
          <w:color w:val="000000"/>
          <w:sz w:val="28"/>
          <w:szCs w:val="28"/>
        </w:rPr>
        <w:t>в июне</w:t>
      </w:r>
      <w:r w:rsidR="00214589" w:rsidRPr="002C577D">
        <w:rPr>
          <w:rFonts w:ascii="Arial" w:hAnsi="Arial" w:cs="Arial"/>
          <w:color w:val="000000"/>
          <w:sz w:val="28"/>
          <w:szCs w:val="28"/>
        </w:rPr>
        <w:t xml:space="preserve"> в летний период  функционируют 13 лагерей с дневным пребыванием детей в общеобразовательных учреждениях, охват детей в них составляет не менее 40% от общего количества школьников. Питание детей организуется на базе школьных столовых</w:t>
      </w:r>
      <w:proofErr w:type="gramStart"/>
      <w:r w:rsidR="00214589" w:rsidRPr="002C577D">
        <w:rPr>
          <w:rFonts w:ascii="Arial" w:hAnsi="Arial" w:cs="Arial"/>
          <w:color w:val="000000"/>
          <w:sz w:val="28"/>
          <w:szCs w:val="28"/>
        </w:rPr>
        <w:t>.Ф</w:t>
      </w:r>
      <w:proofErr w:type="gramEnd"/>
      <w:r w:rsidR="00214589" w:rsidRPr="002C577D">
        <w:rPr>
          <w:rFonts w:ascii="Arial" w:hAnsi="Arial" w:cs="Arial"/>
          <w:color w:val="000000"/>
          <w:sz w:val="28"/>
          <w:szCs w:val="28"/>
        </w:rPr>
        <w:t>инансовое обеспечение предоставления питания  осуществляется за счет консолидации - средств краевого бюджета и  средств платы, взимаемой с родителей, кроме детей из семей особого социального статуса, которым, согласно Закону Красноярского края, определ</w:t>
      </w:r>
      <w:r w:rsidR="008A0203" w:rsidRPr="002C577D">
        <w:rPr>
          <w:rFonts w:ascii="Arial" w:hAnsi="Arial" w:cs="Arial"/>
          <w:color w:val="000000"/>
          <w:sz w:val="28"/>
          <w:szCs w:val="28"/>
        </w:rPr>
        <w:t>ена мера социальной поддержки</w:t>
      </w:r>
      <w:r w:rsidR="00214589" w:rsidRPr="002C577D">
        <w:rPr>
          <w:rFonts w:ascii="Arial" w:hAnsi="Arial" w:cs="Arial"/>
          <w:color w:val="000000"/>
          <w:sz w:val="28"/>
          <w:szCs w:val="28"/>
        </w:rPr>
        <w:t xml:space="preserve"> за счёт средств краевого бюджета обеспечение двухразового питания без взимания  родительской платы. В каждом лагере реализуется своя образовательная программа, в которую входят спортивно-</w:t>
      </w:r>
      <w:r w:rsidR="00214589" w:rsidRPr="002C577D">
        <w:rPr>
          <w:rFonts w:ascii="Arial" w:hAnsi="Arial" w:cs="Arial"/>
          <w:color w:val="000000"/>
          <w:sz w:val="28"/>
          <w:szCs w:val="28"/>
        </w:rPr>
        <w:lastRenderedPageBreak/>
        <w:t>оздоровительные, культурно-массовые, досуговые и профилактические мероприятия (по безопасности дорожного движения, противопожарной безопасности, правилам безопасного поведения и др.). Для организации досуговых мероприятий задействованы культурно-спортивные ресурсы района: экскурсии, выставки, спорт</w:t>
      </w:r>
      <w:r w:rsidR="007D79F2" w:rsidRPr="002C577D">
        <w:rPr>
          <w:rFonts w:ascii="Arial" w:hAnsi="Arial" w:cs="Arial"/>
          <w:color w:val="000000"/>
          <w:sz w:val="28"/>
          <w:szCs w:val="28"/>
        </w:rPr>
        <w:t xml:space="preserve">ивные залы, просмотр спектаклей </w:t>
      </w:r>
      <w:r w:rsidR="00214589" w:rsidRPr="002C577D">
        <w:rPr>
          <w:rFonts w:ascii="Arial" w:hAnsi="Arial" w:cs="Arial"/>
          <w:color w:val="000000"/>
          <w:sz w:val="28"/>
          <w:szCs w:val="28"/>
        </w:rPr>
        <w:t xml:space="preserve">и кинофильмов, участие </w:t>
      </w:r>
      <w:r w:rsidR="00DE64AC" w:rsidRPr="002C577D">
        <w:rPr>
          <w:rFonts w:ascii="Arial" w:hAnsi="Arial" w:cs="Arial"/>
          <w:color w:val="000000"/>
          <w:sz w:val="28"/>
          <w:szCs w:val="28"/>
        </w:rPr>
        <w:t>в районных</w:t>
      </w:r>
      <w:r w:rsidR="00214589" w:rsidRPr="002C577D">
        <w:rPr>
          <w:rFonts w:ascii="Arial" w:hAnsi="Arial" w:cs="Arial"/>
          <w:color w:val="000000"/>
          <w:sz w:val="28"/>
          <w:szCs w:val="28"/>
        </w:rPr>
        <w:t xml:space="preserve"> развлекательных мероприятиях. Ежегодно </w:t>
      </w:r>
      <w:r w:rsidR="00DE64AC" w:rsidRPr="002C577D">
        <w:rPr>
          <w:rFonts w:ascii="Arial" w:hAnsi="Arial" w:cs="Arial"/>
          <w:color w:val="000000"/>
          <w:sz w:val="28"/>
          <w:szCs w:val="28"/>
        </w:rPr>
        <w:t>в июле на</w:t>
      </w:r>
      <w:r w:rsidR="00214589" w:rsidRPr="002C577D">
        <w:rPr>
          <w:rFonts w:ascii="Arial" w:hAnsi="Arial" w:cs="Arial"/>
          <w:color w:val="000000"/>
          <w:sz w:val="28"/>
          <w:szCs w:val="28"/>
        </w:rPr>
        <w:t xml:space="preserve"> берегу Красноярского водохранилища</w:t>
      </w:r>
      <w:r w:rsidR="002003E5" w:rsidRPr="002C577D">
        <w:rPr>
          <w:rFonts w:ascii="Arial" w:hAnsi="Arial" w:cs="Arial"/>
          <w:color w:val="000000"/>
          <w:sz w:val="28"/>
          <w:szCs w:val="28"/>
        </w:rPr>
        <w:t xml:space="preserve"> в районе нефтебазы п. Примо</w:t>
      </w:r>
      <w:proofErr w:type="gramStart"/>
      <w:r w:rsidR="002003E5" w:rsidRPr="002C577D">
        <w:rPr>
          <w:rFonts w:ascii="Arial" w:hAnsi="Arial" w:cs="Arial"/>
          <w:color w:val="000000"/>
          <w:sz w:val="28"/>
          <w:szCs w:val="28"/>
        </w:rPr>
        <w:t xml:space="preserve">рск </w:t>
      </w:r>
      <w:r w:rsidR="00214589" w:rsidRPr="002C577D">
        <w:rPr>
          <w:rFonts w:ascii="Arial" w:hAnsi="Arial" w:cs="Arial"/>
          <w:color w:val="000000"/>
          <w:sz w:val="28"/>
          <w:szCs w:val="28"/>
        </w:rPr>
        <w:t>пл</w:t>
      </w:r>
      <w:proofErr w:type="gramEnd"/>
      <w:r w:rsidR="00214589" w:rsidRPr="002C577D">
        <w:rPr>
          <w:rFonts w:ascii="Arial" w:hAnsi="Arial" w:cs="Arial"/>
          <w:color w:val="000000"/>
          <w:sz w:val="28"/>
          <w:szCs w:val="28"/>
        </w:rPr>
        <w:t xml:space="preserve">анируется </w:t>
      </w:r>
      <w:r w:rsidR="00DE64AC" w:rsidRPr="002C577D">
        <w:rPr>
          <w:rFonts w:ascii="Arial" w:hAnsi="Arial" w:cs="Arial"/>
          <w:color w:val="000000"/>
          <w:sz w:val="28"/>
          <w:szCs w:val="28"/>
        </w:rPr>
        <w:t>функционирование районного</w:t>
      </w:r>
      <w:r w:rsidR="00214589" w:rsidRPr="002C577D">
        <w:rPr>
          <w:rFonts w:ascii="Arial" w:hAnsi="Arial" w:cs="Arial"/>
          <w:color w:val="000000"/>
          <w:sz w:val="28"/>
          <w:szCs w:val="28"/>
        </w:rPr>
        <w:t xml:space="preserve"> палаточного лагеря в 4 профильные  смены. Общий охват составляет </w:t>
      </w:r>
      <w:r w:rsidR="00DE64AC" w:rsidRPr="002C577D">
        <w:rPr>
          <w:rFonts w:ascii="Arial" w:hAnsi="Arial" w:cs="Arial"/>
          <w:color w:val="000000"/>
          <w:sz w:val="28"/>
          <w:szCs w:val="28"/>
        </w:rPr>
        <w:t>290 детей</w:t>
      </w:r>
      <w:r w:rsidR="00214589" w:rsidRPr="002C577D">
        <w:rPr>
          <w:rFonts w:ascii="Arial" w:hAnsi="Arial" w:cs="Arial"/>
          <w:color w:val="000000"/>
          <w:sz w:val="28"/>
          <w:szCs w:val="28"/>
        </w:rPr>
        <w:t xml:space="preserve">. В каждой смене педагогические команды, в составе которой педагоги из разных образовательных учреждений, </w:t>
      </w:r>
      <w:r w:rsidR="00DE64AC" w:rsidRPr="002C577D">
        <w:rPr>
          <w:rFonts w:ascii="Arial" w:hAnsi="Arial" w:cs="Arial"/>
          <w:color w:val="000000"/>
          <w:sz w:val="28"/>
          <w:szCs w:val="28"/>
        </w:rPr>
        <w:t>реализуют образовательные</w:t>
      </w:r>
      <w:r w:rsidR="00214589" w:rsidRPr="002C577D">
        <w:rPr>
          <w:rFonts w:ascii="Arial" w:hAnsi="Arial" w:cs="Arial"/>
          <w:color w:val="000000"/>
          <w:sz w:val="28"/>
          <w:szCs w:val="28"/>
        </w:rPr>
        <w:t xml:space="preserve"> программы, направленные на поддержку детей, проявивших свои способности в разных видах </w:t>
      </w:r>
      <w:r w:rsidR="00DE64AC" w:rsidRPr="002C577D">
        <w:rPr>
          <w:rFonts w:ascii="Arial" w:hAnsi="Arial" w:cs="Arial"/>
          <w:color w:val="000000"/>
          <w:sz w:val="28"/>
          <w:szCs w:val="28"/>
        </w:rPr>
        <w:t>деятельности на</w:t>
      </w:r>
      <w:r w:rsidR="00214589" w:rsidRPr="002C577D">
        <w:rPr>
          <w:rFonts w:ascii="Arial" w:hAnsi="Arial" w:cs="Arial"/>
          <w:color w:val="000000"/>
          <w:sz w:val="28"/>
          <w:szCs w:val="28"/>
        </w:rPr>
        <w:t xml:space="preserve"> уровне школы, района, края. Детям предоставляется возможность стать уч</w:t>
      </w:r>
      <w:r w:rsidR="002003E5" w:rsidRPr="002C577D">
        <w:rPr>
          <w:rFonts w:ascii="Arial" w:hAnsi="Arial" w:cs="Arial"/>
          <w:color w:val="000000"/>
          <w:sz w:val="28"/>
          <w:szCs w:val="28"/>
        </w:rPr>
        <w:t>астниками профессиональных проб</w:t>
      </w:r>
      <w:r w:rsidR="00214589" w:rsidRPr="002C577D">
        <w:rPr>
          <w:rFonts w:ascii="Arial" w:hAnsi="Arial" w:cs="Arial"/>
          <w:color w:val="000000"/>
          <w:sz w:val="28"/>
          <w:szCs w:val="28"/>
        </w:rPr>
        <w:t xml:space="preserve">, которые организуют и проводят педагоги Красноярского </w:t>
      </w:r>
      <w:proofErr w:type="spellStart"/>
      <w:r w:rsidR="00214589" w:rsidRPr="002C577D">
        <w:rPr>
          <w:rFonts w:ascii="Arial" w:hAnsi="Arial" w:cs="Arial"/>
          <w:color w:val="000000"/>
          <w:sz w:val="28"/>
          <w:szCs w:val="28"/>
        </w:rPr>
        <w:t>агро</w:t>
      </w:r>
      <w:r w:rsidR="002003E5" w:rsidRPr="002C577D">
        <w:rPr>
          <w:rFonts w:ascii="Arial" w:hAnsi="Arial" w:cs="Arial"/>
          <w:color w:val="000000"/>
          <w:sz w:val="28"/>
          <w:szCs w:val="28"/>
        </w:rPr>
        <w:t>университета</w:t>
      </w:r>
      <w:proofErr w:type="spellEnd"/>
      <w:r w:rsidR="002003E5" w:rsidRPr="002C577D">
        <w:rPr>
          <w:rFonts w:ascii="Arial" w:hAnsi="Arial" w:cs="Arial"/>
          <w:color w:val="000000"/>
          <w:sz w:val="28"/>
          <w:szCs w:val="28"/>
        </w:rPr>
        <w:t xml:space="preserve">, Балахтинского аграрного </w:t>
      </w:r>
      <w:r w:rsidR="00214589" w:rsidRPr="002C577D">
        <w:rPr>
          <w:rFonts w:ascii="Arial" w:hAnsi="Arial" w:cs="Arial"/>
          <w:color w:val="000000"/>
          <w:sz w:val="28"/>
          <w:szCs w:val="28"/>
        </w:rPr>
        <w:t>техникума.</w:t>
      </w:r>
    </w:p>
    <w:p w:rsidR="00214589" w:rsidRPr="002C577D" w:rsidRDefault="00214589" w:rsidP="007D79F2">
      <w:pPr>
        <w:suppressAutoHyphens/>
        <w:ind w:firstLine="708"/>
        <w:jc w:val="both"/>
        <w:rPr>
          <w:rFonts w:ascii="Arial" w:hAnsi="Arial" w:cs="Arial"/>
          <w:color w:val="000000"/>
          <w:sz w:val="28"/>
          <w:szCs w:val="28"/>
        </w:rPr>
      </w:pPr>
      <w:r w:rsidRPr="002C577D">
        <w:rPr>
          <w:rFonts w:ascii="Arial" w:hAnsi="Arial" w:cs="Arial"/>
          <w:color w:val="000000"/>
          <w:sz w:val="28"/>
          <w:szCs w:val="28"/>
          <w:lang w:eastAsia="en-US"/>
        </w:rPr>
        <w:t xml:space="preserve">Из районного бюджета на </w:t>
      </w:r>
      <w:r w:rsidR="00DE64AC" w:rsidRPr="002C577D">
        <w:rPr>
          <w:rFonts w:ascii="Arial" w:hAnsi="Arial" w:cs="Arial"/>
          <w:color w:val="000000"/>
          <w:sz w:val="28"/>
          <w:szCs w:val="28"/>
          <w:lang w:eastAsia="en-US"/>
        </w:rPr>
        <w:t>организацию палаточного</w:t>
      </w:r>
      <w:r w:rsidRPr="002C577D">
        <w:rPr>
          <w:rFonts w:ascii="Arial" w:hAnsi="Arial" w:cs="Arial"/>
          <w:color w:val="000000"/>
          <w:sz w:val="28"/>
          <w:szCs w:val="28"/>
          <w:lang w:eastAsia="en-US"/>
        </w:rPr>
        <w:t xml:space="preserve">   лагеря выделяется </w:t>
      </w:r>
      <w:r w:rsidR="00DE64AC" w:rsidRPr="002C577D">
        <w:rPr>
          <w:rFonts w:ascii="Arial" w:hAnsi="Arial" w:cs="Arial"/>
          <w:color w:val="000000"/>
          <w:sz w:val="28"/>
          <w:szCs w:val="28"/>
          <w:lang w:eastAsia="en-US"/>
        </w:rPr>
        <w:t>финансирование на обустройство</w:t>
      </w:r>
      <w:r w:rsidRPr="002C577D">
        <w:rPr>
          <w:rFonts w:ascii="Arial" w:hAnsi="Arial" w:cs="Arial"/>
          <w:color w:val="000000"/>
          <w:sz w:val="28"/>
          <w:szCs w:val="28"/>
          <w:lang w:eastAsia="en-US"/>
        </w:rPr>
        <w:t xml:space="preserve"> лагеря в соответствии с санитарными нормами, обеспечение питания.  </w:t>
      </w:r>
    </w:p>
    <w:p w:rsidR="00586C3C" w:rsidRPr="002C577D" w:rsidRDefault="00586C3C" w:rsidP="00601109">
      <w:pPr>
        <w:rPr>
          <w:rFonts w:ascii="Arial" w:hAnsi="Arial" w:cs="Arial"/>
          <w:sz w:val="28"/>
          <w:szCs w:val="28"/>
        </w:rPr>
      </w:pPr>
    </w:p>
    <w:p w:rsidR="00067F20" w:rsidRPr="002C577D" w:rsidRDefault="00067F20" w:rsidP="00601109">
      <w:pPr>
        <w:ind w:firstLine="709"/>
        <w:jc w:val="center"/>
        <w:rPr>
          <w:rFonts w:ascii="Arial" w:hAnsi="Arial" w:cs="Arial"/>
          <w:sz w:val="28"/>
          <w:szCs w:val="28"/>
        </w:rPr>
      </w:pPr>
      <w:r w:rsidRPr="002C577D">
        <w:rPr>
          <w:rFonts w:ascii="Arial" w:hAnsi="Arial" w:cs="Arial"/>
          <w:sz w:val="28"/>
          <w:szCs w:val="28"/>
        </w:rPr>
        <w:t>2.2. Основная цель, задачи и сроки выполнения подпрограммы, целевые индикаторы</w:t>
      </w:r>
    </w:p>
    <w:p w:rsidR="00067F20" w:rsidRPr="002C577D" w:rsidRDefault="00067F20" w:rsidP="00601109">
      <w:pPr>
        <w:ind w:firstLine="709"/>
        <w:rPr>
          <w:rFonts w:ascii="Arial" w:hAnsi="Arial" w:cs="Arial"/>
          <w:sz w:val="28"/>
          <w:szCs w:val="28"/>
        </w:rPr>
      </w:pPr>
    </w:p>
    <w:p w:rsidR="00067F20" w:rsidRPr="002C577D" w:rsidRDefault="00067F20" w:rsidP="00601109">
      <w:pPr>
        <w:ind w:firstLine="709"/>
        <w:jc w:val="both"/>
        <w:rPr>
          <w:rFonts w:ascii="Arial" w:hAnsi="Arial" w:cs="Arial"/>
          <w:sz w:val="28"/>
          <w:szCs w:val="28"/>
        </w:rPr>
      </w:pPr>
      <w:r w:rsidRPr="002C577D">
        <w:rPr>
          <w:rFonts w:ascii="Arial" w:hAnsi="Arial" w:cs="Arial"/>
          <w:sz w:val="28"/>
          <w:szCs w:val="28"/>
        </w:rPr>
        <w:t xml:space="preserve">Целью подпрограммы является: </w:t>
      </w:r>
      <w:r w:rsidR="00AE3099" w:rsidRPr="002C577D">
        <w:rPr>
          <w:rFonts w:ascii="Arial" w:hAnsi="Arial" w:cs="Arial"/>
          <w:sz w:val="28"/>
          <w:szCs w:val="28"/>
        </w:rPr>
        <w:t xml:space="preserve">предоставление общедоступного и качественного общего, дошкольного, </w:t>
      </w:r>
      <w:r w:rsidR="00DE64AC" w:rsidRPr="002C577D">
        <w:rPr>
          <w:rFonts w:ascii="Arial" w:hAnsi="Arial" w:cs="Arial"/>
          <w:sz w:val="28"/>
          <w:szCs w:val="28"/>
        </w:rPr>
        <w:t>дополнительного образования</w:t>
      </w:r>
      <w:r w:rsidR="00AE3099" w:rsidRPr="002C577D">
        <w:rPr>
          <w:rFonts w:ascii="Arial" w:hAnsi="Arial" w:cs="Arial"/>
          <w:sz w:val="28"/>
          <w:szCs w:val="28"/>
        </w:rPr>
        <w:t>, создание равных возможностей для современного качественного образования, позитивной социализации детей</w:t>
      </w:r>
      <w:r w:rsidRPr="002C577D">
        <w:rPr>
          <w:rFonts w:ascii="Arial" w:hAnsi="Arial" w:cs="Arial"/>
          <w:sz w:val="28"/>
          <w:szCs w:val="28"/>
        </w:rPr>
        <w:t>.</w:t>
      </w:r>
    </w:p>
    <w:p w:rsidR="00DE64AC" w:rsidRPr="002C577D" w:rsidRDefault="00DE64AC" w:rsidP="00DE64AC">
      <w:pPr>
        <w:ind w:firstLine="709"/>
        <w:jc w:val="both"/>
        <w:rPr>
          <w:rFonts w:ascii="Arial" w:hAnsi="Arial" w:cs="Arial"/>
          <w:sz w:val="28"/>
          <w:szCs w:val="28"/>
        </w:rPr>
      </w:pPr>
      <w:r w:rsidRPr="002C577D">
        <w:rPr>
          <w:rFonts w:ascii="Arial" w:hAnsi="Arial" w:cs="Arial"/>
          <w:sz w:val="28"/>
          <w:szCs w:val="28"/>
        </w:rPr>
        <w:t>Задачи:</w:t>
      </w:r>
    </w:p>
    <w:p w:rsidR="00DE64AC" w:rsidRPr="002C577D" w:rsidRDefault="00DE64AC" w:rsidP="00DE64AC">
      <w:pPr>
        <w:ind w:firstLine="709"/>
        <w:jc w:val="both"/>
        <w:rPr>
          <w:rFonts w:ascii="Arial" w:hAnsi="Arial" w:cs="Arial"/>
          <w:sz w:val="28"/>
          <w:szCs w:val="28"/>
        </w:rPr>
      </w:pPr>
      <w:r w:rsidRPr="002C577D">
        <w:rPr>
          <w:rFonts w:ascii="Arial" w:hAnsi="Arial" w:cs="Arial"/>
          <w:sz w:val="28"/>
          <w:szCs w:val="28"/>
        </w:rPr>
        <w:t>1.обеспечить доступность дошкольного образования, соответствующего единому стандарту качества дошкольного образования;</w:t>
      </w:r>
    </w:p>
    <w:p w:rsidR="00DE64AC" w:rsidRPr="002C577D" w:rsidRDefault="00DE64AC" w:rsidP="00DE64AC">
      <w:pPr>
        <w:ind w:firstLine="709"/>
        <w:jc w:val="both"/>
        <w:rPr>
          <w:rFonts w:ascii="Arial" w:hAnsi="Arial" w:cs="Arial"/>
          <w:sz w:val="28"/>
          <w:szCs w:val="28"/>
        </w:rPr>
      </w:pPr>
      <w:r w:rsidRPr="002C577D">
        <w:rPr>
          <w:rFonts w:ascii="Arial" w:hAnsi="Arial" w:cs="Arial"/>
          <w:sz w:val="28"/>
          <w:szCs w:val="28"/>
        </w:rPr>
        <w:t xml:space="preserve">2.обеспечить условия, соответствующие федеральным государственным стандартам начального общего, основного общего, среднего общего образования, повышение качества общего образования;    </w:t>
      </w:r>
    </w:p>
    <w:p w:rsidR="00DE64AC" w:rsidRPr="002C577D" w:rsidRDefault="00DE64AC" w:rsidP="00DE64AC">
      <w:pPr>
        <w:ind w:firstLine="709"/>
        <w:jc w:val="both"/>
        <w:rPr>
          <w:rFonts w:ascii="Arial" w:hAnsi="Arial" w:cs="Arial"/>
          <w:sz w:val="28"/>
          <w:szCs w:val="28"/>
        </w:rPr>
      </w:pPr>
      <w:r w:rsidRPr="002C577D">
        <w:rPr>
          <w:rFonts w:ascii="Arial" w:hAnsi="Arial" w:cs="Arial"/>
          <w:sz w:val="28"/>
          <w:szCs w:val="28"/>
        </w:rPr>
        <w:t>3.обеспечить рост качества и доступности образовательных услуг детям с ОВЗ;</w:t>
      </w:r>
    </w:p>
    <w:p w:rsidR="00B24AEA" w:rsidRPr="002C577D" w:rsidRDefault="00DE64AC" w:rsidP="00DE64AC">
      <w:pPr>
        <w:ind w:firstLine="709"/>
        <w:jc w:val="both"/>
        <w:rPr>
          <w:rFonts w:ascii="Arial" w:hAnsi="Arial" w:cs="Arial"/>
          <w:sz w:val="28"/>
          <w:szCs w:val="28"/>
        </w:rPr>
      </w:pPr>
      <w:r w:rsidRPr="002C577D">
        <w:rPr>
          <w:rFonts w:ascii="Arial" w:hAnsi="Arial" w:cs="Arial"/>
          <w:sz w:val="28"/>
          <w:szCs w:val="28"/>
        </w:rPr>
        <w:t>4.предоставить общедоступное качественное дополнительное образование детям независимо от места проживания, социального статуса семьи;</w:t>
      </w:r>
    </w:p>
    <w:p w:rsidR="00DE64AC" w:rsidRPr="002C577D" w:rsidRDefault="00B24AEA" w:rsidP="00DE64AC">
      <w:pPr>
        <w:ind w:firstLine="709"/>
        <w:jc w:val="both"/>
        <w:rPr>
          <w:rFonts w:ascii="Arial" w:hAnsi="Arial" w:cs="Arial"/>
          <w:sz w:val="28"/>
          <w:szCs w:val="28"/>
        </w:rPr>
      </w:pPr>
      <w:r w:rsidRPr="002C577D">
        <w:rPr>
          <w:rFonts w:ascii="Arial" w:hAnsi="Arial" w:cs="Arial"/>
          <w:sz w:val="28"/>
          <w:szCs w:val="28"/>
        </w:rPr>
        <w:lastRenderedPageBreak/>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DE64AC" w:rsidRPr="002C577D" w:rsidRDefault="00DE64AC" w:rsidP="00DE64AC">
      <w:pPr>
        <w:ind w:firstLine="709"/>
        <w:jc w:val="both"/>
        <w:rPr>
          <w:rFonts w:ascii="Arial" w:hAnsi="Arial" w:cs="Arial"/>
          <w:sz w:val="28"/>
          <w:szCs w:val="28"/>
        </w:rPr>
      </w:pPr>
      <w:r w:rsidRPr="002C577D">
        <w:rPr>
          <w:rFonts w:ascii="Arial" w:hAnsi="Arial" w:cs="Arial"/>
          <w:sz w:val="28"/>
          <w:szCs w:val="28"/>
        </w:rPr>
        <w:t>5. содействовать выявлению и поддержке одаренных детей;</w:t>
      </w:r>
    </w:p>
    <w:p w:rsidR="00DE64AC" w:rsidRPr="002C577D" w:rsidRDefault="00DE64AC" w:rsidP="00DE64AC">
      <w:pPr>
        <w:ind w:firstLine="709"/>
        <w:jc w:val="both"/>
        <w:rPr>
          <w:rFonts w:ascii="Arial" w:hAnsi="Arial" w:cs="Arial"/>
          <w:sz w:val="28"/>
          <w:szCs w:val="28"/>
        </w:rPr>
      </w:pPr>
      <w:r w:rsidRPr="002C577D">
        <w:rPr>
          <w:rFonts w:ascii="Arial" w:hAnsi="Arial" w:cs="Arial"/>
          <w:sz w:val="28"/>
          <w:szCs w:val="28"/>
        </w:rPr>
        <w:t>6. обеспечить безопасный, качественный отдых и оздоровление детей в летний период;</w:t>
      </w:r>
    </w:p>
    <w:p w:rsidR="00DE64AC" w:rsidRPr="002C577D" w:rsidRDefault="00DE64AC" w:rsidP="00DE64AC">
      <w:pPr>
        <w:ind w:firstLine="709"/>
        <w:jc w:val="both"/>
        <w:rPr>
          <w:rFonts w:ascii="Arial" w:hAnsi="Arial" w:cs="Arial"/>
          <w:sz w:val="28"/>
          <w:szCs w:val="28"/>
        </w:rPr>
      </w:pPr>
      <w:r w:rsidRPr="002C577D">
        <w:rPr>
          <w:rFonts w:ascii="Arial" w:hAnsi="Arial" w:cs="Arial"/>
          <w:sz w:val="28"/>
          <w:szCs w:val="28"/>
        </w:rPr>
        <w:t>7.создание и укрепление материально – технической базы   для обеспечения возможности каждому учащемуся в получении образования в современных условиях;</w:t>
      </w:r>
    </w:p>
    <w:p w:rsidR="00DE64AC" w:rsidRPr="002C577D" w:rsidRDefault="00DE64AC" w:rsidP="00DE64AC">
      <w:pPr>
        <w:ind w:firstLine="709"/>
        <w:jc w:val="both"/>
        <w:rPr>
          <w:rFonts w:ascii="Arial" w:hAnsi="Arial" w:cs="Arial"/>
          <w:sz w:val="28"/>
          <w:szCs w:val="28"/>
        </w:rPr>
      </w:pPr>
      <w:r w:rsidRPr="002C577D">
        <w:rPr>
          <w:rFonts w:ascii="Arial" w:hAnsi="Arial" w:cs="Arial"/>
          <w:sz w:val="28"/>
          <w:szCs w:val="28"/>
        </w:rPr>
        <w:t>8.обеспечение безопасности жизнедеятельности общеобразовательных учреждений;</w:t>
      </w:r>
    </w:p>
    <w:p w:rsidR="00DE64AC" w:rsidRPr="002C577D" w:rsidRDefault="00DE64AC" w:rsidP="00DE64AC">
      <w:pPr>
        <w:ind w:firstLine="709"/>
        <w:jc w:val="both"/>
        <w:rPr>
          <w:rFonts w:ascii="Arial" w:hAnsi="Arial" w:cs="Arial"/>
          <w:sz w:val="28"/>
          <w:szCs w:val="28"/>
        </w:rPr>
      </w:pPr>
      <w:proofErr w:type="gramStart"/>
      <w:r w:rsidRPr="002C577D">
        <w:rPr>
          <w:rFonts w:ascii="Arial" w:hAnsi="Arial" w:cs="Arial"/>
          <w:sz w:val="28"/>
          <w:szCs w:val="28"/>
        </w:rPr>
        <w:t xml:space="preserve">9. обеспечение питанием обучающихся в общеобразовательных учреждениях;  </w:t>
      </w:r>
      <w:proofErr w:type="gramEnd"/>
    </w:p>
    <w:p w:rsidR="00AE3099" w:rsidRPr="002C577D" w:rsidRDefault="00DE64AC" w:rsidP="00DE64AC">
      <w:pPr>
        <w:ind w:firstLine="709"/>
        <w:jc w:val="both"/>
        <w:rPr>
          <w:rFonts w:ascii="Arial" w:hAnsi="Arial" w:cs="Arial"/>
          <w:sz w:val="28"/>
          <w:szCs w:val="28"/>
        </w:rPr>
      </w:pPr>
      <w:r w:rsidRPr="002C577D">
        <w:rPr>
          <w:rFonts w:ascii="Arial" w:hAnsi="Arial" w:cs="Arial"/>
          <w:sz w:val="28"/>
          <w:szCs w:val="28"/>
        </w:rPr>
        <w:t>10. создание новых мест в образовательных учреждениях путем проектирования и строительства новой школы.</w:t>
      </w:r>
    </w:p>
    <w:p w:rsidR="00DE64AC" w:rsidRPr="002C577D" w:rsidRDefault="00DE64AC" w:rsidP="00601109">
      <w:pPr>
        <w:ind w:firstLine="709"/>
        <w:jc w:val="both"/>
        <w:rPr>
          <w:rFonts w:ascii="Arial" w:hAnsi="Arial" w:cs="Arial"/>
          <w:sz w:val="28"/>
          <w:szCs w:val="28"/>
        </w:rPr>
      </w:pPr>
    </w:p>
    <w:p w:rsidR="00067F20" w:rsidRPr="002C577D" w:rsidRDefault="00067F20" w:rsidP="00601109">
      <w:pPr>
        <w:ind w:firstLine="709"/>
        <w:jc w:val="both"/>
        <w:rPr>
          <w:rFonts w:ascii="Arial" w:hAnsi="Arial" w:cs="Arial"/>
          <w:sz w:val="28"/>
          <w:szCs w:val="28"/>
        </w:rPr>
      </w:pPr>
      <w:r w:rsidRPr="002C577D">
        <w:rPr>
          <w:rFonts w:ascii="Arial" w:hAnsi="Arial" w:cs="Arial"/>
          <w:sz w:val="28"/>
          <w:szCs w:val="28"/>
        </w:rPr>
        <w:t>Сроки в</w:t>
      </w:r>
      <w:r w:rsidR="00803A06" w:rsidRPr="002C577D">
        <w:rPr>
          <w:rFonts w:ascii="Arial" w:hAnsi="Arial" w:cs="Arial"/>
          <w:sz w:val="28"/>
          <w:szCs w:val="28"/>
        </w:rPr>
        <w:t xml:space="preserve">ыполнения подпрограммы </w:t>
      </w:r>
      <w:r w:rsidR="00101F13" w:rsidRPr="002C577D">
        <w:rPr>
          <w:rFonts w:ascii="Arial" w:hAnsi="Arial" w:cs="Arial"/>
          <w:sz w:val="28"/>
          <w:szCs w:val="28"/>
        </w:rPr>
        <w:t>2022</w:t>
      </w:r>
      <w:r w:rsidR="00D03DDF" w:rsidRPr="002C577D">
        <w:rPr>
          <w:rFonts w:ascii="Arial" w:hAnsi="Arial" w:cs="Arial"/>
          <w:sz w:val="28"/>
          <w:szCs w:val="28"/>
        </w:rPr>
        <w:t>-202</w:t>
      </w:r>
      <w:r w:rsidR="00101F13" w:rsidRPr="002C577D">
        <w:rPr>
          <w:rFonts w:ascii="Arial" w:hAnsi="Arial" w:cs="Arial"/>
          <w:sz w:val="28"/>
          <w:szCs w:val="28"/>
        </w:rPr>
        <w:t>4</w:t>
      </w:r>
      <w:r w:rsidRPr="002C577D">
        <w:rPr>
          <w:rFonts w:ascii="Arial" w:hAnsi="Arial" w:cs="Arial"/>
          <w:sz w:val="28"/>
          <w:szCs w:val="28"/>
        </w:rPr>
        <w:t xml:space="preserve"> годы.</w:t>
      </w:r>
    </w:p>
    <w:p w:rsidR="00067F20" w:rsidRPr="002C577D" w:rsidRDefault="00067F20" w:rsidP="00601109">
      <w:pPr>
        <w:ind w:firstLine="709"/>
        <w:jc w:val="both"/>
        <w:rPr>
          <w:rFonts w:ascii="Arial" w:hAnsi="Arial" w:cs="Arial"/>
          <w:sz w:val="28"/>
          <w:szCs w:val="28"/>
        </w:rPr>
      </w:pPr>
      <w:r w:rsidRPr="002C577D">
        <w:rPr>
          <w:rFonts w:ascii="Arial" w:hAnsi="Arial" w:cs="Arial"/>
          <w:sz w:val="28"/>
          <w:szCs w:val="28"/>
        </w:rPr>
        <w:t>Перечень целевых индикаторов подпрограммы представлен в приложении № 1 к подпрограмме 1 «Развитие дошкольного, общего и дополнительного образования».</w:t>
      </w:r>
    </w:p>
    <w:p w:rsidR="00067F20" w:rsidRPr="002C577D" w:rsidRDefault="00067F20" w:rsidP="00601109">
      <w:pPr>
        <w:ind w:firstLine="709"/>
        <w:jc w:val="both"/>
        <w:rPr>
          <w:rFonts w:ascii="Arial" w:hAnsi="Arial" w:cs="Arial"/>
          <w:sz w:val="28"/>
          <w:szCs w:val="28"/>
        </w:rPr>
      </w:pPr>
    </w:p>
    <w:p w:rsidR="00067F20" w:rsidRPr="002C577D" w:rsidRDefault="00067F20" w:rsidP="00601109">
      <w:pPr>
        <w:ind w:firstLine="709"/>
        <w:jc w:val="center"/>
        <w:rPr>
          <w:rFonts w:ascii="Arial" w:hAnsi="Arial" w:cs="Arial"/>
          <w:sz w:val="28"/>
          <w:szCs w:val="28"/>
        </w:rPr>
      </w:pPr>
      <w:r w:rsidRPr="002C577D">
        <w:rPr>
          <w:rFonts w:ascii="Arial" w:hAnsi="Arial" w:cs="Arial"/>
          <w:sz w:val="28"/>
          <w:szCs w:val="28"/>
        </w:rPr>
        <w:t>2.3. Механизмы реализации подпрограммы</w:t>
      </w:r>
    </w:p>
    <w:p w:rsidR="00067F20" w:rsidRPr="002C577D" w:rsidRDefault="00067F20" w:rsidP="00601109">
      <w:pPr>
        <w:ind w:firstLine="709"/>
        <w:jc w:val="center"/>
        <w:rPr>
          <w:rFonts w:ascii="Arial" w:hAnsi="Arial" w:cs="Arial"/>
          <w:sz w:val="28"/>
          <w:szCs w:val="28"/>
        </w:rPr>
      </w:pPr>
    </w:p>
    <w:p w:rsidR="00223322" w:rsidRPr="002C577D" w:rsidRDefault="00223322" w:rsidP="00223322">
      <w:pPr>
        <w:ind w:firstLine="709"/>
        <w:jc w:val="both"/>
        <w:rPr>
          <w:rFonts w:ascii="Arial" w:hAnsi="Arial" w:cs="Arial"/>
          <w:sz w:val="28"/>
          <w:szCs w:val="28"/>
        </w:rPr>
      </w:pPr>
      <w:r w:rsidRPr="002C577D">
        <w:rPr>
          <w:rFonts w:ascii="Arial" w:hAnsi="Arial" w:cs="Arial"/>
          <w:sz w:val="28"/>
          <w:szCs w:val="28"/>
        </w:rPr>
        <w:t>Реализация подпрограммы, осуществляется управлением образования администрации Балахтинского района, подведомственными ему муниципальными образовательными учреждениями в рамках действующего законодательства.</w:t>
      </w:r>
    </w:p>
    <w:p w:rsidR="00223322" w:rsidRPr="002C577D" w:rsidRDefault="00223322" w:rsidP="00223322">
      <w:pPr>
        <w:ind w:firstLine="709"/>
        <w:jc w:val="both"/>
        <w:rPr>
          <w:rFonts w:ascii="Arial" w:hAnsi="Arial" w:cs="Arial"/>
          <w:sz w:val="28"/>
          <w:szCs w:val="28"/>
        </w:rPr>
      </w:pPr>
      <w:proofErr w:type="gramStart"/>
      <w:r w:rsidRPr="002C577D">
        <w:rPr>
          <w:rFonts w:ascii="Arial" w:hAnsi="Arial" w:cs="Arial"/>
          <w:sz w:val="28"/>
          <w:szCs w:val="28"/>
        </w:rPr>
        <w:t>Реализация мероприятий 1.1.1., 1.1.2. подпрограммы 2 осуществляется во исполнение пункта 3 части 1 статьи 8 Федерального закона от 29.1.2012 № 273-ФЗ «Об образовании в Российской  Федерации», пункта 5 статьи 8 Закона Красноярского края от 26.06.2014г</w:t>
      </w:r>
      <w:r w:rsidR="007D79F2" w:rsidRPr="002C577D">
        <w:rPr>
          <w:rFonts w:ascii="Arial" w:hAnsi="Arial" w:cs="Arial"/>
          <w:sz w:val="28"/>
          <w:szCs w:val="28"/>
        </w:rPr>
        <w:t>.</w:t>
      </w:r>
      <w:r w:rsidRPr="002C577D">
        <w:rPr>
          <w:rFonts w:ascii="Arial" w:hAnsi="Arial" w:cs="Arial"/>
          <w:sz w:val="28"/>
          <w:szCs w:val="28"/>
        </w:rPr>
        <w:t xml:space="preserve"> № 6-2519 «Об образовании в Красноярском крае» посредствам предоставлении субвенции бюджетам муниципальный образований на обеспечение государственных гарантий реализации прав на получение общедоступного и бесплатного дошкольного образованияв</w:t>
      </w:r>
      <w:proofErr w:type="gramEnd"/>
      <w:r w:rsidRPr="002C577D">
        <w:rPr>
          <w:rFonts w:ascii="Arial" w:hAnsi="Arial" w:cs="Arial"/>
          <w:sz w:val="28"/>
          <w:szCs w:val="28"/>
        </w:rPr>
        <w:t xml:space="preserve"> </w:t>
      </w:r>
      <w:proofErr w:type="gramStart"/>
      <w:r w:rsidRPr="002C577D">
        <w:rPr>
          <w:rFonts w:ascii="Arial" w:hAnsi="Arial" w:cs="Arial"/>
          <w:sz w:val="28"/>
          <w:szCs w:val="28"/>
        </w:rPr>
        <w:t xml:space="preserve">муниципальных общеобразовательных организациях в соответствии с постановлением Правительства Красноярского края от 23.06.2014 №244-п «Об утверждении порядка расчета нормативов обеспечения реализации основных общеобразовательных программ дошкольного образования в муниципальных дошкольных </w:t>
      </w:r>
      <w:r w:rsidRPr="002C577D">
        <w:rPr>
          <w:rFonts w:ascii="Arial" w:hAnsi="Arial" w:cs="Arial"/>
          <w:sz w:val="28"/>
          <w:szCs w:val="28"/>
        </w:rPr>
        <w:lastRenderedPageBreak/>
        <w:t>образовательных организациях, расположенных на территории Красноярского края в расчете на одного воспитанника (одну группу),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Красноярскогокрая, общедоступного</w:t>
      </w:r>
      <w:proofErr w:type="gramEnd"/>
      <w:r w:rsidRPr="002C577D">
        <w:rPr>
          <w:rFonts w:ascii="Arial" w:hAnsi="Arial" w:cs="Arial"/>
          <w:sz w:val="28"/>
          <w:szCs w:val="28"/>
        </w:rPr>
        <w:t xml:space="preserve"> </w:t>
      </w:r>
      <w:proofErr w:type="gramStart"/>
      <w:r w:rsidRPr="002C577D">
        <w:rPr>
          <w:rFonts w:ascii="Arial" w:hAnsi="Arial" w:cs="Arial"/>
          <w:sz w:val="28"/>
          <w:szCs w:val="28"/>
        </w:rPr>
        <w:t>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и нормативов обеспечения деятельности административно- 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воспитанника указанных образовательных организаций и порядка предоставления и расходование субвенций</w:t>
      </w:r>
      <w:proofErr w:type="gramEnd"/>
      <w:r w:rsidRPr="002C577D">
        <w:rPr>
          <w:rFonts w:ascii="Arial" w:hAnsi="Arial" w:cs="Arial"/>
          <w:sz w:val="28"/>
          <w:szCs w:val="28"/>
        </w:rPr>
        <w:t xml:space="preserve"> бюджета муниципальных районов и городских округов Красноярского края на обеспечение государственных гарантий реализации прав на получение общедоступного и бесплатного дошкольного образования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образовательных организациях, расположенных на территории Красноярского края.</w:t>
      </w:r>
    </w:p>
    <w:p w:rsidR="00223322" w:rsidRPr="002C577D" w:rsidRDefault="00223322" w:rsidP="00223322">
      <w:pPr>
        <w:ind w:firstLine="709"/>
        <w:jc w:val="both"/>
        <w:rPr>
          <w:rFonts w:ascii="Arial" w:hAnsi="Arial" w:cs="Arial"/>
          <w:sz w:val="28"/>
          <w:szCs w:val="28"/>
        </w:rPr>
      </w:pPr>
    </w:p>
    <w:p w:rsidR="00223322" w:rsidRPr="002C577D" w:rsidRDefault="00223322" w:rsidP="00223322">
      <w:pPr>
        <w:ind w:firstLine="709"/>
        <w:jc w:val="both"/>
        <w:rPr>
          <w:rFonts w:ascii="Arial" w:hAnsi="Arial" w:cs="Arial"/>
          <w:sz w:val="28"/>
          <w:szCs w:val="28"/>
        </w:rPr>
      </w:pPr>
      <w:proofErr w:type="gramStart"/>
      <w:r w:rsidRPr="002C577D">
        <w:rPr>
          <w:rFonts w:ascii="Arial" w:hAnsi="Arial" w:cs="Arial"/>
          <w:sz w:val="28"/>
          <w:szCs w:val="28"/>
        </w:rPr>
        <w:t>Мероприятие 1.1.3, приложение 2 подпрограммы 1 реализуется, в соответствии со статьей 65 Федерального закона от 29.12.2012 № 273- ФЗ «Об образовании в Российской Федерации», статьей 103 Устава Красноярского края, статьями 8,15 Закона Красноярского края от 26.06.2014 № 6-2519 «Об образовании в Красноярском крае», Постановление Правительства Красноярского края от 31.05.2016 № 268-п «Об установлении максимального размера платы, взимаемой с родителей (законных представителей) за присмотр</w:t>
      </w:r>
      <w:proofErr w:type="gramEnd"/>
      <w:r w:rsidRPr="002C577D">
        <w:rPr>
          <w:rFonts w:ascii="Arial" w:hAnsi="Arial" w:cs="Arial"/>
          <w:sz w:val="28"/>
          <w:szCs w:val="28"/>
        </w:rPr>
        <w:t xml:space="preserve"> и уход за детьми в государственных и муниципальных организациях, реализующих программу дошкольного образования, находящихся на территории Красноярского края», статьями 18,31 Устава Балахтинского района. </w:t>
      </w:r>
      <w:proofErr w:type="gramStart"/>
      <w:r w:rsidRPr="002C577D">
        <w:rPr>
          <w:rFonts w:ascii="Arial" w:hAnsi="Arial" w:cs="Arial"/>
          <w:sz w:val="28"/>
          <w:szCs w:val="28"/>
        </w:rPr>
        <w:t>Постановление от 23.12.2016г</w:t>
      </w:r>
      <w:r w:rsidR="007D79F2" w:rsidRPr="002C577D">
        <w:rPr>
          <w:rFonts w:ascii="Arial" w:hAnsi="Arial" w:cs="Arial"/>
          <w:sz w:val="28"/>
          <w:szCs w:val="28"/>
        </w:rPr>
        <w:t>.</w:t>
      </w:r>
      <w:r w:rsidRPr="002C577D">
        <w:rPr>
          <w:rFonts w:ascii="Arial" w:hAnsi="Arial" w:cs="Arial"/>
          <w:sz w:val="28"/>
          <w:szCs w:val="28"/>
        </w:rPr>
        <w:t xml:space="preserve"> № 548 о внесении изменений в постановление администрации Балахтинского района № 427 от 10.10.2016 «Об отмене постановления администрации Балахтинского района № 303 от 26.07.2016г</w:t>
      </w:r>
      <w:r w:rsidR="007D79F2" w:rsidRPr="002C577D">
        <w:rPr>
          <w:rFonts w:ascii="Arial" w:hAnsi="Arial" w:cs="Arial"/>
          <w:sz w:val="28"/>
          <w:szCs w:val="28"/>
        </w:rPr>
        <w:t>.</w:t>
      </w:r>
      <w:r w:rsidRPr="002C577D">
        <w:rPr>
          <w:rFonts w:ascii="Arial" w:hAnsi="Arial" w:cs="Arial"/>
          <w:sz w:val="28"/>
          <w:szCs w:val="28"/>
        </w:rPr>
        <w:t xml:space="preserve"> «Об установлении размера платы, взымаемой с родителей (законных представителей) за присмотр и уход за детьми в муниципальных образовательных организациях, реализующих программу дошкольного образования, находящихся на </w:t>
      </w:r>
      <w:r w:rsidRPr="002C577D">
        <w:rPr>
          <w:rFonts w:ascii="Arial" w:hAnsi="Arial" w:cs="Arial"/>
          <w:sz w:val="28"/>
          <w:szCs w:val="28"/>
        </w:rPr>
        <w:lastRenderedPageBreak/>
        <w:t>территории Балахтинского района.</w:t>
      </w:r>
      <w:proofErr w:type="gramEnd"/>
      <w:r w:rsidRPr="002C577D">
        <w:rPr>
          <w:rFonts w:ascii="Arial" w:hAnsi="Arial" w:cs="Arial"/>
          <w:sz w:val="28"/>
          <w:szCs w:val="28"/>
        </w:rPr>
        <w:t xml:space="preserve"> В соответствии с Федеральным законом от 06.10.2003 № 131-ФЗ «Об общих принципах организациях местного самоуправления в Российской Федерации», со статьями 22, 26 Устава Балахтинского района, Балахтинский районный Совет депутатов. Решение №17-201 от 22.11.2017</w:t>
      </w:r>
      <w:r w:rsidR="007D79F2" w:rsidRPr="002C577D">
        <w:rPr>
          <w:rFonts w:ascii="Arial" w:hAnsi="Arial" w:cs="Arial"/>
          <w:sz w:val="28"/>
          <w:szCs w:val="28"/>
        </w:rPr>
        <w:t xml:space="preserve"> г.</w:t>
      </w:r>
      <w:r w:rsidRPr="002C577D">
        <w:rPr>
          <w:rFonts w:ascii="Arial" w:hAnsi="Arial" w:cs="Arial"/>
          <w:sz w:val="28"/>
          <w:szCs w:val="28"/>
        </w:rPr>
        <w:t xml:space="preserve"> «Об утверждении Положения о порядке установления, взимания и использования </w:t>
      </w:r>
      <w:proofErr w:type="gramStart"/>
      <w:r w:rsidRPr="002C577D">
        <w:rPr>
          <w:rFonts w:ascii="Arial" w:hAnsi="Arial" w:cs="Arial"/>
          <w:sz w:val="28"/>
          <w:szCs w:val="28"/>
        </w:rPr>
        <w:t>родительской</w:t>
      </w:r>
      <w:proofErr w:type="gramEnd"/>
      <w:r w:rsidRPr="002C577D">
        <w:rPr>
          <w:rFonts w:ascii="Arial" w:hAnsi="Arial" w:cs="Arial"/>
          <w:sz w:val="28"/>
          <w:szCs w:val="28"/>
        </w:rPr>
        <w:t xml:space="preserve"> плату за присмотр и уход за детьми в муниципальных образовательных учреждениях Балахтинского района, реализующих основную  общеобразовательную программу дошкольного образования»</w:t>
      </w:r>
    </w:p>
    <w:p w:rsidR="00223322" w:rsidRPr="002C577D" w:rsidRDefault="00223322" w:rsidP="00223322">
      <w:pPr>
        <w:ind w:firstLine="709"/>
        <w:jc w:val="both"/>
        <w:rPr>
          <w:rFonts w:ascii="Arial" w:hAnsi="Arial" w:cs="Arial"/>
          <w:sz w:val="28"/>
          <w:szCs w:val="28"/>
        </w:rPr>
      </w:pPr>
      <w:proofErr w:type="gramStart"/>
      <w:r w:rsidRPr="002C577D">
        <w:rPr>
          <w:rFonts w:ascii="Arial" w:hAnsi="Arial" w:cs="Arial"/>
          <w:sz w:val="28"/>
          <w:szCs w:val="28"/>
        </w:rPr>
        <w:t xml:space="preserve">Реализация Мероприятие 1.1.4,  приложение 2 подпрограммы 1  реализуется в соответствии со статьей 65 Федерального закона от 29.12.2012 </w:t>
      </w:r>
      <w:r w:rsidR="007D79F2" w:rsidRPr="002C577D">
        <w:rPr>
          <w:rFonts w:ascii="Arial" w:hAnsi="Arial" w:cs="Arial"/>
          <w:sz w:val="28"/>
          <w:szCs w:val="28"/>
        </w:rPr>
        <w:t xml:space="preserve">г. </w:t>
      </w:r>
      <w:r w:rsidRPr="002C577D">
        <w:rPr>
          <w:rFonts w:ascii="Arial" w:hAnsi="Arial" w:cs="Arial"/>
          <w:sz w:val="28"/>
          <w:szCs w:val="28"/>
        </w:rPr>
        <w:t xml:space="preserve">№ 273-ФЗ  «Об образовании в Российской Федерации», статьи 15 Закона Красноярского края от 26.06.2014 </w:t>
      </w:r>
      <w:r w:rsidR="007D79F2" w:rsidRPr="002C577D">
        <w:rPr>
          <w:rFonts w:ascii="Arial" w:hAnsi="Arial" w:cs="Arial"/>
          <w:sz w:val="28"/>
          <w:szCs w:val="28"/>
        </w:rPr>
        <w:t xml:space="preserve">№ </w:t>
      </w:r>
      <w:r w:rsidRPr="002C577D">
        <w:rPr>
          <w:rFonts w:ascii="Arial" w:hAnsi="Arial" w:cs="Arial"/>
          <w:sz w:val="28"/>
          <w:szCs w:val="28"/>
        </w:rPr>
        <w:t>6-2519 «Об образовании в Красноярском крае» путем предоставления субвенции бюджетам муниципальных образований края на основании Закона Красноярского края от 29.03.2007 № 22-6015 «О наделении органов местного самоуправления муниципальных районов и</w:t>
      </w:r>
      <w:proofErr w:type="gramEnd"/>
      <w:r w:rsidRPr="002C577D">
        <w:rPr>
          <w:rFonts w:ascii="Arial" w:hAnsi="Arial" w:cs="Arial"/>
          <w:sz w:val="28"/>
          <w:szCs w:val="28"/>
        </w:rPr>
        <w:t xml:space="preserve"> городских округов края  государственными полномочиями по предоставлению компенсации родителям (законным представителям</w:t>
      </w:r>
      <w:proofErr w:type="gramStart"/>
      <w:r w:rsidRPr="002C577D">
        <w:rPr>
          <w:rFonts w:ascii="Arial" w:hAnsi="Arial" w:cs="Arial"/>
          <w:sz w:val="28"/>
          <w:szCs w:val="28"/>
        </w:rPr>
        <w:t>)д</w:t>
      </w:r>
      <w:proofErr w:type="gramEnd"/>
      <w:r w:rsidRPr="002C577D">
        <w:rPr>
          <w:rFonts w:ascii="Arial" w:hAnsi="Arial" w:cs="Arial"/>
          <w:sz w:val="28"/>
          <w:szCs w:val="28"/>
        </w:rPr>
        <w:t>етей, посещающие образовательные организации, реализующие образовательную программу дошкольного образования.  Порядок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порядок ее предоставления. Средний размер платы взымаемой с родителей (законных представителей</w:t>
      </w:r>
      <w:proofErr w:type="gramStart"/>
      <w:r w:rsidRPr="002C577D">
        <w:rPr>
          <w:rFonts w:ascii="Arial" w:hAnsi="Arial" w:cs="Arial"/>
          <w:sz w:val="28"/>
          <w:szCs w:val="28"/>
        </w:rPr>
        <w:t xml:space="preserve"> )</w:t>
      </w:r>
      <w:proofErr w:type="gramEnd"/>
      <w:r w:rsidRPr="002C577D">
        <w:rPr>
          <w:rFonts w:ascii="Arial" w:hAnsi="Arial" w:cs="Arial"/>
          <w:sz w:val="28"/>
          <w:szCs w:val="28"/>
        </w:rPr>
        <w:t xml:space="preserve">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находящихся на территории Красноярского края, применяемый для расчета компенсации родителям (законных представителей) детей, посещающих образовательные организации, реализующие образовательную программу дошкольного образования, утверждены постановлением Правительства Красноярского края от 25.11.2014 № 561-п  «О предоставлении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w:t>
      </w:r>
    </w:p>
    <w:p w:rsidR="00223322" w:rsidRPr="002C577D" w:rsidRDefault="00223322" w:rsidP="00223322">
      <w:pPr>
        <w:ind w:firstLine="709"/>
        <w:jc w:val="both"/>
        <w:rPr>
          <w:rFonts w:ascii="Arial" w:hAnsi="Arial" w:cs="Arial"/>
          <w:sz w:val="28"/>
          <w:szCs w:val="28"/>
        </w:rPr>
      </w:pPr>
      <w:proofErr w:type="gramStart"/>
      <w:r w:rsidRPr="002C577D">
        <w:rPr>
          <w:rFonts w:ascii="Arial" w:hAnsi="Arial" w:cs="Arial"/>
          <w:sz w:val="28"/>
          <w:szCs w:val="28"/>
        </w:rPr>
        <w:t>Мероприятие 1.1.5, 1.2.6 приложение 2 подпрограммы 1 реализуется на основании части 7 статьи 79 Федерального закона от 29.12.2012</w:t>
      </w:r>
      <w:r w:rsidR="007D79F2" w:rsidRPr="002C577D">
        <w:rPr>
          <w:rFonts w:ascii="Arial" w:hAnsi="Arial" w:cs="Arial"/>
          <w:sz w:val="28"/>
          <w:szCs w:val="28"/>
        </w:rPr>
        <w:t xml:space="preserve"> г.</w:t>
      </w:r>
      <w:r w:rsidRPr="002C577D">
        <w:rPr>
          <w:rFonts w:ascii="Arial" w:hAnsi="Arial" w:cs="Arial"/>
          <w:sz w:val="28"/>
          <w:szCs w:val="28"/>
        </w:rPr>
        <w:t xml:space="preserve"> №273-ФЗ «Об образовании в Российской Федерации» пункт 1 статьи14 Закона Красноярского края от 02.11.2000</w:t>
      </w:r>
      <w:r w:rsidR="007D79F2" w:rsidRPr="002C577D">
        <w:rPr>
          <w:rFonts w:ascii="Arial" w:hAnsi="Arial" w:cs="Arial"/>
          <w:sz w:val="28"/>
          <w:szCs w:val="28"/>
        </w:rPr>
        <w:t xml:space="preserve"> г.</w:t>
      </w:r>
      <w:r w:rsidRPr="002C577D">
        <w:rPr>
          <w:rFonts w:ascii="Arial" w:hAnsi="Arial" w:cs="Arial"/>
          <w:sz w:val="28"/>
          <w:szCs w:val="28"/>
        </w:rPr>
        <w:t xml:space="preserve"> № 12-961 «О защите прав ребенка» и Законом Красноярского края № 17-4377 от </w:t>
      </w:r>
      <w:r w:rsidRPr="002C577D">
        <w:rPr>
          <w:rFonts w:ascii="Arial" w:hAnsi="Arial" w:cs="Arial"/>
          <w:sz w:val="28"/>
          <w:szCs w:val="28"/>
        </w:rPr>
        <w:lastRenderedPageBreak/>
        <w:t>27.12.2005</w:t>
      </w:r>
      <w:r w:rsidR="007D79F2" w:rsidRPr="002C577D">
        <w:rPr>
          <w:rFonts w:ascii="Arial" w:hAnsi="Arial" w:cs="Arial"/>
          <w:sz w:val="28"/>
          <w:szCs w:val="28"/>
        </w:rPr>
        <w:t xml:space="preserve"> г.</w:t>
      </w:r>
      <w:r w:rsidRPr="002C577D">
        <w:rPr>
          <w:rFonts w:ascii="Arial" w:hAnsi="Arial" w:cs="Arial"/>
          <w:sz w:val="28"/>
          <w:szCs w:val="28"/>
        </w:rPr>
        <w:t xml:space="preserve"> «О наделении органов местного самоуправления муниципальных районов и городских округов края государственнымиполномочиями по</w:t>
      </w:r>
      <w:proofErr w:type="gramEnd"/>
      <w:r w:rsidRPr="002C577D">
        <w:rPr>
          <w:rFonts w:ascii="Arial" w:hAnsi="Arial" w:cs="Arial"/>
          <w:sz w:val="28"/>
          <w:szCs w:val="28"/>
        </w:rPr>
        <w:t xml:space="preserve"> </w:t>
      </w:r>
      <w:proofErr w:type="gramStart"/>
      <w:r w:rsidRPr="002C577D">
        <w:rPr>
          <w:rFonts w:ascii="Arial" w:hAnsi="Arial" w:cs="Arial"/>
          <w:sz w:val="28"/>
          <w:szCs w:val="28"/>
        </w:rPr>
        <w:t>обеспечению питанием обучающегося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постановлением правительства Красноярского края №65-п от 24.02.2015</w:t>
      </w:r>
      <w:r w:rsidR="007D79F2" w:rsidRPr="002C577D">
        <w:rPr>
          <w:rFonts w:ascii="Arial" w:hAnsi="Arial" w:cs="Arial"/>
          <w:sz w:val="28"/>
          <w:szCs w:val="28"/>
        </w:rPr>
        <w:t xml:space="preserve"> г. </w:t>
      </w:r>
      <w:r w:rsidRPr="002C577D">
        <w:rPr>
          <w:rFonts w:ascii="Arial" w:hAnsi="Arial" w:cs="Arial"/>
          <w:sz w:val="28"/>
          <w:szCs w:val="28"/>
        </w:rPr>
        <w:t xml:space="preserve"> «Об утверждении порядка учета и исчисления величины среднедушевого дохода семьи для определения  права на получение мер социальной поддержки», постановление администрации Балахтинского района от 19.10.2020</w:t>
      </w:r>
      <w:r w:rsidR="007D79F2" w:rsidRPr="002C577D">
        <w:rPr>
          <w:rFonts w:ascii="Arial" w:hAnsi="Arial" w:cs="Arial"/>
          <w:sz w:val="28"/>
          <w:szCs w:val="28"/>
        </w:rPr>
        <w:t xml:space="preserve"> г.</w:t>
      </w:r>
      <w:r w:rsidRPr="002C577D">
        <w:rPr>
          <w:rFonts w:ascii="Arial" w:hAnsi="Arial" w:cs="Arial"/>
          <w:sz w:val="28"/>
          <w:szCs w:val="28"/>
        </w:rPr>
        <w:t xml:space="preserve"> №533 «Об утверждении порядка по</w:t>
      </w:r>
      <w:proofErr w:type="gramEnd"/>
      <w:r w:rsidRPr="002C577D">
        <w:rPr>
          <w:rFonts w:ascii="Arial" w:hAnsi="Arial" w:cs="Arial"/>
          <w:sz w:val="28"/>
          <w:szCs w:val="28"/>
        </w:rPr>
        <w:t xml:space="preserve"> обеспечению питанием обучающихся муниципальных общеобразовательных учреждений, реализующих основные общеобразовательные программы в Балахтинском районе без взимания </w:t>
      </w:r>
      <w:proofErr w:type="gramStart"/>
      <w:r w:rsidRPr="002C577D">
        <w:rPr>
          <w:rFonts w:ascii="Arial" w:hAnsi="Arial" w:cs="Arial"/>
          <w:sz w:val="28"/>
          <w:szCs w:val="28"/>
        </w:rPr>
        <w:t>п</w:t>
      </w:r>
      <w:proofErr w:type="gramEnd"/>
      <w:r w:rsidRPr="002C577D">
        <w:rPr>
          <w:rFonts w:ascii="Arial" w:hAnsi="Arial" w:cs="Arial"/>
          <w:sz w:val="28"/>
          <w:szCs w:val="28"/>
        </w:rPr>
        <w:t xml:space="preserve"> Реализация мероприятий 1.2.1- 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общеобразовательными стандартами,1.2.2- субвенции бюджетам м/о на финансовое обеспечение госгарантий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части обеспечения деятельности административно-хозяйственного, учебно-вспомогательного персонала приложения 2 подпрограммы 1 осуществляется во исполнение пункта 3 части</w:t>
      </w:r>
      <w:proofErr w:type="gramStart"/>
      <w:r w:rsidRPr="002C577D">
        <w:rPr>
          <w:rFonts w:ascii="Arial" w:hAnsi="Arial" w:cs="Arial"/>
          <w:sz w:val="28"/>
          <w:szCs w:val="28"/>
        </w:rPr>
        <w:t>1</w:t>
      </w:r>
      <w:proofErr w:type="gramEnd"/>
      <w:r w:rsidRPr="002C577D">
        <w:rPr>
          <w:rFonts w:ascii="Arial" w:hAnsi="Arial" w:cs="Arial"/>
          <w:sz w:val="28"/>
          <w:szCs w:val="28"/>
        </w:rPr>
        <w:t xml:space="preserve"> статьи 8 </w:t>
      </w:r>
      <w:proofErr w:type="gramStart"/>
      <w:r w:rsidRPr="002C577D">
        <w:rPr>
          <w:rFonts w:ascii="Arial" w:hAnsi="Arial" w:cs="Arial"/>
          <w:sz w:val="28"/>
          <w:szCs w:val="28"/>
        </w:rPr>
        <w:t>федерального закона от 29.12.2012</w:t>
      </w:r>
      <w:r w:rsidR="007D79F2" w:rsidRPr="002C577D">
        <w:rPr>
          <w:rFonts w:ascii="Arial" w:hAnsi="Arial" w:cs="Arial"/>
          <w:sz w:val="28"/>
          <w:szCs w:val="28"/>
        </w:rPr>
        <w:t xml:space="preserve"> г.</w:t>
      </w:r>
      <w:r w:rsidRPr="002C577D">
        <w:rPr>
          <w:rFonts w:ascii="Arial" w:hAnsi="Arial" w:cs="Arial"/>
          <w:sz w:val="28"/>
          <w:szCs w:val="28"/>
        </w:rPr>
        <w:t xml:space="preserve"> №273 ФЗ «Об образовании в российской Федерации», пункта 5 статьи 8 Закона Красноярского края от 26.06.2014</w:t>
      </w:r>
      <w:r w:rsidR="007D79F2" w:rsidRPr="002C577D">
        <w:rPr>
          <w:rFonts w:ascii="Arial" w:hAnsi="Arial" w:cs="Arial"/>
          <w:sz w:val="28"/>
          <w:szCs w:val="28"/>
        </w:rPr>
        <w:t xml:space="preserve"> г.</w:t>
      </w:r>
      <w:r w:rsidRPr="002C577D">
        <w:rPr>
          <w:rFonts w:ascii="Arial" w:hAnsi="Arial" w:cs="Arial"/>
          <w:sz w:val="28"/>
          <w:szCs w:val="28"/>
        </w:rPr>
        <w:t xml:space="preserve"> №6-2519 «Об образовании в Красноярском крае» посредством предоставления субвенций бюджетам муниципальных образований края на обеспечение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обеспечениедополнительного образования детей в</w:t>
      </w:r>
      <w:proofErr w:type="gramEnd"/>
      <w:r w:rsidRPr="002C577D">
        <w:rPr>
          <w:rFonts w:ascii="Arial" w:hAnsi="Arial" w:cs="Arial"/>
          <w:sz w:val="28"/>
          <w:szCs w:val="28"/>
        </w:rPr>
        <w:t xml:space="preserve"> </w:t>
      </w:r>
      <w:proofErr w:type="gramStart"/>
      <w:r w:rsidRPr="002C577D">
        <w:rPr>
          <w:rFonts w:ascii="Arial" w:hAnsi="Arial" w:cs="Arial"/>
          <w:sz w:val="28"/>
          <w:szCs w:val="28"/>
        </w:rPr>
        <w:t xml:space="preserve">муниципальных общеобразовательных организациях в соответствии с постановлением Правительства Красноярского края от 29.05.2014  </w:t>
      </w:r>
      <w:r w:rsidRPr="002C577D">
        <w:rPr>
          <w:rFonts w:ascii="Arial" w:hAnsi="Arial" w:cs="Arial"/>
          <w:sz w:val="28"/>
          <w:szCs w:val="28"/>
        </w:rPr>
        <w:lastRenderedPageBreak/>
        <w:t>№217-п «Об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и нормативов обеспечения</w:t>
      </w:r>
      <w:proofErr w:type="gramEnd"/>
      <w:r w:rsidRPr="002C577D">
        <w:rPr>
          <w:rFonts w:ascii="Arial" w:hAnsi="Arial" w:cs="Arial"/>
          <w:sz w:val="28"/>
          <w:szCs w:val="28"/>
        </w:rPr>
        <w:t xml:space="preserve"> </w:t>
      </w:r>
      <w:proofErr w:type="gramStart"/>
      <w:r w:rsidRPr="002C577D">
        <w:rPr>
          <w:rFonts w:ascii="Arial" w:hAnsi="Arial" w:cs="Arial"/>
          <w:sz w:val="28"/>
          <w:szCs w:val="28"/>
        </w:rPr>
        <w:t>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обучающегося муниципальных общеобразовательных организаций, расположенных на территории Красноярского края, и порядка предоставления и расходования субвенций бюджетам муниципальных районов и городских округов Красноярского края на обеспечение государственных гарантий реализации прав на получение общедоступного и бесплатного</w:t>
      </w:r>
      <w:proofErr w:type="gramEnd"/>
      <w:r w:rsidRPr="002C577D">
        <w:rPr>
          <w:rFonts w:ascii="Arial" w:hAnsi="Arial" w:cs="Arial"/>
          <w:sz w:val="28"/>
          <w:szCs w:val="28"/>
        </w:rPr>
        <w:t xml:space="preserve"> начального общего, основного общего, среднего общего образования в муниципальных общеобразовательных организациях, расположенных на территории Красноярского края, обеспечение дополнительного образования детей в муниципальных общеобразовательных организациях, расположенных на территории Красноярского края».</w:t>
      </w:r>
    </w:p>
    <w:p w:rsidR="00223322" w:rsidRPr="002C577D" w:rsidRDefault="00223322" w:rsidP="00223322">
      <w:pPr>
        <w:ind w:firstLine="709"/>
        <w:jc w:val="both"/>
        <w:rPr>
          <w:rFonts w:ascii="Arial" w:hAnsi="Arial" w:cs="Arial"/>
          <w:sz w:val="28"/>
          <w:szCs w:val="28"/>
        </w:rPr>
      </w:pPr>
      <w:r w:rsidRPr="002C577D">
        <w:rPr>
          <w:rFonts w:ascii="Arial" w:hAnsi="Arial" w:cs="Arial"/>
          <w:sz w:val="28"/>
          <w:szCs w:val="28"/>
        </w:rPr>
        <w:t>Мероприятие 1.2.4., 1.2.5., 1.2.6</w:t>
      </w:r>
      <w:r w:rsidR="00A52DE7" w:rsidRPr="002C577D">
        <w:rPr>
          <w:rFonts w:ascii="Arial" w:hAnsi="Arial" w:cs="Arial"/>
          <w:sz w:val="28"/>
          <w:szCs w:val="28"/>
        </w:rPr>
        <w:t>.</w:t>
      </w:r>
      <w:r w:rsidRPr="002C577D">
        <w:rPr>
          <w:rFonts w:ascii="Arial" w:hAnsi="Arial" w:cs="Arial"/>
          <w:sz w:val="28"/>
          <w:szCs w:val="28"/>
        </w:rPr>
        <w:t xml:space="preserve"> Обеспечение деятельности (оказание услуг) подведомственных учреждений реализуется Управлением образования Балахтинского района Красноярского края, которое обеспечивает управление отраслью «Образование» в муниципалитете на основании Положения об управлении образования, утвержденного постановлением администрации Балахтинского  района от 14.10.2016 года № 438. Как отраслевой орган местного самоуправления финансируется за счет средств местного бюджета, на основании утвержденной бюджетной сметы. </w:t>
      </w:r>
    </w:p>
    <w:p w:rsidR="00223322" w:rsidRPr="002C577D" w:rsidRDefault="00223322" w:rsidP="00223322">
      <w:pPr>
        <w:ind w:firstLine="709"/>
        <w:jc w:val="both"/>
        <w:rPr>
          <w:rFonts w:ascii="Arial" w:hAnsi="Arial" w:cs="Arial"/>
          <w:sz w:val="28"/>
          <w:szCs w:val="28"/>
        </w:rPr>
      </w:pPr>
      <w:r w:rsidRPr="002C577D">
        <w:rPr>
          <w:rFonts w:ascii="Arial" w:hAnsi="Arial" w:cs="Arial"/>
          <w:sz w:val="28"/>
          <w:szCs w:val="28"/>
        </w:rPr>
        <w:t xml:space="preserve">Реализация мероприятий 1.2.7-софинансирование у субсидии на создание (обновление) материально-технической базы для реализации основных и дополнительных общеобразовательных программ, 1.2.8-создание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приложения 2 подпрограммы 1 осуществляется </w:t>
      </w:r>
      <w:proofErr w:type="gramStart"/>
      <w:r w:rsidRPr="002C577D">
        <w:rPr>
          <w:rFonts w:ascii="Arial" w:hAnsi="Arial" w:cs="Arial"/>
          <w:sz w:val="28"/>
          <w:szCs w:val="28"/>
        </w:rPr>
        <w:t>во</w:t>
      </w:r>
      <w:proofErr w:type="gramEnd"/>
      <w:r w:rsidRPr="002C577D">
        <w:rPr>
          <w:rFonts w:ascii="Arial" w:hAnsi="Arial" w:cs="Arial"/>
          <w:sz w:val="28"/>
          <w:szCs w:val="28"/>
        </w:rPr>
        <w:t xml:space="preserve"> исполнении постановления Правительства Красноярского края от 30.09.2013 г. №508-п «Об утверждении государственной программы Красноярского края </w:t>
      </w:r>
      <w:r w:rsidRPr="002C577D">
        <w:rPr>
          <w:rFonts w:ascii="Arial" w:hAnsi="Arial" w:cs="Arial"/>
          <w:sz w:val="28"/>
          <w:szCs w:val="28"/>
        </w:rPr>
        <w:lastRenderedPageBreak/>
        <w:t>«Развитие образования», постановлением правительства Красноярского края от 30.09.2015</w:t>
      </w:r>
      <w:r w:rsidR="00A52DE7" w:rsidRPr="002C577D">
        <w:rPr>
          <w:rFonts w:ascii="Arial" w:hAnsi="Arial" w:cs="Arial"/>
          <w:sz w:val="28"/>
          <w:szCs w:val="28"/>
        </w:rPr>
        <w:t xml:space="preserve"> г.</w:t>
      </w:r>
      <w:r w:rsidRPr="002C577D">
        <w:rPr>
          <w:rFonts w:ascii="Arial" w:hAnsi="Arial" w:cs="Arial"/>
          <w:sz w:val="28"/>
          <w:szCs w:val="28"/>
        </w:rPr>
        <w:t xml:space="preserve"> №495-п «Об утверждении Правил формирования, предоставления и распределения субсидий из краевого бюджета бюджетам муниципальных образований Красноярского края».</w:t>
      </w:r>
    </w:p>
    <w:p w:rsidR="00223322" w:rsidRPr="002C577D" w:rsidRDefault="00223322" w:rsidP="00223322">
      <w:pPr>
        <w:ind w:firstLine="709"/>
        <w:jc w:val="both"/>
        <w:rPr>
          <w:rFonts w:ascii="Arial" w:hAnsi="Arial" w:cs="Arial"/>
          <w:sz w:val="28"/>
          <w:szCs w:val="28"/>
        </w:rPr>
      </w:pPr>
      <w:proofErr w:type="gramStart"/>
      <w:r w:rsidRPr="002C577D">
        <w:rPr>
          <w:rFonts w:ascii="Arial" w:hAnsi="Arial" w:cs="Arial"/>
          <w:sz w:val="28"/>
          <w:szCs w:val="28"/>
        </w:rPr>
        <w:t>Реализация мероприятия  1.3.1. подпрограммы 1 осуществляется  путём предоставления субсидии из краевого бюджета в соответствии с Порядком предоставления и распределения субсидии бюджетам муниципальных районов и городских округов Красноярского края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утверждённым постановлением Правительства Красноярского края от</w:t>
      </w:r>
      <w:proofErr w:type="gramEnd"/>
      <w:r w:rsidRPr="002C577D">
        <w:rPr>
          <w:rFonts w:ascii="Arial" w:hAnsi="Arial" w:cs="Arial"/>
          <w:sz w:val="28"/>
          <w:szCs w:val="28"/>
        </w:rPr>
        <w:t xml:space="preserve"> 31.12.2019 </w:t>
      </w:r>
      <w:r w:rsidR="00A52DE7" w:rsidRPr="002C577D">
        <w:rPr>
          <w:rFonts w:ascii="Arial" w:hAnsi="Arial" w:cs="Arial"/>
          <w:sz w:val="28"/>
          <w:szCs w:val="28"/>
        </w:rPr>
        <w:t xml:space="preserve">г. </w:t>
      </w:r>
      <w:r w:rsidRPr="002C577D">
        <w:rPr>
          <w:rFonts w:ascii="Arial" w:hAnsi="Arial" w:cs="Arial"/>
          <w:sz w:val="28"/>
          <w:szCs w:val="28"/>
        </w:rPr>
        <w:t>№810-п.</w:t>
      </w:r>
    </w:p>
    <w:p w:rsidR="00223322" w:rsidRPr="002C577D" w:rsidRDefault="00223322" w:rsidP="00223322">
      <w:pPr>
        <w:ind w:firstLine="709"/>
        <w:jc w:val="both"/>
        <w:rPr>
          <w:rFonts w:ascii="Arial" w:hAnsi="Arial" w:cs="Arial"/>
          <w:sz w:val="28"/>
          <w:szCs w:val="28"/>
        </w:rPr>
      </w:pPr>
      <w:proofErr w:type="gramStart"/>
      <w:r w:rsidRPr="002C577D">
        <w:rPr>
          <w:rFonts w:ascii="Arial" w:hAnsi="Arial" w:cs="Arial"/>
          <w:sz w:val="28"/>
          <w:szCs w:val="28"/>
        </w:rPr>
        <w:t xml:space="preserve">Мероприятие 1.4.1 приложение 2 подпрограммы 1 осуществляется путем предоставления субсидий бюджетам муниципальных образований на проведение работ в общеобразовательных организациях с целью приведения зданий  и сооружений в соответствие требованиям надзорных органов, утвержденной постановлением Правительства Красноярского края от 30.09.2013 </w:t>
      </w:r>
      <w:r w:rsidR="00A52DE7" w:rsidRPr="002C577D">
        <w:rPr>
          <w:rFonts w:ascii="Arial" w:hAnsi="Arial" w:cs="Arial"/>
          <w:sz w:val="28"/>
          <w:szCs w:val="28"/>
        </w:rPr>
        <w:t xml:space="preserve">г. </w:t>
      </w:r>
      <w:r w:rsidRPr="002C577D">
        <w:rPr>
          <w:rFonts w:ascii="Arial" w:hAnsi="Arial" w:cs="Arial"/>
          <w:sz w:val="28"/>
          <w:szCs w:val="28"/>
        </w:rPr>
        <w:t>№ 508-п «Об утверждении государственной программы Красноярского края «Развитие образования», постановлением Правительства Красноярского края от 31.12.2019</w:t>
      </w:r>
      <w:r w:rsidR="00A52DE7" w:rsidRPr="002C577D">
        <w:rPr>
          <w:rFonts w:ascii="Arial" w:hAnsi="Arial" w:cs="Arial"/>
          <w:sz w:val="28"/>
          <w:szCs w:val="28"/>
        </w:rPr>
        <w:t xml:space="preserve"> г.</w:t>
      </w:r>
      <w:r w:rsidRPr="002C577D">
        <w:rPr>
          <w:rFonts w:ascii="Arial" w:hAnsi="Arial" w:cs="Arial"/>
          <w:sz w:val="28"/>
          <w:szCs w:val="28"/>
        </w:rPr>
        <w:t xml:space="preserve"> № 828-п «Об утверждении Порядка предоставления и</w:t>
      </w:r>
      <w:proofErr w:type="gramEnd"/>
      <w:r w:rsidRPr="002C577D">
        <w:rPr>
          <w:rFonts w:ascii="Arial" w:hAnsi="Arial" w:cs="Arial"/>
          <w:sz w:val="28"/>
          <w:szCs w:val="28"/>
        </w:rPr>
        <w:t xml:space="preserve"> распределения субсидии бюджетам муниципальных районов и городских округов Красноярского края на проведение работ в общеобразовательных организациях с целью приведения зданий и сооружений в соответствие требованиям надзорных органов»</w:t>
      </w:r>
    </w:p>
    <w:p w:rsidR="00223322" w:rsidRPr="002C577D" w:rsidRDefault="00223322" w:rsidP="00223322">
      <w:pPr>
        <w:ind w:firstLine="709"/>
        <w:jc w:val="both"/>
        <w:rPr>
          <w:rFonts w:ascii="Arial" w:hAnsi="Arial" w:cs="Arial"/>
          <w:sz w:val="28"/>
          <w:szCs w:val="28"/>
        </w:rPr>
      </w:pPr>
      <w:r w:rsidRPr="002C577D">
        <w:rPr>
          <w:rFonts w:ascii="Arial" w:hAnsi="Arial" w:cs="Arial"/>
          <w:sz w:val="28"/>
          <w:szCs w:val="28"/>
        </w:rPr>
        <w:t>Реализация мероприятий пункта 1.4.1 приложение №2 подпрограммы</w:t>
      </w:r>
      <w:proofErr w:type="gramStart"/>
      <w:r w:rsidRPr="002C577D">
        <w:rPr>
          <w:rFonts w:ascii="Arial" w:hAnsi="Arial" w:cs="Arial"/>
          <w:sz w:val="28"/>
          <w:szCs w:val="28"/>
        </w:rPr>
        <w:t>1</w:t>
      </w:r>
      <w:proofErr w:type="gramEnd"/>
      <w:r w:rsidRPr="002C577D">
        <w:rPr>
          <w:rFonts w:ascii="Arial" w:hAnsi="Arial" w:cs="Arial"/>
          <w:sz w:val="28"/>
          <w:szCs w:val="28"/>
        </w:rPr>
        <w:t xml:space="preserve"> осуществляется путем предоставления субсидий бюджетам муниципальных образований в рамках государственной программы «Развитие образования», утвержденной постановлением Правительства Красноярского края от 30.09.2013</w:t>
      </w:r>
      <w:r w:rsidR="00A52DE7" w:rsidRPr="002C577D">
        <w:rPr>
          <w:rFonts w:ascii="Arial" w:hAnsi="Arial" w:cs="Arial"/>
          <w:sz w:val="28"/>
          <w:szCs w:val="28"/>
        </w:rPr>
        <w:t xml:space="preserve"> г.</w:t>
      </w:r>
      <w:r w:rsidRPr="002C577D">
        <w:rPr>
          <w:rFonts w:ascii="Arial" w:hAnsi="Arial" w:cs="Arial"/>
          <w:sz w:val="28"/>
          <w:szCs w:val="28"/>
        </w:rPr>
        <w:t xml:space="preserve"> № 508-п, на 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w:t>
      </w:r>
    </w:p>
    <w:p w:rsidR="00223322" w:rsidRPr="002C577D" w:rsidRDefault="00223322" w:rsidP="00223322">
      <w:pPr>
        <w:ind w:firstLine="709"/>
        <w:jc w:val="both"/>
        <w:rPr>
          <w:rFonts w:ascii="Arial" w:hAnsi="Arial" w:cs="Arial"/>
          <w:sz w:val="28"/>
          <w:szCs w:val="28"/>
        </w:rPr>
      </w:pPr>
      <w:proofErr w:type="gramStart"/>
      <w:r w:rsidRPr="002C577D">
        <w:rPr>
          <w:rFonts w:ascii="Arial" w:hAnsi="Arial" w:cs="Arial"/>
          <w:sz w:val="28"/>
          <w:szCs w:val="28"/>
        </w:rPr>
        <w:t xml:space="preserve">Порядок предоставления субсидии бюджетам муниципальных образований на 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 проводится по конкурсному отбору и предоставляется в планируемом объеме долевого финансирования мероприятий за счет средств местного </w:t>
      </w:r>
      <w:r w:rsidRPr="002C577D">
        <w:rPr>
          <w:rFonts w:ascii="Arial" w:hAnsi="Arial" w:cs="Arial"/>
          <w:sz w:val="28"/>
          <w:szCs w:val="28"/>
        </w:rPr>
        <w:lastRenderedPageBreak/>
        <w:t>бюджета в размере не менее 1 % от объема расходного обязательства, предусмотренного соответствующему муниципальному образованию края, при уровне расчетной бюджетной обеспеченности после выравнивания</w:t>
      </w:r>
      <w:proofErr w:type="gramEnd"/>
      <w:r w:rsidRPr="002C577D">
        <w:rPr>
          <w:rFonts w:ascii="Arial" w:hAnsi="Arial" w:cs="Arial"/>
          <w:sz w:val="28"/>
          <w:szCs w:val="28"/>
        </w:rPr>
        <w:t xml:space="preserve"> менее 1,3.</w:t>
      </w:r>
    </w:p>
    <w:p w:rsidR="00223322" w:rsidRPr="002C577D" w:rsidRDefault="00223322" w:rsidP="00223322">
      <w:pPr>
        <w:ind w:firstLine="709"/>
        <w:jc w:val="both"/>
        <w:rPr>
          <w:rFonts w:ascii="Arial" w:hAnsi="Arial" w:cs="Arial"/>
          <w:sz w:val="28"/>
          <w:szCs w:val="28"/>
        </w:rPr>
      </w:pPr>
      <w:proofErr w:type="gramStart"/>
      <w:r w:rsidRPr="002C577D">
        <w:rPr>
          <w:rFonts w:ascii="Arial" w:hAnsi="Arial" w:cs="Arial"/>
          <w:sz w:val="28"/>
          <w:szCs w:val="28"/>
        </w:rPr>
        <w:t>Реализация мероприятия  1.5.1., 2.5.2</w:t>
      </w:r>
      <w:r w:rsidR="00A52DE7" w:rsidRPr="002C577D">
        <w:rPr>
          <w:rFonts w:ascii="Arial" w:hAnsi="Arial" w:cs="Arial"/>
          <w:sz w:val="28"/>
          <w:szCs w:val="28"/>
        </w:rPr>
        <w:t>.</w:t>
      </w:r>
      <w:r w:rsidRPr="002C577D">
        <w:rPr>
          <w:rFonts w:ascii="Arial" w:hAnsi="Arial" w:cs="Arial"/>
          <w:sz w:val="28"/>
          <w:szCs w:val="28"/>
        </w:rPr>
        <w:t xml:space="preserve"> подпрограммы 1 осуществляется   во исполнение  подпункта 24.3 пункта 2 статьи 26.3 Федерального  закона  от 06.10.1999</w:t>
      </w:r>
      <w:r w:rsidR="00A52DE7" w:rsidRPr="002C577D">
        <w:rPr>
          <w:rFonts w:ascii="Arial" w:hAnsi="Arial" w:cs="Arial"/>
          <w:sz w:val="28"/>
          <w:szCs w:val="28"/>
        </w:rPr>
        <w:t xml:space="preserve"> г.</w:t>
      </w:r>
      <w:r w:rsidRPr="002C577D">
        <w:rPr>
          <w:rFonts w:ascii="Arial" w:hAnsi="Arial" w:cs="Arial"/>
          <w:sz w:val="28"/>
          <w:szCs w:val="28"/>
        </w:rPr>
        <w:t xml:space="preserve">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Закона Красноярского края №8-3618 «Об обеспечении прав детей на отдых, оздоровление и занятость  в Красноярском крае»</w:t>
      </w:r>
      <w:proofErr w:type="gramEnd"/>
    </w:p>
    <w:p w:rsidR="00223322" w:rsidRPr="002C577D" w:rsidRDefault="00223322" w:rsidP="00223322">
      <w:pPr>
        <w:ind w:firstLine="709"/>
        <w:jc w:val="both"/>
        <w:rPr>
          <w:rFonts w:ascii="Arial" w:hAnsi="Arial" w:cs="Arial"/>
          <w:sz w:val="28"/>
          <w:szCs w:val="28"/>
        </w:rPr>
      </w:pPr>
      <w:r w:rsidRPr="002C577D">
        <w:rPr>
          <w:rFonts w:ascii="Arial" w:hAnsi="Arial" w:cs="Arial"/>
          <w:sz w:val="28"/>
          <w:szCs w:val="28"/>
        </w:rPr>
        <w:t>Реализация мероприятий  осуществляется  путём  предоставления субвенций бюджетам муниципальных образований  края  на основании  Закона Красноярского края  от 19.04.2018</w:t>
      </w:r>
      <w:r w:rsidR="00A52DE7" w:rsidRPr="002C577D">
        <w:rPr>
          <w:rFonts w:ascii="Arial" w:hAnsi="Arial" w:cs="Arial"/>
          <w:sz w:val="28"/>
          <w:szCs w:val="28"/>
        </w:rPr>
        <w:t xml:space="preserve"> г.</w:t>
      </w:r>
      <w:r w:rsidRPr="002C577D">
        <w:rPr>
          <w:rFonts w:ascii="Arial" w:hAnsi="Arial" w:cs="Arial"/>
          <w:sz w:val="28"/>
          <w:szCs w:val="28"/>
        </w:rPr>
        <w:t xml:space="preserve"> № 5-1533 «О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w:t>
      </w:r>
    </w:p>
    <w:p w:rsidR="0070235B" w:rsidRPr="002C577D" w:rsidRDefault="0070235B" w:rsidP="007E3861">
      <w:pPr>
        <w:rPr>
          <w:rFonts w:ascii="Arial" w:hAnsi="Arial" w:cs="Arial"/>
          <w:sz w:val="28"/>
          <w:szCs w:val="28"/>
        </w:rPr>
      </w:pPr>
    </w:p>
    <w:p w:rsidR="00067F20" w:rsidRPr="002C577D" w:rsidRDefault="00067F20" w:rsidP="00601109">
      <w:pPr>
        <w:ind w:firstLine="709"/>
        <w:jc w:val="center"/>
        <w:rPr>
          <w:rFonts w:ascii="Arial" w:hAnsi="Arial" w:cs="Arial"/>
          <w:sz w:val="28"/>
          <w:szCs w:val="28"/>
        </w:rPr>
      </w:pPr>
      <w:r w:rsidRPr="002C577D">
        <w:rPr>
          <w:rFonts w:ascii="Arial" w:hAnsi="Arial" w:cs="Arial"/>
          <w:sz w:val="28"/>
          <w:szCs w:val="28"/>
        </w:rPr>
        <w:t xml:space="preserve">2.4. Управление подпрограммой и </w:t>
      </w:r>
      <w:proofErr w:type="gramStart"/>
      <w:r w:rsidRPr="002C577D">
        <w:rPr>
          <w:rFonts w:ascii="Arial" w:hAnsi="Arial" w:cs="Arial"/>
          <w:sz w:val="28"/>
          <w:szCs w:val="28"/>
        </w:rPr>
        <w:t>контроль за</w:t>
      </w:r>
      <w:proofErr w:type="gramEnd"/>
      <w:r w:rsidRPr="002C577D">
        <w:rPr>
          <w:rFonts w:ascii="Arial" w:hAnsi="Arial" w:cs="Arial"/>
          <w:sz w:val="28"/>
          <w:szCs w:val="28"/>
        </w:rPr>
        <w:t xml:space="preserve"> ходом ее выполнения</w:t>
      </w:r>
    </w:p>
    <w:p w:rsidR="00067F20" w:rsidRPr="002C577D" w:rsidRDefault="00067F20" w:rsidP="00601109">
      <w:pPr>
        <w:ind w:firstLine="709"/>
        <w:jc w:val="both"/>
        <w:rPr>
          <w:rFonts w:ascii="Arial" w:hAnsi="Arial" w:cs="Arial"/>
          <w:sz w:val="28"/>
          <w:szCs w:val="28"/>
        </w:rPr>
      </w:pPr>
    </w:p>
    <w:p w:rsidR="00067F20" w:rsidRPr="002C577D" w:rsidRDefault="00067F20" w:rsidP="00601109">
      <w:pPr>
        <w:autoSpaceDE w:val="0"/>
        <w:autoSpaceDN w:val="0"/>
        <w:adjustRightInd w:val="0"/>
        <w:ind w:firstLine="709"/>
        <w:jc w:val="both"/>
        <w:rPr>
          <w:rFonts w:ascii="Arial" w:eastAsia="Calibri" w:hAnsi="Arial" w:cs="Arial"/>
          <w:sz w:val="28"/>
          <w:szCs w:val="28"/>
          <w:lang w:eastAsia="en-US"/>
        </w:rPr>
      </w:pPr>
      <w:r w:rsidRPr="002C577D">
        <w:rPr>
          <w:rFonts w:ascii="Arial" w:eastAsia="Calibri" w:hAnsi="Arial" w:cs="Arial"/>
          <w:sz w:val="28"/>
          <w:szCs w:val="28"/>
          <w:lang w:eastAsia="en-US"/>
        </w:rPr>
        <w:t xml:space="preserve">Управление реализацией подпрограммы осуществляет </w:t>
      </w:r>
      <w:r w:rsidRPr="002C577D">
        <w:rPr>
          <w:rFonts w:ascii="Arial" w:hAnsi="Arial" w:cs="Arial"/>
          <w:sz w:val="28"/>
          <w:szCs w:val="28"/>
        </w:rPr>
        <w:t>финансовое управление администрации Балахтинского района, Балахтинский районный совет депутатов</w:t>
      </w:r>
      <w:r w:rsidR="00A52DE7" w:rsidRPr="002C577D">
        <w:rPr>
          <w:rFonts w:ascii="Arial" w:hAnsi="Arial" w:cs="Arial"/>
          <w:sz w:val="28"/>
          <w:szCs w:val="28"/>
        </w:rPr>
        <w:t>.</w:t>
      </w:r>
    </w:p>
    <w:p w:rsidR="00067F20" w:rsidRPr="002C577D" w:rsidRDefault="00067F20" w:rsidP="00601109">
      <w:pPr>
        <w:autoSpaceDE w:val="0"/>
        <w:autoSpaceDN w:val="0"/>
        <w:adjustRightInd w:val="0"/>
        <w:ind w:firstLine="709"/>
        <w:jc w:val="both"/>
        <w:rPr>
          <w:rFonts w:ascii="Arial" w:eastAsia="Calibri" w:hAnsi="Arial" w:cs="Arial"/>
          <w:sz w:val="28"/>
          <w:szCs w:val="28"/>
          <w:lang w:eastAsia="en-US"/>
        </w:rPr>
      </w:pPr>
      <w:r w:rsidRPr="002C577D">
        <w:rPr>
          <w:rFonts w:ascii="Arial" w:hAnsi="Arial" w:cs="Arial"/>
          <w:sz w:val="28"/>
          <w:szCs w:val="28"/>
        </w:rPr>
        <w:t xml:space="preserve">Управление образования администрации Балахтинского района, </w:t>
      </w:r>
      <w:r w:rsidRPr="002C577D">
        <w:rPr>
          <w:rFonts w:ascii="Arial" w:eastAsia="Calibri" w:hAnsi="Arial" w:cs="Arial"/>
          <w:sz w:val="28"/>
          <w:szCs w:val="28"/>
          <w:lang w:eastAsia="en-US"/>
        </w:rPr>
        <w:t>несет ответственность за выполнение мероприятий подпрограммы, по которым является главными распорядителями средств, а также за целевое использование этих средств.</w:t>
      </w:r>
    </w:p>
    <w:p w:rsidR="00067F20" w:rsidRPr="002C577D" w:rsidRDefault="00067F20" w:rsidP="00601109">
      <w:pPr>
        <w:ind w:firstLine="709"/>
        <w:jc w:val="both"/>
        <w:rPr>
          <w:rFonts w:ascii="Arial" w:hAnsi="Arial" w:cs="Arial"/>
          <w:color w:val="000000"/>
          <w:sz w:val="28"/>
          <w:szCs w:val="28"/>
        </w:rPr>
      </w:pPr>
      <w:proofErr w:type="gramStart"/>
      <w:r w:rsidRPr="002C577D">
        <w:rPr>
          <w:rFonts w:ascii="Arial" w:hAnsi="Arial" w:cs="Arial"/>
          <w:sz w:val="28"/>
          <w:szCs w:val="28"/>
        </w:rPr>
        <w:t>Контроль за</w:t>
      </w:r>
      <w:proofErr w:type="gramEnd"/>
      <w:r w:rsidRPr="002C577D">
        <w:rPr>
          <w:rFonts w:ascii="Arial" w:hAnsi="Arial" w:cs="Arial"/>
          <w:sz w:val="28"/>
          <w:szCs w:val="28"/>
        </w:rPr>
        <w:t xml:space="preserve"> ходом реализации подпрограммы осуществляет </w:t>
      </w:r>
      <w:r w:rsidRPr="002C577D">
        <w:rPr>
          <w:rFonts w:ascii="Arial" w:hAnsi="Arial" w:cs="Arial"/>
          <w:color w:val="000000"/>
          <w:sz w:val="28"/>
          <w:szCs w:val="28"/>
        </w:rPr>
        <w:t>финансовое управление администрации Балахтинского района и Районный Совет депутатов Балахтинского района.</w:t>
      </w:r>
    </w:p>
    <w:p w:rsidR="00067F20" w:rsidRPr="002C577D" w:rsidRDefault="00067F20" w:rsidP="00601109">
      <w:pPr>
        <w:autoSpaceDE w:val="0"/>
        <w:autoSpaceDN w:val="0"/>
        <w:adjustRightInd w:val="0"/>
        <w:ind w:firstLine="709"/>
        <w:jc w:val="both"/>
        <w:rPr>
          <w:rFonts w:ascii="Arial" w:hAnsi="Arial" w:cs="Arial"/>
          <w:sz w:val="28"/>
          <w:szCs w:val="28"/>
        </w:rPr>
      </w:pPr>
      <w:r w:rsidRPr="002C577D">
        <w:rPr>
          <w:rFonts w:ascii="Arial" w:eastAsia="Calibri" w:hAnsi="Arial" w:cs="Arial"/>
          <w:sz w:val="28"/>
          <w:szCs w:val="28"/>
          <w:lang w:eastAsia="en-US"/>
        </w:rPr>
        <w:t xml:space="preserve">Информацию о ходе реализации программы, целевом и эффективном использовании средств бюджета представляет </w:t>
      </w:r>
      <w:r w:rsidRPr="002C577D">
        <w:rPr>
          <w:rFonts w:ascii="Arial" w:hAnsi="Arial" w:cs="Arial"/>
          <w:sz w:val="28"/>
          <w:szCs w:val="28"/>
        </w:rPr>
        <w:t>управление образования администрации Балахтинского района.</w:t>
      </w:r>
    </w:p>
    <w:p w:rsidR="00963AFF" w:rsidRPr="002C577D" w:rsidRDefault="00963AFF" w:rsidP="00601109">
      <w:pPr>
        <w:autoSpaceDE w:val="0"/>
        <w:autoSpaceDN w:val="0"/>
        <w:adjustRightInd w:val="0"/>
        <w:rPr>
          <w:rFonts w:ascii="Arial" w:hAnsi="Arial" w:cs="Arial"/>
          <w:sz w:val="28"/>
          <w:szCs w:val="28"/>
        </w:rPr>
      </w:pPr>
    </w:p>
    <w:p w:rsidR="00067F20" w:rsidRPr="002C577D" w:rsidRDefault="00067F20" w:rsidP="00601109">
      <w:pPr>
        <w:autoSpaceDE w:val="0"/>
        <w:autoSpaceDN w:val="0"/>
        <w:adjustRightInd w:val="0"/>
        <w:ind w:firstLine="709"/>
        <w:jc w:val="center"/>
        <w:rPr>
          <w:rFonts w:ascii="Arial" w:hAnsi="Arial" w:cs="Arial"/>
          <w:sz w:val="28"/>
          <w:szCs w:val="28"/>
        </w:rPr>
      </w:pPr>
      <w:r w:rsidRPr="002C577D">
        <w:rPr>
          <w:rFonts w:ascii="Arial" w:hAnsi="Arial" w:cs="Arial"/>
          <w:sz w:val="28"/>
          <w:szCs w:val="28"/>
        </w:rPr>
        <w:t>2.5. Оценка социально-экономической эффективности</w:t>
      </w:r>
    </w:p>
    <w:p w:rsidR="00067F20" w:rsidRPr="002C577D" w:rsidRDefault="00067F20" w:rsidP="00601109">
      <w:pPr>
        <w:autoSpaceDE w:val="0"/>
        <w:autoSpaceDN w:val="0"/>
        <w:adjustRightInd w:val="0"/>
        <w:ind w:firstLine="709"/>
        <w:jc w:val="center"/>
        <w:rPr>
          <w:rFonts w:ascii="Arial" w:eastAsia="Calibri" w:hAnsi="Arial" w:cs="Arial"/>
          <w:sz w:val="28"/>
          <w:szCs w:val="28"/>
          <w:lang w:eastAsia="en-US"/>
        </w:rPr>
      </w:pPr>
    </w:p>
    <w:p w:rsidR="00067F20" w:rsidRPr="002C577D" w:rsidRDefault="00067F20" w:rsidP="00601109">
      <w:pPr>
        <w:ind w:firstLine="709"/>
        <w:jc w:val="both"/>
        <w:rPr>
          <w:rFonts w:ascii="Arial" w:hAnsi="Arial" w:cs="Arial"/>
          <w:sz w:val="28"/>
          <w:szCs w:val="28"/>
        </w:rPr>
      </w:pPr>
      <w:r w:rsidRPr="002C577D">
        <w:rPr>
          <w:rFonts w:ascii="Arial" w:hAnsi="Arial" w:cs="Arial"/>
          <w:sz w:val="28"/>
          <w:szCs w:val="28"/>
        </w:rPr>
        <w:t>Оценка социально-экономической эффективности проводится управлением образования администрации Балахтинского района.</w:t>
      </w:r>
    </w:p>
    <w:p w:rsidR="00067F20" w:rsidRPr="002C577D" w:rsidRDefault="00067F20" w:rsidP="00601109">
      <w:pPr>
        <w:ind w:firstLine="709"/>
        <w:jc w:val="both"/>
        <w:rPr>
          <w:rFonts w:ascii="Arial" w:eastAsia="Calibri" w:hAnsi="Arial" w:cs="Arial"/>
          <w:sz w:val="28"/>
          <w:szCs w:val="28"/>
          <w:lang w:eastAsia="en-US"/>
        </w:rPr>
      </w:pPr>
      <w:r w:rsidRPr="002C577D">
        <w:rPr>
          <w:rFonts w:ascii="Arial" w:hAnsi="Arial" w:cs="Arial"/>
          <w:sz w:val="28"/>
          <w:szCs w:val="28"/>
        </w:rPr>
        <w:t xml:space="preserve">Обязательным условием эффективности программы является успешное выполнение </w:t>
      </w:r>
      <w:r w:rsidRPr="002C577D">
        <w:rPr>
          <w:rFonts w:ascii="Arial" w:eastAsia="Calibri" w:hAnsi="Arial" w:cs="Arial"/>
          <w:sz w:val="28"/>
          <w:szCs w:val="28"/>
          <w:lang w:eastAsia="en-US"/>
        </w:rPr>
        <w:t xml:space="preserve">целевых индикаторов и показателей </w:t>
      </w:r>
      <w:r w:rsidRPr="002C577D">
        <w:rPr>
          <w:rFonts w:ascii="Arial" w:eastAsia="Calibri" w:hAnsi="Arial" w:cs="Arial"/>
          <w:sz w:val="28"/>
          <w:szCs w:val="28"/>
          <w:lang w:eastAsia="en-US"/>
        </w:rPr>
        <w:lastRenderedPageBreak/>
        <w:t>подпрограммы (приложение № 1 к подпрограмме), а также мероприятий в установленные сроки.</w:t>
      </w:r>
    </w:p>
    <w:p w:rsidR="00067F20" w:rsidRPr="002C577D" w:rsidRDefault="00067F20" w:rsidP="00601109">
      <w:pPr>
        <w:ind w:firstLine="709"/>
        <w:jc w:val="both"/>
        <w:rPr>
          <w:rFonts w:ascii="Arial" w:eastAsia="Calibri" w:hAnsi="Arial" w:cs="Arial"/>
          <w:sz w:val="28"/>
          <w:szCs w:val="28"/>
          <w:lang w:eastAsia="en-US"/>
        </w:rPr>
      </w:pPr>
    </w:p>
    <w:p w:rsidR="00067F20" w:rsidRPr="002C577D" w:rsidRDefault="00067F20" w:rsidP="00726E2D">
      <w:pPr>
        <w:numPr>
          <w:ilvl w:val="1"/>
          <w:numId w:val="21"/>
        </w:numPr>
        <w:jc w:val="center"/>
        <w:rPr>
          <w:rFonts w:ascii="Arial" w:hAnsi="Arial" w:cs="Arial"/>
          <w:sz w:val="28"/>
          <w:szCs w:val="28"/>
        </w:rPr>
      </w:pPr>
      <w:r w:rsidRPr="002C577D">
        <w:rPr>
          <w:rFonts w:ascii="Arial" w:hAnsi="Arial" w:cs="Arial"/>
          <w:sz w:val="28"/>
          <w:szCs w:val="28"/>
        </w:rPr>
        <w:t>Мероприятия подпрограммы</w:t>
      </w:r>
    </w:p>
    <w:p w:rsidR="00726E2D" w:rsidRPr="002C577D" w:rsidRDefault="00726E2D" w:rsidP="00726E2D">
      <w:pPr>
        <w:ind w:left="1429"/>
        <w:rPr>
          <w:rFonts w:ascii="Arial" w:hAnsi="Arial" w:cs="Arial"/>
          <w:sz w:val="28"/>
          <w:szCs w:val="28"/>
        </w:rPr>
      </w:pPr>
    </w:p>
    <w:p w:rsidR="00067F20" w:rsidRPr="002C577D" w:rsidRDefault="00067F20" w:rsidP="00601109">
      <w:pPr>
        <w:ind w:firstLine="709"/>
        <w:jc w:val="both"/>
        <w:rPr>
          <w:rFonts w:ascii="Arial" w:hAnsi="Arial" w:cs="Arial"/>
          <w:sz w:val="28"/>
          <w:szCs w:val="28"/>
        </w:rPr>
      </w:pPr>
      <w:r w:rsidRPr="002C577D">
        <w:rPr>
          <w:rFonts w:ascii="Arial" w:hAnsi="Arial" w:cs="Arial"/>
          <w:sz w:val="28"/>
          <w:szCs w:val="28"/>
        </w:rPr>
        <w:t>Мероприятия подпрограммы представлены в приложении № 2 к подпрограмме 1 «Развитие дошкольного, общего и дополнительного образования детей».</w:t>
      </w:r>
    </w:p>
    <w:p w:rsidR="00726E2D" w:rsidRPr="002C577D" w:rsidRDefault="00726E2D" w:rsidP="00601109">
      <w:pPr>
        <w:ind w:firstLine="709"/>
        <w:jc w:val="both"/>
        <w:rPr>
          <w:rFonts w:ascii="Arial" w:hAnsi="Arial" w:cs="Arial"/>
          <w:sz w:val="28"/>
          <w:szCs w:val="28"/>
        </w:rPr>
      </w:pPr>
    </w:p>
    <w:p w:rsidR="00067F20" w:rsidRPr="002C577D" w:rsidRDefault="00067F20" w:rsidP="00726E2D">
      <w:pPr>
        <w:numPr>
          <w:ilvl w:val="1"/>
          <w:numId w:val="21"/>
        </w:numPr>
        <w:jc w:val="center"/>
        <w:rPr>
          <w:rFonts w:ascii="Arial" w:hAnsi="Arial" w:cs="Arial"/>
          <w:sz w:val="28"/>
          <w:szCs w:val="28"/>
        </w:rPr>
      </w:pPr>
      <w:r w:rsidRPr="002C577D">
        <w:rPr>
          <w:rFonts w:ascii="Arial" w:hAnsi="Arial" w:cs="Arial"/>
          <w:sz w:val="28"/>
          <w:szCs w:val="28"/>
        </w:rPr>
        <w:t>Обоснование финансовых, материальных и трудовых затрат (ресурсное обеспечение подпрограммы)</w:t>
      </w:r>
    </w:p>
    <w:p w:rsidR="00726E2D" w:rsidRPr="002C577D" w:rsidRDefault="00726E2D" w:rsidP="00726E2D">
      <w:pPr>
        <w:ind w:left="1429"/>
        <w:rPr>
          <w:rFonts w:ascii="Arial" w:hAnsi="Arial" w:cs="Arial"/>
          <w:sz w:val="28"/>
          <w:szCs w:val="28"/>
        </w:rPr>
      </w:pPr>
    </w:p>
    <w:p w:rsidR="00067F20" w:rsidRPr="002C577D" w:rsidRDefault="00067F20" w:rsidP="00601109">
      <w:pPr>
        <w:ind w:firstLine="709"/>
        <w:jc w:val="both"/>
        <w:rPr>
          <w:rFonts w:ascii="Arial" w:hAnsi="Arial" w:cs="Arial"/>
          <w:sz w:val="28"/>
          <w:szCs w:val="28"/>
        </w:rPr>
      </w:pPr>
      <w:r w:rsidRPr="002C577D">
        <w:rPr>
          <w:rFonts w:ascii="Arial" w:hAnsi="Arial" w:cs="Arial"/>
          <w:sz w:val="28"/>
          <w:szCs w:val="28"/>
        </w:rPr>
        <w:t>Подпрограмма финансируется за счет средств</w:t>
      </w:r>
      <w:r w:rsidR="008A0203" w:rsidRPr="002C577D">
        <w:rPr>
          <w:rFonts w:ascii="Arial" w:hAnsi="Arial" w:cs="Arial"/>
          <w:sz w:val="28"/>
          <w:szCs w:val="28"/>
        </w:rPr>
        <w:t xml:space="preserve"> федерального,</w:t>
      </w:r>
      <w:r w:rsidRPr="002C577D">
        <w:rPr>
          <w:rFonts w:ascii="Arial" w:hAnsi="Arial" w:cs="Arial"/>
          <w:sz w:val="28"/>
          <w:szCs w:val="28"/>
        </w:rPr>
        <w:t xml:space="preserve"> краевого и районного бюджетов.</w:t>
      </w:r>
    </w:p>
    <w:p w:rsidR="00067F20" w:rsidRPr="002C577D" w:rsidRDefault="00067F20" w:rsidP="00601109">
      <w:pPr>
        <w:ind w:firstLine="709"/>
        <w:jc w:val="both"/>
        <w:rPr>
          <w:rFonts w:ascii="Arial" w:hAnsi="Arial" w:cs="Arial"/>
          <w:sz w:val="28"/>
          <w:szCs w:val="28"/>
        </w:rPr>
      </w:pPr>
      <w:r w:rsidRPr="002C577D">
        <w:rPr>
          <w:rFonts w:ascii="Arial" w:hAnsi="Arial" w:cs="Arial"/>
          <w:sz w:val="28"/>
          <w:szCs w:val="28"/>
        </w:rPr>
        <w:t xml:space="preserve">Объем финансирования подпрограммы составит </w:t>
      </w:r>
      <w:r w:rsidR="00663A29" w:rsidRPr="002C577D">
        <w:rPr>
          <w:rFonts w:ascii="Arial" w:hAnsi="Arial" w:cs="Arial"/>
          <w:sz w:val="28"/>
          <w:szCs w:val="28"/>
        </w:rPr>
        <w:t>1718073.08</w:t>
      </w:r>
      <w:r w:rsidRPr="002C577D">
        <w:rPr>
          <w:rFonts w:ascii="Arial" w:hAnsi="Arial" w:cs="Arial"/>
          <w:sz w:val="28"/>
          <w:szCs w:val="28"/>
        </w:rPr>
        <w:t>тыс. рублей, в том числе:</w:t>
      </w:r>
    </w:p>
    <w:p w:rsidR="00067F20" w:rsidRPr="002C577D" w:rsidRDefault="00067F20" w:rsidP="00601109">
      <w:pPr>
        <w:ind w:firstLine="709"/>
        <w:jc w:val="both"/>
        <w:rPr>
          <w:rFonts w:ascii="Arial" w:hAnsi="Arial" w:cs="Arial"/>
          <w:sz w:val="28"/>
          <w:szCs w:val="28"/>
        </w:rPr>
      </w:pPr>
      <w:r w:rsidRPr="002C577D">
        <w:rPr>
          <w:rFonts w:ascii="Arial" w:hAnsi="Arial" w:cs="Arial"/>
          <w:sz w:val="28"/>
          <w:szCs w:val="28"/>
        </w:rPr>
        <w:t>202</w:t>
      </w:r>
      <w:r w:rsidR="001E1988" w:rsidRPr="002C577D">
        <w:rPr>
          <w:rFonts w:ascii="Arial" w:hAnsi="Arial" w:cs="Arial"/>
          <w:sz w:val="28"/>
          <w:szCs w:val="28"/>
        </w:rPr>
        <w:t>2</w:t>
      </w:r>
      <w:r w:rsidRPr="002C577D">
        <w:rPr>
          <w:rFonts w:ascii="Arial" w:hAnsi="Arial" w:cs="Arial"/>
          <w:sz w:val="28"/>
          <w:szCs w:val="28"/>
        </w:rPr>
        <w:t xml:space="preserve"> год –</w:t>
      </w:r>
      <w:r w:rsidR="00663A29" w:rsidRPr="002C577D">
        <w:rPr>
          <w:rFonts w:ascii="Arial" w:hAnsi="Arial" w:cs="Arial"/>
          <w:sz w:val="28"/>
          <w:szCs w:val="28"/>
        </w:rPr>
        <w:t xml:space="preserve">642853.82 </w:t>
      </w:r>
      <w:r w:rsidRPr="002C577D">
        <w:rPr>
          <w:rFonts w:ascii="Arial" w:hAnsi="Arial" w:cs="Arial"/>
          <w:sz w:val="28"/>
          <w:szCs w:val="28"/>
        </w:rPr>
        <w:t>тыс. рублей,</w:t>
      </w:r>
    </w:p>
    <w:p w:rsidR="00067F20" w:rsidRPr="002C577D" w:rsidRDefault="00067F20" w:rsidP="00601109">
      <w:pPr>
        <w:ind w:firstLine="709"/>
        <w:jc w:val="both"/>
        <w:rPr>
          <w:rFonts w:ascii="Arial" w:hAnsi="Arial" w:cs="Arial"/>
          <w:sz w:val="28"/>
          <w:szCs w:val="28"/>
        </w:rPr>
      </w:pPr>
      <w:r w:rsidRPr="002C577D">
        <w:rPr>
          <w:rFonts w:ascii="Arial" w:hAnsi="Arial" w:cs="Arial"/>
          <w:sz w:val="28"/>
          <w:szCs w:val="28"/>
        </w:rPr>
        <w:t>202</w:t>
      </w:r>
      <w:r w:rsidR="001E1988" w:rsidRPr="002C577D">
        <w:rPr>
          <w:rFonts w:ascii="Arial" w:hAnsi="Arial" w:cs="Arial"/>
          <w:sz w:val="28"/>
          <w:szCs w:val="28"/>
        </w:rPr>
        <w:t>3</w:t>
      </w:r>
      <w:r w:rsidRPr="002C577D">
        <w:rPr>
          <w:rFonts w:ascii="Arial" w:hAnsi="Arial" w:cs="Arial"/>
          <w:sz w:val="28"/>
          <w:szCs w:val="28"/>
        </w:rPr>
        <w:t xml:space="preserve"> год – </w:t>
      </w:r>
      <w:r w:rsidR="00025DC8" w:rsidRPr="002C577D">
        <w:rPr>
          <w:rFonts w:ascii="Arial" w:hAnsi="Arial" w:cs="Arial"/>
          <w:sz w:val="28"/>
          <w:szCs w:val="28"/>
        </w:rPr>
        <w:t>548706,00</w:t>
      </w:r>
      <w:r w:rsidRPr="002C577D">
        <w:rPr>
          <w:rFonts w:ascii="Arial" w:hAnsi="Arial" w:cs="Arial"/>
          <w:sz w:val="28"/>
          <w:szCs w:val="28"/>
        </w:rPr>
        <w:t xml:space="preserve"> тыс. рублей,</w:t>
      </w:r>
    </w:p>
    <w:p w:rsidR="005C1261" w:rsidRPr="002C577D" w:rsidRDefault="00B15888" w:rsidP="00F81A36">
      <w:pPr>
        <w:ind w:firstLine="709"/>
        <w:jc w:val="both"/>
        <w:rPr>
          <w:rFonts w:ascii="Arial" w:hAnsi="Arial" w:cs="Arial"/>
          <w:sz w:val="28"/>
          <w:szCs w:val="28"/>
        </w:rPr>
      </w:pPr>
      <w:r w:rsidRPr="002C577D">
        <w:rPr>
          <w:rFonts w:ascii="Arial" w:hAnsi="Arial" w:cs="Arial"/>
          <w:sz w:val="28"/>
          <w:szCs w:val="28"/>
        </w:rPr>
        <w:t>202</w:t>
      </w:r>
      <w:r w:rsidR="001E1988" w:rsidRPr="002C577D">
        <w:rPr>
          <w:rFonts w:ascii="Arial" w:hAnsi="Arial" w:cs="Arial"/>
          <w:sz w:val="28"/>
          <w:szCs w:val="28"/>
        </w:rPr>
        <w:t>4</w:t>
      </w:r>
      <w:r w:rsidRPr="002C577D">
        <w:rPr>
          <w:rFonts w:ascii="Arial" w:hAnsi="Arial" w:cs="Arial"/>
          <w:sz w:val="28"/>
          <w:szCs w:val="28"/>
        </w:rPr>
        <w:t xml:space="preserve"> год – </w:t>
      </w:r>
      <w:r w:rsidR="00025DC8" w:rsidRPr="002C577D">
        <w:rPr>
          <w:rFonts w:ascii="Arial" w:hAnsi="Arial" w:cs="Arial"/>
          <w:sz w:val="28"/>
          <w:szCs w:val="28"/>
        </w:rPr>
        <w:t xml:space="preserve">526513,26 </w:t>
      </w:r>
      <w:r w:rsidRPr="002C577D">
        <w:rPr>
          <w:rFonts w:ascii="Arial" w:hAnsi="Arial" w:cs="Arial"/>
          <w:sz w:val="28"/>
          <w:szCs w:val="28"/>
        </w:rPr>
        <w:t>тыс. рублей.</w:t>
      </w:r>
    </w:p>
    <w:p w:rsidR="00B27D35" w:rsidRPr="002C577D" w:rsidRDefault="00B27D35" w:rsidP="00601109">
      <w:pPr>
        <w:ind w:firstLine="709"/>
        <w:jc w:val="both"/>
        <w:rPr>
          <w:rFonts w:ascii="Arial" w:hAnsi="Arial" w:cs="Arial"/>
          <w:sz w:val="28"/>
          <w:szCs w:val="28"/>
        </w:rPr>
      </w:pPr>
      <w:r w:rsidRPr="002C577D">
        <w:rPr>
          <w:rFonts w:ascii="Arial" w:hAnsi="Arial" w:cs="Arial"/>
          <w:sz w:val="28"/>
          <w:szCs w:val="28"/>
        </w:rPr>
        <w:t xml:space="preserve">средства федерального бюджета </w:t>
      </w:r>
      <w:r w:rsidR="00A52DE7" w:rsidRPr="002C577D">
        <w:rPr>
          <w:rFonts w:ascii="Arial" w:hAnsi="Arial" w:cs="Arial"/>
          <w:sz w:val="28"/>
          <w:szCs w:val="28"/>
        </w:rPr>
        <w:t>88 370,</w:t>
      </w:r>
      <w:r w:rsidR="007344D9" w:rsidRPr="002C577D">
        <w:rPr>
          <w:rFonts w:ascii="Arial" w:hAnsi="Arial" w:cs="Arial"/>
          <w:sz w:val="28"/>
          <w:szCs w:val="28"/>
        </w:rPr>
        <w:t>50</w:t>
      </w:r>
      <w:r w:rsidRPr="002C577D">
        <w:rPr>
          <w:rFonts w:ascii="Arial" w:hAnsi="Arial" w:cs="Arial"/>
          <w:sz w:val="28"/>
          <w:szCs w:val="28"/>
        </w:rPr>
        <w:t xml:space="preserve"> тыс. рублей из н</w:t>
      </w:r>
      <w:r w:rsidR="009A5634" w:rsidRPr="002C577D">
        <w:rPr>
          <w:rFonts w:ascii="Arial" w:hAnsi="Arial" w:cs="Arial"/>
          <w:sz w:val="28"/>
          <w:szCs w:val="28"/>
        </w:rPr>
        <w:t>и</w:t>
      </w:r>
      <w:r w:rsidRPr="002C577D">
        <w:rPr>
          <w:rFonts w:ascii="Arial" w:hAnsi="Arial" w:cs="Arial"/>
          <w:sz w:val="28"/>
          <w:szCs w:val="28"/>
        </w:rPr>
        <w:t>х по годам:</w:t>
      </w:r>
    </w:p>
    <w:p w:rsidR="00B27D35" w:rsidRPr="002C577D" w:rsidRDefault="00B27D35" w:rsidP="00601109">
      <w:pPr>
        <w:ind w:firstLine="709"/>
        <w:jc w:val="both"/>
        <w:rPr>
          <w:rFonts w:ascii="Arial" w:hAnsi="Arial" w:cs="Arial"/>
          <w:sz w:val="28"/>
          <w:szCs w:val="28"/>
        </w:rPr>
      </w:pPr>
      <w:r w:rsidRPr="002C577D">
        <w:rPr>
          <w:rFonts w:ascii="Arial" w:hAnsi="Arial" w:cs="Arial"/>
          <w:sz w:val="28"/>
          <w:szCs w:val="28"/>
        </w:rPr>
        <w:t>202</w:t>
      </w:r>
      <w:r w:rsidR="001E1988" w:rsidRPr="002C577D">
        <w:rPr>
          <w:rFonts w:ascii="Arial" w:hAnsi="Arial" w:cs="Arial"/>
          <w:sz w:val="28"/>
          <w:szCs w:val="28"/>
        </w:rPr>
        <w:t>2</w:t>
      </w:r>
      <w:r w:rsidRPr="002C577D">
        <w:rPr>
          <w:rFonts w:ascii="Arial" w:hAnsi="Arial" w:cs="Arial"/>
          <w:sz w:val="28"/>
          <w:szCs w:val="28"/>
        </w:rPr>
        <w:t xml:space="preserve"> год – </w:t>
      </w:r>
      <w:r w:rsidR="008C2B4E" w:rsidRPr="002C577D">
        <w:rPr>
          <w:rFonts w:ascii="Arial" w:hAnsi="Arial" w:cs="Arial"/>
          <w:sz w:val="28"/>
          <w:szCs w:val="28"/>
        </w:rPr>
        <w:t>3</w:t>
      </w:r>
      <w:r w:rsidR="000541C5" w:rsidRPr="002C577D">
        <w:rPr>
          <w:rFonts w:ascii="Arial" w:hAnsi="Arial" w:cs="Arial"/>
          <w:sz w:val="28"/>
          <w:szCs w:val="28"/>
        </w:rPr>
        <w:t>8</w:t>
      </w:r>
      <w:r w:rsidR="008C2B4E" w:rsidRPr="002C577D">
        <w:rPr>
          <w:rFonts w:ascii="Arial" w:hAnsi="Arial" w:cs="Arial"/>
          <w:sz w:val="28"/>
          <w:szCs w:val="28"/>
        </w:rPr>
        <w:t> </w:t>
      </w:r>
      <w:r w:rsidR="00A52DE7" w:rsidRPr="002C577D">
        <w:rPr>
          <w:rFonts w:ascii="Arial" w:hAnsi="Arial" w:cs="Arial"/>
          <w:sz w:val="28"/>
          <w:szCs w:val="28"/>
        </w:rPr>
        <w:t>410</w:t>
      </w:r>
      <w:r w:rsidR="008C2B4E" w:rsidRPr="002C577D">
        <w:rPr>
          <w:rFonts w:ascii="Arial" w:hAnsi="Arial" w:cs="Arial"/>
          <w:sz w:val="28"/>
          <w:szCs w:val="28"/>
        </w:rPr>
        <w:t>,</w:t>
      </w:r>
      <w:r w:rsidR="00A52DE7" w:rsidRPr="002C577D">
        <w:rPr>
          <w:rFonts w:ascii="Arial" w:hAnsi="Arial" w:cs="Arial"/>
          <w:sz w:val="28"/>
          <w:szCs w:val="28"/>
        </w:rPr>
        <w:t>5</w:t>
      </w:r>
      <w:r w:rsidR="007344D9" w:rsidRPr="002C577D">
        <w:rPr>
          <w:rFonts w:ascii="Arial" w:hAnsi="Arial" w:cs="Arial"/>
          <w:sz w:val="28"/>
          <w:szCs w:val="28"/>
        </w:rPr>
        <w:t>3</w:t>
      </w:r>
      <w:r w:rsidRPr="002C577D">
        <w:rPr>
          <w:rFonts w:ascii="Arial" w:hAnsi="Arial" w:cs="Arial"/>
          <w:sz w:val="28"/>
          <w:szCs w:val="28"/>
        </w:rPr>
        <w:t xml:space="preserve"> тыс. рублей,</w:t>
      </w:r>
    </w:p>
    <w:p w:rsidR="00B27D35" w:rsidRPr="002C577D" w:rsidRDefault="00B27D35" w:rsidP="00601109">
      <w:pPr>
        <w:ind w:firstLine="709"/>
        <w:jc w:val="both"/>
        <w:rPr>
          <w:rFonts w:ascii="Arial" w:hAnsi="Arial" w:cs="Arial"/>
          <w:sz w:val="28"/>
          <w:szCs w:val="28"/>
        </w:rPr>
      </w:pPr>
      <w:r w:rsidRPr="002C577D">
        <w:rPr>
          <w:rFonts w:ascii="Arial" w:hAnsi="Arial" w:cs="Arial"/>
          <w:sz w:val="28"/>
          <w:szCs w:val="28"/>
        </w:rPr>
        <w:t>202</w:t>
      </w:r>
      <w:r w:rsidR="001E1988" w:rsidRPr="002C577D">
        <w:rPr>
          <w:rFonts w:ascii="Arial" w:hAnsi="Arial" w:cs="Arial"/>
          <w:sz w:val="28"/>
          <w:szCs w:val="28"/>
        </w:rPr>
        <w:t>3</w:t>
      </w:r>
      <w:r w:rsidRPr="002C577D">
        <w:rPr>
          <w:rFonts w:ascii="Arial" w:hAnsi="Arial" w:cs="Arial"/>
          <w:sz w:val="28"/>
          <w:szCs w:val="28"/>
        </w:rPr>
        <w:t xml:space="preserve"> год – </w:t>
      </w:r>
      <w:r w:rsidR="008C2B4E" w:rsidRPr="002C577D">
        <w:rPr>
          <w:rFonts w:ascii="Arial" w:hAnsi="Arial" w:cs="Arial"/>
          <w:sz w:val="28"/>
          <w:szCs w:val="28"/>
        </w:rPr>
        <w:t>3</w:t>
      </w:r>
      <w:r w:rsidR="00A52DE7" w:rsidRPr="002C577D">
        <w:rPr>
          <w:rFonts w:ascii="Arial" w:hAnsi="Arial" w:cs="Arial"/>
          <w:sz w:val="28"/>
          <w:szCs w:val="28"/>
        </w:rPr>
        <w:t>5 297,3</w:t>
      </w:r>
      <w:r w:rsidR="007344D9" w:rsidRPr="002C577D">
        <w:rPr>
          <w:rFonts w:ascii="Arial" w:hAnsi="Arial" w:cs="Arial"/>
          <w:sz w:val="28"/>
          <w:szCs w:val="28"/>
        </w:rPr>
        <w:t>9</w:t>
      </w:r>
      <w:r w:rsidRPr="002C577D">
        <w:rPr>
          <w:rFonts w:ascii="Arial" w:hAnsi="Arial" w:cs="Arial"/>
          <w:sz w:val="28"/>
          <w:szCs w:val="28"/>
        </w:rPr>
        <w:t xml:space="preserve"> тыс. рублей,</w:t>
      </w:r>
    </w:p>
    <w:p w:rsidR="00B27D35" w:rsidRPr="002C577D" w:rsidRDefault="00B27D35" w:rsidP="00601109">
      <w:pPr>
        <w:ind w:firstLine="709"/>
        <w:jc w:val="both"/>
        <w:rPr>
          <w:rFonts w:ascii="Arial" w:hAnsi="Arial" w:cs="Arial"/>
          <w:sz w:val="28"/>
          <w:szCs w:val="28"/>
        </w:rPr>
      </w:pPr>
      <w:r w:rsidRPr="002C577D">
        <w:rPr>
          <w:rFonts w:ascii="Arial" w:hAnsi="Arial" w:cs="Arial"/>
          <w:sz w:val="28"/>
          <w:szCs w:val="28"/>
        </w:rPr>
        <w:t>202</w:t>
      </w:r>
      <w:r w:rsidR="001E1988" w:rsidRPr="002C577D">
        <w:rPr>
          <w:rFonts w:ascii="Arial" w:hAnsi="Arial" w:cs="Arial"/>
          <w:sz w:val="28"/>
          <w:szCs w:val="28"/>
        </w:rPr>
        <w:t>4</w:t>
      </w:r>
      <w:r w:rsidRPr="002C577D">
        <w:rPr>
          <w:rFonts w:ascii="Arial" w:hAnsi="Arial" w:cs="Arial"/>
          <w:sz w:val="28"/>
          <w:szCs w:val="28"/>
        </w:rPr>
        <w:t xml:space="preserve"> год – </w:t>
      </w:r>
      <w:r w:rsidR="00A52DE7" w:rsidRPr="002C577D">
        <w:rPr>
          <w:rFonts w:ascii="Arial" w:hAnsi="Arial" w:cs="Arial"/>
          <w:sz w:val="28"/>
          <w:szCs w:val="28"/>
        </w:rPr>
        <w:t>14 662,58</w:t>
      </w:r>
      <w:r w:rsidRPr="002C577D">
        <w:rPr>
          <w:rFonts w:ascii="Arial" w:hAnsi="Arial" w:cs="Arial"/>
          <w:sz w:val="28"/>
          <w:szCs w:val="28"/>
        </w:rPr>
        <w:t xml:space="preserve"> тыс. рублей.</w:t>
      </w:r>
    </w:p>
    <w:p w:rsidR="00F81A36" w:rsidRPr="002C577D" w:rsidRDefault="00F81A36" w:rsidP="00F81A36">
      <w:pPr>
        <w:ind w:firstLine="708"/>
        <w:jc w:val="both"/>
        <w:rPr>
          <w:rFonts w:ascii="Arial" w:hAnsi="Arial" w:cs="Arial"/>
          <w:sz w:val="28"/>
          <w:szCs w:val="28"/>
        </w:rPr>
      </w:pPr>
      <w:r w:rsidRPr="002C577D">
        <w:rPr>
          <w:rFonts w:ascii="Arial" w:hAnsi="Arial" w:cs="Arial"/>
          <w:sz w:val="28"/>
          <w:szCs w:val="28"/>
        </w:rPr>
        <w:t xml:space="preserve">средства краевого бюджета – </w:t>
      </w:r>
      <w:r w:rsidR="00CE35DD" w:rsidRPr="002C577D">
        <w:rPr>
          <w:rFonts w:ascii="Arial" w:hAnsi="Arial" w:cs="Arial"/>
          <w:sz w:val="28"/>
          <w:szCs w:val="28"/>
        </w:rPr>
        <w:t>1131835,40</w:t>
      </w:r>
      <w:r w:rsidRPr="002C577D">
        <w:rPr>
          <w:rFonts w:ascii="Arial" w:hAnsi="Arial" w:cs="Arial"/>
          <w:sz w:val="28"/>
          <w:szCs w:val="28"/>
        </w:rPr>
        <w:t>тыс. рублей из них по годам:</w:t>
      </w:r>
    </w:p>
    <w:p w:rsidR="00F81A36" w:rsidRPr="002C577D" w:rsidRDefault="00F81A36" w:rsidP="00F81A36">
      <w:pPr>
        <w:ind w:firstLine="709"/>
        <w:jc w:val="both"/>
        <w:rPr>
          <w:rFonts w:ascii="Arial" w:hAnsi="Arial" w:cs="Arial"/>
          <w:sz w:val="28"/>
          <w:szCs w:val="28"/>
        </w:rPr>
      </w:pPr>
      <w:r w:rsidRPr="002C577D">
        <w:rPr>
          <w:rFonts w:ascii="Arial" w:hAnsi="Arial" w:cs="Arial"/>
          <w:sz w:val="28"/>
          <w:szCs w:val="28"/>
        </w:rPr>
        <w:t>202</w:t>
      </w:r>
      <w:r w:rsidR="001E1988" w:rsidRPr="002C577D">
        <w:rPr>
          <w:rFonts w:ascii="Arial" w:hAnsi="Arial" w:cs="Arial"/>
          <w:sz w:val="28"/>
          <w:szCs w:val="28"/>
        </w:rPr>
        <w:t>2</w:t>
      </w:r>
      <w:r w:rsidRPr="002C577D">
        <w:rPr>
          <w:rFonts w:ascii="Arial" w:hAnsi="Arial" w:cs="Arial"/>
          <w:sz w:val="28"/>
          <w:szCs w:val="28"/>
        </w:rPr>
        <w:t xml:space="preserve"> год – </w:t>
      </w:r>
      <w:r w:rsidR="00CE35DD" w:rsidRPr="002C577D">
        <w:rPr>
          <w:rFonts w:ascii="Arial" w:hAnsi="Arial" w:cs="Arial"/>
          <w:sz w:val="28"/>
          <w:szCs w:val="28"/>
        </w:rPr>
        <w:t>419162,01</w:t>
      </w:r>
      <w:r w:rsidRPr="002C577D">
        <w:rPr>
          <w:rFonts w:ascii="Arial" w:hAnsi="Arial" w:cs="Arial"/>
          <w:sz w:val="28"/>
          <w:szCs w:val="28"/>
        </w:rPr>
        <w:t xml:space="preserve"> тыс. рублей,</w:t>
      </w:r>
    </w:p>
    <w:p w:rsidR="00F81A36" w:rsidRPr="002C577D" w:rsidRDefault="00F81A36" w:rsidP="00F81A36">
      <w:pPr>
        <w:ind w:firstLine="709"/>
        <w:jc w:val="both"/>
        <w:rPr>
          <w:rFonts w:ascii="Arial" w:hAnsi="Arial" w:cs="Arial"/>
          <w:sz w:val="28"/>
          <w:szCs w:val="28"/>
        </w:rPr>
      </w:pPr>
      <w:r w:rsidRPr="002C577D">
        <w:rPr>
          <w:rFonts w:ascii="Arial" w:hAnsi="Arial" w:cs="Arial"/>
          <w:sz w:val="28"/>
          <w:szCs w:val="28"/>
        </w:rPr>
        <w:t>202</w:t>
      </w:r>
      <w:r w:rsidR="001E1988" w:rsidRPr="002C577D">
        <w:rPr>
          <w:rFonts w:ascii="Arial" w:hAnsi="Arial" w:cs="Arial"/>
          <w:sz w:val="28"/>
          <w:szCs w:val="28"/>
        </w:rPr>
        <w:t>3</w:t>
      </w:r>
      <w:r w:rsidRPr="002C577D">
        <w:rPr>
          <w:rFonts w:ascii="Arial" w:hAnsi="Arial" w:cs="Arial"/>
          <w:sz w:val="28"/>
          <w:szCs w:val="28"/>
        </w:rPr>
        <w:t xml:space="preserve"> год – </w:t>
      </w:r>
      <w:r w:rsidR="009D6B10" w:rsidRPr="002C577D">
        <w:rPr>
          <w:rFonts w:ascii="Arial" w:hAnsi="Arial" w:cs="Arial"/>
          <w:sz w:val="28"/>
          <w:szCs w:val="28"/>
        </w:rPr>
        <w:t>355993,21</w:t>
      </w:r>
      <w:r w:rsidRPr="002C577D">
        <w:rPr>
          <w:rFonts w:ascii="Arial" w:hAnsi="Arial" w:cs="Arial"/>
          <w:sz w:val="28"/>
          <w:szCs w:val="28"/>
        </w:rPr>
        <w:t xml:space="preserve"> тыс. рублей,</w:t>
      </w:r>
    </w:p>
    <w:p w:rsidR="00F81A36" w:rsidRPr="002C577D" w:rsidRDefault="00F81A36" w:rsidP="00F81A36">
      <w:pPr>
        <w:ind w:firstLine="709"/>
        <w:jc w:val="both"/>
        <w:rPr>
          <w:rFonts w:ascii="Arial" w:hAnsi="Arial" w:cs="Arial"/>
          <w:sz w:val="28"/>
          <w:szCs w:val="28"/>
        </w:rPr>
      </w:pPr>
      <w:r w:rsidRPr="002C577D">
        <w:rPr>
          <w:rFonts w:ascii="Arial" w:hAnsi="Arial" w:cs="Arial"/>
          <w:sz w:val="28"/>
          <w:szCs w:val="28"/>
        </w:rPr>
        <w:t>202</w:t>
      </w:r>
      <w:r w:rsidR="001E1988" w:rsidRPr="002C577D">
        <w:rPr>
          <w:rFonts w:ascii="Arial" w:hAnsi="Arial" w:cs="Arial"/>
          <w:sz w:val="28"/>
          <w:szCs w:val="28"/>
        </w:rPr>
        <w:t>4</w:t>
      </w:r>
      <w:r w:rsidRPr="002C577D">
        <w:rPr>
          <w:rFonts w:ascii="Arial" w:hAnsi="Arial" w:cs="Arial"/>
          <w:sz w:val="28"/>
          <w:szCs w:val="28"/>
        </w:rPr>
        <w:t xml:space="preserve"> год – </w:t>
      </w:r>
      <w:r w:rsidR="009D6B10" w:rsidRPr="002C577D">
        <w:rPr>
          <w:rFonts w:ascii="Arial" w:hAnsi="Arial" w:cs="Arial"/>
          <w:sz w:val="28"/>
          <w:szCs w:val="28"/>
        </w:rPr>
        <w:t>356680,18</w:t>
      </w:r>
      <w:r w:rsidRPr="002C577D">
        <w:rPr>
          <w:rFonts w:ascii="Arial" w:hAnsi="Arial" w:cs="Arial"/>
          <w:sz w:val="28"/>
          <w:szCs w:val="28"/>
        </w:rPr>
        <w:t xml:space="preserve"> тыс. рублей.</w:t>
      </w:r>
    </w:p>
    <w:p w:rsidR="005C1261" w:rsidRPr="002C577D" w:rsidRDefault="00B23B72" w:rsidP="005C1261">
      <w:pPr>
        <w:jc w:val="both"/>
        <w:rPr>
          <w:rFonts w:ascii="Arial" w:hAnsi="Arial" w:cs="Arial"/>
          <w:sz w:val="28"/>
          <w:szCs w:val="28"/>
        </w:rPr>
      </w:pPr>
      <w:r w:rsidRPr="002C577D">
        <w:rPr>
          <w:rFonts w:ascii="Arial" w:hAnsi="Arial" w:cs="Arial"/>
          <w:sz w:val="28"/>
          <w:szCs w:val="28"/>
        </w:rPr>
        <w:t xml:space="preserve">средства районного бюджета – </w:t>
      </w:r>
      <w:r w:rsidR="00CE35DD" w:rsidRPr="002C577D">
        <w:rPr>
          <w:rFonts w:ascii="Arial" w:hAnsi="Arial" w:cs="Arial"/>
          <w:sz w:val="28"/>
          <w:szCs w:val="28"/>
        </w:rPr>
        <w:t>497867,19</w:t>
      </w:r>
      <w:r w:rsidR="005C1261" w:rsidRPr="002C577D">
        <w:rPr>
          <w:rFonts w:ascii="Arial" w:hAnsi="Arial" w:cs="Arial"/>
          <w:sz w:val="28"/>
          <w:szCs w:val="28"/>
        </w:rPr>
        <w:t xml:space="preserve"> тыс. рублей из них</w:t>
      </w:r>
      <w:r w:rsidR="009B6643" w:rsidRPr="002C577D">
        <w:rPr>
          <w:rFonts w:ascii="Arial" w:hAnsi="Arial" w:cs="Arial"/>
          <w:sz w:val="28"/>
          <w:szCs w:val="28"/>
        </w:rPr>
        <w:t xml:space="preserve"> по годам</w:t>
      </w:r>
      <w:r w:rsidR="005C1261" w:rsidRPr="002C577D">
        <w:rPr>
          <w:rFonts w:ascii="Arial" w:hAnsi="Arial" w:cs="Arial"/>
          <w:sz w:val="28"/>
          <w:szCs w:val="28"/>
        </w:rPr>
        <w:t>:</w:t>
      </w:r>
    </w:p>
    <w:p w:rsidR="005C1261" w:rsidRPr="002C577D" w:rsidRDefault="00974757" w:rsidP="005C1261">
      <w:pPr>
        <w:ind w:firstLine="709"/>
        <w:jc w:val="both"/>
        <w:rPr>
          <w:rFonts w:ascii="Arial" w:hAnsi="Arial" w:cs="Arial"/>
          <w:sz w:val="28"/>
          <w:szCs w:val="28"/>
        </w:rPr>
      </w:pPr>
      <w:r w:rsidRPr="002C577D">
        <w:rPr>
          <w:rFonts w:ascii="Arial" w:hAnsi="Arial" w:cs="Arial"/>
          <w:sz w:val="28"/>
          <w:szCs w:val="28"/>
        </w:rPr>
        <w:t>202</w:t>
      </w:r>
      <w:r w:rsidR="001E1988" w:rsidRPr="002C577D">
        <w:rPr>
          <w:rFonts w:ascii="Arial" w:hAnsi="Arial" w:cs="Arial"/>
          <w:sz w:val="28"/>
          <w:szCs w:val="28"/>
        </w:rPr>
        <w:t>2</w:t>
      </w:r>
      <w:r w:rsidRPr="002C577D">
        <w:rPr>
          <w:rFonts w:ascii="Arial" w:hAnsi="Arial" w:cs="Arial"/>
          <w:sz w:val="28"/>
          <w:szCs w:val="28"/>
        </w:rPr>
        <w:t xml:space="preserve"> год –</w:t>
      </w:r>
      <w:r w:rsidR="00CE35DD" w:rsidRPr="002C577D">
        <w:rPr>
          <w:rFonts w:ascii="Arial" w:hAnsi="Arial" w:cs="Arial"/>
          <w:sz w:val="28"/>
          <w:szCs w:val="28"/>
        </w:rPr>
        <w:t>185281,29</w:t>
      </w:r>
      <w:r w:rsidR="005C1261" w:rsidRPr="002C577D">
        <w:rPr>
          <w:rFonts w:ascii="Arial" w:hAnsi="Arial" w:cs="Arial"/>
          <w:sz w:val="28"/>
          <w:szCs w:val="28"/>
        </w:rPr>
        <w:t xml:space="preserve"> тыс. рублей, </w:t>
      </w:r>
    </w:p>
    <w:p w:rsidR="0092505A" w:rsidRPr="002C577D" w:rsidRDefault="00B23B72" w:rsidP="0092505A">
      <w:pPr>
        <w:ind w:firstLine="708"/>
        <w:jc w:val="both"/>
        <w:rPr>
          <w:rFonts w:ascii="Arial" w:hAnsi="Arial" w:cs="Arial"/>
          <w:sz w:val="28"/>
          <w:szCs w:val="28"/>
        </w:rPr>
      </w:pPr>
      <w:r w:rsidRPr="002C577D">
        <w:rPr>
          <w:rFonts w:ascii="Arial" w:hAnsi="Arial" w:cs="Arial"/>
          <w:sz w:val="28"/>
          <w:szCs w:val="28"/>
        </w:rPr>
        <w:t>202</w:t>
      </w:r>
      <w:r w:rsidR="001E1988" w:rsidRPr="002C577D">
        <w:rPr>
          <w:rFonts w:ascii="Arial" w:hAnsi="Arial" w:cs="Arial"/>
          <w:sz w:val="28"/>
          <w:szCs w:val="28"/>
        </w:rPr>
        <w:t>3</w:t>
      </w:r>
      <w:r w:rsidRPr="002C577D">
        <w:rPr>
          <w:rFonts w:ascii="Arial" w:hAnsi="Arial" w:cs="Arial"/>
          <w:sz w:val="28"/>
          <w:szCs w:val="28"/>
        </w:rPr>
        <w:t xml:space="preserve"> год – </w:t>
      </w:r>
      <w:r w:rsidR="00E12E97" w:rsidRPr="002C577D">
        <w:rPr>
          <w:rFonts w:ascii="Arial" w:hAnsi="Arial" w:cs="Arial"/>
          <w:sz w:val="28"/>
          <w:szCs w:val="28"/>
        </w:rPr>
        <w:t>157</w:t>
      </w:r>
      <w:r w:rsidR="009D6B10" w:rsidRPr="002C577D">
        <w:rPr>
          <w:rFonts w:ascii="Arial" w:hAnsi="Arial" w:cs="Arial"/>
          <w:sz w:val="28"/>
          <w:szCs w:val="28"/>
        </w:rPr>
        <w:t> 415,40</w:t>
      </w:r>
      <w:r w:rsidR="005C1261" w:rsidRPr="002C577D">
        <w:rPr>
          <w:rFonts w:ascii="Arial" w:hAnsi="Arial" w:cs="Arial"/>
          <w:sz w:val="28"/>
          <w:szCs w:val="28"/>
        </w:rPr>
        <w:t xml:space="preserve"> тыс. рублей,</w:t>
      </w:r>
    </w:p>
    <w:p w:rsidR="005C1261" w:rsidRPr="002C577D" w:rsidRDefault="00B23B72" w:rsidP="0092505A">
      <w:pPr>
        <w:ind w:firstLine="708"/>
        <w:jc w:val="both"/>
        <w:rPr>
          <w:rFonts w:ascii="Arial" w:hAnsi="Arial" w:cs="Arial"/>
          <w:sz w:val="28"/>
          <w:szCs w:val="28"/>
        </w:rPr>
      </w:pPr>
      <w:r w:rsidRPr="002C577D">
        <w:rPr>
          <w:rFonts w:ascii="Arial" w:hAnsi="Arial" w:cs="Arial"/>
          <w:sz w:val="28"/>
          <w:szCs w:val="28"/>
        </w:rPr>
        <w:t>202</w:t>
      </w:r>
      <w:r w:rsidR="001E1988" w:rsidRPr="002C577D">
        <w:rPr>
          <w:rFonts w:ascii="Arial" w:hAnsi="Arial" w:cs="Arial"/>
          <w:sz w:val="28"/>
          <w:szCs w:val="28"/>
        </w:rPr>
        <w:t>4</w:t>
      </w:r>
      <w:r w:rsidRPr="002C577D">
        <w:rPr>
          <w:rFonts w:ascii="Arial" w:hAnsi="Arial" w:cs="Arial"/>
          <w:sz w:val="28"/>
          <w:szCs w:val="28"/>
        </w:rPr>
        <w:t xml:space="preserve"> год – </w:t>
      </w:r>
      <w:r w:rsidR="00E12E97" w:rsidRPr="002C577D">
        <w:rPr>
          <w:rFonts w:ascii="Arial" w:hAnsi="Arial" w:cs="Arial"/>
          <w:sz w:val="28"/>
          <w:szCs w:val="28"/>
        </w:rPr>
        <w:t>155</w:t>
      </w:r>
      <w:r w:rsidR="009D6B10" w:rsidRPr="002C577D">
        <w:rPr>
          <w:rFonts w:ascii="Arial" w:hAnsi="Arial" w:cs="Arial"/>
          <w:sz w:val="28"/>
          <w:szCs w:val="28"/>
        </w:rPr>
        <w:t xml:space="preserve"> 170,50 </w:t>
      </w:r>
      <w:r w:rsidR="005C1261" w:rsidRPr="002C577D">
        <w:rPr>
          <w:rFonts w:ascii="Arial" w:hAnsi="Arial" w:cs="Arial"/>
          <w:sz w:val="28"/>
          <w:szCs w:val="28"/>
        </w:rPr>
        <w:t xml:space="preserve"> тыс. рублей.</w:t>
      </w:r>
    </w:p>
    <w:p w:rsidR="004A6677" w:rsidRPr="002C577D" w:rsidRDefault="004A6677">
      <w:pPr>
        <w:rPr>
          <w:rFonts w:ascii="Arial" w:hAnsi="Arial" w:cs="Arial"/>
          <w:sz w:val="28"/>
          <w:szCs w:val="28"/>
        </w:rPr>
      </w:pPr>
      <w:r w:rsidRPr="002C577D">
        <w:rPr>
          <w:rFonts w:ascii="Arial" w:hAnsi="Arial" w:cs="Arial"/>
          <w:sz w:val="28"/>
          <w:szCs w:val="28"/>
        </w:rPr>
        <w:br w:type="page"/>
      </w:r>
    </w:p>
    <w:p w:rsidR="0089176C" w:rsidRPr="002C577D" w:rsidRDefault="0089176C">
      <w:pPr>
        <w:rPr>
          <w:rFonts w:ascii="Arial" w:hAnsi="Arial" w:cs="Arial"/>
          <w:sz w:val="20"/>
          <w:szCs w:val="20"/>
        </w:rPr>
        <w:sectPr w:rsidR="0089176C" w:rsidRPr="002C577D" w:rsidSect="00F01F1D">
          <w:pgSz w:w="11906" w:h="16838"/>
          <w:pgMar w:top="1843" w:right="850" w:bottom="1134" w:left="1701" w:header="709" w:footer="709" w:gutter="0"/>
          <w:cols w:space="708"/>
          <w:titlePg/>
          <w:docGrid w:linePitch="360"/>
        </w:sectPr>
      </w:pPr>
      <w:bookmarkStart w:id="8" w:name="RANGE!A1:J27"/>
      <w:bookmarkEnd w:id="8"/>
    </w:p>
    <w:tbl>
      <w:tblPr>
        <w:tblW w:w="5000" w:type="pct"/>
        <w:tblLook w:val="04A0"/>
      </w:tblPr>
      <w:tblGrid>
        <w:gridCol w:w="618"/>
        <w:gridCol w:w="6668"/>
        <w:gridCol w:w="1423"/>
        <w:gridCol w:w="1935"/>
        <w:gridCol w:w="750"/>
        <w:gridCol w:w="817"/>
        <w:gridCol w:w="750"/>
        <w:gridCol w:w="750"/>
        <w:gridCol w:w="750"/>
        <w:gridCol w:w="750"/>
      </w:tblGrid>
      <w:tr w:rsidR="0089176C" w:rsidRPr="002C577D" w:rsidTr="00AD7BC2">
        <w:trPr>
          <w:trHeight w:val="2325"/>
        </w:trPr>
        <w:tc>
          <w:tcPr>
            <w:tcW w:w="190" w:type="pct"/>
            <w:tcBorders>
              <w:top w:val="nil"/>
              <w:left w:val="nil"/>
              <w:bottom w:val="nil"/>
              <w:right w:val="nil"/>
            </w:tcBorders>
            <w:shd w:val="clear" w:color="auto" w:fill="auto"/>
            <w:noWrap/>
            <w:vAlign w:val="center"/>
            <w:hideMark/>
          </w:tcPr>
          <w:p w:rsidR="0089176C" w:rsidRPr="002C577D" w:rsidRDefault="0089176C">
            <w:pPr>
              <w:rPr>
                <w:rFonts w:ascii="Arial" w:hAnsi="Arial" w:cs="Arial"/>
                <w:sz w:val="20"/>
                <w:szCs w:val="20"/>
              </w:rPr>
            </w:pPr>
          </w:p>
        </w:tc>
        <w:tc>
          <w:tcPr>
            <w:tcW w:w="2334" w:type="pct"/>
            <w:tcBorders>
              <w:top w:val="nil"/>
              <w:left w:val="nil"/>
              <w:bottom w:val="nil"/>
              <w:right w:val="nil"/>
            </w:tcBorders>
            <w:shd w:val="clear" w:color="auto" w:fill="auto"/>
            <w:vAlign w:val="bottom"/>
            <w:hideMark/>
          </w:tcPr>
          <w:p w:rsidR="0089176C" w:rsidRPr="002C577D" w:rsidRDefault="0089176C">
            <w:pPr>
              <w:jc w:val="center"/>
              <w:rPr>
                <w:rFonts w:ascii="Arial" w:hAnsi="Arial" w:cs="Arial"/>
                <w:sz w:val="20"/>
                <w:szCs w:val="20"/>
              </w:rPr>
            </w:pPr>
          </w:p>
        </w:tc>
        <w:tc>
          <w:tcPr>
            <w:tcW w:w="425" w:type="pct"/>
            <w:tcBorders>
              <w:top w:val="nil"/>
              <w:left w:val="nil"/>
              <w:bottom w:val="nil"/>
              <w:right w:val="nil"/>
            </w:tcBorders>
            <w:shd w:val="clear" w:color="auto" w:fill="auto"/>
            <w:vAlign w:val="center"/>
            <w:hideMark/>
          </w:tcPr>
          <w:p w:rsidR="0089176C" w:rsidRPr="002C577D" w:rsidRDefault="0089176C">
            <w:pPr>
              <w:rPr>
                <w:rFonts w:ascii="Arial" w:hAnsi="Arial" w:cs="Arial"/>
                <w:sz w:val="20"/>
                <w:szCs w:val="20"/>
              </w:rPr>
            </w:pPr>
          </w:p>
        </w:tc>
        <w:tc>
          <w:tcPr>
            <w:tcW w:w="583" w:type="pct"/>
            <w:tcBorders>
              <w:top w:val="nil"/>
              <w:left w:val="nil"/>
              <w:bottom w:val="nil"/>
              <w:right w:val="nil"/>
            </w:tcBorders>
            <w:shd w:val="clear" w:color="auto" w:fill="auto"/>
            <w:noWrap/>
            <w:vAlign w:val="bottom"/>
            <w:hideMark/>
          </w:tcPr>
          <w:p w:rsidR="0089176C" w:rsidRPr="002C577D" w:rsidRDefault="0089176C">
            <w:pPr>
              <w:jc w:val="center"/>
              <w:rPr>
                <w:rFonts w:ascii="Arial" w:hAnsi="Arial" w:cs="Arial"/>
                <w:sz w:val="20"/>
                <w:szCs w:val="20"/>
              </w:rPr>
            </w:pPr>
          </w:p>
        </w:tc>
        <w:tc>
          <w:tcPr>
            <w:tcW w:w="1468" w:type="pct"/>
            <w:gridSpan w:val="6"/>
            <w:tcBorders>
              <w:top w:val="nil"/>
              <w:left w:val="nil"/>
              <w:bottom w:val="nil"/>
              <w:right w:val="nil"/>
            </w:tcBorders>
            <w:shd w:val="clear" w:color="auto" w:fill="auto"/>
            <w:vAlign w:val="center"/>
            <w:hideMark/>
          </w:tcPr>
          <w:p w:rsidR="0089176C" w:rsidRPr="002C577D" w:rsidRDefault="0089176C">
            <w:pPr>
              <w:jc w:val="right"/>
              <w:rPr>
                <w:rFonts w:ascii="Arial" w:hAnsi="Arial" w:cs="Arial"/>
                <w:color w:val="000000"/>
              </w:rPr>
            </w:pPr>
            <w:r w:rsidRPr="002C577D">
              <w:rPr>
                <w:rFonts w:ascii="Arial" w:hAnsi="Arial" w:cs="Arial"/>
                <w:color w:val="000000"/>
              </w:rPr>
              <w:t xml:space="preserve">Приложение № 1 </w:t>
            </w:r>
            <w:r w:rsidRPr="002C577D">
              <w:rPr>
                <w:rFonts w:ascii="Arial" w:hAnsi="Arial" w:cs="Arial"/>
                <w:color w:val="000000"/>
              </w:rPr>
              <w:br/>
              <w:t>к  подпрограмме 1 «Развитие дошкольного, общего и дополнительного образования детей" муниципальной программы Балахтинского района "Развитие образования»</w:t>
            </w:r>
          </w:p>
        </w:tc>
      </w:tr>
      <w:tr w:rsidR="0089176C" w:rsidRPr="002C577D" w:rsidTr="0089176C">
        <w:trPr>
          <w:trHeight w:val="450"/>
        </w:trPr>
        <w:tc>
          <w:tcPr>
            <w:tcW w:w="5000" w:type="pct"/>
            <w:gridSpan w:val="10"/>
            <w:tcBorders>
              <w:top w:val="nil"/>
              <w:left w:val="nil"/>
              <w:bottom w:val="single" w:sz="4" w:space="0" w:color="auto"/>
              <w:right w:val="nil"/>
            </w:tcBorders>
            <w:shd w:val="clear" w:color="auto" w:fill="auto"/>
            <w:vAlign w:val="center"/>
            <w:hideMark/>
          </w:tcPr>
          <w:p w:rsidR="0089176C" w:rsidRPr="002C577D" w:rsidRDefault="0089176C">
            <w:pPr>
              <w:jc w:val="center"/>
              <w:rPr>
                <w:rFonts w:ascii="Arial" w:hAnsi="Arial" w:cs="Arial"/>
                <w:b/>
                <w:bCs/>
              </w:rPr>
            </w:pPr>
            <w:r w:rsidRPr="002C577D">
              <w:rPr>
                <w:rFonts w:ascii="Arial" w:hAnsi="Arial" w:cs="Arial"/>
                <w:b/>
                <w:bCs/>
              </w:rPr>
              <w:t>Перечень целевых индикаторов подпрограммы</w:t>
            </w:r>
          </w:p>
        </w:tc>
      </w:tr>
      <w:tr w:rsidR="0089176C" w:rsidRPr="002C577D" w:rsidTr="00AD7BC2">
        <w:trPr>
          <w:trHeight w:val="345"/>
        </w:trPr>
        <w:tc>
          <w:tcPr>
            <w:tcW w:w="190" w:type="pct"/>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rPr>
            </w:pPr>
            <w:r w:rsidRPr="002C577D">
              <w:rPr>
                <w:rFonts w:ascii="Arial" w:hAnsi="Arial" w:cs="Arial"/>
              </w:rPr>
              <w:t xml:space="preserve">№ </w:t>
            </w:r>
            <w:proofErr w:type="gramStart"/>
            <w:r w:rsidRPr="002C577D">
              <w:rPr>
                <w:rFonts w:ascii="Arial" w:hAnsi="Arial" w:cs="Arial"/>
              </w:rPr>
              <w:t>п</w:t>
            </w:r>
            <w:proofErr w:type="gramEnd"/>
            <w:r w:rsidRPr="002C577D">
              <w:rPr>
                <w:rFonts w:ascii="Arial" w:hAnsi="Arial" w:cs="Arial"/>
              </w:rPr>
              <w:t>/п</w:t>
            </w:r>
          </w:p>
        </w:tc>
        <w:tc>
          <w:tcPr>
            <w:tcW w:w="2334" w:type="pct"/>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rPr>
            </w:pPr>
            <w:r w:rsidRPr="002C577D">
              <w:rPr>
                <w:rFonts w:ascii="Arial" w:hAnsi="Arial" w:cs="Arial"/>
              </w:rPr>
              <w:t>Цель, целевые индикаторы</w:t>
            </w:r>
          </w:p>
        </w:tc>
        <w:tc>
          <w:tcPr>
            <w:tcW w:w="425" w:type="pct"/>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rPr>
            </w:pPr>
            <w:r w:rsidRPr="002C577D">
              <w:rPr>
                <w:rFonts w:ascii="Arial" w:hAnsi="Arial" w:cs="Arial"/>
              </w:rPr>
              <w:t>Единица измерения</w:t>
            </w:r>
          </w:p>
        </w:tc>
        <w:tc>
          <w:tcPr>
            <w:tcW w:w="583"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2C577D" w:rsidRDefault="0089176C">
            <w:pPr>
              <w:jc w:val="center"/>
              <w:rPr>
                <w:rFonts w:ascii="Arial" w:hAnsi="Arial" w:cs="Arial"/>
              </w:rPr>
            </w:pPr>
            <w:r w:rsidRPr="002C577D">
              <w:rPr>
                <w:rFonts w:ascii="Arial" w:hAnsi="Arial" w:cs="Arial"/>
              </w:rPr>
              <w:t>Источник информации</w:t>
            </w:r>
          </w:p>
        </w:tc>
        <w:tc>
          <w:tcPr>
            <w:tcW w:w="243"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2C577D" w:rsidRDefault="0089176C" w:rsidP="00AD7BC2">
            <w:pPr>
              <w:jc w:val="center"/>
              <w:rPr>
                <w:rFonts w:ascii="Arial" w:hAnsi="Arial" w:cs="Arial"/>
              </w:rPr>
            </w:pPr>
            <w:r w:rsidRPr="002C577D">
              <w:rPr>
                <w:rFonts w:ascii="Arial" w:hAnsi="Arial" w:cs="Arial"/>
              </w:rPr>
              <w:t>201</w:t>
            </w:r>
            <w:r w:rsidR="00AD7BC2" w:rsidRPr="002C577D">
              <w:rPr>
                <w:rFonts w:ascii="Arial" w:hAnsi="Arial" w:cs="Arial"/>
              </w:rPr>
              <w:t>9</w:t>
            </w:r>
          </w:p>
        </w:tc>
        <w:tc>
          <w:tcPr>
            <w:tcW w:w="249"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2C577D" w:rsidRDefault="0089176C" w:rsidP="00AD7BC2">
            <w:pPr>
              <w:jc w:val="center"/>
              <w:rPr>
                <w:rFonts w:ascii="Arial" w:hAnsi="Arial" w:cs="Arial"/>
              </w:rPr>
            </w:pPr>
            <w:r w:rsidRPr="002C577D">
              <w:rPr>
                <w:rFonts w:ascii="Arial" w:hAnsi="Arial" w:cs="Arial"/>
              </w:rPr>
              <w:t>20</w:t>
            </w:r>
            <w:r w:rsidR="00AD7BC2" w:rsidRPr="002C577D">
              <w:rPr>
                <w:rFonts w:ascii="Arial" w:hAnsi="Arial" w:cs="Arial"/>
              </w:rPr>
              <w:t>20</w:t>
            </w:r>
          </w:p>
        </w:tc>
        <w:tc>
          <w:tcPr>
            <w:tcW w:w="249"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2C577D" w:rsidRDefault="0089176C" w:rsidP="00AD7BC2">
            <w:pPr>
              <w:jc w:val="center"/>
              <w:rPr>
                <w:rFonts w:ascii="Arial" w:hAnsi="Arial" w:cs="Arial"/>
              </w:rPr>
            </w:pPr>
            <w:r w:rsidRPr="002C577D">
              <w:rPr>
                <w:rFonts w:ascii="Arial" w:hAnsi="Arial" w:cs="Arial"/>
              </w:rPr>
              <w:t>202</w:t>
            </w:r>
            <w:r w:rsidR="00AD7BC2" w:rsidRPr="002C577D">
              <w:rPr>
                <w:rFonts w:ascii="Arial" w:hAnsi="Arial" w:cs="Arial"/>
              </w:rPr>
              <w:t>1</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2C577D" w:rsidRDefault="0089176C" w:rsidP="00AD7BC2">
            <w:pPr>
              <w:jc w:val="center"/>
              <w:rPr>
                <w:rFonts w:ascii="Arial" w:hAnsi="Arial" w:cs="Arial"/>
              </w:rPr>
            </w:pPr>
            <w:r w:rsidRPr="002C577D">
              <w:rPr>
                <w:rFonts w:ascii="Arial" w:hAnsi="Arial" w:cs="Arial"/>
              </w:rPr>
              <w:t>202</w:t>
            </w:r>
            <w:r w:rsidR="00AD7BC2" w:rsidRPr="002C577D">
              <w:rPr>
                <w:rFonts w:ascii="Arial" w:hAnsi="Arial" w:cs="Arial"/>
              </w:rPr>
              <w:t>2</w:t>
            </w:r>
          </w:p>
        </w:tc>
        <w:tc>
          <w:tcPr>
            <w:tcW w:w="245"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2C577D" w:rsidRDefault="0089176C" w:rsidP="00AD7BC2">
            <w:pPr>
              <w:jc w:val="center"/>
              <w:rPr>
                <w:rFonts w:ascii="Arial" w:hAnsi="Arial" w:cs="Arial"/>
              </w:rPr>
            </w:pPr>
            <w:r w:rsidRPr="002C577D">
              <w:rPr>
                <w:rFonts w:ascii="Arial" w:hAnsi="Arial" w:cs="Arial"/>
              </w:rPr>
              <w:t>202</w:t>
            </w:r>
            <w:r w:rsidR="00AD7BC2" w:rsidRPr="002C577D">
              <w:rPr>
                <w:rFonts w:ascii="Arial" w:hAnsi="Arial" w:cs="Arial"/>
              </w:rPr>
              <w:t>3</w:t>
            </w:r>
          </w:p>
        </w:tc>
        <w:tc>
          <w:tcPr>
            <w:tcW w:w="24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9176C" w:rsidRPr="002C577D" w:rsidRDefault="0089176C" w:rsidP="00AD7BC2">
            <w:pPr>
              <w:jc w:val="center"/>
              <w:rPr>
                <w:rFonts w:ascii="Arial" w:hAnsi="Arial" w:cs="Arial"/>
              </w:rPr>
            </w:pPr>
            <w:r w:rsidRPr="002C577D">
              <w:rPr>
                <w:rFonts w:ascii="Arial" w:hAnsi="Arial" w:cs="Arial"/>
              </w:rPr>
              <w:t>202</w:t>
            </w:r>
            <w:r w:rsidR="00AD7BC2" w:rsidRPr="002C577D">
              <w:rPr>
                <w:rFonts w:ascii="Arial" w:hAnsi="Arial" w:cs="Arial"/>
              </w:rPr>
              <w:t>4</w:t>
            </w:r>
          </w:p>
        </w:tc>
      </w:tr>
      <w:tr w:rsidR="0089176C" w:rsidRPr="002C577D" w:rsidTr="00AD7BC2">
        <w:trPr>
          <w:trHeight w:val="420"/>
        </w:trPr>
        <w:tc>
          <w:tcPr>
            <w:tcW w:w="190" w:type="pct"/>
            <w:vMerge/>
            <w:tcBorders>
              <w:top w:val="nil"/>
              <w:left w:val="single" w:sz="4" w:space="0" w:color="auto"/>
              <w:bottom w:val="single" w:sz="4" w:space="0" w:color="auto"/>
              <w:right w:val="single" w:sz="4" w:space="0" w:color="auto"/>
            </w:tcBorders>
            <w:vAlign w:val="center"/>
            <w:hideMark/>
          </w:tcPr>
          <w:p w:rsidR="0089176C" w:rsidRPr="002C577D" w:rsidRDefault="0089176C">
            <w:pPr>
              <w:rPr>
                <w:rFonts w:ascii="Arial" w:hAnsi="Arial" w:cs="Arial"/>
              </w:rPr>
            </w:pPr>
          </w:p>
        </w:tc>
        <w:tc>
          <w:tcPr>
            <w:tcW w:w="2334" w:type="pct"/>
            <w:vMerge/>
            <w:tcBorders>
              <w:top w:val="nil"/>
              <w:left w:val="single" w:sz="4" w:space="0" w:color="auto"/>
              <w:bottom w:val="single" w:sz="4" w:space="0" w:color="auto"/>
              <w:right w:val="single" w:sz="4" w:space="0" w:color="auto"/>
            </w:tcBorders>
            <w:vAlign w:val="center"/>
            <w:hideMark/>
          </w:tcPr>
          <w:p w:rsidR="0089176C" w:rsidRPr="002C577D" w:rsidRDefault="0089176C">
            <w:pPr>
              <w:rPr>
                <w:rFonts w:ascii="Arial" w:hAnsi="Arial" w:cs="Arial"/>
              </w:rPr>
            </w:pPr>
          </w:p>
        </w:tc>
        <w:tc>
          <w:tcPr>
            <w:tcW w:w="425" w:type="pct"/>
            <w:vMerge/>
            <w:tcBorders>
              <w:top w:val="nil"/>
              <w:left w:val="single" w:sz="4" w:space="0" w:color="auto"/>
              <w:bottom w:val="single" w:sz="4" w:space="0" w:color="auto"/>
              <w:right w:val="single" w:sz="4" w:space="0" w:color="auto"/>
            </w:tcBorders>
            <w:vAlign w:val="center"/>
            <w:hideMark/>
          </w:tcPr>
          <w:p w:rsidR="0089176C" w:rsidRPr="002C577D" w:rsidRDefault="0089176C">
            <w:pPr>
              <w:rPr>
                <w:rFonts w:ascii="Arial" w:hAnsi="Arial" w:cs="Arial"/>
              </w:rPr>
            </w:pPr>
          </w:p>
        </w:tc>
        <w:tc>
          <w:tcPr>
            <w:tcW w:w="583" w:type="pct"/>
            <w:vMerge/>
            <w:tcBorders>
              <w:top w:val="nil"/>
              <w:left w:val="single" w:sz="4" w:space="0" w:color="auto"/>
              <w:bottom w:val="single" w:sz="4" w:space="0" w:color="000000"/>
              <w:right w:val="single" w:sz="4" w:space="0" w:color="auto"/>
            </w:tcBorders>
            <w:vAlign w:val="center"/>
            <w:hideMark/>
          </w:tcPr>
          <w:p w:rsidR="0089176C" w:rsidRPr="002C577D" w:rsidRDefault="0089176C">
            <w:pPr>
              <w:rPr>
                <w:rFonts w:ascii="Arial" w:hAnsi="Arial" w:cs="Arial"/>
              </w:rPr>
            </w:pPr>
          </w:p>
        </w:tc>
        <w:tc>
          <w:tcPr>
            <w:tcW w:w="243" w:type="pct"/>
            <w:vMerge/>
            <w:tcBorders>
              <w:top w:val="nil"/>
              <w:left w:val="single" w:sz="4" w:space="0" w:color="auto"/>
              <w:bottom w:val="single" w:sz="4" w:space="0" w:color="000000"/>
              <w:right w:val="single" w:sz="4" w:space="0" w:color="auto"/>
            </w:tcBorders>
            <w:vAlign w:val="center"/>
            <w:hideMark/>
          </w:tcPr>
          <w:p w:rsidR="0089176C" w:rsidRPr="002C577D" w:rsidRDefault="0089176C">
            <w:pPr>
              <w:rPr>
                <w:rFonts w:ascii="Arial" w:hAnsi="Arial" w:cs="Arial"/>
              </w:rPr>
            </w:pPr>
          </w:p>
        </w:tc>
        <w:tc>
          <w:tcPr>
            <w:tcW w:w="249" w:type="pct"/>
            <w:vMerge/>
            <w:tcBorders>
              <w:top w:val="nil"/>
              <w:left w:val="single" w:sz="4" w:space="0" w:color="auto"/>
              <w:bottom w:val="single" w:sz="4" w:space="0" w:color="000000"/>
              <w:right w:val="single" w:sz="4" w:space="0" w:color="auto"/>
            </w:tcBorders>
            <w:vAlign w:val="center"/>
            <w:hideMark/>
          </w:tcPr>
          <w:p w:rsidR="0089176C" w:rsidRPr="002C577D" w:rsidRDefault="0089176C">
            <w:pPr>
              <w:rPr>
                <w:rFonts w:ascii="Arial" w:hAnsi="Arial" w:cs="Arial"/>
              </w:rPr>
            </w:pPr>
          </w:p>
        </w:tc>
        <w:tc>
          <w:tcPr>
            <w:tcW w:w="249" w:type="pct"/>
            <w:vMerge/>
            <w:tcBorders>
              <w:top w:val="nil"/>
              <w:left w:val="single" w:sz="4" w:space="0" w:color="auto"/>
              <w:bottom w:val="single" w:sz="4" w:space="0" w:color="000000"/>
              <w:right w:val="single" w:sz="4" w:space="0" w:color="auto"/>
            </w:tcBorders>
            <w:vAlign w:val="center"/>
            <w:hideMark/>
          </w:tcPr>
          <w:p w:rsidR="0089176C" w:rsidRPr="002C577D" w:rsidRDefault="0089176C">
            <w:pPr>
              <w:rPr>
                <w:rFonts w:ascii="Arial" w:hAnsi="Arial" w:cs="Arial"/>
              </w:rPr>
            </w:pPr>
          </w:p>
        </w:tc>
        <w:tc>
          <w:tcPr>
            <w:tcW w:w="241" w:type="pct"/>
            <w:vMerge/>
            <w:tcBorders>
              <w:top w:val="nil"/>
              <w:left w:val="single" w:sz="4" w:space="0" w:color="auto"/>
              <w:bottom w:val="single" w:sz="4" w:space="0" w:color="000000"/>
              <w:right w:val="single" w:sz="4" w:space="0" w:color="auto"/>
            </w:tcBorders>
            <w:vAlign w:val="center"/>
            <w:hideMark/>
          </w:tcPr>
          <w:p w:rsidR="0089176C" w:rsidRPr="002C577D" w:rsidRDefault="0089176C">
            <w:pPr>
              <w:rPr>
                <w:rFonts w:ascii="Arial" w:hAnsi="Arial" w:cs="Arial"/>
              </w:rPr>
            </w:pPr>
          </w:p>
        </w:tc>
        <w:tc>
          <w:tcPr>
            <w:tcW w:w="245" w:type="pct"/>
            <w:vMerge/>
            <w:tcBorders>
              <w:top w:val="nil"/>
              <w:left w:val="single" w:sz="4" w:space="0" w:color="auto"/>
              <w:bottom w:val="single" w:sz="4" w:space="0" w:color="000000"/>
              <w:right w:val="single" w:sz="4" w:space="0" w:color="auto"/>
            </w:tcBorders>
            <w:vAlign w:val="center"/>
            <w:hideMark/>
          </w:tcPr>
          <w:p w:rsidR="0089176C" w:rsidRPr="002C577D" w:rsidRDefault="0089176C">
            <w:pPr>
              <w:rPr>
                <w:rFonts w:ascii="Arial" w:hAnsi="Arial" w:cs="Arial"/>
              </w:rPr>
            </w:pPr>
          </w:p>
        </w:tc>
        <w:tc>
          <w:tcPr>
            <w:tcW w:w="241" w:type="pct"/>
            <w:vMerge/>
            <w:tcBorders>
              <w:top w:val="nil"/>
              <w:left w:val="single" w:sz="4" w:space="0" w:color="auto"/>
              <w:bottom w:val="single" w:sz="4" w:space="0" w:color="000000"/>
              <w:right w:val="single" w:sz="4" w:space="0" w:color="auto"/>
            </w:tcBorders>
            <w:vAlign w:val="center"/>
            <w:hideMark/>
          </w:tcPr>
          <w:p w:rsidR="0089176C" w:rsidRPr="002C577D" w:rsidRDefault="0089176C">
            <w:pPr>
              <w:rPr>
                <w:rFonts w:ascii="Arial" w:hAnsi="Arial" w:cs="Arial"/>
              </w:rPr>
            </w:pPr>
          </w:p>
        </w:tc>
      </w:tr>
      <w:tr w:rsidR="0089176C" w:rsidRPr="002C577D" w:rsidTr="00AD7BC2">
        <w:trPr>
          <w:trHeight w:val="315"/>
        </w:trPr>
        <w:tc>
          <w:tcPr>
            <w:tcW w:w="190" w:type="pct"/>
            <w:vMerge/>
            <w:tcBorders>
              <w:top w:val="nil"/>
              <w:left w:val="single" w:sz="4" w:space="0" w:color="auto"/>
              <w:bottom w:val="single" w:sz="4" w:space="0" w:color="auto"/>
              <w:right w:val="single" w:sz="4" w:space="0" w:color="auto"/>
            </w:tcBorders>
            <w:vAlign w:val="center"/>
            <w:hideMark/>
          </w:tcPr>
          <w:p w:rsidR="0089176C" w:rsidRPr="002C577D" w:rsidRDefault="0089176C">
            <w:pPr>
              <w:rPr>
                <w:rFonts w:ascii="Arial" w:hAnsi="Arial" w:cs="Arial"/>
              </w:rPr>
            </w:pPr>
          </w:p>
        </w:tc>
        <w:tc>
          <w:tcPr>
            <w:tcW w:w="2334" w:type="pct"/>
            <w:vMerge/>
            <w:tcBorders>
              <w:top w:val="nil"/>
              <w:left w:val="single" w:sz="4" w:space="0" w:color="auto"/>
              <w:bottom w:val="single" w:sz="4" w:space="0" w:color="auto"/>
              <w:right w:val="single" w:sz="4" w:space="0" w:color="auto"/>
            </w:tcBorders>
            <w:vAlign w:val="center"/>
            <w:hideMark/>
          </w:tcPr>
          <w:p w:rsidR="0089176C" w:rsidRPr="002C577D" w:rsidRDefault="0089176C">
            <w:pPr>
              <w:rPr>
                <w:rFonts w:ascii="Arial" w:hAnsi="Arial" w:cs="Arial"/>
              </w:rPr>
            </w:pPr>
          </w:p>
        </w:tc>
        <w:tc>
          <w:tcPr>
            <w:tcW w:w="425" w:type="pct"/>
            <w:vMerge/>
            <w:tcBorders>
              <w:top w:val="nil"/>
              <w:left w:val="single" w:sz="4" w:space="0" w:color="auto"/>
              <w:bottom w:val="single" w:sz="4" w:space="0" w:color="auto"/>
              <w:right w:val="single" w:sz="4" w:space="0" w:color="auto"/>
            </w:tcBorders>
            <w:vAlign w:val="center"/>
            <w:hideMark/>
          </w:tcPr>
          <w:p w:rsidR="0089176C" w:rsidRPr="002C577D" w:rsidRDefault="0089176C">
            <w:pPr>
              <w:rPr>
                <w:rFonts w:ascii="Arial" w:hAnsi="Arial" w:cs="Arial"/>
              </w:rPr>
            </w:pPr>
          </w:p>
        </w:tc>
        <w:tc>
          <w:tcPr>
            <w:tcW w:w="583" w:type="pct"/>
            <w:vMerge/>
            <w:tcBorders>
              <w:top w:val="nil"/>
              <w:left w:val="single" w:sz="4" w:space="0" w:color="auto"/>
              <w:bottom w:val="single" w:sz="4" w:space="0" w:color="000000"/>
              <w:right w:val="single" w:sz="4" w:space="0" w:color="auto"/>
            </w:tcBorders>
            <w:vAlign w:val="center"/>
            <w:hideMark/>
          </w:tcPr>
          <w:p w:rsidR="0089176C" w:rsidRPr="002C577D" w:rsidRDefault="0089176C">
            <w:pPr>
              <w:rPr>
                <w:rFonts w:ascii="Arial" w:hAnsi="Arial" w:cs="Arial"/>
              </w:rPr>
            </w:pPr>
          </w:p>
        </w:tc>
        <w:tc>
          <w:tcPr>
            <w:tcW w:w="243" w:type="pct"/>
            <w:vMerge/>
            <w:tcBorders>
              <w:top w:val="nil"/>
              <w:left w:val="single" w:sz="4" w:space="0" w:color="auto"/>
              <w:bottom w:val="single" w:sz="4" w:space="0" w:color="000000"/>
              <w:right w:val="single" w:sz="4" w:space="0" w:color="auto"/>
            </w:tcBorders>
            <w:vAlign w:val="center"/>
            <w:hideMark/>
          </w:tcPr>
          <w:p w:rsidR="0089176C" w:rsidRPr="002C577D" w:rsidRDefault="0089176C">
            <w:pPr>
              <w:rPr>
                <w:rFonts w:ascii="Arial" w:hAnsi="Arial" w:cs="Arial"/>
              </w:rPr>
            </w:pPr>
          </w:p>
        </w:tc>
        <w:tc>
          <w:tcPr>
            <w:tcW w:w="249" w:type="pct"/>
            <w:vMerge/>
            <w:tcBorders>
              <w:top w:val="nil"/>
              <w:left w:val="single" w:sz="4" w:space="0" w:color="auto"/>
              <w:bottom w:val="single" w:sz="4" w:space="0" w:color="000000"/>
              <w:right w:val="single" w:sz="4" w:space="0" w:color="auto"/>
            </w:tcBorders>
            <w:vAlign w:val="center"/>
            <w:hideMark/>
          </w:tcPr>
          <w:p w:rsidR="0089176C" w:rsidRPr="002C577D" w:rsidRDefault="0089176C">
            <w:pPr>
              <w:rPr>
                <w:rFonts w:ascii="Arial" w:hAnsi="Arial" w:cs="Arial"/>
              </w:rPr>
            </w:pPr>
          </w:p>
        </w:tc>
        <w:tc>
          <w:tcPr>
            <w:tcW w:w="249" w:type="pct"/>
            <w:vMerge/>
            <w:tcBorders>
              <w:top w:val="nil"/>
              <w:left w:val="single" w:sz="4" w:space="0" w:color="auto"/>
              <w:bottom w:val="single" w:sz="4" w:space="0" w:color="000000"/>
              <w:right w:val="single" w:sz="4" w:space="0" w:color="auto"/>
            </w:tcBorders>
            <w:vAlign w:val="center"/>
            <w:hideMark/>
          </w:tcPr>
          <w:p w:rsidR="0089176C" w:rsidRPr="002C577D" w:rsidRDefault="0089176C">
            <w:pPr>
              <w:rPr>
                <w:rFonts w:ascii="Arial" w:hAnsi="Arial" w:cs="Arial"/>
              </w:rPr>
            </w:pPr>
          </w:p>
        </w:tc>
        <w:tc>
          <w:tcPr>
            <w:tcW w:w="241" w:type="pct"/>
            <w:vMerge/>
            <w:tcBorders>
              <w:top w:val="nil"/>
              <w:left w:val="single" w:sz="4" w:space="0" w:color="auto"/>
              <w:bottom w:val="single" w:sz="4" w:space="0" w:color="000000"/>
              <w:right w:val="single" w:sz="4" w:space="0" w:color="auto"/>
            </w:tcBorders>
            <w:vAlign w:val="center"/>
            <w:hideMark/>
          </w:tcPr>
          <w:p w:rsidR="0089176C" w:rsidRPr="002C577D" w:rsidRDefault="0089176C">
            <w:pPr>
              <w:rPr>
                <w:rFonts w:ascii="Arial" w:hAnsi="Arial" w:cs="Arial"/>
              </w:rPr>
            </w:pPr>
          </w:p>
        </w:tc>
        <w:tc>
          <w:tcPr>
            <w:tcW w:w="245" w:type="pct"/>
            <w:vMerge/>
            <w:tcBorders>
              <w:top w:val="nil"/>
              <w:left w:val="single" w:sz="4" w:space="0" w:color="auto"/>
              <w:bottom w:val="single" w:sz="4" w:space="0" w:color="000000"/>
              <w:right w:val="single" w:sz="4" w:space="0" w:color="auto"/>
            </w:tcBorders>
            <w:vAlign w:val="center"/>
            <w:hideMark/>
          </w:tcPr>
          <w:p w:rsidR="0089176C" w:rsidRPr="002C577D" w:rsidRDefault="0089176C">
            <w:pPr>
              <w:rPr>
                <w:rFonts w:ascii="Arial" w:hAnsi="Arial" w:cs="Arial"/>
              </w:rPr>
            </w:pPr>
          </w:p>
        </w:tc>
        <w:tc>
          <w:tcPr>
            <w:tcW w:w="241" w:type="pct"/>
            <w:vMerge/>
            <w:tcBorders>
              <w:top w:val="nil"/>
              <w:left w:val="single" w:sz="4" w:space="0" w:color="auto"/>
              <w:bottom w:val="single" w:sz="4" w:space="0" w:color="000000"/>
              <w:right w:val="single" w:sz="4" w:space="0" w:color="auto"/>
            </w:tcBorders>
            <w:vAlign w:val="center"/>
            <w:hideMark/>
          </w:tcPr>
          <w:p w:rsidR="0089176C" w:rsidRPr="002C577D" w:rsidRDefault="0089176C">
            <w:pPr>
              <w:rPr>
                <w:rFonts w:ascii="Arial" w:hAnsi="Arial" w:cs="Arial"/>
              </w:rPr>
            </w:pPr>
          </w:p>
        </w:tc>
      </w:tr>
      <w:tr w:rsidR="0089176C" w:rsidRPr="002C577D" w:rsidTr="0089176C">
        <w:trPr>
          <w:trHeight w:val="615"/>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2C577D" w:rsidRDefault="0089176C">
            <w:pPr>
              <w:jc w:val="center"/>
              <w:rPr>
                <w:rFonts w:ascii="Arial" w:hAnsi="Arial" w:cs="Arial"/>
              </w:rPr>
            </w:pPr>
            <w:r w:rsidRPr="002C577D">
              <w:rPr>
                <w:rFonts w:ascii="Arial" w:hAnsi="Arial" w:cs="Arial"/>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оздоровления детей в летний период</w:t>
            </w:r>
          </w:p>
        </w:tc>
      </w:tr>
      <w:tr w:rsidR="0089176C" w:rsidRPr="002C577D" w:rsidTr="0089176C">
        <w:trPr>
          <w:trHeight w:val="30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2C577D" w:rsidRDefault="0089176C">
            <w:pPr>
              <w:jc w:val="center"/>
              <w:rPr>
                <w:rFonts w:ascii="Arial" w:hAnsi="Arial" w:cs="Arial"/>
              </w:rPr>
            </w:pPr>
            <w:r w:rsidRPr="002C577D">
              <w:rPr>
                <w:rFonts w:ascii="Arial" w:hAnsi="Arial" w:cs="Arial"/>
              </w:rPr>
              <w:t>Задача № 1</w:t>
            </w:r>
            <w:proofErr w:type="gramStart"/>
            <w:r w:rsidRPr="002C577D">
              <w:rPr>
                <w:rFonts w:ascii="Arial" w:hAnsi="Arial" w:cs="Arial"/>
              </w:rPr>
              <w:t xml:space="preserve"> О</w:t>
            </w:r>
            <w:proofErr w:type="gramEnd"/>
            <w:r w:rsidRPr="002C577D">
              <w:rPr>
                <w:rFonts w:ascii="Arial" w:hAnsi="Arial" w:cs="Arial"/>
              </w:rPr>
              <w:t>беспечить доступность дошкольного образования, соответствующего единому стандарту качества дошкольного образования</w:t>
            </w:r>
          </w:p>
        </w:tc>
      </w:tr>
      <w:tr w:rsidR="0089176C" w:rsidRPr="002C577D" w:rsidTr="00AD7BC2">
        <w:trPr>
          <w:trHeight w:val="67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1.1</w:t>
            </w:r>
          </w:p>
        </w:tc>
        <w:tc>
          <w:tcPr>
            <w:tcW w:w="2334" w:type="pct"/>
            <w:tcBorders>
              <w:top w:val="nil"/>
              <w:left w:val="nil"/>
              <w:bottom w:val="single" w:sz="4" w:space="0" w:color="auto"/>
              <w:right w:val="single" w:sz="4" w:space="0" w:color="auto"/>
            </w:tcBorders>
            <w:shd w:val="clear" w:color="auto" w:fill="auto"/>
            <w:hideMark/>
          </w:tcPr>
          <w:p w:rsidR="0089176C" w:rsidRPr="002C577D" w:rsidRDefault="0089176C">
            <w:pPr>
              <w:ind w:firstLineChars="100" w:firstLine="240"/>
              <w:rPr>
                <w:rFonts w:ascii="Arial" w:hAnsi="Arial" w:cs="Arial"/>
              </w:rPr>
            </w:pPr>
            <w:r w:rsidRPr="002C577D">
              <w:rPr>
                <w:rFonts w:ascii="Arial" w:hAnsi="Arial" w:cs="Arial"/>
              </w:rPr>
              <w:t>Охват детей дошкольного возраста различными формами дошкольного образования</w:t>
            </w:r>
          </w:p>
        </w:tc>
        <w:tc>
          <w:tcPr>
            <w:tcW w:w="425" w:type="pct"/>
            <w:tcBorders>
              <w:top w:val="nil"/>
              <w:left w:val="nil"/>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rPr>
            </w:pPr>
            <w:r w:rsidRPr="002C577D">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100</w:t>
            </w:r>
          </w:p>
        </w:tc>
        <w:tc>
          <w:tcPr>
            <w:tcW w:w="241" w:type="pct"/>
            <w:tcBorders>
              <w:top w:val="nil"/>
              <w:left w:val="nil"/>
              <w:bottom w:val="single" w:sz="4" w:space="0" w:color="auto"/>
              <w:right w:val="nil"/>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100</w:t>
            </w:r>
          </w:p>
        </w:tc>
      </w:tr>
      <w:tr w:rsidR="0089176C" w:rsidRPr="002C577D" w:rsidTr="00AD7BC2">
        <w:trPr>
          <w:trHeight w:val="144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1.2</w:t>
            </w:r>
          </w:p>
        </w:tc>
        <w:tc>
          <w:tcPr>
            <w:tcW w:w="2334" w:type="pct"/>
            <w:tcBorders>
              <w:top w:val="nil"/>
              <w:left w:val="nil"/>
              <w:bottom w:val="single" w:sz="4" w:space="0" w:color="auto"/>
              <w:right w:val="single" w:sz="4" w:space="0" w:color="auto"/>
            </w:tcBorders>
            <w:shd w:val="clear" w:color="auto" w:fill="auto"/>
            <w:hideMark/>
          </w:tcPr>
          <w:p w:rsidR="0089176C" w:rsidRPr="002C577D" w:rsidRDefault="0089176C">
            <w:pPr>
              <w:ind w:firstLineChars="100" w:firstLine="240"/>
              <w:rPr>
                <w:rFonts w:ascii="Arial" w:hAnsi="Arial" w:cs="Arial"/>
              </w:rPr>
            </w:pPr>
            <w:r w:rsidRPr="002C577D">
              <w:rPr>
                <w:rFonts w:ascii="Arial" w:hAnsi="Arial" w:cs="Arial"/>
              </w:rPr>
              <w:t>Удельный вес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образования, обеспечивающее раннее развитие детей</w:t>
            </w:r>
          </w:p>
        </w:tc>
        <w:tc>
          <w:tcPr>
            <w:tcW w:w="425" w:type="pct"/>
            <w:tcBorders>
              <w:top w:val="nil"/>
              <w:left w:val="nil"/>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rPr>
            </w:pPr>
            <w:r w:rsidRPr="002C577D">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noWrap/>
            <w:vAlign w:val="center"/>
            <w:hideMark/>
          </w:tcPr>
          <w:p w:rsidR="0089176C" w:rsidRPr="002C577D" w:rsidRDefault="00AD7BC2">
            <w:pPr>
              <w:jc w:val="center"/>
              <w:rPr>
                <w:rFonts w:ascii="Arial" w:hAnsi="Arial" w:cs="Arial"/>
              </w:rPr>
            </w:pPr>
            <w:r w:rsidRPr="002C577D">
              <w:rPr>
                <w:rFonts w:ascii="Arial" w:hAnsi="Arial" w:cs="Arial"/>
              </w:rPr>
              <w:t>98</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2C577D" w:rsidRDefault="00AD7BC2">
            <w:pPr>
              <w:jc w:val="center"/>
              <w:rPr>
                <w:rFonts w:ascii="Arial" w:hAnsi="Arial" w:cs="Arial"/>
              </w:rPr>
            </w:pPr>
            <w:r w:rsidRPr="002C577D">
              <w:rPr>
                <w:rFonts w:ascii="Arial" w:hAnsi="Arial" w:cs="Arial"/>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100</w:t>
            </w:r>
          </w:p>
        </w:tc>
        <w:tc>
          <w:tcPr>
            <w:tcW w:w="241" w:type="pct"/>
            <w:tcBorders>
              <w:top w:val="nil"/>
              <w:left w:val="nil"/>
              <w:bottom w:val="single" w:sz="4" w:space="0" w:color="auto"/>
              <w:right w:val="nil"/>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100</w:t>
            </w:r>
          </w:p>
        </w:tc>
      </w:tr>
      <w:tr w:rsidR="0089176C" w:rsidRPr="002C577D" w:rsidTr="0089176C">
        <w:trPr>
          <w:trHeight w:val="75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2C577D" w:rsidRDefault="0089176C">
            <w:pPr>
              <w:jc w:val="center"/>
              <w:rPr>
                <w:rFonts w:ascii="Arial" w:hAnsi="Arial" w:cs="Arial"/>
              </w:rPr>
            </w:pPr>
            <w:r w:rsidRPr="002C577D">
              <w:rPr>
                <w:rFonts w:ascii="Arial" w:hAnsi="Arial" w:cs="Arial"/>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AD7BC2" w:rsidRPr="002C577D" w:rsidTr="00F01F1D">
        <w:trPr>
          <w:trHeight w:val="4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AD7BC2" w:rsidRPr="002C577D" w:rsidRDefault="00AD7BC2">
            <w:pPr>
              <w:jc w:val="center"/>
              <w:rPr>
                <w:rFonts w:ascii="Arial" w:hAnsi="Arial" w:cs="Arial"/>
              </w:rPr>
            </w:pPr>
            <w:r w:rsidRPr="002C577D">
              <w:rPr>
                <w:rFonts w:ascii="Arial" w:hAnsi="Arial" w:cs="Arial"/>
              </w:rPr>
              <w:t>2.1</w:t>
            </w:r>
          </w:p>
        </w:tc>
        <w:tc>
          <w:tcPr>
            <w:tcW w:w="2334" w:type="pct"/>
            <w:tcBorders>
              <w:top w:val="nil"/>
              <w:left w:val="nil"/>
              <w:bottom w:val="single" w:sz="4" w:space="0" w:color="auto"/>
              <w:right w:val="single" w:sz="4" w:space="0" w:color="auto"/>
            </w:tcBorders>
            <w:shd w:val="clear" w:color="auto" w:fill="auto"/>
            <w:hideMark/>
          </w:tcPr>
          <w:p w:rsidR="00AD7BC2" w:rsidRPr="002C577D" w:rsidRDefault="00AD7BC2">
            <w:pPr>
              <w:ind w:firstLineChars="100" w:firstLine="240"/>
              <w:rPr>
                <w:rFonts w:ascii="Arial" w:hAnsi="Arial" w:cs="Arial"/>
              </w:rPr>
            </w:pPr>
            <w:r w:rsidRPr="002C577D">
              <w:rPr>
                <w:rFonts w:ascii="Arial" w:hAnsi="Arial" w:cs="Arial"/>
              </w:rPr>
              <w:t xml:space="preserve">Доля муниципальных  образовательных организаций, реализующих программы общего образования, которые требуют капитального ремонта, в общей численности муниципальных образовательных организаций, </w:t>
            </w:r>
            <w:r w:rsidRPr="002C577D">
              <w:rPr>
                <w:rFonts w:ascii="Arial" w:hAnsi="Arial" w:cs="Arial"/>
              </w:rPr>
              <w:lastRenderedPageBreak/>
              <w:t xml:space="preserve">реализующих программы общего образования </w:t>
            </w:r>
          </w:p>
        </w:tc>
        <w:tc>
          <w:tcPr>
            <w:tcW w:w="425" w:type="pct"/>
            <w:tcBorders>
              <w:top w:val="nil"/>
              <w:left w:val="nil"/>
              <w:bottom w:val="single" w:sz="4" w:space="0" w:color="auto"/>
              <w:right w:val="single" w:sz="4" w:space="0" w:color="auto"/>
            </w:tcBorders>
            <w:shd w:val="clear" w:color="auto" w:fill="auto"/>
            <w:vAlign w:val="center"/>
            <w:hideMark/>
          </w:tcPr>
          <w:p w:rsidR="00AD7BC2" w:rsidRPr="002C577D" w:rsidRDefault="00AD7BC2">
            <w:pPr>
              <w:jc w:val="center"/>
              <w:rPr>
                <w:rFonts w:ascii="Arial" w:hAnsi="Arial" w:cs="Arial"/>
              </w:rPr>
            </w:pPr>
            <w:r w:rsidRPr="002C577D">
              <w:rPr>
                <w:rFonts w:ascii="Arial" w:hAnsi="Arial" w:cs="Arial"/>
              </w:rPr>
              <w:lastRenderedPageBreak/>
              <w:t>%</w:t>
            </w:r>
          </w:p>
        </w:tc>
        <w:tc>
          <w:tcPr>
            <w:tcW w:w="583" w:type="pct"/>
            <w:tcBorders>
              <w:top w:val="nil"/>
              <w:left w:val="nil"/>
              <w:bottom w:val="single" w:sz="4" w:space="0" w:color="auto"/>
              <w:right w:val="single" w:sz="4" w:space="0" w:color="auto"/>
            </w:tcBorders>
            <w:shd w:val="clear" w:color="auto" w:fill="auto"/>
            <w:vAlign w:val="center"/>
            <w:hideMark/>
          </w:tcPr>
          <w:p w:rsidR="00AD7BC2" w:rsidRPr="002C577D" w:rsidRDefault="00AD7BC2">
            <w:pPr>
              <w:jc w:val="center"/>
              <w:rPr>
                <w:rFonts w:ascii="Arial" w:hAnsi="Arial" w:cs="Arial"/>
              </w:rPr>
            </w:pPr>
            <w:r w:rsidRPr="002C577D">
              <w:rPr>
                <w:rFonts w:ascii="Arial" w:hAnsi="Arial" w:cs="Arial"/>
              </w:rPr>
              <w:t>статистическая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2C577D" w:rsidRDefault="00AD7BC2">
            <w:pPr>
              <w:jc w:val="center"/>
              <w:rPr>
                <w:rFonts w:ascii="Arial" w:hAnsi="Arial" w:cs="Arial"/>
              </w:rPr>
            </w:pPr>
            <w:r w:rsidRPr="002C577D">
              <w:rPr>
                <w:rFonts w:ascii="Arial" w:hAnsi="Arial" w:cs="Arial"/>
              </w:rPr>
              <w:t>0</w:t>
            </w:r>
          </w:p>
        </w:tc>
        <w:tc>
          <w:tcPr>
            <w:tcW w:w="249" w:type="pct"/>
            <w:tcBorders>
              <w:top w:val="nil"/>
              <w:left w:val="nil"/>
              <w:bottom w:val="single" w:sz="4" w:space="0" w:color="auto"/>
              <w:right w:val="single" w:sz="4" w:space="0" w:color="auto"/>
            </w:tcBorders>
            <w:shd w:val="clear" w:color="auto" w:fill="auto"/>
            <w:vAlign w:val="center"/>
            <w:hideMark/>
          </w:tcPr>
          <w:p w:rsidR="00AD7BC2" w:rsidRPr="002C577D" w:rsidRDefault="00AD7BC2" w:rsidP="001E1988">
            <w:pPr>
              <w:jc w:val="center"/>
              <w:rPr>
                <w:rFonts w:ascii="Arial" w:hAnsi="Arial" w:cs="Arial"/>
              </w:rPr>
            </w:pPr>
            <w:r w:rsidRPr="002C577D">
              <w:rPr>
                <w:rFonts w:ascii="Arial" w:hAnsi="Arial" w:cs="Arial"/>
              </w:rPr>
              <w:t>0,4</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2C577D" w:rsidRDefault="00AD7BC2" w:rsidP="001E1988">
            <w:pPr>
              <w:jc w:val="center"/>
              <w:rPr>
                <w:rFonts w:ascii="Arial" w:hAnsi="Arial" w:cs="Arial"/>
              </w:rPr>
            </w:pPr>
            <w:r w:rsidRPr="002C577D">
              <w:rPr>
                <w:rFonts w:ascii="Arial" w:hAnsi="Arial" w:cs="Arial"/>
              </w:rPr>
              <w:t>0,4</w:t>
            </w:r>
          </w:p>
        </w:tc>
        <w:tc>
          <w:tcPr>
            <w:tcW w:w="241" w:type="pct"/>
            <w:tcBorders>
              <w:top w:val="nil"/>
              <w:left w:val="nil"/>
              <w:bottom w:val="single" w:sz="4" w:space="0" w:color="auto"/>
              <w:right w:val="nil"/>
            </w:tcBorders>
            <w:shd w:val="clear" w:color="auto" w:fill="auto"/>
            <w:noWrap/>
            <w:vAlign w:val="center"/>
            <w:hideMark/>
          </w:tcPr>
          <w:p w:rsidR="00AD7BC2" w:rsidRPr="002C577D" w:rsidRDefault="00AD7BC2" w:rsidP="001E1988">
            <w:pPr>
              <w:jc w:val="center"/>
              <w:rPr>
                <w:rFonts w:ascii="Arial" w:hAnsi="Arial" w:cs="Arial"/>
              </w:rPr>
            </w:pPr>
            <w:r w:rsidRPr="002C577D">
              <w:rPr>
                <w:rFonts w:ascii="Arial" w:hAnsi="Arial" w:cs="Arial"/>
              </w:rPr>
              <w:t>0,4</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2C577D" w:rsidRDefault="00AD7BC2" w:rsidP="001E1988">
            <w:pPr>
              <w:jc w:val="center"/>
              <w:rPr>
                <w:rFonts w:ascii="Arial" w:hAnsi="Arial" w:cs="Arial"/>
              </w:rPr>
            </w:pPr>
            <w:r w:rsidRPr="002C577D">
              <w:rPr>
                <w:rFonts w:ascii="Arial" w:hAnsi="Arial" w:cs="Arial"/>
              </w:rPr>
              <w:t>0,4</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2C577D" w:rsidRDefault="00AD7BC2" w:rsidP="001E1988">
            <w:pPr>
              <w:jc w:val="center"/>
              <w:rPr>
                <w:rFonts w:ascii="Arial" w:hAnsi="Arial" w:cs="Arial"/>
              </w:rPr>
            </w:pPr>
            <w:r w:rsidRPr="002C577D">
              <w:rPr>
                <w:rFonts w:ascii="Arial" w:hAnsi="Arial" w:cs="Arial"/>
              </w:rPr>
              <w:t>0,4</w:t>
            </w:r>
          </w:p>
        </w:tc>
      </w:tr>
      <w:tr w:rsidR="0089176C" w:rsidRPr="002C577D" w:rsidTr="00A20DBD">
        <w:trPr>
          <w:trHeight w:val="1485"/>
        </w:trPr>
        <w:tc>
          <w:tcPr>
            <w:tcW w:w="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lastRenderedPageBreak/>
              <w:t>2.2</w:t>
            </w:r>
          </w:p>
        </w:tc>
        <w:tc>
          <w:tcPr>
            <w:tcW w:w="2334" w:type="pct"/>
            <w:tcBorders>
              <w:top w:val="single" w:sz="4" w:space="0" w:color="auto"/>
              <w:left w:val="nil"/>
              <w:bottom w:val="single" w:sz="4" w:space="0" w:color="auto"/>
              <w:right w:val="single" w:sz="4" w:space="0" w:color="auto"/>
            </w:tcBorders>
            <w:shd w:val="clear" w:color="auto" w:fill="auto"/>
            <w:hideMark/>
          </w:tcPr>
          <w:p w:rsidR="0089176C" w:rsidRPr="002C577D" w:rsidRDefault="0089176C">
            <w:pPr>
              <w:ind w:firstLineChars="100" w:firstLine="240"/>
              <w:rPr>
                <w:rFonts w:ascii="Arial" w:hAnsi="Arial" w:cs="Arial"/>
              </w:rPr>
            </w:pPr>
            <w:r w:rsidRPr="002C577D">
              <w:rPr>
                <w:rFonts w:ascii="Arial" w:hAnsi="Arial" w:cs="Arial"/>
              </w:rPr>
              <w:t>Доля выпускников муниципальных общеобразовательных организаций, не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w:t>
            </w:r>
          </w:p>
        </w:tc>
        <w:tc>
          <w:tcPr>
            <w:tcW w:w="583" w:type="pct"/>
            <w:tcBorders>
              <w:top w:val="single" w:sz="4" w:space="0" w:color="auto"/>
              <w:left w:val="nil"/>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rPr>
            </w:pPr>
            <w:r w:rsidRPr="002C577D">
              <w:rPr>
                <w:rFonts w:ascii="Arial" w:hAnsi="Arial" w:cs="Arial"/>
              </w:rPr>
              <w:t>ведомственная отчетность</w:t>
            </w:r>
          </w:p>
        </w:tc>
        <w:tc>
          <w:tcPr>
            <w:tcW w:w="243" w:type="pct"/>
            <w:tcBorders>
              <w:top w:val="single" w:sz="4" w:space="0" w:color="auto"/>
              <w:left w:val="nil"/>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0,1</w:t>
            </w:r>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0,1</w:t>
            </w:r>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0,1</w:t>
            </w:r>
          </w:p>
        </w:tc>
        <w:tc>
          <w:tcPr>
            <w:tcW w:w="241" w:type="pct"/>
            <w:tcBorders>
              <w:top w:val="single" w:sz="4" w:space="0" w:color="auto"/>
              <w:left w:val="nil"/>
              <w:bottom w:val="single" w:sz="4" w:space="0" w:color="auto"/>
              <w:right w:val="nil"/>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0,1</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0,1</w:t>
            </w:r>
          </w:p>
        </w:tc>
        <w:tc>
          <w:tcPr>
            <w:tcW w:w="241" w:type="pct"/>
            <w:tcBorders>
              <w:top w:val="single" w:sz="4" w:space="0" w:color="auto"/>
              <w:left w:val="nil"/>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0,1</w:t>
            </w:r>
          </w:p>
        </w:tc>
      </w:tr>
      <w:tr w:rsidR="00AD7BC2" w:rsidRPr="002C577D" w:rsidTr="00AD7BC2">
        <w:trPr>
          <w:trHeight w:val="112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AD7BC2" w:rsidRPr="002C577D" w:rsidRDefault="00AD7BC2">
            <w:pPr>
              <w:jc w:val="center"/>
              <w:rPr>
                <w:rFonts w:ascii="Arial" w:hAnsi="Arial" w:cs="Arial"/>
              </w:rPr>
            </w:pPr>
            <w:r w:rsidRPr="002C577D">
              <w:rPr>
                <w:rFonts w:ascii="Arial" w:hAnsi="Arial" w:cs="Arial"/>
              </w:rPr>
              <w:t>2.3</w:t>
            </w:r>
          </w:p>
        </w:tc>
        <w:tc>
          <w:tcPr>
            <w:tcW w:w="2334" w:type="pct"/>
            <w:tcBorders>
              <w:top w:val="nil"/>
              <w:left w:val="nil"/>
              <w:bottom w:val="single" w:sz="4" w:space="0" w:color="auto"/>
              <w:right w:val="single" w:sz="4" w:space="0" w:color="auto"/>
            </w:tcBorders>
            <w:shd w:val="clear" w:color="auto" w:fill="auto"/>
            <w:hideMark/>
          </w:tcPr>
          <w:p w:rsidR="00AD7BC2" w:rsidRPr="002C577D" w:rsidRDefault="00AD7BC2">
            <w:pPr>
              <w:ind w:firstLineChars="100" w:firstLine="240"/>
              <w:rPr>
                <w:rFonts w:ascii="Arial" w:hAnsi="Arial" w:cs="Arial"/>
              </w:rPr>
            </w:pPr>
            <w:r w:rsidRPr="002C577D">
              <w:rPr>
                <w:rFonts w:ascii="Arial" w:hAnsi="Arial" w:cs="Arial"/>
              </w:rPr>
              <w:t xml:space="preserve">Доля обучающихся в муниципальных общеобразовательных организациях, занимающихся во вторую (третью) смену, в общей </w:t>
            </w:r>
            <w:proofErr w:type="gramStart"/>
            <w:r w:rsidRPr="002C577D">
              <w:rPr>
                <w:rFonts w:ascii="Arial" w:hAnsi="Arial" w:cs="Arial"/>
              </w:rPr>
              <w:t>численности</w:t>
            </w:r>
            <w:proofErr w:type="gramEnd"/>
            <w:r w:rsidRPr="002C577D">
              <w:rPr>
                <w:rFonts w:ascii="Arial" w:hAnsi="Arial" w:cs="Arial"/>
              </w:rPr>
              <w:t xml:space="preserve"> обучающихся в муниципальных  общеобразовательных организаций</w:t>
            </w:r>
          </w:p>
        </w:tc>
        <w:tc>
          <w:tcPr>
            <w:tcW w:w="425" w:type="pct"/>
            <w:tcBorders>
              <w:top w:val="nil"/>
              <w:left w:val="nil"/>
              <w:bottom w:val="single" w:sz="4" w:space="0" w:color="auto"/>
              <w:right w:val="single" w:sz="4" w:space="0" w:color="auto"/>
            </w:tcBorders>
            <w:shd w:val="clear" w:color="auto" w:fill="auto"/>
            <w:vAlign w:val="center"/>
            <w:hideMark/>
          </w:tcPr>
          <w:p w:rsidR="00AD7BC2" w:rsidRPr="002C577D" w:rsidRDefault="00AD7BC2">
            <w:pPr>
              <w:jc w:val="center"/>
              <w:rPr>
                <w:rFonts w:ascii="Arial" w:hAnsi="Arial" w:cs="Arial"/>
              </w:rPr>
            </w:pPr>
            <w:r w:rsidRPr="002C577D">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2C577D" w:rsidRDefault="00AD7BC2">
            <w:pPr>
              <w:jc w:val="center"/>
              <w:rPr>
                <w:rFonts w:ascii="Arial" w:hAnsi="Arial" w:cs="Arial"/>
              </w:rPr>
            </w:pPr>
            <w:r w:rsidRPr="002C577D">
              <w:rPr>
                <w:rFonts w:ascii="Arial" w:hAnsi="Arial" w:cs="Arial"/>
              </w:rPr>
              <w:t>статистическая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2C577D" w:rsidRDefault="00AD7BC2" w:rsidP="001E1988">
            <w:pPr>
              <w:jc w:val="center"/>
              <w:rPr>
                <w:rFonts w:ascii="Arial" w:hAnsi="Arial" w:cs="Arial"/>
              </w:rPr>
            </w:pPr>
            <w:r w:rsidRPr="002C577D">
              <w:rPr>
                <w:rFonts w:ascii="Arial" w:hAnsi="Arial" w:cs="Arial"/>
              </w:rPr>
              <w:t>42</w:t>
            </w:r>
          </w:p>
        </w:tc>
        <w:tc>
          <w:tcPr>
            <w:tcW w:w="249" w:type="pct"/>
            <w:tcBorders>
              <w:top w:val="nil"/>
              <w:left w:val="nil"/>
              <w:bottom w:val="single" w:sz="4" w:space="0" w:color="auto"/>
              <w:right w:val="single" w:sz="4" w:space="0" w:color="auto"/>
            </w:tcBorders>
            <w:shd w:val="clear" w:color="auto" w:fill="auto"/>
            <w:vAlign w:val="center"/>
            <w:hideMark/>
          </w:tcPr>
          <w:p w:rsidR="00AD7BC2" w:rsidRPr="002C577D" w:rsidRDefault="00AD7BC2" w:rsidP="001E1988">
            <w:pPr>
              <w:jc w:val="center"/>
              <w:rPr>
                <w:rFonts w:ascii="Arial" w:hAnsi="Arial" w:cs="Arial"/>
              </w:rPr>
            </w:pPr>
            <w:r w:rsidRPr="002C577D">
              <w:rPr>
                <w:rFonts w:ascii="Arial" w:hAnsi="Arial" w:cs="Arial"/>
              </w:rPr>
              <w:t>40</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2C577D" w:rsidRDefault="00AD7BC2" w:rsidP="001E1988">
            <w:pPr>
              <w:jc w:val="center"/>
              <w:rPr>
                <w:rFonts w:ascii="Arial" w:hAnsi="Arial" w:cs="Arial"/>
              </w:rPr>
            </w:pPr>
            <w:r w:rsidRPr="002C577D">
              <w:rPr>
                <w:rFonts w:ascii="Arial" w:hAnsi="Arial" w:cs="Arial"/>
              </w:rPr>
              <w:t>39</w:t>
            </w:r>
          </w:p>
        </w:tc>
        <w:tc>
          <w:tcPr>
            <w:tcW w:w="241" w:type="pct"/>
            <w:tcBorders>
              <w:top w:val="nil"/>
              <w:left w:val="nil"/>
              <w:bottom w:val="single" w:sz="4" w:space="0" w:color="auto"/>
              <w:right w:val="nil"/>
            </w:tcBorders>
            <w:shd w:val="clear" w:color="auto" w:fill="auto"/>
            <w:noWrap/>
            <w:vAlign w:val="center"/>
            <w:hideMark/>
          </w:tcPr>
          <w:p w:rsidR="00AD7BC2" w:rsidRPr="002C577D" w:rsidRDefault="00AD7BC2" w:rsidP="001E1988">
            <w:pPr>
              <w:jc w:val="center"/>
              <w:rPr>
                <w:rFonts w:ascii="Arial" w:hAnsi="Arial" w:cs="Arial"/>
              </w:rPr>
            </w:pPr>
            <w:r w:rsidRPr="002C577D">
              <w:rPr>
                <w:rFonts w:ascii="Arial" w:hAnsi="Arial" w:cs="Arial"/>
              </w:rPr>
              <w:t>39</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2C577D" w:rsidRDefault="00AD7BC2" w:rsidP="001E1988">
            <w:pPr>
              <w:jc w:val="center"/>
              <w:rPr>
                <w:rFonts w:ascii="Arial" w:hAnsi="Arial" w:cs="Arial"/>
              </w:rPr>
            </w:pPr>
            <w:r w:rsidRPr="002C577D">
              <w:rPr>
                <w:rFonts w:ascii="Arial" w:hAnsi="Arial" w:cs="Arial"/>
              </w:rPr>
              <w:t>39</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2C577D" w:rsidRDefault="00AD7BC2">
            <w:pPr>
              <w:jc w:val="center"/>
              <w:rPr>
                <w:rFonts w:ascii="Arial" w:hAnsi="Arial" w:cs="Arial"/>
              </w:rPr>
            </w:pPr>
            <w:r w:rsidRPr="002C577D">
              <w:rPr>
                <w:rFonts w:ascii="Arial" w:hAnsi="Arial" w:cs="Arial"/>
              </w:rPr>
              <w:t>39</w:t>
            </w:r>
          </w:p>
        </w:tc>
      </w:tr>
      <w:tr w:rsidR="0089176C" w:rsidRPr="002C577D" w:rsidTr="00AD7BC2">
        <w:trPr>
          <w:trHeight w:val="115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2.4</w:t>
            </w:r>
          </w:p>
        </w:tc>
        <w:tc>
          <w:tcPr>
            <w:tcW w:w="2334" w:type="pct"/>
            <w:tcBorders>
              <w:top w:val="nil"/>
              <w:left w:val="nil"/>
              <w:bottom w:val="single" w:sz="4" w:space="0" w:color="auto"/>
              <w:right w:val="single" w:sz="4" w:space="0" w:color="auto"/>
            </w:tcBorders>
            <w:shd w:val="clear" w:color="auto" w:fill="auto"/>
            <w:hideMark/>
          </w:tcPr>
          <w:p w:rsidR="0089176C" w:rsidRPr="002C577D" w:rsidRDefault="0089176C">
            <w:pPr>
              <w:ind w:firstLineChars="100" w:firstLine="240"/>
              <w:rPr>
                <w:rFonts w:ascii="Arial" w:hAnsi="Arial" w:cs="Arial"/>
              </w:rPr>
            </w:pPr>
            <w:r w:rsidRPr="002C577D">
              <w:rPr>
                <w:rFonts w:ascii="Arial" w:hAnsi="Arial" w:cs="Arial"/>
              </w:rPr>
              <w:t xml:space="preserve">Доля  обучающихся общеобразовательных учреждений, охваченных психолого-педагогической и медико-социальной помощью, от общей численности  обучающихся общеобразовательных учреждений </w:t>
            </w:r>
          </w:p>
        </w:tc>
        <w:tc>
          <w:tcPr>
            <w:tcW w:w="425" w:type="pct"/>
            <w:tcBorders>
              <w:top w:val="nil"/>
              <w:left w:val="nil"/>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rPr>
            </w:pPr>
            <w:r w:rsidRPr="002C577D">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color w:val="000000"/>
              </w:rPr>
            </w:pPr>
            <w:r w:rsidRPr="002C577D">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color w:val="000000"/>
              </w:rPr>
            </w:pPr>
            <w:r w:rsidRPr="002C577D">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100</w:t>
            </w:r>
          </w:p>
        </w:tc>
        <w:tc>
          <w:tcPr>
            <w:tcW w:w="241" w:type="pct"/>
            <w:tcBorders>
              <w:top w:val="nil"/>
              <w:left w:val="nil"/>
              <w:bottom w:val="single" w:sz="4" w:space="0" w:color="auto"/>
              <w:right w:val="nil"/>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100</w:t>
            </w:r>
          </w:p>
        </w:tc>
      </w:tr>
      <w:tr w:rsidR="0089176C" w:rsidRPr="002C577D" w:rsidTr="00AD7BC2">
        <w:trPr>
          <w:trHeight w:val="117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2.5</w:t>
            </w:r>
          </w:p>
        </w:tc>
        <w:tc>
          <w:tcPr>
            <w:tcW w:w="2334" w:type="pct"/>
            <w:tcBorders>
              <w:top w:val="nil"/>
              <w:left w:val="nil"/>
              <w:bottom w:val="single" w:sz="4" w:space="0" w:color="auto"/>
              <w:right w:val="single" w:sz="4" w:space="0" w:color="auto"/>
            </w:tcBorders>
            <w:shd w:val="clear" w:color="auto" w:fill="auto"/>
            <w:hideMark/>
          </w:tcPr>
          <w:p w:rsidR="0089176C" w:rsidRPr="002C577D" w:rsidRDefault="0089176C">
            <w:pPr>
              <w:ind w:firstLineChars="100" w:firstLine="240"/>
              <w:rPr>
                <w:rFonts w:ascii="Arial" w:hAnsi="Arial" w:cs="Arial"/>
              </w:rPr>
            </w:pPr>
            <w:r w:rsidRPr="002C577D">
              <w:rPr>
                <w:rFonts w:ascii="Arial" w:hAnsi="Arial" w:cs="Arial"/>
              </w:rPr>
              <w:t>Доля детей с ограниченными возможностями здоровья и детей-инвалидов, для которых введено дистанционное обучение, от количества нуждающихся в указанной форме обучения</w:t>
            </w:r>
          </w:p>
        </w:tc>
        <w:tc>
          <w:tcPr>
            <w:tcW w:w="425" w:type="pct"/>
            <w:tcBorders>
              <w:top w:val="nil"/>
              <w:left w:val="nil"/>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rPr>
            </w:pPr>
            <w:r w:rsidRPr="002C577D">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color w:val="000000"/>
              </w:rPr>
            </w:pPr>
            <w:r w:rsidRPr="002C577D">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color w:val="000000"/>
              </w:rPr>
            </w:pPr>
            <w:r w:rsidRPr="002C577D">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100</w:t>
            </w:r>
          </w:p>
        </w:tc>
        <w:tc>
          <w:tcPr>
            <w:tcW w:w="241" w:type="pct"/>
            <w:tcBorders>
              <w:top w:val="nil"/>
              <w:left w:val="nil"/>
              <w:bottom w:val="single" w:sz="4" w:space="0" w:color="auto"/>
              <w:right w:val="nil"/>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100</w:t>
            </w:r>
          </w:p>
        </w:tc>
      </w:tr>
      <w:tr w:rsidR="0089176C" w:rsidRPr="002C577D" w:rsidTr="00AD7BC2">
        <w:trPr>
          <w:trHeight w:val="142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2.6</w:t>
            </w:r>
          </w:p>
        </w:tc>
        <w:tc>
          <w:tcPr>
            <w:tcW w:w="2334" w:type="pct"/>
            <w:tcBorders>
              <w:top w:val="nil"/>
              <w:left w:val="nil"/>
              <w:bottom w:val="single" w:sz="4" w:space="0" w:color="auto"/>
              <w:right w:val="single" w:sz="4" w:space="0" w:color="auto"/>
            </w:tcBorders>
            <w:shd w:val="clear" w:color="auto" w:fill="auto"/>
            <w:hideMark/>
          </w:tcPr>
          <w:p w:rsidR="0089176C" w:rsidRPr="002C577D" w:rsidRDefault="0089176C">
            <w:pPr>
              <w:ind w:firstLineChars="100" w:firstLine="240"/>
              <w:rPr>
                <w:rFonts w:ascii="Arial" w:hAnsi="Arial" w:cs="Arial"/>
              </w:rPr>
            </w:pPr>
            <w:r w:rsidRPr="002C577D">
              <w:rPr>
                <w:rFonts w:ascii="Arial" w:hAnsi="Arial" w:cs="Arial"/>
              </w:rPr>
              <w:t>Доля базовых образовательных учреждений (обеспечивающих совместное обучение инвалидов и лиц, не имеющих нарушений)  в общем количестве образовательных учреждений, реализующих программы общего образования</w:t>
            </w:r>
          </w:p>
        </w:tc>
        <w:tc>
          <w:tcPr>
            <w:tcW w:w="425" w:type="pct"/>
            <w:tcBorders>
              <w:top w:val="nil"/>
              <w:left w:val="nil"/>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rPr>
            </w:pPr>
            <w:r w:rsidRPr="002C577D">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color w:val="000000"/>
              </w:rPr>
            </w:pPr>
            <w:r w:rsidRPr="002C577D">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color w:val="000000"/>
              </w:rPr>
            </w:pPr>
            <w:r w:rsidRPr="002C577D">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100</w:t>
            </w:r>
          </w:p>
        </w:tc>
        <w:tc>
          <w:tcPr>
            <w:tcW w:w="241" w:type="pct"/>
            <w:tcBorders>
              <w:top w:val="nil"/>
              <w:left w:val="nil"/>
              <w:bottom w:val="single" w:sz="4" w:space="0" w:color="auto"/>
              <w:right w:val="nil"/>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100</w:t>
            </w:r>
          </w:p>
        </w:tc>
      </w:tr>
      <w:tr w:rsidR="0089176C" w:rsidRPr="002C577D" w:rsidTr="0089176C">
        <w:trPr>
          <w:trHeight w:val="78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2C577D" w:rsidRDefault="0089176C">
            <w:pPr>
              <w:jc w:val="center"/>
              <w:rPr>
                <w:rFonts w:ascii="Arial" w:hAnsi="Arial" w:cs="Arial"/>
              </w:rPr>
            </w:pPr>
            <w:r w:rsidRPr="002C577D">
              <w:rPr>
                <w:rFonts w:ascii="Arial" w:hAnsi="Arial" w:cs="Arial"/>
              </w:rPr>
              <w:t>Задача № 3. Обеспечить поступательное развитие районной системы дополнительного образования за счет разработки и реализации современных образовательных программ, дистанционных и сетевых форм их реализации; обеспечение функционирования системы персонифицирован</w:t>
            </w:r>
            <w:r w:rsidR="00A20DBD" w:rsidRPr="002C577D">
              <w:rPr>
                <w:rFonts w:ascii="Arial" w:hAnsi="Arial" w:cs="Arial"/>
              </w:rPr>
              <w:t>н</w:t>
            </w:r>
            <w:r w:rsidRPr="002C577D">
              <w:rPr>
                <w:rFonts w:ascii="Arial" w:hAnsi="Arial" w:cs="Arial"/>
              </w:rPr>
              <w:t>ого финансирования</w:t>
            </w:r>
          </w:p>
        </w:tc>
      </w:tr>
      <w:tr w:rsidR="00AD7BC2" w:rsidRPr="002C577D" w:rsidTr="00AD7BC2">
        <w:trPr>
          <w:trHeight w:val="705"/>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AD7BC2" w:rsidRPr="002C577D" w:rsidRDefault="00AD7BC2">
            <w:pPr>
              <w:jc w:val="center"/>
              <w:rPr>
                <w:rFonts w:ascii="Arial" w:hAnsi="Arial" w:cs="Arial"/>
              </w:rPr>
            </w:pPr>
            <w:r w:rsidRPr="002C577D">
              <w:rPr>
                <w:rFonts w:ascii="Arial" w:hAnsi="Arial" w:cs="Arial"/>
              </w:rPr>
              <w:t>3.1</w:t>
            </w:r>
          </w:p>
        </w:tc>
        <w:tc>
          <w:tcPr>
            <w:tcW w:w="2334" w:type="pct"/>
            <w:tcBorders>
              <w:top w:val="nil"/>
              <w:left w:val="nil"/>
              <w:bottom w:val="single" w:sz="4" w:space="0" w:color="auto"/>
              <w:right w:val="single" w:sz="4" w:space="0" w:color="auto"/>
            </w:tcBorders>
            <w:shd w:val="clear" w:color="auto" w:fill="auto"/>
            <w:hideMark/>
          </w:tcPr>
          <w:p w:rsidR="00AD7BC2" w:rsidRPr="002C577D" w:rsidRDefault="00AD7BC2">
            <w:pPr>
              <w:ind w:firstLineChars="100" w:firstLine="240"/>
              <w:rPr>
                <w:rFonts w:ascii="Arial" w:hAnsi="Arial" w:cs="Arial"/>
              </w:rPr>
            </w:pPr>
            <w:r w:rsidRPr="002C577D">
              <w:rPr>
                <w:rFonts w:ascii="Arial" w:hAnsi="Arial" w:cs="Arial"/>
              </w:rPr>
              <w:t>Доля детей, охваченных дополнительными образовательными программами, в общей численности детей и молодежи от 5 до 18 лет</w:t>
            </w:r>
          </w:p>
        </w:tc>
        <w:tc>
          <w:tcPr>
            <w:tcW w:w="425" w:type="pct"/>
            <w:tcBorders>
              <w:top w:val="nil"/>
              <w:left w:val="nil"/>
              <w:bottom w:val="single" w:sz="4" w:space="0" w:color="auto"/>
              <w:right w:val="single" w:sz="4" w:space="0" w:color="auto"/>
            </w:tcBorders>
            <w:shd w:val="clear" w:color="auto" w:fill="auto"/>
            <w:noWrap/>
            <w:vAlign w:val="center"/>
            <w:hideMark/>
          </w:tcPr>
          <w:p w:rsidR="00AD7BC2" w:rsidRPr="002C577D" w:rsidRDefault="00AD7BC2">
            <w:pPr>
              <w:jc w:val="center"/>
              <w:rPr>
                <w:rFonts w:ascii="Arial" w:hAnsi="Arial" w:cs="Arial"/>
              </w:rPr>
            </w:pPr>
            <w:r w:rsidRPr="002C577D">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2C577D" w:rsidRDefault="00AD7BC2">
            <w:pPr>
              <w:jc w:val="center"/>
              <w:rPr>
                <w:rFonts w:ascii="Arial" w:hAnsi="Arial" w:cs="Arial"/>
              </w:rPr>
            </w:pPr>
            <w:r w:rsidRPr="002C577D">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2C577D" w:rsidRDefault="00AD7BC2" w:rsidP="001E1988">
            <w:pPr>
              <w:jc w:val="center"/>
              <w:rPr>
                <w:rFonts w:ascii="Arial" w:hAnsi="Arial" w:cs="Arial"/>
              </w:rPr>
            </w:pPr>
            <w:r w:rsidRPr="002C577D">
              <w:rPr>
                <w:rFonts w:ascii="Arial" w:hAnsi="Arial" w:cs="Arial"/>
              </w:rPr>
              <w:t>85,4</w:t>
            </w:r>
          </w:p>
        </w:tc>
        <w:tc>
          <w:tcPr>
            <w:tcW w:w="249" w:type="pct"/>
            <w:tcBorders>
              <w:top w:val="nil"/>
              <w:left w:val="nil"/>
              <w:bottom w:val="single" w:sz="4" w:space="0" w:color="auto"/>
              <w:right w:val="single" w:sz="4" w:space="0" w:color="auto"/>
            </w:tcBorders>
            <w:shd w:val="clear" w:color="auto" w:fill="auto"/>
            <w:vAlign w:val="center"/>
            <w:hideMark/>
          </w:tcPr>
          <w:p w:rsidR="00AD7BC2" w:rsidRPr="002C577D" w:rsidRDefault="00AD7BC2" w:rsidP="001E1988">
            <w:pPr>
              <w:jc w:val="center"/>
              <w:rPr>
                <w:rFonts w:ascii="Arial" w:hAnsi="Arial" w:cs="Arial"/>
              </w:rPr>
            </w:pPr>
            <w:r w:rsidRPr="002C577D">
              <w:rPr>
                <w:rFonts w:ascii="Arial" w:hAnsi="Arial" w:cs="Arial"/>
              </w:rPr>
              <w:t>90,4</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2C577D" w:rsidRDefault="00AD7BC2" w:rsidP="001E1988">
            <w:pPr>
              <w:jc w:val="center"/>
              <w:rPr>
                <w:rFonts w:ascii="Arial" w:hAnsi="Arial" w:cs="Arial"/>
              </w:rPr>
            </w:pPr>
            <w:r w:rsidRPr="002C577D">
              <w:rPr>
                <w:rFonts w:ascii="Arial" w:hAnsi="Arial" w:cs="Arial"/>
              </w:rPr>
              <w:t>95,4</w:t>
            </w:r>
          </w:p>
        </w:tc>
        <w:tc>
          <w:tcPr>
            <w:tcW w:w="241" w:type="pct"/>
            <w:tcBorders>
              <w:top w:val="nil"/>
              <w:left w:val="nil"/>
              <w:bottom w:val="single" w:sz="4" w:space="0" w:color="auto"/>
              <w:right w:val="nil"/>
            </w:tcBorders>
            <w:shd w:val="clear" w:color="auto" w:fill="auto"/>
            <w:vAlign w:val="center"/>
            <w:hideMark/>
          </w:tcPr>
          <w:p w:rsidR="00AD7BC2" w:rsidRPr="002C577D" w:rsidRDefault="00AD7BC2" w:rsidP="001E1988">
            <w:pPr>
              <w:jc w:val="center"/>
              <w:rPr>
                <w:rFonts w:ascii="Arial" w:hAnsi="Arial" w:cs="Arial"/>
              </w:rPr>
            </w:pPr>
            <w:r w:rsidRPr="002C577D">
              <w:rPr>
                <w:rFonts w:ascii="Arial" w:hAnsi="Arial" w:cs="Arial"/>
              </w:rPr>
              <w:t>95,4</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2C577D" w:rsidRDefault="00AD7BC2" w:rsidP="001E1988">
            <w:pPr>
              <w:jc w:val="center"/>
              <w:rPr>
                <w:rFonts w:ascii="Arial" w:hAnsi="Arial" w:cs="Arial"/>
              </w:rPr>
            </w:pPr>
            <w:r w:rsidRPr="002C577D">
              <w:rPr>
                <w:rFonts w:ascii="Arial" w:hAnsi="Arial" w:cs="Arial"/>
              </w:rPr>
              <w:t>95,4</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2C577D" w:rsidRDefault="00AD7BC2">
            <w:pPr>
              <w:jc w:val="center"/>
              <w:rPr>
                <w:rFonts w:ascii="Arial" w:hAnsi="Arial" w:cs="Arial"/>
              </w:rPr>
            </w:pPr>
            <w:r w:rsidRPr="002C577D">
              <w:rPr>
                <w:rFonts w:ascii="Arial" w:hAnsi="Arial" w:cs="Arial"/>
              </w:rPr>
              <w:t>95,4</w:t>
            </w:r>
          </w:p>
        </w:tc>
      </w:tr>
      <w:tr w:rsidR="00AD7BC2" w:rsidRPr="002C577D" w:rsidTr="00A20DBD">
        <w:trPr>
          <w:trHeight w:val="833"/>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AD7BC2" w:rsidRPr="002C577D" w:rsidRDefault="00AD7BC2">
            <w:pPr>
              <w:jc w:val="center"/>
              <w:rPr>
                <w:rFonts w:ascii="Arial" w:hAnsi="Arial" w:cs="Arial"/>
              </w:rPr>
            </w:pPr>
            <w:r w:rsidRPr="002C577D">
              <w:rPr>
                <w:rFonts w:ascii="Arial" w:hAnsi="Arial" w:cs="Arial"/>
              </w:rPr>
              <w:lastRenderedPageBreak/>
              <w:t>3.2</w:t>
            </w:r>
          </w:p>
        </w:tc>
        <w:tc>
          <w:tcPr>
            <w:tcW w:w="2334" w:type="pct"/>
            <w:tcBorders>
              <w:top w:val="nil"/>
              <w:left w:val="nil"/>
              <w:bottom w:val="single" w:sz="4" w:space="0" w:color="auto"/>
              <w:right w:val="single" w:sz="4" w:space="0" w:color="auto"/>
            </w:tcBorders>
            <w:shd w:val="clear" w:color="auto" w:fill="auto"/>
            <w:hideMark/>
          </w:tcPr>
          <w:p w:rsidR="00AD7BC2" w:rsidRPr="002C577D" w:rsidRDefault="00AD7BC2">
            <w:pPr>
              <w:ind w:firstLineChars="100" w:firstLine="240"/>
              <w:rPr>
                <w:rFonts w:ascii="Arial" w:hAnsi="Arial" w:cs="Arial"/>
              </w:rPr>
            </w:pPr>
            <w:r w:rsidRPr="002C577D">
              <w:rPr>
                <w:rFonts w:ascii="Arial" w:hAnsi="Arial" w:cs="Arial"/>
              </w:rPr>
              <w:t>Доля детей охваченных образовательными программами дополнительного образования спортивной направленности, в общей численности детей от 5  до 18 лет</w:t>
            </w:r>
          </w:p>
        </w:tc>
        <w:tc>
          <w:tcPr>
            <w:tcW w:w="425" w:type="pct"/>
            <w:tcBorders>
              <w:top w:val="nil"/>
              <w:left w:val="nil"/>
              <w:bottom w:val="single" w:sz="4" w:space="0" w:color="auto"/>
              <w:right w:val="single" w:sz="4" w:space="0" w:color="auto"/>
            </w:tcBorders>
            <w:shd w:val="clear" w:color="auto" w:fill="auto"/>
            <w:noWrap/>
            <w:vAlign w:val="center"/>
            <w:hideMark/>
          </w:tcPr>
          <w:p w:rsidR="00AD7BC2" w:rsidRPr="002C577D" w:rsidRDefault="00AD7BC2">
            <w:pPr>
              <w:jc w:val="center"/>
              <w:rPr>
                <w:rFonts w:ascii="Arial" w:hAnsi="Arial" w:cs="Arial"/>
              </w:rPr>
            </w:pPr>
            <w:r w:rsidRPr="002C577D">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2C577D" w:rsidRDefault="00AD7BC2">
            <w:pPr>
              <w:jc w:val="center"/>
              <w:rPr>
                <w:rFonts w:ascii="Arial" w:hAnsi="Arial" w:cs="Arial"/>
              </w:rPr>
            </w:pPr>
            <w:r w:rsidRPr="002C577D">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2C577D" w:rsidRDefault="00AD7BC2" w:rsidP="001E1988">
            <w:pPr>
              <w:jc w:val="center"/>
              <w:rPr>
                <w:rFonts w:ascii="Arial" w:hAnsi="Arial" w:cs="Arial"/>
              </w:rPr>
            </w:pPr>
            <w:r w:rsidRPr="002C577D">
              <w:rPr>
                <w:rFonts w:ascii="Arial" w:hAnsi="Arial" w:cs="Arial"/>
              </w:rPr>
              <w:t>83</w:t>
            </w:r>
          </w:p>
        </w:tc>
        <w:tc>
          <w:tcPr>
            <w:tcW w:w="249" w:type="pct"/>
            <w:tcBorders>
              <w:top w:val="nil"/>
              <w:left w:val="nil"/>
              <w:bottom w:val="single" w:sz="4" w:space="0" w:color="auto"/>
              <w:right w:val="single" w:sz="4" w:space="0" w:color="auto"/>
            </w:tcBorders>
            <w:shd w:val="clear" w:color="auto" w:fill="auto"/>
            <w:vAlign w:val="center"/>
            <w:hideMark/>
          </w:tcPr>
          <w:p w:rsidR="00AD7BC2" w:rsidRPr="002C577D" w:rsidRDefault="00AD7BC2" w:rsidP="001E1988">
            <w:pPr>
              <w:jc w:val="center"/>
              <w:rPr>
                <w:rFonts w:ascii="Arial" w:hAnsi="Arial" w:cs="Arial"/>
              </w:rPr>
            </w:pPr>
            <w:r w:rsidRPr="002C577D">
              <w:rPr>
                <w:rFonts w:ascii="Arial" w:hAnsi="Arial" w:cs="Arial"/>
              </w:rPr>
              <w:t>87</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2C577D" w:rsidRDefault="00AD7BC2" w:rsidP="001E1988">
            <w:pPr>
              <w:jc w:val="center"/>
              <w:rPr>
                <w:rFonts w:ascii="Arial" w:hAnsi="Arial" w:cs="Arial"/>
              </w:rPr>
            </w:pPr>
            <w:r w:rsidRPr="002C577D">
              <w:rPr>
                <w:rFonts w:ascii="Arial" w:hAnsi="Arial" w:cs="Arial"/>
              </w:rPr>
              <w:t>90</w:t>
            </w:r>
          </w:p>
        </w:tc>
        <w:tc>
          <w:tcPr>
            <w:tcW w:w="241" w:type="pct"/>
            <w:tcBorders>
              <w:top w:val="nil"/>
              <w:left w:val="nil"/>
              <w:bottom w:val="single" w:sz="4" w:space="0" w:color="auto"/>
              <w:right w:val="nil"/>
            </w:tcBorders>
            <w:shd w:val="clear" w:color="auto" w:fill="auto"/>
            <w:vAlign w:val="center"/>
            <w:hideMark/>
          </w:tcPr>
          <w:p w:rsidR="00AD7BC2" w:rsidRPr="002C577D" w:rsidRDefault="00AD7BC2" w:rsidP="001E1988">
            <w:pPr>
              <w:jc w:val="center"/>
              <w:rPr>
                <w:rFonts w:ascii="Arial" w:hAnsi="Arial" w:cs="Arial"/>
              </w:rPr>
            </w:pPr>
            <w:r w:rsidRPr="002C577D">
              <w:rPr>
                <w:rFonts w:ascii="Arial" w:hAnsi="Arial" w:cs="Arial"/>
              </w:rPr>
              <w:t>90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2C577D" w:rsidRDefault="00AD7BC2" w:rsidP="001E1988">
            <w:pPr>
              <w:jc w:val="center"/>
              <w:rPr>
                <w:rFonts w:ascii="Arial" w:hAnsi="Arial" w:cs="Arial"/>
              </w:rPr>
            </w:pPr>
            <w:r w:rsidRPr="002C577D">
              <w:rPr>
                <w:rFonts w:ascii="Arial" w:hAnsi="Arial" w:cs="Arial"/>
              </w:rPr>
              <w:t>90</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2C577D" w:rsidRDefault="00AD7BC2">
            <w:pPr>
              <w:jc w:val="center"/>
              <w:rPr>
                <w:rFonts w:ascii="Arial" w:hAnsi="Arial" w:cs="Arial"/>
              </w:rPr>
            </w:pPr>
            <w:r w:rsidRPr="002C577D">
              <w:rPr>
                <w:rFonts w:ascii="Arial" w:hAnsi="Arial" w:cs="Arial"/>
              </w:rPr>
              <w:t>90</w:t>
            </w:r>
          </w:p>
        </w:tc>
      </w:tr>
      <w:tr w:rsidR="00AD7BC2" w:rsidRPr="002C577D" w:rsidTr="00A20DBD">
        <w:trPr>
          <w:trHeight w:val="11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7BC2" w:rsidRPr="002C577D" w:rsidRDefault="00AD7BC2">
            <w:pPr>
              <w:jc w:val="center"/>
              <w:rPr>
                <w:rFonts w:ascii="Arial" w:hAnsi="Arial" w:cs="Arial"/>
              </w:rPr>
            </w:pPr>
            <w:r w:rsidRPr="002C577D">
              <w:rPr>
                <w:rFonts w:ascii="Arial" w:hAnsi="Arial" w:cs="Arial"/>
              </w:rPr>
              <w:t>3.3</w:t>
            </w:r>
          </w:p>
        </w:tc>
        <w:tc>
          <w:tcPr>
            <w:tcW w:w="2334" w:type="pct"/>
            <w:tcBorders>
              <w:top w:val="single" w:sz="4" w:space="0" w:color="auto"/>
              <w:left w:val="nil"/>
              <w:bottom w:val="single" w:sz="4" w:space="0" w:color="auto"/>
              <w:right w:val="single" w:sz="4" w:space="0" w:color="auto"/>
            </w:tcBorders>
            <w:shd w:val="clear" w:color="auto" w:fill="auto"/>
            <w:hideMark/>
          </w:tcPr>
          <w:p w:rsidR="00AD7BC2" w:rsidRPr="002C577D" w:rsidRDefault="00AD7BC2" w:rsidP="00A20DBD">
            <w:pPr>
              <w:ind w:firstLineChars="100" w:firstLine="240"/>
              <w:rPr>
                <w:rFonts w:ascii="Arial" w:hAnsi="Arial" w:cs="Arial"/>
              </w:rPr>
            </w:pPr>
            <w:r w:rsidRPr="002C577D">
              <w:rPr>
                <w:rFonts w:ascii="Arial" w:hAnsi="Arial" w:cs="Arial"/>
              </w:rPr>
              <w:t>Доля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AD7BC2" w:rsidRPr="002C577D" w:rsidRDefault="00AD7BC2">
            <w:pPr>
              <w:jc w:val="center"/>
              <w:rPr>
                <w:rFonts w:ascii="Arial" w:hAnsi="Arial" w:cs="Arial"/>
              </w:rPr>
            </w:pPr>
            <w:r w:rsidRPr="002C577D">
              <w:rPr>
                <w:rFonts w:ascii="Arial" w:hAnsi="Arial" w:cs="Arial"/>
              </w:rPr>
              <w:t>%</w:t>
            </w:r>
          </w:p>
        </w:tc>
        <w:tc>
          <w:tcPr>
            <w:tcW w:w="583" w:type="pct"/>
            <w:tcBorders>
              <w:top w:val="single" w:sz="4" w:space="0" w:color="auto"/>
              <w:left w:val="nil"/>
              <w:bottom w:val="single" w:sz="4" w:space="0" w:color="auto"/>
              <w:right w:val="single" w:sz="4" w:space="0" w:color="auto"/>
            </w:tcBorders>
            <w:shd w:val="clear" w:color="auto" w:fill="auto"/>
            <w:vAlign w:val="center"/>
            <w:hideMark/>
          </w:tcPr>
          <w:p w:rsidR="00AD7BC2" w:rsidRPr="002C577D" w:rsidRDefault="00AD7BC2">
            <w:pPr>
              <w:jc w:val="center"/>
              <w:rPr>
                <w:rFonts w:ascii="Arial" w:hAnsi="Arial" w:cs="Arial"/>
              </w:rPr>
            </w:pPr>
            <w:r w:rsidRPr="002C577D">
              <w:rPr>
                <w:rFonts w:ascii="Arial" w:hAnsi="Arial" w:cs="Arial"/>
              </w:rPr>
              <w:t>ведомственная отчетность</w:t>
            </w:r>
          </w:p>
        </w:tc>
        <w:tc>
          <w:tcPr>
            <w:tcW w:w="243" w:type="pct"/>
            <w:tcBorders>
              <w:top w:val="single" w:sz="4" w:space="0" w:color="auto"/>
              <w:left w:val="nil"/>
              <w:bottom w:val="single" w:sz="4" w:space="0" w:color="auto"/>
              <w:right w:val="single" w:sz="4" w:space="0" w:color="auto"/>
            </w:tcBorders>
            <w:shd w:val="clear" w:color="auto" w:fill="auto"/>
            <w:vAlign w:val="center"/>
            <w:hideMark/>
          </w:tcPr>
          <w:p w:rsidR="00AD7BC2" w:rsidRPr="002C577D" w:rsidRDefault="00AD7BC2" w:rsidP="001E1988">
            <w:pPr>
              <w:jc w:val="center"/>
              <w:rPr>
                <w:rFonts w:ascii="Arial" w:hAnsi="Arial" w:cs="Arial"/>
              </w:rPr>
            </w:pPr>
            <w:r w:rsidRPr="002C577D">
              <w:rPr>
                <w:rFonts w:ascii="Arial" w:hAnsi="Arial" w:cs="Arial"/>
              </w:rPr>
              <w:t>0</w:t>
            </w:r>
          </w:p>
        </w:tc>
        <w:tc>
          <w:tcPr>
            <w:tcW w:w="249" w:type="pct"/>
            <w:tcBorders>
              <w:top w:val="single" w:sz="4" w:space="0" w:color="auto"/>
              <w:left w:val="nil"/>
              <w:bottom w:val="single" w:sz="4" w:space="0" w:color="auto"/>
              <w:right w:val="single" w:sz="4" w:space="0" w:color="auto"/>
            </w:tcBorders>
            <w:shd w:val="clear" w:color="auto" w:fill="auto"/>
            <w:vAlign w:val="center"/>
            <w:hideMark/>
          </w:tcPr>
          <w:p w:rsidR="00AD7BC2" w:rsidRPr="002C577D" w:rsidRDefault="00AD7BC2" w:rsidP="001E1988">
            <w:pPr>
              <w:jc w:val="center"/>
              <w:rPr>
                <w:rFonts w:ascii="Arial" w:hAnsi="Arial" w:cs="Arial"/>
              </w:rPr>
            </w:pPr>
            <w:r w:rsidRPr="002C577D">
              <w:rPr>
                <w:rFonts w:ascii="Arial" w:hAnsi="Arial" w:cs="Arial"/>
              </w:rPr>
              <w:t>11,06</w:t>
            </w:r>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rsidR="00AD7BC2" w:rsidRPr="002C577D" w:rsidRDefault="00AD7BC2" w:rsidP="001E1988">
            <w:pPr>
              <w:jc w:val="center"/>
              <w:rPr>
                <w:rFonts w:ascii="Arial" w:hAnsi="Arial" w:cs="Arial"/>
              </w:rPr>
            </w:pPr>
            <w:r w:rsidRPr="002C577D">
              <w:rPr>
                <w:rFonts w:ascii="Arial" w:hAnsi="Arial" w:cs="Arial"/>
              </w:rPr>
              <w:t>12</w:t>
            </w:r>
          </w:p>
        </w:tc>
        <w:tc>
          <w:tcPr>
            <w:tcW w:w="241" w:type="pct"/>
            <w:tcBorders>
              <w:top w:val="single" w:sz="4" w:space="0" w:color="auto"/>
              <w:left w:val="nil"/>
              <w:bottom w:val="single" w:sz="4" w:space="0" w:color="auto"/>
              <w:right w:val="nil"/>
            </w:tcBorders>
            <w:shd w:val="clear" w:color="auto" w:fill="auto"/>
            <w:vAlign w:val="center"/>
            <w:hideMark/>
          </w:tcPr>
          <w:p w:rsidR="00AD7BC2" w:rsidRPr="002C577D" w:rsidRDefault="00AD7BC2" w:rsidP="001E1988">
            <w:pPr>
              <w:jc w:val="center"/>
              <w:rPr>
                <w:rFonts w:ascii="Arial" w:hAnsi="Arial" w:cs="Arial"/>
              </w:rPr>
            </w:pPr>
            <w:r w:rsidRPr="002C577D">
              <w:rPr>
                <w:rFonts w:ascii="Arial" w:hAnsi="Arial" w:cs="Arial"/>
              </w:rPr>
              <w:t>15</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BC2" w:rsidRPr="002C577D" w:rsidRDefault="00AD7BC2" w:rsidP="001E1988">
            <w:pPr>
              <w:jc w:val="center"/>
              <w:rPr>
                <w:rFonts w:ascii="Arial" w:hAnsi="Arial" w:cs="Arial"/>
              </w:rPr>
            </w:pPr>
            <w:r w:rsidRPr="002C577D">
              <w:rPr>
                <w:rFonts w:ascii="Arial" w:hAnsi="Arial" w:cs="Arial"/>
              </w:rPr>
              <w:t>20</w:t>
            </w:r>
          </w:p>
        </w:tc>
        <w:tc>
          <w:tcPr>
            <w:tcW w:w="241" w:type="pct"/>
            <w:tcBorders>
              <w:top w:val="single" w:sz="4" w:space="0" w:color="auto"/>
              <w:left w:val="nil"/>
              <w:bottom w:val="single" w:sz="4" w:space="0" w:color="auto"/>
              <w:right w:val="single" w:sz="4" w:space="0" w:color="auto"/>
            </w:tcBorders>
            <w:shd w:val="clear" w:color="auto" w:fill="auto"/>
            <w:noWrap/>
            <w:vAlign w:val="center"/>
            <w:hideMark/>
          </w:tcPr>
          <w:p w:rsidR="00AD7BC2" w:rsidRPr="002C577D" w:rsidRDefault="00AD7BC2">
            <w:pPr>
              <w:jc w:val="center"/>
              <w:rPr>
                <w:rFonts w:ascii="Arial" w:hAnsi="Arial" w:cs="Arial"/>
              </w:rPr>
            </w:pPr>
            <w:r w:rsidRPr="002C577D">
              <w:rPr>
                <w:rFonts w:ascii="Arial" w:hAnsi="Arial" w:cs="Arial"/>
              </w:rPr>
              <w:t>20</w:t>
            </w:r>
          </w:p>
        </w:tc>
      </w:tr>
      <w:tr w:rsidR="00AD7BC2" w:rsidRPr="002C577D" w:rsidTr="00AD7BC2">
        <w:trPr>
          <w:trHeight w:val="735"/>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AD7BC2" w:rsidRPr="002C577D" w:rsidRDefault="00AD7BC2">
            <w:pPr>
              <w:jc w:val="center"/>
              <w:rPr>
                <w:rFonts w:ascii="Arial" w:hAnsi="Arial" w:cs="Arial"/>
              </w:rPr>
            </w:pPr>
            <w:r w:rsidRPr="002C577D">
              <w:rPr>
                <w:rFonts w:ascii="Arial" w:hAnsi="Arial" w:cs="Arial"/>
              </w:rPr>
              <w:t>3.4.</w:t>
            </w:r>
          </w:p>
        </w:tc>
        <w:tc>
          <w:tcPr>
            <w:tcW w:w="2334" w:type="pct"/>
            <w:tcBorders>
              <w:top w:val="nil"/>
              <w:left w:val="nil"/>
              <w:bottom w:val="single" w:sz="4" w:space="0" w:color="auto"/>
              <w:right w:val="single" w:sz="4" w:space="0" w:color="auto"/>
            </w:tcBorders>
            <w:shd w:val="clear" w:color="auto" w:fill="auto"/>
            <w:hideMark/>
          </w:tcPr>
          <w:p w:rsidR="00AD7BC2" w:rsidRPr="002C577D" w:rsidRDefault="00AD7BC2">
            <w:pPr>
              <w:ind w:firstLineChars="100" w:firstLine="240"/>
              <w:rPr>
                <w:rFonts w:ascii="Arial" w:hAnsi="Arial" w:cs="Arial"/>
              </w:rPr>
            </w:pPr>
            <w:r w:rsidRPr="002C577D">
              <w:rPr>
                <w:rFonts w:ascii="Arial" w:hAnsi="Arial" w:cs="Arial"/>
              </w:rPr>
              <w:t>Доля образовательных организаций участвующих  в сетевой форме реализации дополнительных общеобразовательных программ</w:t>
            </w:r>
          </w:p>
        </w:tc>
        <w:tc>
          <w:tcPr>
            <w:tcW w:w="425" w:type="pct"/>
            <w:tcBorders>
              <w:top w:val="nil"/>
              <w:left w:val="nil"/>
              <w:bottom w:val="single" w:sz="4" w:space="0" w:color="auto"/>
              <w:right w:val="single" w:sz="4" w:space="0" w:color="auto"/>
            </w:tcBorders>
            <w:shd w:val="clear" w:color="auto" w:fill="auto"/>
            <w:noWrap/>
            <w:vAlign w:val="center"/>
            <w:hideMark/>
          </w:tcPr>
          <w:p w:rsidR="00AD7BC2" w:rsidRPr="002C577D" w:rsidRDefault="00AD7BC2">
            <w:pPr>
              <w:jc w:val="center"/>
              <w:rPr>
                <w:rFonts w:ascii="Arial" w:hAnsi="Arial" w:cs="Arial"/>
              </w:rPr>
            </w:pPr>
            <w:r w:rsidRPr="002C577D">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2C577D" w:rsidRDefault="00AD7BC2">
            <w:pPr>
              <w:jc w:val="center"/>
              <w:rPr>
                <w:rFonts w:ascii="Arial" w:hAnsi="Arial" w:cs="Arial"/>
              </w:rPr>
            </w:pPr>
            <w:r w:rsidRPr="002C577D">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2C577D" w:rsidRDefault="00AD7BC2" w:rsidP="001E1988">
            <w:pPr>
              <w:jc w:val="center"/>
              <w:rPr>
                <w:rFonts w:ascii="Arial" w:hAnsi="Arial" w:cs="Arial"/>
              </w:rPr>
            </w:pPr>
            <w:r w:rsidRPr="002C577D">
              <w:rPr>
                <w:rFonts w:ascii="Arial" w:hAnsi="Arial" w:cs="Arial"/>
              </w:rPr>
              <w:t>96</w:t>
            </w:r>
          </w:p>
        </w:tc>
        <w:tc>
          <w:tcPr>
            <w:tcW w:w="249" w:type="pct"/>
            <w:tcBorders>
              <w:top w:val="nil"/>
              <w:left w:val="nil"/>
              <w:bottom w:val="single" w:sz="4" w:space="0" w:color="auto"/>
              <w:right w:val="single" w:sz="4" w:space="0" w:color="auto"/>
            </w:tcBorders>
            <w:shd w:val="clear" w:color="auto" w:fill="auto"/>
            <w:vAlign w:val="center"/>
            <w:hideMark/>
          </w:tcPr>
          <w:p w:rsidR="00AD7BC2" w:rsidRPr="002C577D" w:rsidRDefault="00AD7BC2" w:rsidP="001E1988">
            <w:pPr>
              <w:jc w:val="center"/>
              <w:rPr>
                <w:rFonts w:ascii="Arial" w:hAnsi="Arial" w:cs="Arial"/>
              </w:rPr>
            </w:pPr>
            <w:r w:rsidRPr="002C577D">
              <w:rPr>
                <w:rFonts w:ascii="Arial" w:hAnsi="Arial" w:cs="Arial"/>
              </w:rPr>
              <w:t>100</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2C577D" w:rsidRDefault="00AD7BC2" w:rsidP="001E1988">
            <w:pPr>
              <w:jc w:val="center"/>
              <w:rPr>
                <w:rFonts w:ascii="Arial" w:hAnsi="Arial" w:cs="Arial"/>
              </w:rPr>
            </w:pPr>
            <w:r w:rsidRPr="002C577D">
              <w:rPr>
                <w:rFonts w:ascii="Arial" w:hAnsi="Arial" w:cs="Arial"/>
              </w:rPr>
              <w:t>100</w:t>
            </w:r>
          </w:p>
        </w:tc>
        <w:tc>
          <w:tcPr>
            <w:tcW w:w="241" w:type="pct"/>
            <w:tcBorders>
              <w:top w:val="nil"/>
              <w:left w:val="nil"/>
              <w:bottom w:val="single" w:sz="4" w:space="0" w:color="auto"/>
              <w:right w:val="nil"/>
            </w:tcBorders>
            <w:shd w:val="clear" w:color="auto" w:fill="auto"/>
            <w:vAlign w:val="center"/>
            <w:hideMark/>
          </w:tcPr>
          <w:p w:rsidR="00AD7BC2" w:rsidRPr="002C577D" w:rsidRDefault="00AD7BC2" w:rsidP="001E1988">
            <w:pPr>
              <w:jc w:val="center"/>
              <w:rPr>
                <w:rFonts w:ascii="Arial" w:hAnsi="Arial" w:cs="Arial"/>
              </w:rPr>
            </w:pPr>
            <w:r w:rsidRPr="002C577D">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2C577D" w:rsidRDefault="00AD7BC2" w:rsidP="001E1988">
            <w:pPr>
              <w:jc w:val="center"/>
              <w:rPr>
                <w:rFonts w:ascii="Arial" w:hAnsi="Arial" w:cs="Arial"/>
              </w:rPr>
            </w:pPr>
            <w:r w:rsidRPr="002C577D">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2C577D" w:rsidRDefault="00AD7BC2">
            <w:pPr>
              <w:jc w:val="center"/>
              <w:rPr>
                <w:rFonts w:ascii="Arial" w:hAnsi="Arial" w:cs="Arial"/>
              </w:rPr>
            </w:pPr>
            <w:r w:rsidRPr="002C577D">
              <w:rPr>
                <w:rFonts w:ascii="Arial" w:hAnsi="Arial" w:cs="Arial"/>
              </w:rPr>
              <w:t>100</w:t>
            </w:r>
          </w:p>
        </w:tc>
      </w:tr>
      <w:tr w:rsidR="0089176C" w:rsidRPr="002C577D" w:rsidTr="0089176C">
        <w:trPr>
          <w:trHeight w:val="36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2C577D" w:rsidRDefault="0089176C">
            <w:pPr>
              <w:jc w:val="center"/>
              <w:rPr>
                <w:rFonts w:ascii="Arial" w:hAnsi="Arial" w:cs="Arial"/>
              </w:rPr>
            </w:pPr>
            <w:r w:rsidRPr="002C577D">
              <w:rPr>
                <w:rFonts w:ascii="Arial" w:hAnsi="Arial" w:cs="Arial"/>
              </w:rPr>
              <w:t>Задача № 4. Содействовать выявлению и поддержке одаренных детей</w:t>
            </w:r>
          </w:p>
        </w:tc>
      </w:tr>
      <w:tr w:rsidR="00AD7BC2" w:rsidRPr="002C577D" w:rsidTr="00AD7BC2">
        <w:trPr>
          <w:trHeight w:val="1290"/>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AD7BC2" w:rsidRPr="002C577D" w:rsidRDefault="00AD7BC2">
            <w:pPr>
              <w:jc w:val="center"/>
              <w:rPr>
                <w:rFonts w:ascii="Arial" w:hAnsi="Arial" w:cs="Arial"/>
              </w:rPr>
            </w:pPr>
            <w:r w:rsidRPr="002C577D">
              <w:rPr>
                <w:rFonts w:ascii="Arial" w:hAnsi="Arial" w:cs="Arial"/>
              </w:rPr>
              <w:t>4.1</w:t>
            </w:r>
          </w:p>
        </w:tc>
        <w:tc>
          <w:tcPr>
            <w:tcW w:w="2334" w:type="pct"/>
            <w:tcBorders>
              <w:top w:val="nil"/>
              <w:left w:val="nil"/>
              <w:bottom w:val="single" w:sz="4" w:space="0" w:color="auto"/>
              <w:right w:val="single" w:sz="4" w:space="0" w:color="auto"/>
            </w:tcBorders>
            <w:shd w:val="clear" w:color="auto" w:fill="auto"/>
            <w:hideMark/>
          </w:tcPr>
          <w:p w:rsidR="00AD7BC2" w:rsidRPr="002C577D" w:rsidRDefault="00AD7BC2">
            <w:pPr>
              <w:ind w:firstLineChars="100" w:firstLine="240"/>
              <w:rPr>
                <w:rFonts w:ascii="Arial" w:hAnsi="Arial" w:cs="Arial"/>
              </w:rPr>
            </w:pPr>
            <w:r w:rsidRPr="002C577D">
              <w:rPr>
                <w:rFonts w:ascii="Arial" w:hAnsi="Arial" w:cs="Arial"/>
              </w:rPr>
              <w:t xml:space="preserve">Удельный вес численности обучающихся по дополнительным образовательным программам  участвующих в олимпиадах и конкурсах различного уровня, в общей </w:t>
            </w:r>
            <w:proofErr w:type="gramStart"/>
            <w:r w:rsidRPr="002C577D">
              <w:rPr>
                <w:rFonts w:ascii="Arial" w:hAnsi="Arial" w:cs="Arial"/>
              </w:rPr>
              <w:t>численности</w:t>
            </w:r>
            <w:proofErr w:type="gramEnd"/>
            <w:r w:rsidRPr="002C577D">
              <w:rPr>
                <w:rFonts w:ascii="Arial" w:hAnsi="Arial" w:cs="Arial"/>
              </w:rPr>
              <w:t xml:space="preserve"> обучающихся по дополнительным образовательным программам </w:t>
            </w:r>
          </w:p>
        </w:tc>
        <w:tc>
          <w:tcPr>
            <w:tcW w:w="425" w:type="pct"/>
            <w:tcBorders>
              <w:top w:val="nil"/>
              <w:left w:val="nil"/>
              <w:bottom w:val="single" w:sz="4" w:space="0" w:color="auto"/>
              <w:right w:val="single" w:sz="4" w:space="0" w:color="auto"/>
            </w:tcBorders>
            <w:shd w:val="clear" w:color="auto" w:fill="auto"/>
            <w:noWrap/>
            <w:vAlign w:val="center"/>
            <w:hideMark/>
          </w:tcPr>
          <w:p w:rsidR="00AD7BC2" w:rsidRPr="002C577D" w:rsidRDefault="00AD7BC2">
            <w:pPr>
              <w:jc w:val="center"/>
              <w:rPr>
                <w:rFonts w:ascii="Arial" w:hAnsi="Arial" w:cs="Arial"/>
              </w:rPr>
            </w:pPr>
            <w:r w:rsidRPr="002C577D">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2C577D" w:rsidRDefault="00AD7BC2">
            <w:pPr>
              <w:jc w:val="center"/>
              <w:rPr>
                <w:rFonts w:ascii="Arial" w:hAnsi="Arial" w:cs="Arial"/>
              </w:rPr>
            </w:pPr>
            <w:r w:rsidRPr="002C577D">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2C577D" w:rsidRDefault="00AD7BC2" w:rsidP="001E1988">
            <w:pPr>
              <w:jc w:val="center"/>
              <w:rPr>
                <w:rFonts w:ascii="Arial" w:hAnsi="Arial" w:cs="Arial"/>
              </w:rPr>
            </w:pPr>
            <w:r w:rsidRPr="002C577D">
              <w:rPr>
                <w:rFonts w:ascii="Arial" w:hAnsi="Arial" w:cs="Arial"/>
              </w:rPr>
              <w:t>74</w:t>
            </w:r>
          </w:p>
        </w:tc>
        <w:tc>
          <w:tcPr>
            <w:tcW w:w="249" w:type="pct"/>
            <w:tcBorders>
              <w:top w:val="nil"/>
              <w:left w:val="nil"/>
              <w:bottom w:val="single" w:sz="4" w:space="0" w:color="auto"/>
              <w:right w:val="single" w:sz="4" w:space="0" w:color="auto"/>
            </w:tcBorders>
            <w:shd w:val="clear" w:color="auto" w:fill="auto"/>
            <w:vAlign w:val="center"/>
            <w:hideMark/>
          </w:tcPr>
          <w:p w:rsidR="00AD7BC2" w:rsidRPr="002C577D" w:rsidRDefault="00AD7BC2" w:rsidP="001E1988">
            <w:pPr>
              <w:jc w:val="center"/>
              <w:rPr>
                <w:rFonts w:ascii="Arial" w:hAnsi="Arial" w:cs="Arial"/>
              </w:rPr>
            </w:pPr>
            <w:r w:rsidRPr="002C577D">
              <w:rPr>
                <w:rFonts w:ascii="Arial" w:hAnsi="Arial" w:cs="Arial"/>
              </w:rPr>
              <w:t>77</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2C577D" w:rsidRDefault="00AD7BC2" w:rsidP="001E1988">
            <w:pPr>
              <w:jc w:val="center"/>
              <w:rPr>
                <w:rFonts w:ascii="Arial" w:hAnsi="Arial" w:cs="Arial"/>
              </w:rPr>
            </w:pPr>
            <w:r w:rsidRPr="002C577D">
              <w:rPr>
                <w:rFonts w:ascii="Arial" w:hAnsi="Arial" w:cs="Arial"/>
              </w:rPr>
              <w:t>80</w:t>
            </w:r>
          </w:p>
        </w:tc>
        <w:tc>
          <w:tcPr>
            <w:tcW w:w="241" w:type="pct"/>
            <w:tcBorders>
              <w:top w:val="nil"/>
              <w:left w:val="nil"/>
              <w:bottom w:val="single" w:sz="4" w:space="0" w:color="auto"/>
              <w:right w:val="nil"/>
            </w:tcBorders>
            <w:shd w:val="clear" w:color="auto" w:fill="auto"/>
            <w:vAlign w:val="center"/>
            <w:hideMark/>
          </w:tcPr>
          <w:p w:rsidR="00AD7BC2" w:rsidRPr="002C577D" w:rsidRDefault="00AD7BC2" w:rsidP="001E1988">
            <w:pPr>
              <w:jc w:val="center"/>
              <w:rPr>
                <w:rFonts w:ascii="Arial" w:hAnsi="Arial" w:cs="Arial"/>
              </w:rPr>
            </w:pPr>
            <w:r w:rsidRPr="002C577D">
              <w:rPr>
                <w:rFonts w:ascii="Arial" w:hAnsi="Arial" w:cs="Arial"/>
              </w:rPr>
              <w:t>80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2C577D" w:rsidRDefault="00AD7BC2" w:rsidP="001E1988">
            <w:pPr>
              <w:jc w:val="center"/>
              <w:rPr>
                <w:rFonts w:ascii="Arial" w:hAnsi="Arial" w:cs="Arial"/>
              </w:rPr>
            </w:pPr>
            <w:r w:rsidRPr="002C577D">
              <w:rPr>
                <w:rFonts w:ascii="Arial" w:hAnsi="Arial" w:cs="Arial"/>
              </w:rPr>
              <w:t>80</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2C577D" w:rsidRDefault="00AD7BC2">
            <w:pPr>
              <w:jc w:val="center"/>
              <w:rPr>
                <w:rFonts w:ascii="Arial" w:hAnsi="Arial" w:cs="Arial"/>
              </w:rPr>
            </w:pPr>
            <w:r w:rsidRPr="002C577D">
              <w:rPr>
                <w:rFonts w:ascii="Arial" w:hAnsi="Arial" w:cs="Arial"/>
              </w:rPr>
              <w:t>80</w:t>
            </w:r>
          </w:p>
        </w:tc>
      </w:tr>
      <w:tr w:rsidR="0089176C" w:rsidRPr="002C577D" w:rsidTr="0089176C">
        <w:trPr>
          <w:trHeight w:val="39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2C577D" w:rsidRDefault="0089176C">
            <w:pPr>
              <w:jc w:val="center"/>
              <w:rPr>
                <w:rFonts w:ascii="Arial" w:hAnsi="Arial" w:cs="Arial"/>
              </w:rPr>
            </w:pPr>
            <w:r w:rsidRPr="002C577D">
              <w:rPr>
                <w:rFonts w:ascii="Arial" w:hAnsi="Arial" w:cs="Arial"/>
              </w:rPr>
              <w:t xml:space="preserve">Задача № 5. Обеспечить безопасный, качественный отдых и оздоровление детей в летний период </w:t>
            </w:r>
          </w:p>
        </w:tc>
      </w:tr>
      <w:tr w:rsidR="00AD7BC2" w:rsidRPr="002C577D" w:rsidTr="00AD7BC2">
        <w:trPr>
          <w:trHeight w:val="63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AD7BC2" w:rsidRPr="002C577D" w:rsidRDefault="00AD7BC2">
            <w:pPr>
              <w:jc w:val="center"/>
              <w:rPr>
                <w:rFonts w:ascii="Arial" w:hAnsi="Arial" w:cs="Arial"/>
              </w:rPr>
            </w:pPr>
            <w:r w:rsidRPr="002C577D">
              <w:rPr>
                <w:rFonts w:ascii="Arial" w:hAnsi="Arial" w:cs="Arial"/>
              </w:rPr>
              <w:t>5.1</w:t>
            </w:r>
          </w:p>
        </w:tc>
        <w:tc>
          <w:tcPr>
            <w:tcW w:w="2334" w:type="pct"/>
            <w:tcBorders>
              <w:top w:val="nil"/>
              <w:left w:val="nil"/>
              <w:bottom w:val="single" w:sz="4" w:space="0" w:color="auto"/>
              <w:right w:val="single" w:sz="4" w:space="0" w:color="auto"/>
            </w:tcBorders>
            <w:shd w:val="clear" w:color="auto" w:fill="auto"/>
            <w:vAlign w:val="center"/>
            <w:hideMark/>
          </w:tcPr>
          <w:p w:rsidR="00AD7BC2" w:rsidRPr="002C577D" w:rsidRDefault="00AD7BC2">
            <w:pPr>
              <w:ind w:firstLineChars="100" w:firstLine="240"/>
              <w:rPr>
                <w:rFonts w:ascii="Arial" w:hAnsi="Arial" w:cs="Arial"/>
              </w:rPr>
            </w:pPr>
            <w:r w:rsidRPr="002C577D">
              <w:rPr>
                <w:rFonts w:ascii="Arial" w:hAnsi="Arial" w:cs="Arial"/>
              </w:rPr>
              <w:t>Доля оздоровленных детей школьного возраста к общему количеству детей и молодежи в возрасте от 6 до 17 лет</w:t>
            </w:r>
          </w:p>
        </w:tc>
        <w:tc>
          <w:tcPr>
            <w:tcW w:w="425" w:type="pct"/>
            <w:tcBorders>
              <w:top w:val="nil"/>
              <w:left w:val="nil"/>
              <w:bottom w:val="single" w:sz="4" w:space="0" w:color="auto"/>
              <w:right w:val="single" w:sz="4" w:space="0" w:color="auto"/>
            </w:tcBorders>
            <w:shd w:val="clear" w:color="auto" w:fill="auto"/>
            <w:vAlign w:val="center"/>
            <w:hideMark/>
          </w:tcPr>
          <w:p w:rsidR="00AD7BC2" w:rsidRPr="002C577D" w:rsidRDefault="00AD7BC2">
            <w:pPr>
              <w:jc w:val="center"/>
              <w:rPr>
                <w:rFonts w:ascii="Arial" w:hAnsi="Arial" w:cs="Arial"/>
              </w:rPr>
            </w:pPr>
            <w:r w:rsidRPr="002C577D">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2C577D" w:rsidRDefault="00AD7BC2">
            <w:pPr>
              <w:jc w:val="center"/>
              <w:rPr>
                <w:rFonts w:ascii="Arial" w:hAnsi="Arial" w:cs="Arial"/>
              </w:rPr>
            </w:pPr>
            <w:r w:rsidRPr="002C577D">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2C577D" w:rsidRDefault="00AD7BC2" w:rsidP="001E1988">
            <w:pPr>
              <w:jc w:val="center"/>
              <w:rPr>
                <w:rFonts w:ascii="Arial" w:hAnsi="Arial" w:cs="Arial"/>
              </w:rPr>
            </w:pPr>
            <w:r w:rsidRPr="002C577D">
              <w:rPr>
                <w:rFonts w:ascii="Arial" w:hAnsi="Arial" w:cs="Arial"/>
              </w:rPr>
              <w:t>74</w:t>
            </w:r>
          </w:p>
        </w:tc>
        <w:tc>
          <w:tcPr>
            <w:tcW w:w="249" w:type="pct"/>
            <w:tcBorders>
              <w:top w:val="nil"/>
              <w:left w:val="nil"/>
              <w:bottom w:val="single" w:sz="4" w:space="0" w:color="auto"/>
              <w:right w:val="single" w:sz="4" w:space="0" w:color="auto"/>
            </w:tcBorders>
            <w:shd w:val="clear" w:color="auto" w:fill="auto"/>
            <w:vAlign w:val="center"/>
            <w:hideMark/>
          </w:tcPr>
          <w:p w:rsidR="00AD7BC2" w:rsidRPr="002C577D" w:rsidRDefault="00AD7BC2" w:rsidP="001E1988">
            <w:pPr>
              <w:jc w:val="center"/>
              <w:rPr>
                <w:rFonts w:ascii="Arial" w:hAnsi="Arial" w:cs="Arial"/>
              </w:rPr>
            </w:pPr>
            <w:r w:rsidRPr="002C577D">
              <w:rPr>
                <w:rFonts w:ascii="Arial" w:hAnsi="Arial" w:cs="Arial"/>
              </w:rPr>
              <w:t>74,5</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2C577D" w:rsidRDefault="00AD7BC2" w:rsidP="001E1988">
            <w:pPr>
              <w:jc w:val="center"/>
              <w:rPr>
                <w:rFonts w:ascii="Arial" w:hAnsi="Arial" w:cs="Arial"/>
              </w:rPr>
            </w:pPr>
            <w:r w:rsidRPr="002C577D">
              <w:rPr>
                <w:rFonts w:ascii="Arial" w:hAnsi="Arial" w:cs="Arial"/>
              </w:rPr>
              <w:t>75</w:t>
            </w:r>
          </w:p>
        </w:tc>
        <w:tc>
          <w:tcPr>
            <w:tcW w:w="241" w:type="pct"/>
            <w:tcBorders>
              <w:top w:val="nil"/>
              <w:left w:val="nil"/>
              <w:bottom w:val="single" w:sz="4" w:space="0" w:color="auto"/>
              <w:right w:val="nil"/>
            </w:tcBorders>
            <w:shd w:val="clear" w:color="auto" w:fill="auto"/>
            <w:noWrap/>
            <w:vAlign w:val="center"/>
            <w:hideMark/>
          </w:tcPr>
          <w:p w:rsidR="00AD7BC2" w:rsidRPr="002C577D" w:rsidRDefault="00AD7BC2" w:rsidP="001E1988">
            <w:pPr>
              <w:jc w:val="center"/>
              <w:rPr>
                <w:rFonts w:ascii="Arial" w:hAnsi="Arial" w:cs="Arial"/>
              </w:rPr>
            </w:pPr>
            <w:r w:rsidRPr="002C577D">
              <w:rPr>
                <w:rFonts w:ascii="Arial" w:hAnsi="Arial" w:cs="Arial"/>
              </w:rPr>
              <w:t>75</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2C577D" w:rsidRDefault="00AD7BC2" w:rsidP="001E1988">
            <w:pPr>
              <w:jc w:val="center"/>
              <w:rPr>
                <w:rFonts w:ascii="Arial" w:hAnsi="Arial" w:cs="Arial"/>
              </w:rPr>
            </w:pPr>
            <w:r w:rsidRPr="002C577D">
              <w:rPr>
                <w:rFonts w:ascii="Arial" w:hAnsi="Arial" w:cs="Arial"/>
              </w:rPr>
              <w:t>75</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2C577D" w:rsidRDefault="00AD7BC2">
            <w:pPr>
              <w:jc w:val="center"/>
              <w:rPr>
                <w:rFonts w:ascii="Arial" w:hAnsi="Arial" w:cs="Arial"/>
              </w:rPr>
            </w:pPr>
            <w:r w:rsidRPr="002C577D">
              <w:rPr>
                <w:rFonts w:ascii="Arial" w:hAnsi="Arial" w:cs="Arial"/>
              </w:rPr>
              <w:t>75</w:t>
            </w:r>
          </w:p>
        </w:tc>
      </w:tr>
      <w:tr w:rsidR="0089176C" w:rsidRPr="002C577D" w:rsidTr="00AD7BC2">
        <w:trPr>
          <w:trHeight w:val="315"/>
        </w:trPr>
        <w:tc>
          <w:tcPr>
            <w:tcW w:w="190" w:type="pct"/>
            <w:tcBorders>
              <w:top w:val="nil"/>
              <w:left w:val="nil"/>
              <w:bottom w:val="nil"/>
              <w:right w:val="nil"/>
            </w:tcBorders>
            <w:shd w:val="clear" w:color="auto" w:fill="auto"/>
            <w:noWrap/>
            <w:vAlign w:val="center"/>
            <w:hideMark/>
          </w:tcPr>
          <w:p w:rsidR="0089176C" w:rsidRPr="002C577D" w:rsidRDefault="0089176C">
            <w:pPr>
              <w:jc w:val="center"/>
              <w:rPr>
                <w:rFonts w:ascii="Arial" w:hAnsi="Arial" w:cs="Arial"/>
              </w:rPr>
            </w:pPr>
          </w:p>
        </w:tc>
        <w:tc>
          <w:tcPr>
            <w:tcW w:w="2334" w:type="pct"/>
            <w:tcBorders>
              <w:top w:val="nil"/>
              <w:left w:val="nil"/>
              <w:bottom w:val="nil"/>
              <w:right w:val="nil"/>
            </w:tcBorders>
            <w:shd w:val="clear" w:color="auto" w:fill="auto"/>
            <w:vAlign w:val="center"/>
            <w:hideMark/>
          </w:tcPr>
          <w:p w:rsidR="0089176C" w:rsidRPr="002C577D" w:rsidRDefault="0089176C">
            <w:pPr>
              <w:jc w:val="center"/>
              <w:rPr>
                <w:rFonts w:ascii="Arial" w:hAnsi="Arial" w:cs="Arial"/>
                <w:sz w:val="20"/>
                <w:szCs w:val="20"/>
              </w:rPr>
            </w:pPr>
          </w:p>
        </w:tc>
        <w:tc>
          <w:tcPr>
            <w:tcW w:w="425" w:type="pct"/>
            <w:tcBorders>
              <w:top w:val="nil"/>
              <w:left w:val="nil"/>
              <w:bottom w:val="nil"/>
              <w:right w:val="nil"/>
            </w:tcBorders>
            <w:shd w:val="clear" w:color="auto" w:fill="auto"/>
            <w:vAlign w:val="center"/>
            <w:hideMark/>
          </w:tcPr>
          <w:p w:rsidR="0089176C" w:rsidRPr="002C577D" w:rsidRDefault="0089176C">
            <w:pPr>
              <w:ind w:firstLineChars="100" w:firstLine="200"/>
              <w:rPr>
                <w:rFonts w:ascii="Arial" w:hAnsi="Arial" w:cs="Arial"/>
                <w:sz w:val="20"/>
                <w:szCs w:val="20"/>
              </w:rPr>
            </w:pPr>
          </w:p>
        </w:tc>
        <w:tc>
          <w:tcPr>
            <w:tcW w:w="583" w:type="pct"/>
            <w:tcBorders>
              <w:top w:val="nil"/>
              <w:left w:val="nil"/>
              <w:bottom w:val="nil"/>
              <w:right w:val="nil"/>
            </w:tcBorders>
            <w:shd w:val="clear" w:color="auto" w:fill="auto"/>
            <w:vAlign w:val="center"/>
            <w:hideMark/>
          </w:tcPr>
          <w:p w:rsidR="0089176C" w:rsidRPr="002C577D" w:rsidRDefault="0089176C">
            <w:pPr>
              <w:jc w:val="center"/>
              <w:rPr>
                <w:rFonts w:ascii="Arial" w:hAnsi="Arial" w:cs="Arial"/>
                <w:sz w:val="20"/>
                <w:szCs w:val="20"/>
              </w:rPr>
            </w:pPr>
          </w:p>
        </w:tc>
        <w:tc>
          <w:tcPr>
            <w:tcW w:w="243" w:type="pct"/>
            <w:tcBorders>
              <w:top w:val="nil"/>
              <w:left w:val="nil"/>
              <w:bottom w:val="nil"/>
              <w:right w:val="nil"/>
            </w:tcBorders>
            <w:shd w:val="clear" w:color="auto" w:fill="auto"/>
            <w:vAlign w:val="center"/>
            <w:hideMark/>
          </w:tcPr>
          <w:p w:rsidR="0089176C" w:rsidRPr="002C577D" w:rsidRDefault="0089176C">
            <w:pPr>
              <w:jc w:val="center"/>
              <w:rPr>
                <w:rFonts w:ascii="Arial" w:hAnsi="Arial" w:cs="Arial"/>
                <w:sz w:val="20"/>
                <w:szCs w:val="20"/>
              </w:rPr>
            </w:pPr>
          </w:p>
        </w:tc>
        <w:tc>
          <w:tcPr>
            <w:tcW w:w="249" w:type="pct"/>
            <w:tcBorders>
              <w:top w:val="nil"/>
              <w:left w:val="nil"/>
              <w:bottom w:val="nil"/>
              <w:right w:val="nil"/>
            </w:tcBorders>
            <w:shd w:val="clear" w:color="auto" w:fill="auto"/>
            <w:vAlign w:val="center"/>
            <w:hideMark/>
          </w:tcPr>
          <w:p w:rsidR="0089176C" w:rsidRPr="002C577D" w:rsidRDefault="0089176C">
            <w:pPr>
              <w:jc w:val="center"/>
              <w:rPr>
                <w:rFonts w:ascii="Arial" w:hAnsi="Arial" w:cs="Arial"/>
                <w:sz w:val="20"/>
                <w:szCs w:val="20"/>
              </w:rPr>
            </w:pPr>
          </w:p>
        </w:tc>
        <w:tc>
          <w:tcPr>
            <w:tcW w:w="249" w:type="pct"/>
            <w:tcBorders>
              <w:top w:val="nil"/>
              <w:left w:val="nil"/>
              <w:bottom w:val="nil"/>
              <w:right w:val="nil"/>
            </w:tcBorders>
            <w:shd w:val="clear" w:color="auto" w:fill="auto"/>
            <w:vAlign w:val="center"/>
            <w:hideMark/>
          </w:tcPr>
          <w:p w:rsidR="0089176C" w:rsidRPr="002C577D" w:rsidRDefault="0089176C">
            <w:pPr>
              <w:jc w:val="center"/>
              <w:rPr>
                <w:rFonts w:ascii="Arial" w:hAnsi="Arial" w:cs="Arial"/>
                <w:sz w:val="20"/>
                <w:szCs w:val="20"/>
              </w:rPr>
            </w:pPr>
          </w:p>
        </w:tc>
        <w:tc>
          <w:tcPr>
            <w:tcW w:w="241" w:type="pct"/>
            <w:tcBorders>
              <w:top w:val="nil"/>
              <w:left w:val="nil"/>
              <w:bottom w:val="nil"/>
              <w:right w:val="nil"/>
            </w:tcBorders>
            <w:shd w:val="clear" w:color="auto" w:fill="auto"/>
            <w:noWrap/>
            <w:vAlign w:val="center"/>
            <w:hideMark/>
          </w:tcPr>
          <w:p w:rsidR="0089176C" w:rsidRPr="002C577D" w:rsidRDefault="0089176C">
            <w:pPr>
              <w:jc w:val="center"/>
              <w:rPr>
                <w:rFonts w:ascii="Arial" w:hAnsi="Arial" w:cs="Arial"/>
                <w:sz w:val="20"/>
                <w:szCs w:val="20"/>
              </w:rPr>
            </w:pPr>
          </w:p>
        </w:tc>
        <w:tc>
          <w:tcPr>
            <w:tcW w:w="245" w:type="pct"/>
            <w:tcBorders>
              <w:top w:val="nil"/>
              <w:left w:val="nil"/>
              <w:bottom w:val="nil"/>
              <w:right w:val="nil"/>
            </w:tcBorders>
            <w:shd w:val="clear" w:color="auto" w:fill="auto"/>
            <w:noWrap/>
            <w:vAlign w:val="center"/>
            <w:hideMark/>
          </w:tcPr>
          <w:p w:rsidR="0089176C" w:rsidRPr="002C577D" w:rsidRDefault="0089176C">
            <w:pPr>
              <w:jc w:val="center"/>
              <w:rPr>
                <w:rFonts w:ascii="Arial" w:hAnsi="Arial" w:cs="Arial"/>
                <w:sz w:val="20"/>
                <w:szCs w:val="20"/>
              </w:rPr>
            </w:pPr>
          </w:p>
        </w:tc>
        <w:tc>
          <w:tcPr>
            <w:tcW w:w="241" w:type="pct"/>
            <w:tcBorders>
              <w:top w:val="nil"/>
              <w:left w:val="nil"/>
              <w:bottom w:val="nil"/>
              <w:right w:val="nil"/>
            </w:tcBorders>
            <w:shd w:val="clear" w:color="auto" w:fill="auto"/>
            <w:noWrap/>
            <w:vAlign w:val="bottom"/>
            <w:hideMark/>
          </w:tcPr>
          <w:p w:rsidR="0089176C" w:rsidRPr="002C577D" w:rsidRDefault="0089176C">
            <w:pPr>
              <w:jc w:val="center"/>
              <w:rPr>
                <w:rFonts w:ascii="Arial" w:hAnsi="Arial" w:cs="Arial"/>
                <w:sz w:val="20"/>
                <w:szCs w:val="20"/>
              </w:rPr>
            </w:pPr>
          </w:p>
        </w:tc>
      </w:tr>
      <w:tr w:rsidR="0089176C" w:rsidRPr="002C577D" w:rsidTr="00AD7BC2">
        <w:trPr>
          <w:trHeight w:val="315"/>
        </w:trPr>
        <w:tc>
          <w:tcPr>
            <w:tcW w:w="2524" w:type="pct"/>
            <w:gridSpan w:val="2"/>
            <w:tcBorders>
              <w:top w:val="nil"/>
              <w:left w:val="nil"/>
              <w:bottom w:val="nil"/>
              <w:right w:val="nil"/>
            </w:tcBorders>
            <w:shd w:val="clear" w:color="auto" w:fill="auto"/>
            <w:noWrap/>
            <w:vAlign w:val="bottom"/>
            <w:hideMark/>
          </w:tcPr>
          <w:p w:rsidR="0089176C" w:rsidRPr="002C577D" w:rsidRDefault="0089176C">
            <w:pPr>
              <w:rPr>
                <w:rFonts w:ascii="Arial" w:hAnsi="Arial" w:cs="Arial"/>
                <w:color w:val="000000"/>
              </w:rPr>
            </w:pPr>
            <w:r w:rsidRPr="002C577D">
              <w:rPr>
                <w:rFonts w:ascii="Arial" w:hAnsi="Arial" w:cs="Arial"/>
                <w:color w:val="000000"/>
              </w:rPr>
              <w:t>Руководитель управления образования</w:t>
            </w:r>
          </w:p>
        </w:tc>
        <w:tc>
          <w:tcPr>
            <w:tcW w:w="425" w:type="pct"/>
            <w:tcBorders>
              <w:top w:val="nil"/>
              <w:left w:val="nil"/>
              <w:bottom w:val="nil"/>
              <w:right w:val="nil"/>
            </w:tcBorders>
            <w:shd w:val="clear" w:color="auto" w:fill="auto"/>
            <w:noWrap/>
            <w:vAlign w:val="bottom"/>
            <w:hideMark/>
          </w:tcPr>
          <w:p w:rsidR="0089176C" w:rsidRPr="002C577D" w:rsidRDefault="0089176C">
            <w:pPr>
              <w:rPr>
                <w:rFonts w:ascii="Arial" w:hAnsi="Arial" w:cs="Arial"/>
                <w:color w:val="000000"/>
              </w:rPr>
            </w:pPr>
          </w:p>
        </w:tc>
        <w:tc>
          <w:tcPr>
            <w:tcW w:w="583" w:type="pct"/>
            <w:tcBorders>
              <w:top w:val="nil"/>
              <w:left w:val="nil"/>
              <w:bottom w:val="nil"/>
              <w:right w:val="nil"/>
            </w:tcBorders>
            <w:shd w:val="clear" w:color="auto" w:fill="auto"/>
            <w:noWrap/>
            <w:vAlign w:val="bottom"/>
            <w:hideMark/>
          </w:tcPr>
          <w:p w:rsidR="0089176C" w:rsidRPr="002C577D" w:rsidRDefault="0089176C">
            <w:pPr>
              <w:rPr>
                <w:rFonts w:ascii="Arial" w:hAnsi="Arial" w:cs="Arial"/>
                <w:sz w:val="20"/>
                <w:szCs w:val="20"/>
              </w:rPr>
            </w:pPr>
          </w:p>
        </w:tc>
        <w:tc>
          <w:tcPr>
            <w:tcW w:w="243" w:type="pct"/>
            <w:tcBorders>
              <w:top w:val="nil"/>
              <w:left w:val="nil"/>
              <w:bottom w:val="nil"/>
              <w:right w:val="nil"/>
            </w:tcBorders>
            <w:shd w:val="clear" w:color="auto" w:fill="auto"/>
            <w:noWrap/>
            <w:vAlign w:val="bottom"/>
            <w:hideMark/>
          </w:tcPr>
          <w:p w:rsidR="0089176C" w:rsidRPr="002C577D" w:rsidRDefault="0089176C">
            <w:pPr>
              <w:rPr>
                <w:rFonts w:ascii="Arial" w:hAnsi="Arial" w:cs="Arial"/>
                <w:sz w:val="20"/>
                <w:szCs w:val="20"/>
              </w:rPr>
            </w:pPr>
          </w:p>
        </w:tc>
        <w:tc>
          <w:tcPr>
            <w:tcW w:w="249" w:type="pct"/>
            <w:tcBorders>
              <w:top w:val="nil"/>
              <w:left w:val="nil"/>
              <w:bottom w:val="nil"/>
              <w:right w:val="nil"/>
            </w:tcBorders>
            <w:shd w:val="clear" w:color="auto" w:fill="auto"/>
            <w:noWrap/>
            <w:vAlign w:val="bottom"/>
            <w:hideMark/>
          </w:tcPr>
          <w:p w:rsidR="0089176C" w:rsidRPr="002C577D" w:rsidRDefault="0089176C">
            <w:pPr>
              <w:rPr>
                <w:rFonts w:ascii="Arial" w:hAnsi="Arial" w:cs="Arial"/>
                <w:sz w:val="20"/>
                <w:szCs w:val="20"/>
              </w:rPr>
            </w:pPr>
          </w:p>
        </w:tc>
        <w:tc>
          <w:tcPr>
            <w:tcW w:w="249" w:type="pct"/>
            <w:tcBorders>
              <w:top w:val="nil"/>
              <w:left w:val="nil"/>
              <w:bottom w:val="nil"/>
              <w:right w:val="nil"/>
            </w:tcBorders>
            <w:shd w:val="clear" w:color="auto" w:fill="auto"/>
            <w:noWrap/>
            <w:vAlign w:val="bottom"/>
            <w:hideMark/>
          </w:tcPr>
          <w:p w:rsidR="0089176C" w:rsidRPr="002C577D" w:rsidRDefault="0089176C">
            <w:pPr>
              <w:rPr>
                <w:rFonts w:ascii="Arial" w:hAnsi="Arial" w:cs="Arial"/>
                <w:sz w:val="20"/>
                <w:szCs w:val="20"/>
              </w:rPr>
            </w:pPr>
          </w:p>
        </w:tc>
        <w:tc>
          <w:tcPr>
            <w:tcW w:w="727" w:type="pct"/>
            <w:gridSpan w:val="3"/>
            <w:tcBorders>
              <w:top w:val="nil"/>
              <w:left w:val="nil"/>
              <w:bottom w:val="nil"/>
              <w:right w:val="nil"/>
            </w:tcBorders>
            <w:shd w:val="clear" w:color="auto" w:fill="auto"/>
            <w:noWrap/>
            <w:vAlign w:val="bottom"/>
            <w:hideMark/>
          </w:tcPr>
          <w:p w:rsidR="0089176C" w:rsidRPr="002C577D" w:rsidRDefault="0089176C" w:rsidP="00A20DBD">
            <w:pPr>
              <w:jc w:val="right"/>
              <w:rPr>
                <w:rFonts w:ascii="Arial" w:hAnsi="Arial" w:cs="Arial"/>
                <w:color w:val="000000"/>
              </w:rPr>
            </w:pPr>
            <w:r w:rsidRPr="002C577D">
              <w:rPr>
                <w:rFonts w:ascii="Arial" w:hAnsi="Arial" w:cs="Arial"/>
                <w:color w:val="000000"/>
              </w:rPr>
              <w:t>К.А. Кузьмин</w:t>
            </w:r>
          </w:p>
        </w:tc>
      </w:tr>
    </w:tbl>
    <w:p w:rsidR="0089176C" w:rsidRPr="002C577D" w:rsidRDefault="0089176C" w:rsidP="00601109">
      <w:pPr>
        <w:jc w:val="both"/>
        <w:rPr>
          <w:rFonts w:ascii="Arial" w:hAnsi="Arial" w:cs="Arial"/>
          <w:sz w:val="28"/>
          <w:szCs w:val="28"/>
        </w:rPr>
        <w:sectPr w:rsidR="0089176C" w:rsidRPr="002C577D" w:rsidSect="00F01F1D">
          <w:pgSz w:w="16838" w:h="11906" w:orient="landscape"/>
          <w:pgMar w:top="1843" w:right="709" w:bottom="851" w:left="1134" w:header="709" w:footer="709" w:gutter="0"/>
          <w:cols w:space="708"/>
          <w:titlePg/>
          <w:docGrid w:linePitch="360"/>
        </w:sectPr>
      </w:pPr>
    </w:p>
    <w:p w:rsidR="00EB7071" w:rsidRPr="002C577D" w:rsidRDefault="00EB7071" w:rsidP="00601109">
      <w:pPr>
        <w:jc w:val="both"/>
        <w:rPr>
          <w:rFonts w:ascii="Arial" w:hAnsi="Arial" w:cs="Arial"/>
          <w:sz w:val="28"/>
          <w:szCs w:val="28"/>
        </w:rPr>
      </w:pPr>
    </w:p>
    <w:p w:rsidR="006F2296" w:rsidRPr="002C577D" w:rsidRDefault="005C1261" w:rsidP="005C1261">
      <w:pPr>
        <w:jc w:val="both"/>
        <w:rPr>
          <w:rFonts w:ascii="Arial" w:eastAsia="Calibri" w:hAnsi="Arial" w:cs="Arial"/>
          <w:sz w:val="28"/>
          <w:szCs w:val="28"/>
          <w:lang w:eastAsia="en-US"/>
        </w:rPr>
      </w:pPr>
      <w:r w:rsidRPr="002C577D">
        <w:rPr>
          <w:rFonts w:ascii="Arial" w:hAnsi="Arial" w:cs="Arial"/>
          <w:sz w:val="28"/>
          <w:szCs w:val="28"/>
        </w:rPr>
        <w:t>.</w:t>
      </w:r>
    </w:p>
    <w:p w:rsidR="0089176C" w:rsidRPr="002C577D" w:rsidRDefault="0089176C">
      <w:pPr>
        <w:rPr>
          <w:rFonts w:ascii="Arial" w:hAnsi="Arial" w:cs="Arial"/>
          <w:sz w:val="20"/>
          <w:szCs w:val="20"/>
        </w:rPr>
        <w:sectPr w:rsidR="0089176C" w:rsidRPr="002C577D" w:rsidSect="00A87277">
          <w:pgSz w:w="11906" w:h="16838"/>
          <w:pgMar w:top="709" w:right="850" w:bottom="1134" w:left="1701" w:header="709" w:footer="709" w:gutter="0"/>
          <w:cols w:space="708"/>
          <w:titlePg/>
          <w:docGrid w:linePitch="360"/>
        </w:sectPr>
      </w:pPr>
      <w:bookmarkStart w:id="9" w:name="RANGE!A1:L66"/>
      <w:bookmarkEnd w:id="9"/>
    </w:p>
    <w:tbl>
      <w:tblPr>
        <w:tblW w:w="5031" w:type="pct"/>
        <w:tblLayout w:type="fixed"/>
        <w:tblLook w:val="04A0"/>
      </w:tblPr>
      <w:tblGrid>
        <w:gridCol w:w="818"/>
        <w:gridCol w:w="2930"/>
        <w:gridCol w:w="258"/>
        <w:gridCol w:w="872"/>
        <w:gridCol w:w="150"/>
        <w:gridCol w:w="272"/>
        <w:gridCol w:w="254"/>
        <w:gridCol w:w="34"/>
        <w:gridCol w:w="153"/>
        <w:gridCol w:w="55"/>
        <w:gridCol w:w="214"/>
        <w:gridCol w:w="239"/>
        <w:gridCol w:w="49"/>
        <w:gridCol w:w="153"/>
        <w:gridCol w:w="49"/>
        <w:gridCol w:w="220"/>
        <w:gridCol w:w="150"/>
        <w:gridCol w:w="986"/>
        <w:gridCol w:w="165"/>
        <w:gridCol w:w="107"/>
        <w:gridCol w:w="447"/>
        <w:gridCol w:w="129"/>
        <w:gridCol w:w="168"/>
        <w:gridCol w:w="1077"/>
        <w:gridCol w:w="58"/>
        <w:gridCol w:w="34"/>
        <w:gridCol w:w="110"/>
        <w:gridCol w:w="973"/>
        <w:gridCol w:w="300"/>
        <w:gridCol w:w="12"/>
        <w:gridCol w:w="6"/>
        <w:gridCol w:w="37"/>
        <w:gridCol w:w="872"/>
        <w:gridCol w:w="236"/>
        <w:gridCol w:w="168"/>
        <w:gridCol w:w="86"/>
        <w:gridCol w:w="15"/>
        <w:gridCol w:w="40"/>
        <w:gridCol w:w="732"/>
        <w:gridCol w:w="269"/>
        <w:gridCol w:w="361"/>
        <w:gridCol w:w="21"/>
        <w:gridCol w:w="37"/>
        <w:gridCol w:w="989"/>
      </w:tblGrid>
      <w:tr w:rsidR="00D03181" w:rsidRPr="002C577D" w:rsidTr="00647652">
        <w:trPr>
          <w:trHeight w:val="975"/>
        </w:trPr>
        <w:tc>
          <w:tcPr>
            <w:tcW w:w="267" w:type="pct"/>
            <w:tcBorders>
              <w:top w:val="nil"/>
              <w:left w:val="nil"/>
              <w:bottom w:val="nil"/>
              <w:right w:val="nil"/>
            </w:tcBorders>
            <w:shd w:val="clear" w:color="auto" w:fill="auto"/>
            <w:noWrap/>
            <w:vAlign w:val="bottom"/>
            <w:hideMark/>
          </w:tcPr>
          <w:p w:rsidR="0089176C" w:rsidRPr="002C577D" w:rsidRDefault="0089176C">
            <w:pPr>
              <w:rPr>
                <w:rFonts w:ascii="Arial" w:hAnsi="Arial" w:cs="Arial"/>
                <w:sz w:val="20"/>
                <w:szCs w:val="20"/>
              </w:rPr>
            </w:pPr>
          </w:p>
        </w:tc>
        <w:tc>
          <w:tcPr>
            <w:tcW w:w="1041" w:type="pct"/>
            <w:gridSpan w:val="2"/>
            <w:tcBorders>
              <w:top w:val="nil"/>
              <w:left w:val="nil"/>
              <w:bottom w:val="nil"/>
              <w:right w:val="nil"/>
            </w:tcBorders>
            <w:shd w:val="clear" w:color="auto" w:fill="auto"/>
            <w:noWrap/>
            <w:vAlign w:val="center"/>
            <w:hideMark/>
          </w:tcPr>
          <w:p w:rsidR="0089176C" w:rsidRPr="002C577D" w:rsidRDefault="0089176C">
            <w:pPr>
              <w:jc w:val="center"/>
              <w:rPr>
                <w:rFonts w:ascii="Arial" w:hAnsi="Arial" w:cs="Arial"/>
                <w:sz w:val="20"/>
                <w:szCs w:val="20"/>
              </w:rPr>
            </w:pPr>
          </w:p>
        </w:tc>
        <w:tc>
          <w:tcPr>
            <w:tcW w:w="506" w:type="pct"/>
            <w:gridSpan w:val="4"/>
            <w:tcBorders>
              <w:top w:val="nil"/>
              <w:left w:val="nil"/>
              <w:bottom w:val="nil"/>
              <w:right w:val="nil"/>
            </w:tcBorders>
            <w:shd w:val="clear" w:color="auto" w:fill="auto"/>
            <w:noWrap/>
            <w:vAlign w:val="bottom"/>
            <w:hideMark/>
          </w:tcPr>
          <w:p w:rsidR="0089176C" w:rsidRPr="002C577D" w:rsidRDefault="0089176C">
            <w:pPr>
              <w:jc w:val="center"/>
              <w:rPr>
                <w:rFonts w:ascii="Arial" w:hAnsi="Arial" w:cs="Arial"/>
                <w:sz w:val="20"/>
                <w:szCs w:val="20"/>
              </w:rPr>
            </w:pPr>
          </w:p>
        </w:tc>
        <w:tc>
          <w:tcPr>
            <w:tcW w:w="227" w:type="pct"/>
            <w:gridSpan w:val="5"/>
            <w:tcBorders>
              <w:top w:val="nil"/>
              <w:left w:val="nil"/>
              <w:bottom w:val="nil"/>
              <w:right w:val="nil"/>
            </w:tcBorders>
            <w:shd w:val="clear" w:color="auto" w:fill="auto"/>
            <w:noWrap/>
            <w:vAlign w:val="bottom"/>
            <w:hideMark/>
          </w:tcPr>
          <w:p w:rsidR="0089176C" w:rsidRPr="002C577D" w:rsidRDefault="0089176C">
            <w:pPr>
              <w:jc w:val="center"/>
              <w:rPr>
                <w:rFonts w:ascii="Arial" w:hAnsi="Arial" w:cs="Arial"/>
                <w:sz w:val="20"/>
                <w:szCs w:val="20"/>
              </w:rPr>
            </w:pPr>
          </w:p>
        </w:tc>
        <w:tc>
          <w:tcPr>
            <w:tcW w:w="203" w:type="pct"/>
            <w:gridSpan w:val="5"/>
            <w:tcBorders>
              <w:top w:val="nil"/>
              <w:left w:val="nil"/>
              <w:bottom w:val="nil"/>
              <w:right w:val="nil"/>
            </w:tcBorders>
            <w:shd w:val="clear" w:color="auto" w:fill="auto"/>
            <w:noWrap/>
            <w:vAlign w:val="bottom"/>
            <w:hideMark/>
          </w:tcPr>
          <w:p w:rsidR="0089176C" w:rsidRPr="002C577D" w:rsidRDefault="0089176C">
            <w:pPr>
              <w:jc w:val="center"/>
              <w:rPr>
                <w:rFonts w:ascii="Arial" w:hAnsi="Arial" w:cs="Arial"/>
                <w:sz w:val="20"/>
                <w:szCs w:val="20"/>
              </w:rPr>
            </w:pPr>
          </w:p>
        </w:tc>
        <w:tc>
          <w:tcPr>
            <w:tcW w:w="411" w:type="pct"/>
            <w:gridSpan w:val="3"/>
            <w:tcBorders>
              <w:top w:val="nil"/>
              <w:left w:val="nil"/>
              <w:bottom w:val="nil"/>
              <w:right w:val="nil"/>
            </w:tcBorders>
            <w:shd w:val="clear" w:color="auto" w:fill="auto"/>
            <w:noWrap/>
            <w:vAlign w:val="bottom"/>
            <w:hideMark/>
          </w:tcPr>
          <w:p w:rsidR="0089176C" w:rsidRPr="002C577D" w:rsidRDefault="0089176C">
            <w:pPr>
              <w:jc w:val="center"/>
              <w:rPr>
                <w:rFonts w:ascii="Arial" w:hAnsi="Arial" w:cs="Arial"/>
                <w:sz w:val="20"/>
                <w:szCs w:val="20"/>
              </w:rPr>
            </w:pPr>
          </w:p>
        </w:tc>
        <w:tc>
          <w:tcPr>
            <w:tcW w:w="188" w:type="pct"/>
            <w:gridSpan w:val="2"/>
            <w:tcBorders>
              <w:top w:val="nil"/>
              <w:left w:val="nil"/>
              <w:bottom w:val="nil"/>
              <w:right w:val="nil"/>
            </w:tcBorders>
            <w:shd w:val="clear" w:color="auto" w:fill="auto"/>
            <w:noWrap/>
            <w:vAlign w:val="bottom"/>
            <w:hideMark/>
          </w:tcPr>
          <w:p w:rsidR="0089176C" w:rsidRPr="002C577D" w:rsidRDefault="0089176C">
            <w:pPr>
              <w:jc w:val="center"/>
              <w:rPr>
                <w:rFonts w:ascii="Arial" w:hAnsi="Arial" w:cs="Arial"/>
                <w:sz w:val="20"/>
                <w:szCs w:val="20"/>
              </w:rPr>
            </w:pPr>
          </w:p>
        </w:tc>
        <w:tc>
          <w:tcPr>
            <w:tcW w:w="407" w:type="pct"/>
            <w:gridSpan w:val="2"/>
            <w:tcBorders>
              <w:top w:val="nil"/>
              <w:left w:val="nil"/>
              <w:bottom w:val="nil"/>
              <w:right w:val="nil"/>
            </w:tcBorders>
            <w:shd w:val="clear" w:color="auto" w:fill="auto"/>
            <w:noWrap/>
            <w:vAlign w:val="bottom"/>
            <w:hideMark/>
          </w:tcPr>
          <w:p w:rsidR="0089176C" w:rsidRPr="002C577D" w:rsidRDefault="0089176C">
            <w:pPr>
              <w:jc w:val="center"/>
              <w:rPr>
                <w:rFonts w:ascii="Arial" w:hAnsi="Arial" w:cs="Arial"/>
                <w:sz w:val="20"/>
                <w:szCs w:val="20"/>
              </w:rPr>
            </w:pPr>
          </w:p>
        </w:tc>
        <w:tc>
          <w:tcPr>
            <w:tcW w:w="1750" w:type="pct"/>
            <w:gridSpan w:val="20"/>
            <w:tcBorders>
              <w:top w:val="nil"/>
              <w:left w:val="nil"/>
              <w:bottom w:val="nil"/>
              <w:right w:val="nil"/>
            </w:tcBorders>
            <w:shd w:val="clear" w:color="auto" w:fill="auto"/>
            <w:hideMark/>
          </w:tcPr>
          <w:p w:rsidR="0089176C" w:rsidRPr="002C577D" w:rsidRDefault="0089176C">
            <w:pPr>
              <w:jc w:val="right"/>
              <w:rPr>
                <w:rFonts w:ascii="Arial" w:hAnsi="Arial" w:cs="Arial"/>
                <w:color w:val="000000"/>
              </w:rPr>
            </w:pPr>
            <w:r w:rsidRPr="002C577D">
              <w:rPr>
                <w:rFonts w:ascii="Arial" w:hAnsi="Arial" w:cs="Arial"/>
                <w:color w:val="000000"/>
              </w:rPr>
              <w:t>Приложение № 2 к подпрограмме 1 «Развитие дошкольного, общего и дополнительного образования детей" муниципальной программы Балахтинского района "Развитие образования»</w:t>
            </w:r>
          </w:p>
        </w:tc>
      </w:tr>
      <w:tr w:rsidR="00D03181" w:rsidRPr="002C577D" w:rsidTr="00647652">
        <w:trPr>
          <w:trHeight w:val="225"/>
        </w:trPr>
        <w:tc>
          <w:tcPr>
            <w:tcW w:w="267" w:type="pct"/>
            <w:tcBorders>
              <w:top w:val="nil"/>
              <w:left w:val="nil"/>
              <w:bottom w:val="nil"/>
              <w:right w:val="nil"/>
            </w:tcBorders>
            <w:shd w:val="clear" w:color="auto" w:fill="auto"/>
            <w:noWrap/>
            <w:vAlign w:val="bottom"/>
            <w:hideMark/>
          </w:tcPr>
          <w:p w:rsidR="0089176C" w:rsidRPr="002C577D" w:rsidRDefault="0089176C">
            <w:pPr>
              <w:jc w:val="right"/>
              <w:rPr>
                <w:rFonts w:ascii="Arial" w:hAnsi="Arial" w:cs="Arial"/>
                <w:color w:val="000000"/>
              </w:rPr>
            </w:pPr>
          </w:p>
        </w:tc>
        <w:tc>
          <w:tcPr>
            <w:tcW w:w="1041" w:type="pct"/>
            <w:gridSpan w:val="2"/>
            <w:tcBorders>
              <w:top w:val="nil"/>
              <w:left w:val="nil"/>
              <w:bottom w:val="nil"/>
              <w:right w:val="nil"/>
            </w:tcBorders>
            <w:shd w:val="clear" w:color="auto" w:fill="auto"/>
            <w:noWrap/>
            <w:vAlign w:val="center"/>
            <w:hideMark/>
          </w:tcPr>
          <w:p w:rsidR="0089176C" w:rsidRPr="002C577D" w:rsidRDefault="0089176C">
            <w:pPr>
              <w:jc w:val="center"/>
              <w:rPr>
                <w:rFonts w:ascii="Arial" w:hAnsi="Arial" w:cs="Arial"/>
                <w:sz w:val="20"/>
                <w:szCs w:val="20"/>
              </w:rPr>
            </w:pPr>
          </w:p>
        </w:tc>
        <w:tc>
          <w:tcPr>
            <w:tcW w:w="506" w:type="pct"/>
            <w:gridSpan w:val="4"/>
            <w:tcBorders>
              <w:top w:val="nil"/>
              <w:left w:val="nil"/>
              <w:bottom w:val="nil"/>
              <w:right w:val="nil"/>
            </w:tcBorders>
            <w:shd w:val="clear" w:color="auto" w:fill="auto"/>
            <w:noWrap/>
            <w:vAlign w:val="bottom"/>
            <w:hideMark/>
          </w:tcPr>
          <w:p w:rsidR="0089176C" w:rsidRPr="002C577D" w:rsidRDefault="0089176C">
            <w:pPr>
              <w:jc w:val="center"/>
              <w:rPr>
                <w:rFonts w:ascii="Arial" w:hAnsi="Arial" w:cs="Arial"/>
                <w:sz w:val="20"/>
                <w:szCs w:val="20"/>
              </w:rPr>
            </w:pPr>
          </w:p>
        </w:tc>
        <w:tc>
          <w:tcPr>
            <w:tcW w:w="227" w:type="pct"/>
            <w:gridSpan w:val="5"/>
            <w:tcBorders>
              <w:top w:val="nil"/>
              <w:left w:val="nil"/>
              <w:bottom w:val="nil"/>
              <w:right w:val="nil"/>
            </w:tcBorders>
            <w:shd w:val="clear" w:color="auto" w:fill="auto"/>
            <w:noWrap/>
            <w:vAlign w:val="bottom"/>
            <w:hideMark/>
          </w:tcPr>
          <w:p w:rsidR="0089176C" w:rsidRPr="002C577D" w:rsidRDefault="0089176C">
            <w:pPr>
              <w:jc w:val="center"/>
              <w:rPr>
                <w:rFonts w:ascii="Arial" w:hAnsi="Arial" w:cs="Arial"/>
                <w:sz w:val="20"/>
                <w:szCs w:val="20"/>
              </w:rPr>
            </w:pPr>
          </w:p>
        </w:tc>
        <w:tc>
          <w:tcPr>
            <w:tcW w:w="203" w:type="pct"/>
            <w:gridSpan w:val="5"/>
            <w:tcBorders>
              <w:top w:val="nil"/>
              <w:left w:val="nil"/>
              <w:bottom w:val="nil"/>
              <w:right w:val="nil"/>
            </w:tcBorders>
            <w:shd w:val="clear" w:color="auto" w:fill="auto"/>
            <w:noWrap/>
            <w:vAlign w:val="bottom"/>
            <w:hideMark/>
          </w:tcPr>
          <w:p w:rsidR="0089176C" w:rsidRPr="002C577D" w:rsidRDefault="0089176C">
            <w:pPr>
              <w:jc w:val="center"/>
              <w:rPr>
                <w:rFonts w:ascii="Arial" w:hAnsi="Arial" w:cs="Arial"/>
                <w:sz w:val="20"/>
                <w:szCs w:val="20"/>
              </w:rPr>
            </w:pPr>
          </w:p>
        </w:tc>
        <w:tc>
          <w:tcPr>
            <w:tcW w:w="411" w:type="pct"/>
            <w:gridSpan w:val="3"/>
            <w:tcBorders>
              <w:top w:val="nil"/>
              <w:left w:val="nil"/>
              <w:bottom w:val="nil"/>
              <w:right w:val="nil"/>
            </w:tcBorders>
            <w:shd w:val="clear" w:color="auto" w:fill="auto"/>
            <w:noWrap/>
            <w:vAlign w:val="bottom"/>
            <w:hideMark/>
          </w:tcPr>
          <w:p w:rsidR="0089176C" w:rsidRPr="002C577D" w:rsidRDefault="0089176C">
            <w:pPr>
              <w:jc w:val="center"/>
              <w:rPr>
                <w:rFonts w:ascii="Arial" w:hAnsi="Arial" w:cs="Arial"/>
                <w:sz w:val="20"/>
                <w:szCs w:val="20"/>
              </w:rPr>
            </w:pPr>
          </w:p>
        </w:tc>
        <w:tc>
          <w:tcPr>
            <w:tcW w:w="188" w:type="pct"/>
            <w:gridSpan w:val="2"/>
            <w:tcBorders>
              <w:top w:val="nil"/>
              <w:left w:val="nil"/>
              <w:bottom w:val="nil"/>
              <w:right w:val="nil"/>
            </w:tcBorders>
            <w:shd w:val="clear" w:color="auto" w:fill="auto"/>
            <w:noWrap/>
            <w:vAlign w:val="bottom"/>
            <w:hideMark/>
          </w:tcPr>
          <w:p w:rsidR="0089176C" w:rsidRPr="002C577D" w:rsidRDefault="0089176C">
            <w:pPr>
              <w:jc w:val="center"/>
              <w:rPr>
                <w:rFonts w:ascii="Arial" w:hAnsi="Arial" w:cs="Arial"/>
                <w:sz w:val="20"/>
                <w:szCs w:val="20"/>
              </w:rPr>
            </w:pPr>
          </w:p>
        </w:tc>
        <w:tc>
          <w:tcPr>
            <w:tcW w:w="407" w:type="pct"/>
            <w:gridSpan w:val="2"/>
            <w:tcBorders>
              <w:top w:val="nil"/>
              <w:left w:val="nil"/>
              <w:bottom w:val="nil"/>
              <w:right w:val="nil"/>
            </w:tcBorders>
            <w:shd w:val="clear" w:color="auto" w:fill="auto"/>
            <w:noWrap/>
            <w:vAlign w:val="bottom"/>
            <w:hideMark/>
          </w:tcPr>
          <w:p w:rsidR="0089176C" w:rsidRPr="002C577D" w:rsidRDefault="0089176C">
            <w:pPr>
              <w:jc w:val="center"/>
              <w:rPr>
                <w:rFonts w:ascii="Arial" w:hAnsi="Arial" w:cs="Arial"/>
                <w:sz w:val="20"/>
                <w:szCs w:val="20"/>
              </w:rPr>
            </w:pPr>
          </w:p>
        </w:tc>
        <w:tc>
          <w:tcPr>
            <w:tcW w:w="384" w:type="pct"/>
            <w:gridSpan w:val="4"/>
            <w:tcBorders>
              <w:top w:val="nil"/>
              <w:left w:val="nil"/>
              <w:bottom w:val="nil"/>
              <w:right w:val="nil"/>
            </w:tcBorders>
            <w:shd w:val="clear" w:color="auto" w:fill="auto"/>
            <w:hideMark/>
          </w:tcPr>
          <w:p w:rsidR="0089176C" w:rsidRPr="002C577D" w:rsidRDefault="0089176C">
            <w:pPr>
              <w:rPr>
                <w:rFonts w:ascii="Arial" w:hAnsi="Arial" w:cs="Arial"/>
                <w:sz w:val="20"/>
                <w:szCs w:val="20"/>
              </w:rPr>
            </w:pPr>
          </w:p>
        </w:tc>
        <w:tc>
          <w:tcPr>
            <w:tcW w:w="401" w:type="pct"/>
            <w:gridSpan w:val="5"/>
            <w:tcBorders>
              <w:top w:val="nil"/>
              <w:left w:val="nil"/>
              <w:bottom w:val="nil"/>
              <w:right w:val="nil"/>
            </w:tcBorders>
            <w:shd w:val="clear" w:color="auto" w:fill="auto"/>
            <w:hideMark/>
          </w:tcPr>
          <w:p w:rsidR="0089176C" w:rsidRPr="002C577D" w:rsidRDefault="0089176C">
            <w:pPr>
              <w:jc w:val="right"/>
              <w:rPr>
                <w:rFonts w:ascii="Arial" w:hAnsi="Arial" w:cs="Arial"/>
                <w:sz w:val="20"/>
                <w:szCs w:val="20"/>
              </w:rPr>
            </w:pPr>
          </w:p>
        </w:tc>
        <w:tc>
          <w:tcPr>
            <w:tcW w:w="417" w:type="pct"/>
            <w:gridSpan w:val="6"/>
            <w:tcBorders>
              <w:top w:val="nil"/>
              <w:left w:val="nil"/>
              <w:bottom w:val="nil"/>
              <w:right w:val="nil"/>
            </w:tcBorders>
            <w:shd w:val="clear" w:color="auto" w:fill="auto"/>
            <w:hideMark/>
          </w:tcPr>
          <w:p w:rsidR="0089176C" w:rsidRPr="002C577D" w:rsidRDefault="0089176C">
            <w:pPr>
              <w:jc w:val="right"/>
              <w:rPr>
                <w:rFonts w:ascii="Arial" w:hAnsi="Arial" w:cs="Arial"/>
                <w:sz w:val="20"/>
                <w:szCs w:val="20"/>
              </w:rPr>
            </w:pPr>
          </w:p>
        </w:tc>
        <w:tc>
          <w:tcPr>
            <w:tcW w:w="548" w:type="pct"/>
            <w:gridSpan w:val="5"/>
            <w:tcBorders>
              <w:top w:val="nil"/>
              <w:left w:val="nil"/>
              <w:bottom w:val="nil"/>
              <w:right w:val="nil"/>
            </w:tcBorders>
            <w:shd w:val="clear" w:color="auto" w:fill="auto"/>
            <w:hideMark/>
          </w:tcPr>
          <w:p w:rsidR="0089176C" w:rsidRPr="002C577D" w:rsidRDefault="0089176C">
            <w:pPr>
              <w:jc w:val="right"/>
              <w:rPr>
                <w:rFonts w:ascii="Arial" w:hAnsi="Arial" w:cs="Arial"/>
                <w:sz w:val="20"/>
                <w:szCs w:val="20"/>
                <w:highlight w:val="yellow"/>
              </w:rPr>
            </w:pPr>
          </w:p>
        </w:tc>
      </w:tr>
      <w:tr w:rsidR="0089176C" w:rsidRPr="002C577D" w:rsidTr="00516EAD">
        <w:trPr>
          <w:trHeight w:val="465"/>
        </w:trPr>
        <w:tc>
          <w:tcPr>
            <w:tcW w:w="5000" w:type="pct"/>
            <w:gridSpan w:val="44"/>
            <w:tcBorders>
              <w:top w:val="nil"/>
              <w:left w:val="nil"/>
              <w:bottom w:val="nil"/>
              <w:right w:val="nil"/>
            </w:tcBorders>
            <w:shd w:val="clear" w:color="auto" w:fill="auto"/>
            <w:vAlign w:val="center"/>
            <w:hideMark/>
          </w:tcPr>
          <w:p w:rsidR="0089176C" w:rsidRPr="002C577D" w:rsidRDefault="0089176C">
            <w:pPr>
              <w:jc w:val="center"/>
              <w:rPr>
                <w:rFonts w:ascii="Arial" w:hAnsi="Arial" w:cs="Arial"/>
                <w:b/>
                <w:bCs/>
              </w:rPr>
            </w:pPr>
            <w:r w:rsidRPr="002C577D">
              <w:rPr>
                <w:rFonts w:ascii="Arial" w:hAnsi="Arial" w:cs="Arial"/>
                <w:b/>
                <w:bCs/>
              </w:rPr>
              <w:t xml:space="preserve">Перечень мероприятий подпрограммы </w:t>
            </w:r>
          </w:p>
        </w:tc>
      </w:tr>
      <w:tr w:rsidR="00D90734" w:rsidRPr="002C577D" w:rsidTr="00647652">
        <w:trPr>
          <w:trHeight w:val="255"/>
        </w:trPr>
        <w:tc>
          <w:tcPr>
            <w:tcW w:w="267" w:type="pct"/>
            <w:tcBorders>
              <w:top w:val="nil"/>
              <w:left w:val="nil"/>
              <w:bottom w:val="single" w:sz="4" w:space="0" w:color="auto"/>
              <w:right w:val="nil"/>
            </w:tcBorders>
            <w:shd w:val="clear" w:color="auto" w:fill="auto"/>
            <w:vAlign w:val="center"/>
            <w:hideMark/>
          </w:tcPr>
          <w:p w:rsidR="0089176C" w:rsidRPr="002C577D" w:rsidRDefault="0089176C">
            <w:pPr>
              <w:jc w:val="center"/>
              <w:rPr>
                <w:rFonts w:ascii="Arial" w:hAnsi="Arial" w:cs="Arial"/>
                <w:b/>
                <w:bCs/>
              </w:rPr>
            </w:pPr>
            <w:r w:rsidRPr="002C577D">
              <w:rPr>
                <w:rFonts w:ascii="Arial" w:hAnsi="Arial" w:cs="Arial"/>
                <w:b/>
                <w:bCs/>
              </w:rPr>
              <w:t> </w:t>
            </w:r>
          </w:p>
        </w:tc>
        <w:tc>
          <w:tcPr>
            <w:tcW w:w="1041" w:type="pct"/>
            <w:gridSpan w:val="2"/>
            <w:tcBorders>
              <w:top w:val="nil"/>
              <w:left w:val="nil"/>
              <w:bottom w:val="single" w:sz="4" w:space="0" w:color="auto"/>
              <w:right w:val="nil"/>
            </w:tcBorders>
            <w:shd w:val="clear" w:color="auto" w:fill="auto"/>
            <w:vAlign w:val="center"/>
            <w:hideMark/>
          </w:tcPr>
          <w:p w:rsidR="0089176C" w:rsidRPr="002C577D" w:rsidRDefault="0089176C">
            <w:pPr>
              <w:jc w:val="center"/>
              <w:rPr>
                <w:rFonts w:ascii="Arial" w:hAnsi="Arial" w:cs="Arial"/>
                <w:b/>
                <w:bCs/>
              </w:rPr>
            </w:pPr>
            <w:r w:rsidRPr="002C577D">
              <w:rPr>
                <w:rFonts w:ascii="Arial" w:hAnsi="Arial" w:cs="Arial"/>
                <w:b/>
                <w:bCs/>
              </w:rPr>
              <w:t> </w:t>
            </w:r>
          </w:p>
        </w:tc>
        <w:tc>
          <w:tcPr>
            <w:tcW w:w="423" w:type="pct"/>
            <w:gridSpan w:val="3"/>
            <w:tcBorders>
              <w:top w:val="nil"/>
              <w:left w:val="nil"/>
              <w:bottom w:val="single" w:sz="4" w:space="0" w:color="auto"/>
              <w:right w:val="nil"/>
            </w:tcBorders>
            <w:shd w:val="clear" w:color="auto" w:fill="auto"/>
            <w:vAlign w:val="center"/>
            <w:hideMark/>
          </w:tcPr>
          <w:p w:rsidR="0089176C" w:rsidRPr="002C577D" w:rsidRDefault="0089176C">
            <w:pPr>
              <w:jc w:val="center"/>
              <w:rPr>
                <w:rFonts w:ascii="Arial" w:hAnsi="Arial" w:cs="Arial"/>
                <w:b/>
                <w:bCs/>
              </w:rPr>
            </w:pPr>
            <w:r w:rsidRPr="002C577D">
              <w:rPr>
                <w:rFonts w:ascii="Arial" w:hAnsi="Arial" w:cs="Arial"/>
                <w:b/>
                <w:bCs/>
              </w:rPr>
              <w:t> </w:t>
            </w:r>
          </w:p>
        </w:tc>
        <w:tc>
          <w:tcPr>
            <w:tcW w:w="310" w:type="pct"/>
            <w:gridSpan w:val="6"/>
            <w:tcBorders>
              <w:top w:val="nil"/>
              <w:left w:val="nil"/>
              <w:bottom w:val="single" w:sz="4" w:space="0" w:color="auto"/>
              <w:right w:val="nil"/>
            </w:tcBorders>
            <w:shd w:val="clear" w:color="auto" w:fill="auto"/>
            <w:vAlign w:val="center"/>
            <w:hideMark/>
          </w:tcPr>
          <w:p w:rsidR="0089176C" w:rsidRPr="002C577D" w:rsidRDefault="0089176C">
            <w:pPr>
              <w:jc w:val="center"/>
              <w:rPr>
                <w:rFonts w:ascii="Arial" w:hAnsi="Arial" w:cs="Arial"/>
                <w:b/>
                <w:bCs/>
              </w:rPr>
            </w:pPr>
            <w:r w:rsidRPr="002C577D">
              <w:rPr>
                <w:rFonts w:ascii="Arial" w:hAnsi="Arial" w:cs="Arial"/>
                <w:b/>
                <w:bCs/>
              </w:rPr>
              <w:t> </w:t>
            </w:r>
          </w:p>
        </w:tc>
        <w:tc>
          <w:tcPr>
            <w:tcW w:w="203" w:type="pct"/>
            <w:gridSpan w:val="5"/>
            <w:tcBorders>
              <w:top w:val="nil"/>
              <w:left w:val="nil"/>
              <w:bottom w:val="single" w:sz="4" w:space="0" w:color="auto"/>
              <w:right w:val="nil"/>
            </w:tcBorders>
            <w:shd w:val="clear" w:color="auto" w:fill="auto"/>
            <w:vAlign w:val="center"/>
            <w:hideMark/>
          </w:tcPr>
          <w:p w:rsidR="0089176C" w:rsidRPr="002C577D" w:rsidRDefault="0089176C">
            <w:pPr>
              <w:jc w:val="center"/>
              <w:rPr>
                <w:rFonts w:ascii="Arial" w:hAnsi="Arial" w:cs="Arial"/>
                <w:b/>
                <w:bCs/>
              </w:rPr>
            </w:pPr>
            <w:r w:rsidRPr="002C577D">
              <w:rPr>
                <w:rFonts w:ascii="Arial" w:hAnsi="Arial" w:cs="Arial"/>
                <w:b/>
                <w:bCs/>
              </w:rPr>
              <w:t> </w:t>
            </w:r>
          </w:p>
        </w:tc>
        <w:tc>
          <w:tcPr>
            <w:tcW w:w="411" w:type="pct"/>
            <w:gridSpan w:val="3"/>
            <w:tcBorders>
              <w:top w:val="nil"/>
              <w:left w:val="nil"/>
              <w:bottom w:val="single" w:sz="4" w:space="0" w:color="auto"/>
              <w:right w:val="nil"/>
            </w:tcBorders>
            <w:shd w:val="clear" w:color="auto" w:fill="auto"/>
            <w:vAlign w:val="center"/>
            <w:hideMark/>
          </w:tcPr>
          <w:p w:rsidR="0089176C" w:rsidRPr="002C577D" w:rsidRDefault="0089176C">
            <w:pPr>
              <w:jc w:val="center"/>
              <w:rPr>
                <w:rFonts w:ascii="Arial" w:hAnsi="Arial" w:cs="Arial"/>
                <w:b/>
                <w:bCs/>
              </w:rPr>
            </w:pPr>
            <w:r w:rsidRPr="002C577D">
              <w:rPr>
                <w:rFonts w:ascii="Arial" w:hAnsi="Arial" w:cs="Arial"/>
                <w:b/>
                <w:bCs/>
              </w:rPr>
              <w:t> </w:t>
            </w:r>
          </w:p>
        </w:tc>
        <w:tc>
          <w:tcPr>
            <w:tcW w:w="243" w:type="pct"/>
            <w:gridSpan w:val="3"/>
            <w:tcBorders>
              <w:top w:val="nil"/>
              <w:left w:val="nil"/>
              <w:bottom w:val="single" w:sz="4" w:space="0" w:color="auto"/>
              <w:right w:val="nil"/>
            </w:tcBorders>
            <w:shd w:val="clear" w:color="auto" w:fill="auto"/>
            <w:vAlign w:val="center"/>
            <w:hideMark/>
          </w:tcPr>
          <w:p w:rsidR="0089176C" w:rsidRPr="002C577D" w:rsidRDefault="0089176C">
            <w:pPr>
              <w:jc w:val="center"/>
              <w:rPr>
                <w:rFonts w:ascii="Arial" w:hAnsi="Arial" w:cs="Arial"/>
                <w:b/>
                <w:bCs/>
              </w:rPr>
            </w:pPr>
            <w:r w:rsidRPr="002C577D">
              <w:rPr>
                <w:rFonts w:ascii="Arial" w:hAnsi="Arial" w:cs="Arial"/>
                <w:b/>
                <w:bCs/>
              </w:rPr>
              <w:t> </w:t>
            </w:r>
          </w:p>
        </w:tc>
        <w:tc>
          <w:tcPr>
            <w:tcW w:w="352" w:type="pct"/>
            <w:tcBorders>
              <w:top w:val="nil"/>
              <w:left w:val="nil"/>
              <w:bottom w:val="single" w:sz="4" w:space="0" w:color="auto"/>
              <w:right w:val="nil"/>
            </w:tcBorders>
            <w:shd w:val="clear" w:color="auto" w:fill="auto"/>
            <w:vAlign w:val="center"/>
            <w:hideMark/>
          </w:tcPr>
          <w:p w:rsidR="0089176C" w:rsidRPr="002C577D" w:rsidRDefault="0089176C">
            <w:pPr>
              <w:jc w:val="center"/>
              <w:rPr>
                <w:rFonts w:ascii="Arial" w:hAnsi="Arial" w:cs="Arial"/>
                <w:b/>
                <w:bCs/>
              </w:rPr>
            </w:pPr>
            <w:r w:rsidRPr="002C577D">
              <w:rPr>
                <w:rFonts w:ascii="Arial" w:hAnsi="Arial" w:cs="Arial"/>
                <w:b/>
                <w:bCs/>
              </w:rPr>
              <w:t> </w:t>
            </w:r>
          </w:p>
        </w:tc>
        <w:tc>
          <w:tcPr>
            <w:tcW w:w="384" w:type="pct"/>
            <w:gridSpan w:val="4"/>
            <w:tcBorders>
              <w:top w:val="nil"/>
              <w:left w:val="nil"/>
              <w:bottom w:val="single" w:sz="4" w:space="0" w:color="auto"/>
              <w:right w:val="nil"/>
            </w:tcBorders>
            <w:shd w:val="clear" w:color="auto" w:fill="auto"/>
            <w:vAlign w:val="center"/>
            <w:hideMark/>
          </w:tcPr>
          <w:p w:rsidR="0089176C" w:rsidRPr="002C577D" w:rsidRDefault="0089176C">
            <w:pPr>
              <w:jc w:val="center"/>
              <w:rPr>
                <w:rFonts w:ascii="Arial" w:hAnsi="Arial" w:cs="Arial"/>
                <w:b/>
                <w:bCs/>
              </w:rPr>
            </w:pPr>
            <w:r w:rsidRPr="002C577D">
              <w:rPr>
                <w:rFonts w:ascii="Arial" w:hAnsi="Arial" w:cs="Arial"/>
                <w:b/>
                <w:bCs/>
              </w:rPr>
              <w:t> </w:t>
            </w:r>
          </w:p>
        </w:tc>
        <w:tc>
          <w:tcPr>
            <w:tcW w:w="533" w:type="pct"/>
            <w:gridSpan w:val="7"/>
            <w:tcBorders>
              <w:top w:val="nil"/>
              <w:left w:val="nil"/>
              <w:bottom w:val="single" w:sz="4" w:space="0" w:color="auto"/>
              <w:right w:val="nil"/>
            </w:tcBorders>
            <w:shd w:val="clear" w:color="auto" w:fill="auto"/>
            <w:vAlign w:val="center"/>
            <w:hideMark/>
          </w:tcPr>
          <w:p w:rsidR="0089176C" w:rsidRPr="002C577D" w:rsidRDefault="0089176C">
            <w:pPr>
              <w:jc w:val="center"/>
              <w:rPr>
                <w:rFonts w:ascii="Arial" w:hAnsi="Arial" w:cs="Arial"/>
                <w:b/>
                <w:bCs/>
              </w:rPr>
            </w:pPr>
            <w:r w:rsidRPr="002C577D">
              <w:rPr>
                <w:rFonts w:ascii="Arial" w:hAnsi="Arial" w:cs="Arial"/>
                <w:b/>
                <w:bCs/>
              </w:rPr>
              <w:t> </w:t>
            </w:r>
          </w:p>
        </w:tc>
        <w:tc>
          <w:tcPr>
            <w:tcW w:w="373" w:type="pct"/>
            <w:gridSpan w:val="5"/>
            <w:tcBorders>
              <w:top w:val="nil"/>
              <w:left w:val="nil"/>
              <w:bottom w:val="single" w:sz="4" w:space="0" w:color="auto"/>
              <w:right w:val="nil"/>
            </w:tcBorders>
            <w:shd w:val="clear" w:color="auto" w:fill="auto"/>
            <w:vAlign w:val="center"/>
            <w:hideMark/>
          </w:tcPr>
          <w:p w:rsidR="0089176C" w:rsidRPr="002C577D" w:rsidRDefault="0089176C">
            <w:pPr>
              <w:jc w:val="center"/>
              <w:rPr>
                <w:rFonts w:ascii="Arial" w:hAnsi="Arial" w:cs="Arial"/>
                <w:b/>
                <w:bCs/>
              </w:rPr>
            </w:pPr>
            <w:r w:rsidRPr="002C577D">
              <w:rPr>
                <w:rFonts w:ascii="Arial" w:hAnsi="Arial" w:cs="Arial"/>
                <w:b/>
                <w:bCs/>
              </w:rPr>
              <w:t> </w:t>
            </w:r>
          </w:p>
        </w:tc>
        <w:tc>
          <w:tcPr>
            <w:tcW w:w="460" w:type="pct"/>
            <w:gridSpan w:val="4"/>
            <w:tcBorders>
              <w:top w:val="nil"/>
              <w:left w:val="nil"/>
              <w:bottom w:val="single" w:sz="4" w:space="0" w:color="auto"/>
              <w:right w:val="nil"/>
            </w:tcBorders>
            <w:shd w:val="clear" w:color="auto" w:fill="auto"/>
            <w:vAlign w:val="center"/>
            <w:hideMark/>
          </w:tcPr>
          <w:p w:rsidR="0089176C" w:rsidRPr="002C577D" w:rsidRDefault="0089176C">
            <w:pPr>
              <w:jc w:val="center"/>
              <w:rPr>
                <w:rFonts w:ascii="Arial" w:hAnsi="Arial" w:cs="Arial"/>
                <w:b/>
                <w:bCs/>
              </w:rPr>
            </w:pPr>
            <w:r w:rsidRPr="002C577D">
              <w:rPr>
                <w:rFonts w:ascii="Arial" w:hAnsi="Arial" w:cs="Arial"/>
                <w:b/>
                <w:bCs/>
              </w:rPr>
              <w:t> </w:t>
            </w:r>
          </w:p>
        </w:tc>
      </w:tr>
      <w:tr w:rsidR="00D90734" w:rsidRPr="002C577D" w:rsidTr="00647652">
        <w:trPr>
          <w:trHeight w:val="750"/>
        </w:trPr>
        <w:tc>
          <w:tcPr>
            <w:tcW w:w="267" w:type="pct"/>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rPr>
            </w:pPr>
            <w:r w:rsidRPr="002C577D">
              <w:rPr>
                <w:rFonts w:ascii="Arial" w:hAnsi="Arial" w:cs="Arial"/>
              </w:rPr>
              <w:t xml:space="preserve">№ </w:t>
            </w:r>
            <w:proofErr w:type="gramStart"/>
            <w:r w:rsidRPr="002C577D">
              <w:rPr>
                <w:rFonts w:ascii="Arial" w:hAnsi="Arial" w:cs="Arial"/>
              </w:rPr>
              <w:t>п</w:t>
            </w:r>
            <w:proofErr w:type="gramEnd"/>
            <w:r w:rsidRPr="002C577D">
              <w:rPr>
                <w:rFonts w:ascii="Arial" w:hAnsi="Arial" w:cs="Arial"/>
              </w:rPr>
              <w:t>/п</w:t>
            </w:r>
          </w:p>
        </w:tc>
        <w:tc>
          <w:tcPr>
            <w:tcW w:w="104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rPr>
            </w:pPr>
            <w:r w:rsidRPr="002C577D">
              <w:rPr>
                <w:rFonts w:ascii="Arial" w:hAnsi="Arial" w:cs="Arial"/>
              </w:rPr>
              <w:t xml:space="preserve">Наименование программы, подпрограммы </w:t>
            </w:r>
          </w:p>
        </w:tc>
        <w:tc>
          <w:tcPr>
            <w:tcW w:w="423"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rPr>
            </w:pPr>
            <w:r w:rsidRPr="002C577D">
              <w:rPr>
                <w:rFonts w:ascii="Arial" w:hAnsi="Arial" w:cs="Arial"/>
              </w:rPr>
              <w:t>ГРБС</w:t>
            </w:r>
          </w:p>
        </w:tc>
        <w:tc>
          <w:tcPr>
            <w:tcW w:w="1167" w:type="pct"/>
            <w:gridSpan w:val="17"/>
            <w:tcBorders>
              <w:top w:val="single" w:sz="4" w:space="0" w:color="auto"/>
              <w:left w:val="nil"/>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rPr>
            </w:pPr>
            <w:r w:rsidRPr="002C577D">
              <w:rPr>
                <w:rFonts w:ascii="Arial" w:hAnsi="Arial" w:cs="Arial"/>
              </w:rPr>
              <w:t>Код бюджетной классификации</w:t>
            </w:r>
          </w:p>
        </w:tc>
        <w:tc>
          <w:tcPr>
            <w:tcW w:w="1269" w:type="pct"/>
            <w:gridSpan w:val="12"/>
            <w:tcBorders>
              <w:top w:val="single" w:sz="4" w:space="0" w:color="auto"/>
              <w:left w:val="nil"/>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b/>
                <w:bCs/>
              </w:rPr>
            </w:pPr>
            <w:r w:rsidRPr="002C577D">
              <w:rPr>
                <w:rFonts w:ascii="Arial" w:hAnsi="Arial" w:cs="Arial"/>
                <w:b/>
                <w:bCs/>
              </w:rPr>
              <w:t> </w:t>
            </w:r>
          </w:p>
        </w:tc>
        <w:tc>
          <w:tcPr>
            <w:tcW w:w="373" w:type="pct"/>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2C577D" w:rsidRDefault="0089176C" w:rsidP="00AD7BC2">
            <w:pPr>
              <w:jc w:val="center"/>
              <w:rPr>
                <w:rFonts w:ascii="Arial" w:hAnsi="Arial" w:cs="Arial"/>
                <w:b/>
                <w:bCs/>
              </w:rPr>
            </w:pPr>
            <w:r w:rsidRPr="002C577D">
              <w:rPr>
                <w:rFonts w:ascii="Arial" w:hAnsi="Arial" w:cs="Arial"/>
                <w:b/>
                <w:bCs/>
              </w:rPr>
              <w:t>Итого на                 202</w:t>
            </w:r>
            <w:r w:rsidR="00AD7BC2" w:rsidRPr="002C577D">
              <w:rPr>
                <w:rFonts w:ascii="Arial" w:hAnsi="Arial" w:cs="Arial"/>
                <w:b/>
                <w:bCs/>
              </w:rPr>
              <w:t>2</w:t>
            </w:r>
            <w:r w:rsidRPr="002C577D">
              <w:rPr>
                <w:rFonts w:ascii="Arial" w:hAnsi="Arial" w:cs="Arial"/>
                <w:b/>
                <w:bCs/>
              </w:rPr>
              <w:t>-202</w:t>
            </w:r>
            <w:r w:rsidR="00AD7BC2" w:rsidRPr="002C577D">
              <w:rPr>
                <w:rFonts w:ascii="Arial" w:hAnsi="Arial" w:cs="Arial"/>
                <w:b/>
                <w:bCs/>
              </w:rPr>
              <w:t>4</w:t>
            </w:r>
          </w:p>
        </w:tc>
        <w:tc>
          <w:tcPr>
            <w:tcW w:w="460" w:type="pct"/>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sz w:val="20"/>
                <w:szCs w:val="20"/>
              </w:rPr>
            </w:pPr>
            <w:r w:rsidRPr="002C577D">
              <w:rPr>
                <w:rFonts w:ascii="Arial" w:hAnsi="Arial" w:cs="Arial"/>
                <w:sz w:val="20"/>
                <w:szCs w:val="20"/>
              </w:rPr>
              <w:t xml:space="preserve">Ожидаемый результат от реализации подпрограммного мероприятия </w:t>
            </w:r>
            <w:r w:rsidRPr="002C577D">
              <w:rPr>
                <w:rFonts w:ascii="Arial" w:hAnsi="Arial" w:cs="Arial"/>
                <w:sz w:val="20"/>
                <w:szCs w:val="20"/>
              </w:rPr>
              <w:br/>
              <w:t>(в натуральном выражении)</w:t>
            </w:r>
          </w:p>
        </w:tc>
      </w:tr>
      <w:tr w:rsidR="00C253C0" w:rsidRPr="002C577D" w:rsidTr="00647652">
        <w:trPr>
          <w:trHeight w:val="1200"/>
        </w:trPr>
        <w:tc>
          <w:tcPr>
            <w:tcW w:w="267" w:type="pct"/>
            <w:vMerge/>
            <w:tcBorders>
              <w:top w:val="nil"/>
              <w:left w:val="single" w:sz="4" w:space="0" w:color="auto"/>
              <w:bottom w:val="single" w:sz="4" w:space="0" w:color="auto"/>
              <w:right w:val="single" w:sz="4" w:space="0" w:color="auto"/>
            </w:tcBorders>
            <w:vAlign w:val="center"/>
            <w:hideMark/>
          </w:tcPr>
          <w:p w:rsidR="0089176C" w:rsidRPr="002C577D" w:rsidRDefault="0089176C">
            <w:pPr>
              <w:rPr>
                <w:rFonts w:ascii="Arial" w:hAnsi="Arial" w:cs="Arial"/>
              </w:rPr>
            </w:pPr>
          </w:p>
        </w:tc>
        <w:tc>
          <w:tcPr>
            <w:tcW w:w="1041" w:type="pct"/>
            <w:gridSpan w:val="2"/>
            <w:vMerge/>
            <w:tcBorders>
              <w:top w:val="nil"/>
              <w:left w:val="single" w:sz="4" w:space="0" w:color="auto"/>
              <w:bottom w:val="single" w:sz="4" w:space="0" w:color="auto"/>
              <w:right w:val="single" w:sz="4" w:space="0" w:color="auto"/>
            </w:tcBorders>
            <w:vAlign w:val="center"/>
            <w:hideMark/>
          </w:tcPr>
          <w:p w:rsidR="0089176C" w:rsidRPr="002C577D" w:rsidRDefault="0089176C">
            <w:pPr>
              <w:rPr>
                <w:rFonts w:ascii="Arial" w:hAnsi="Arial" w:cs="Arial"/>
              </w:rPr>
            </w:pPr>
          </w:p>
        </w:tc>
        <w:tc>
          <w:tcPr>
            <w:tcW w:w="423" w:type="pct"/>
            <w:gridSpan w:val="3"/>
            <w:vMerge/>
            <w:tcBorders>
              <w:top w:val="nil"/>
              <w:left w:val="single" w:sz="4" w:space="0" w:color="auto"/>
              <w:bottom w:val="single" w:sz="4" w:space="0" w:color="auto"/>
              <w:right w:val="single" w:sz="4" w:space="0" w:color="auto"/>
            </w:tcBorders>
            <w:vAlign w:val="center"/>
            <w:hideMark/>
          </w:tcPr>
          <w:p w:rsidR="0089176C" w:rsidRPr="002C577D" w:rsidRDefault="0089176C">
            <w:pPr>
              <w:rPr>
                <w:rFonts w:ascii="Arial" w:hAnsi="Arial" w:cs="Arial"/>
              </w:rPr>
            </w:pPr>
          </w:p>
        </w:tc>
        <w:tc>
          <w:tcPr>
            <w:tcW w:w="232" w:type="pct"/>
            <w:gridSpan w:val="5"/>
            <w:tcBorders>
              <w:top w:val="nil"/>
              <w:left w:val="nil"/>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rPr>
            </w:pPr>
            <w:r w:rsidRPr="002C577D">
              <w:rPr>
                <w:rFonts w:ascii="Arial" w:hAnsi="Arial" w:cs="Arial"/>
              </w:rPr>
              <w:t>ГРБС</w:t>
            </w:r>
          </w:p>
        </w:tc>
        <w:tc>
          <w:tcPr>
            <w:tcW w:w="232" w:type="pct"/>
            <w:gridSpan w:val="5"/>
            <w:tcBorders>
              <w:top w:val="nil"/>
              <w:left w:val="nil"/>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rPr>
            </w:pPr>
            <w:proofErr w:type="spellStart"/>
            <w:r w:rsidRPr="002C577D">
              <w:rPr>
                <w:rFonts w:ascii="Arial" w:hAnsi="Arial" w:cs="Arial"/>
              </w:rPr>
              <w:t>РзПр</w:t>
            </w:r>
            <w:proofErr w:type="spellEnd"/>
          </w:p>
        </w:tc>
        <w:tc>
          <w:tcPr>
            <w:tcW w:w="460" w:type="pct"/>
            <w:gridSpan w:val="4"/>
            <w:tcBorders>
              <w:top w:val="nil"/>
              <w:left w:val="nil"/>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rPr>
            </w:pPr>
            <w:r w:rsidRPr="002C577D">
              <w:rPr>
                <w:rFonts w:ascii="Arial" w:hAnsi="Arial" w:cs="Arial"/>
              </w:rPr>
              <w:t>ЦСР</w:t>
            </w:r>
          </w:p>
        </w:tc>
        <w:tc>
          <w:tcPr>
            <w:tcW w:w="243" w:type="pct"/>
            <w:gridSpan w:val="3"/>
            <w:tcBorders>
              <w:top w:val="nil"/>
              <w:left w:val="nil"/>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rPr>
            </w:pPr>
            <w:r w:rsidRPr="002C577D">
              <w:rPr>
                <w:rFonts w:ascii="Arial" w:hAnsi="Arial" w:cs="Arial"/>
              </w:rPr>
              <w:t>ВР</w:t>
            </w:r>
          </w:p>
        </w:tc>
        <w:tc>
          <w:tcPr>
            <w:tcW w:w="418" w:type="pct"/>
            <w:gridSpan w:val="4"/>
            <w:tcBorders>
              <w:top w:val="nil"/>
              <w:left w:val="nil"/>
              <w:bottom w:val="single" w:sz="4" w:space="0" w:color="auto"/>
              <w:right w:val="single" w:sz="4" w:space="0" w:color="auto"/>
            </w:tcBorders>
            <w:shd w:val="clear" w:color="auto" w:fill="auto"/>
            <w:vAlign w:val="center"/>
            <w:hideMark/>
          </w:tcPr>
          <w:p w:rsidR="0089176C" w:rsidRPr="002C577D" w:rsidRDefault="0089176C" w:rsidP="00AD7BC2">
            <w:pPr>
              <w:jc w:val="center"/>
              <w:rPr>
                <w:rFonts w:ascii="Arial" w:hAnsi="Arial" w:cs="Arial"/>
                <w:b/>
                <w:bCs/>
                <w:color w:val="000000"/>
              </w:rPr>
            </w:pPr>
            <w:r w:rsidRPr="002C577D">
              <w:rPr>
                <w:rFonts w:ascii="Arial" w:hAnsi="Arial" w:cs="Arial"/>
                <w:b/>
                <w:bCs/>
                <w:color w:val="000000"/>
              </w:rPr>
              <w:t>202</w:t>
            </w:r>
            <w:r w:rsidR="00AD7BC2" w:rsidRPr="002C577D">
              <w:rPr>
                <w:rFonts w:ascii="Arial" w:hAnsi="Arial" w:cs="Arial"/>
                <w:b/>
                <w:bCs/>
                <w:color w:val="000000"/>
              </w:rPr>
              <w:t>2</w:t>
            </w:r>
          </w:p>
        </w:tc>
        <w:tc>
          <w:tcPr>
            <w:tcW w:w="434" w:type="pct"/>
            <w:gridSpan w:val="5"/>
            <w:tcBorders>
              <w:top w:val="nil"/>
              <w:left w:val="nil"/>
              <w:bottom w:val="single" w:sz="4" w:space="0" w:color="auto"/>
              <w:right w:val="single" w:sz="4" w:space="0" w:color="auto"/>
            </w:tcBorders>
            <w:shd w:val="clear" w:color="auto" w:fill="auto"/>
            <w:vAlign w:val="center"/>
            <w:hideMark/>
          </w:tcPr>
          <w:p w:rsidR="0089176C" w:rsidRPr="002C577D" w:rsidRDefault="0089176C" w:rsidP="00AD7BC2">
            <w:pPr>
              <w:jc w:val="center"/>
              <w:rPr>
                <w:rFonts w:ascii="Arial" w:hAnsi="Arial" w:cs="Arial"/>
                <w:b/>
                <w:bCs/>
                <w:color w:val="000000"/>
              </w:rPr>
            </w:pPr>
            <w:r w:rsidRPr="002C577D">
              <w:rPr>
                <w:rFonts w:ascii="Arial" w:hAnsi="Arial" w:cs="Arial"/>
                <w:b/>
                <w:bCs/>
                <w:color w:val="000000"/>
              </w:rPr>
              <w:t>202</w:t>
            </w:r>
            <w:r w:rsidR="00AD7BC2" w:rsidRPr="002C577D">
              <w:rPr>
                <w:rFonts w:ascii="Arial" w:hAnsi="Arial" w:cs="Arial"/>
                <w:b/>
                <w:bCs/>
                <w:color w:val="000000"/>
              </w:rPr>
              <w:t>3</w:t>
            </w:r>
          </w:p>
        </w:tc>
        <w:tc>
          <w:tcPr>
            <w:tcW w:w="417" w:type="pct"/>
            <w:gridSpan w:val="3"/>
            <w:tcBorders>
              <w:top w:val="nil"/>
              <w:left w:val="nil"/>
              <w:bottom w:val="single" w:sz="4" w:space="0" w:color="auto"/>
              <w:right w:val="single" w:sz="4" w:space="0" w:color="auto"/>
            </w:tcBorders>
            <w:shd w:val="clear" w:color="auto" w:fill="auto"/>
            <w:vAlign w:val="center"/>
            <w:hideMark/>
          </w:tcPr>
          <w:p w:rsidR="0089176C" w:rsidRPr="002C577D" w:rsidRDefault="0089176C" w:rsidP="00AD7BC2">
            <w:pPr>
              <w:jc w:val="center"/>
              <w:rPr>
                <w:rFonts w:ascii="Arial" w:hAnsi="Arial" w:cs="Arial"/>
                <w:b/>
                <w:bCs/>
                <w:color w:val="000000"/>
              </w:rPr>
            </w:pPr>
            <w:r w:rsidRPr="002C577D">
              <w:rPr>
                <w:rFonts w:ascii="Arial" w:hAnsi="Arial" w:cs="Arial"/>
                <w:b/>
                <w:bCs/>
                <w:color w:val="000000"/>
              </w:rPr>
              <w:t>202</w:t>
            </w:r>
            <w:r w:rsidR="00AD7BC2" w:rsidRPr="002C577D">
              <w:rPr>
                <w:rFonts w:ascii="Arial" w:hAnsi="Arial" w:cs="Arial"/>
                <w:b/>
                <w:bCs/>
                <w:color w:val="000000"/>
              </w:rPr>
              <w:t>4</w:t>
            </w:r>
          </w:p>
        </w:tc>
        <w:tc>
          <w:tcPr>
            <w:tcW w:w="373" w:type="pct"/>
            <w:gridSpan w:val="5"/>
            <w:vMerge/>
            <w:tcBorders>
              <w:top w:val="nil"/>
              <w:left w:val="single" w:sz="4" w:space="0" w:color="auto"/>
              <w:bottom w:val="single" w:sz="4" w:space="0" w:color="auto"/>
              <w:right w:val="single" w:sz="4" w:space="0" w:color="auto"/>
            </w:tcBorders>
            <w:vAlign w:val="center"/>
            <w:hideMark/>
          </w:tcPr>
          <w:p w:rsidR="0089176C" w:rsidRPr="002C577D" w:rsidRDefault="0089176C">
            <w:pPr>
              <w:rPr>
                <w:rFonts w:ascii="Arial" w:hAnsi="Arial" w:cs="Arial"/>
                <w:b/>
                <w:bCs/>
              </w:rPr>
            </w:pPr>
          </w:p>
        </w:tc>
        <w:tc>
          <w:tcPr>
            <w:tcW w:w="460" w:type="pct"/>
            <w:gridSpan w:val="4"/>
            <w:vMerge/>
            <w:tcBorders>
              <w:top w:val="nil"/>
              <w:left w:val="single" w:sz="4" w:space="0" w:color="auto"/>
              <w:bottom w:val="single" w:sz="4" w:space="0" w:color="auto"/>
              <w:right w:val="single" w:sz="4" w:space="0" w:color="auto"/>
            </w:tcBorders>
            <w:vAlign w:val="center"/>
            <w:hideMark/>
          </w:tcPr>
          <w:p w:rsidR="0089176C" w:rsidRPr="002C577D" w:rsidRDefault="0089176C">
            <w:pPr>
              <w:rPr>
                <w:rFonts w:ascii="Arial" w:hAnsi="Arial" w:cs="Arial"/>
              </w:rPr>
            </w:pPr>
          </w:p>
        </w:tc>
      </w:tr>
      <w:tr w:rsidR="0089176C" w:rsidRPr="002C577D" w:rsidTr="00516EAD">
        <w:trPr>
          <w:trHeight w:val="435"/>
        </w:trPr>
        <w:tc>
          <w:tcPr>
            <w:tcW w:w="5000" w:type="pct"/>
            <w:gridSpan w:val="44"/>
            <w:tcBorders>
              <w:top w:val="single" w:sz="4" w:space="0" w:color="auto"/>
              <w:left w:val="single" w:sz="4" w:space="0" w:color="auto"/>
              <w:bottom w:val="single" w:sz="4" w:space="0" w:color="auto"/>
              <w:right w:val="single" w:sz="4" w:space="0" w:color="auto"/>
            </w:tcBorders>
            <w:shd w:val="clear" w:color="auto" w:fill="auto"/>
            <w:hideMark/>
          </w:tcPr>
          <w:p w:rsidR="0089176C" w:rsidRPr="002C577D" w:rsidRDefault="0089176C">
            <w:pPr>
              <w:rPr>
                <w:rFonts w:ascii="Arial" w:hAnsi="Arial" w:cs="Arial"/>
              </w:rPr>
            </w:pPr>
            <w:r w:rsidRPr="002C577D">
              <w:rPr>
                <w:rFonts w:ascii="Arial" w:hAnsi="Arial" w:cs="Arial"/>
              </w:rPr>
              <w:t xml:space="preserve">Муниципальная программа Балахтинского района «Развитие образования», подпрограмма 1 «Развитие дошкольного, общего и дополнительного образования детей» </w:t>
            </w:r>
          </w:p>
        </w:tc>
      </w:tr>
      <w:tr w:rsidR="0089176C" w:rsidRPr="002C577D" w:rsidTr="00516EAD">
        <w:trPr>
          <w:trHeight w:val="615"/>
        </w:trPr>
        <w:tc>
          <w:tcPr>
            <w:tcW w:w="5000" w:type="pct"/>
            <w:gridSpan w:val="44"/>
            <w:tcBorders>
              <w:top w:val="single" w:sz="4" w:space="0" w:color="auto"/>
              <w:left w:val="single" w:sz="4" w:space="0" w:color="auto"/>
              <w:bottom w:val="single" w:sz="4" w:space="0" w:color="auto"/>
              <w:right w:val="single" w:sz="4" w:space="0" w:color="auto"/>
            </w:tcBorders>
            <w:shd w:val="clear" w:color="auto" w:fill="auto"/>
            <w:hideMark/>
          </w:tcPr>
          <w:p w:rsidR="0089176C" w:rsidRPr="002C577D" w:rsidRDefault="0089176C">
            <w:pPr>
              <w:rPr>
                <w:rFonts w:ascii="Arial" w:hAnsi="Arial" w:cs="Arial"/>
              </w:rPr>
            </w:pPr>
            <w:r w:rsidRPr="002C577D">
              <w:rPr>
                <w:rFonts w:ascii="Arial" w:hAnsi="Arial" w:cs="Arial"/>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tc>
      </w:tr>
      <w:tr w:rsidR="0089176C" w:rsidRPr="002C577D" w:rsidTr="00516EAD">
        <w:trPr>
          <w:trHeight w:val="282"/>
        </w:trPr>
        <w:tc>
          <w:tcPr>
            <w:tcW w:w="5000" w:type="pct"/>
            <w:gridSpan w:val="44"/>
            <w:tcBorders>
              <w:top w:val="single" w:sz="4" w:space="0" w:color="auto"/>
              <w:left w:val="single" w:sz="4" w:space="0" w:color="auto"/>
              <w:bottom w:val="single" w:sz="4" w:space="0" w:color="auto"/>
              <w:right w:val="single" w:sz="4" w:space="0" w:color="auto"/>
            </w:tcBorders>
            <w:shd w:val="clear" w:color="auto" w:fill="auto"/>
            <w:vAlign w:val="center"/>
            <w:hideMark/>
          </w:tcPr>
          <w:p w:rsidR="0089176C" w:rsidRPr="002C577D" w:rsidRDefault="0089176C">
            <w:pPr>
              <w:rPr>
                <w:rFonts w:ascii="Arial" w:hAnsi="Arial" w:cs="Arial"/>
                <w:i/>
                <w:iCs/>
              </w:rPr>
            </w:pPr>
            <w:r w:rsidRPr="002C577D">
              <w:rPr>
                <w:rFonts w:ascii="Arial" w:hAnsi="Arial" w:cs="Arial"/>
                <w:i/>
                <w:iCs/>
              </w:rPr>
              <w:t>Задача № 1</w:t>
            </w:r>
            <w:proofErr w:type="gramStart"/>
            <w:r w:rsidRPr="002C577D">
              <w:rPr>
                <w:rFonts w:ascii="Arial" w:hAnsi="Arial" w:cs="Arial"/>
                <w:i/>
                <w:iCs/>
              </w:rPr>
              <w:t xml:space="preserve"> О</w:t>
            </w:r>
            <w:proofErr w:type="gramEnd"/>
            <w:r w:rsidRPr="002C577D">
              <w:rPr>
                <w:rFonts w:ascii="Arial" w:hAnsi="Arial" w:cs="Arial"/>
                <w:i/>
                <w:iCs/>
              </w:rPr>
              <w:t>беспечить доступность дошкольного образования, соответствующего единому стандарту качества дошкольного образования</w:t>
            </w:r>
          </w:p>
        </w:tc>
      </w:tr>
      <w:tr w:rsidR="00D03181" w:rsidRPr="002C577D" w:rsidTr="00647652">
        <w:trPr>
          <w:trHeight w:val="256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lastRenderedPageBreak/>
              <w:t>1.1.1</w:t>
            </w:r>
          </w:p>
        </w:tc>
        <w:tc>
          <w:tcPr>
            <w:tcW w:w="957" w:type="pct"/>
            <w:tcBorders>
              <w:top w:val="nil"/>
              <w:left w:val="nil"/>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rPr>
            </w:pPr>
            <w:r w:rsidRPr="002C577D">
              <w:rPr>
                <w:rFonts w:ascii="Arial" w:hAnsi="Arial" w:cs="Arial"/>
              </w:rPr>
              <w:t xml:space="preserve">Субвенции бюджетам </w:t>
            </w:r>
            <w:proofErr w:type="gramStart"/>
            <w:r w:rsidRPr="002C577D">
              <w:rPr>
                <w:rFonts w:ascii="Arial" w:hAnsi="Arial" w:cs="Arial"/>
              </w:rPr>
              <w:t>м</w:t>
            </w:r>
            <w:proofErr w:type="gramEnd"/>
            <w:r w:rsidRPr="002C577D">
              <w:rPr>
                <w:rFonts w:ascii="Arial" w:hAnsi="Arial" w:cs="Arial"/>
              </w:rPr>
              <w:t xml:space="preserve">/она финансовое обеспечение госгарантий реализации прав на получение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w:t>
            </w:r>
          </w:p>
        </w:tc>
        <w:tc>
          <w:tcPr>
            <w:tcW w:w="369"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rPr>
            </w:pPr>
            <w:r w:rsidRPr="002C577D">
              <w:rPr>
                <w:rFonts w:ascii="Arial" w:hAnsi="Arial" w:cs="Arial"/>
              </w:rPr>
              <w:t>Управление образования администрации Балахтинского района</w:t>
            </w:r>
          </w:p>
        </w:tc>
        <w:tc>
          <w:tcPr>
            <w:tcW w:w="232" w:type="pct"/>
            <w:gridSpan w:val="4"/>
            <w:tcBorders>
              <w:top w:val="nil"/>
              <w:left w:val="nil"/>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rPr>
            </w:pPr>
            <w:r w:rsidRPr="002C577D">
              <w:rPr>
                <w:rFonts w:ascii="Arial" w:hAnsi="Arial" w:cs="Arial"/>
              </w:rPr>
              <w:t>078</w:t>
            </w:r>
          </w:p>
        </w:tc>
        <w:tc>
          <w:tcPr>
            <w:tcW w:w="232" w:type="pct"/>
            <w:gridSpan w:val="5"/>
            <w:tcBorders>
              <w:top w:val="nil"/>
              <w:left w:val="nil"/>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rPr>
            </w:pPr>
            <w:r w:rsidRPr="002C577D">
              <w:rPr>
                <w:rFonts w:ascii="Arial" w:hAnsi="Arial" w:cs="Arial"/>
              </w:rPr>
              <w:t>0701</w:t>
            </w:r>
          </w:p>
        </w:tc>
        <w:tc>
          <w:tcPr>
            <w:tcW w:w="509" w:type="pct"/>
            <w:gridSpan w:val="5"/>
            <w:tcBorders>
              <w:top w:val="nil"/>
              <w:left w:val="nil"/>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rPr>
            </w:pPr>
            <w:r w:rsidRPr="002C577D">
              <w:rPr>
                <w:rFonts w:ascii="Arial" w:hAnsi="Arial" w:cs="Arial"/>
              </w:rPr>
              <w:t>0110075880</w:t>
            </w:r>
          </w:p>
        </w:tc>
        <w:tc>
          <w:tcPr>
            <w:tcW w:w="235" w:type="pct"/>
            <w:gridSpan w:val="3"/>
            <w:tcBorders>
              <w:top w:val="nil"/>
              <w:left w:val="nil"/>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rPr>
            </w:pPr>
            <w:r w:rsidRPr="002C577D">
              <w:rPr>
                <w:rFonts w:ascii="Arial" w:hAnsi="Arial" w:cs="Arial"/>
              </w:rPr>
              <w:t>611</w:t>
            </w:r>
          </w:p>
        </w:tc>
        <w:tc>
          <w:tcPr>
            <w:tcW w:w="479" w:type="pct"/>
            <w:gridSpan w:val="5"/>
            <w:tcBorders>
              <w:top w:val="nil"/>
              <w:left w:val="nil"/>
              <w:bottom w:val="single" w:sz="4" w:space="0" w:color="auto"/>
              <w:right w:val="single" w:sz="4" w:space="0" w:color="auto"/>
            </w:tcBorders>
            <w:shd w:val="clear" w:color="auto" w:fill="auto"/>
            <w:vAlign w:val="center"/>
            <w:hideMark/>
          </w:tcPr>
          <w:p w:rsidR="0089176C" w:rsidRPr="002C577D" w:rsidRDefault="00043261" w:rsidP="00F42623">
            <w:pPr>
              <w:jc w:val="center"/>
              <w:rPr>
                <w:rFonts w:ascii="Arial" w:hAnsi="Arial" w:cs="Arial"/>
                <w:b/>
                <w:bCs/>
              </w:rPr>
            </w:pPr>
            <w:r w:rsidRPr="002C577D">
              <w:rPr>
                <w:rFonts w:ascii="Arial" w:hAnsi="Arial" w:cs="Arial"/>
                <w:b/>
                <w:bCs/>
              </w:rPr>
              <w:t>47628,80</w:t>
            </w:r>
          </w:p>
        </w:tc>
        <w:tc>
          <w:tcPr>
            <w:tcW w:w="470" w:type="pct"/>
            <w:gridSpan w:val="6"/>
            <w:tcBorders>
              <w:top w:val="nil"/>
              <w:left w:val="nil"/>
              <w:bottom w:val="single" w:sz="4" w:space="0" w:color="auto"/>
              <w:right w:val="single" w:sz="4" w:space="0" w:color="auto"/>
            </w:tcBorders>
            <w:shd w:val="clear" w:color="auto" w:fill="auto"/>
            <w:vAlign w:val="center"/>
            <w:hideMark/>
          </w:tcPr>
          <w:p w:rsidR="0089176C" w:rsidRPr="002C577D" w:rsidRDefault="00F42623" w:rsidP="00F42623">
            <w:pPr>
              <w:jc w:val="center"/>
              <w:rPr>
                <w:rFonts w:ascii="Arial" w:hAnsi="Arial" w:cs="Arial"/>
                <w:b/>
                <w:bCs/>
              </w:rPr>
            </w:pPr>
            <w:r w:rsidRPr="002C577D">
              <w:rPr>
                <w:rFonts w:ascii="Arial" w:hAnsi="Arial" w:cs="Arial"/>
                <w:b/>
                <w:bCs/>
              </w:rPr>
              <w:t>43848</w:t>
            </w:r>
            <w:r w:rsidR="0089176C" w:rsidRPr="002C577D">
              <w:rPr>
                <w:rFonts w:ascii="Arial" w:hAnsi="Arial" w:cs="Arial"/>
                <w:b/>
                <w:bCs/>
              </w:rPr>
              <w:t>,</w:t>
            </w:r>
            <w:r w:rsidRPr="002C577D">
              <w:rPr>
                <w:rFonts w:ascii="Arial" w:hAnsi="Arial" w:cs="Arial"/>
                <w:b/>
                <w:bCs/>
              </w:rPr>
              <w:t>5</w:t>
            </w:r>
            <w:r w:rsidR="0089176C" w:rsidRPr="002C577D">
              <w:rPr>
                <w:rFonts w:ascii="Arial" w:hAnsi="Arial" w:cs="Arial"/>
                <w:b/>
                <w:bCs/>
              </w:rPr>
              <w:t>0</w:t>
            </w:r>
          </w:p>
        </w:tc>
        <w:tc>
          <w:tcPr>
            <w:tcW w:w="463" w:type="pct"/>
            <w:gridSpan w:val="6"/>
            <w:tcBorders>
              <w:top w:val="nil"/>
              <w:left w:val="nil"/>
              <w:bottom w:val="single" w:sz="4" w:space="0" w:color="auto"/>
              <w:right w:val="single" w:sz="4" w:space="0" w:color="auto"/>
            </w:tcBorders>
            <w:shd w:val="clear" w:color="auto" w:fill="auto"/>
            <w:vAlign w:val="center"/>
            <w:hideMark/>
          </w:tcPr>
          <w:p w:rsidR="0089176C" w:rsidRPr="002C577D" w:rsidRDefault="00F42623" w:rsidP="00F42623">
            <w:pPr>
              <w:jc w:val="center"/>
              <w:rPr>
                <w:rFonts w:ascii="Arial" w:hAnsi="Arial" w:cs="Arial"/>
                <w:b/>
                <w:bCs/>
              </w:rPr>
            </w:pPr>
            <w:r w:rsidRPr="002C577D">
              <w:rPr>
                <w:rFonts w:ascii="Arial" w:hAnsi="Arial" w:cs="Arial"/>
                <w:b/>
                <w:bCs/>
              </w:rPr>
              <w:t>43848</w:t>
            </w:r>
            <w:r w:rsidR="0089176C" w:rsidRPr="002C577D">
              <w:rPr>
                <w:rFonts w:ascii="Arial" w:hAnsi="Arial" w:cs="Arial"/>
                <w:b/>
                <w:bCs/>
              </w:rPr>
              <w:t>,</w:t>
            </w:r>
            <w:r w:rsidRPr="002C577D">
              <w:rPr>
                <w:rFonts w:ascii="Arial" w:hAnsi="Arial" w:cs="Arial"/>
                <w:b/>
                <w:bCs/>
              </w:rPr>
              <w:t>5</w:t>
            </w:r>
            <w:r w:rsidR="0089176C" w:rsidRPr="002C577D">
              <w:rPr>
                <w:rFonts w:ascii="Arial" w:hAnsi="Arial" w:cs="Arial"/>
                <w:b/>
                <w:bCs/>
              </w:rPr>
              <w:t>0</w:t>
            </w:r>
          </w:p>
        </w:tc>
        <w:tc>
          <w:tcPr>
            <w:tcW w:w="464" w:type="pct"/>
            <w:gridSpan w:val="5"/>
            <w:tcBorders>
              <w:top w:val="nil"/>
              <w:left w:val="nil"/>
              <w:bottom w:val="single" w:sz="4" w:space="0" w:color="auto"/>
              <w:right w:val="single" w:sz="4" w:space="0" w:color="auto"/>
            </w:tcBorders>
            <w:shd w:val="clear" w:color="auto" w:fill="auto"/>
            <w:vAlign w:val="center"/>
            <w:hideMark/>
          </w:tcPr>
          <w:p w:rsidR="0089176C" w:rsidRPr="002C577D" w:rsidRDefault="00043261" w:rsidP="00F42623">
            <w:pPr>
              <w:jc w:val="center"/>
              <w:rPr>
                <w:rFonts w:ascii="Arial" w:hAnsi="Arial" w:cs="Arial"/>
                <w:b/>
                <w:bCs/>
              </w:rPr>
            </w:pPr>
            <w:r w:rsidRPr="002C577D">
              <w:rPr>
                <w:rFonts w:ascii="Arial" w:hAnsi="Arial" w:cs="Arial"/>
                <w:b/>
                <w:bCs/>
              </w:rPr>
              <w:t>135325</w:t>
            </w:r>
            <w:r w:rsidR="0089176C" w:rsidRPr="002C577D">
              <w:rPr>
                <w:rFonts w:ascii="Arial" w:hAnsi="Arial" w:cs="Arial"/>
                <w:b/>
                <w:bCs/>
              </w:rPr>
              <w:t>,</w:t>
            </w:r>
            <w:r w:rsidRPr="002C577D">
              <w:rPr>
                <w:rFonts w:ascii="Arial" w:hAnsi="Arial" w:cs="Arial"/>
                <w:b/>
                <w:bCs/>
              </w:rPr>
              <w:t>8</w:t>
            </w:r>
            <w:r w:rsidR="00AD7BC2" w:rsidRPr="002C577D">
              <w:rPr>
                <w:rFonts w:ascii="Arial" w:hAnsi="Arial" w:cs="Arial"/>
                <w:b/>
                <w:bCs/>
              </w:rPr>
              <w:t>0</w:t>
            </w:r>
          </w:p>
        </w:tc>
        <w:tc>
          <w:tcPr>
            <w:tcW w:w="323" w:type="pct"/>
            <w:tcBorders>
              <w:top w:val="nil"/>
              <w:left w:val="nil"/>
              <w:bottom w:val="single" w:sz="4" w:space="0" w:color="auto"/>
              <w:right w:val="single" w:sz="4" w:space="0" w:color="auto"/>
            </w:tcBorders>
            <w:shd w:val="clear" w:color="auto" w:fill="auto"/>
            <w:vAlign w:val="center"/>
            <w:hideMark/>
          </w:tcPr>
          <w:p w:rsidR="0089176C" w:rsidRPr="002C577D" w:rsidRDefault="0089176C">
            <w:pPr>
              <w:rPr>
                <w:rFonts w:ascii="Arial" w:hAnsi="Arial" w:cs="Arial"/>
              </w:rPr>
            </w:pPr>
            <w:r w:rsidRPr="002C577D">
              <w:rPr>
                <w:rFonts w:ascii="Arial" w:hAnsi="Arial" w:cs="Arial"/>
              </w:rPr>
              <w:t> </w:t>
            </w:r>
          </w:p>
        </w:tc>
      </w:tr>
      <w:tr w:rsidR="00D03181" w:rsidRPr="002C577D" w:rsidTr="00647652">
        <w:trPr>
          <w:trHeight w:val="2865"/>
        </w:trPr>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1.1.2</w:t>
            </w:r>
          </w:p>
        </w:tc>
        <w:tc>
          <w:tcPr>
            <w:tcW w:w="957" w:type="pct"/>
            <w:tcBorders>
              <w:top w:val="single" w:sz="4" w:space="0" w:color="auto"/>
              <w:left w:val="nil"/>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rPr>
            </w:pPr>
            <w:r w:rsidRPr="002C577D">
              <w:rPr>
                <w:rFonts w:ascii="Arial" w:hAnsi="Arial" w:cs="Arial"/>
              </w:rPr>
              <w:t xml:space="preserve">Субвенции бюджетам </w:t>
            </w:r>
            <w:proofErr w:type="gramStart"/>
            <w:r w:rsidRPr="002C577D">
              <w:rPr>
                <w:rFonts w:ascii="Arial" w:hAnsi="Arial" w:cs="Arial"/>
              </w:rPr>
              <w:t>м</w:t>
            </w:r>
            <w:proofErr w:type="gramEnd"/>
            <w:r w:rsidRPr="002C577D">
              <w:rPr>
                <w:rFonts w:ascii="Arial" w:hAnsi="Arial" w:cs="Arial"/>
              </w:rPr>
              <w:t xml:space="preserve">/она финансовое обеспечение госгарантий реализации прав на получение общедоступного и бесплатного дошкольного образования в муниципальных общеобразовательных </w:t>
            </w:r>
            <w:r w:rsidRPr="002C577D">
              <w:rPr>
                <w:rFonts w:ascii="Arial" w:hAnsi="Arial" w:cs="Arial"/>
              </w:rPr>
              <w:lastRenderedPageBreak/>
              <w:t xml:space="preserve">организациях в части обеспечения деятельности административно-хозяйственного, учебно-вспомогательного персонала </w:t>
            </w:r>
          </w:p>
        </w:tc>
        <w:tc>
          <w:tcPr>
            <w:tcW w:w="369" w:type="pct"/>
            <w:gridSpan w:val="2"/>
            <w:vMerge/>
            <w:tcBorders>
              <w:top w:val="single" w:sz="4" w:space="0" w:color="auto"/>
              <w:left w:val="single" w:sz="4" w:space="0" w:color="auto"/>
              <w:bottom w:val="single" w:sz="4" w:space="0" w:color="auto"/>
              <w:right w:val="single" w:sz="4" w:space="0" w:color="auto"/>
            </w:tcBorders>
            <w:vAlign w:val="center"/>
            <w:hideMark/>
          </w:tcPr>
          <w:p w:rsidR="0089176C" w:rsidRPr="002C577D" w:rsidRDefault="0089176C">
            <w:pPr>
              <w:rPr>
                <w:rFonts w:ascii="Arial" w:hAnsi="Arial" w:cs="Arial"/>
              </w:rPr>
            </w:pPr>
          </w:p>
        </w:tc>
        <w:tc>
          <w:tcPr>
            <w:tcW w:w="232" w:type="pct"/>
            <w:gridSpan w:val="4"/>
            <w:tcBorders>
              <w:top w:val="single" w:sz="4" w:space="0" w:color="auto"/>
              <w:left w:val="nil"/>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rPr>
            </w:pPr>
            <w:r w:rsidRPr="002C577D">
              <w:rPr>
                <w:rFonts w:ascii="Arial" w:hAnsi="Arial" w:cs="Arial"/>
              </w:rPr>
              <w:t>078</w:t>
            </w:r>
          </w:p>
        </w:tc>
        <w:tc>
          <w:tcPr>
            <w:tcW w:w="232" w:type="pct"/>
            <w:gridSpan w:val="5"/>
            <w:tcBorders>
              <w:top w:val="single" w:sz="4" w:space="0" w:color="auto"/>
              <w:left w:val="nil"/>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rPr>
            </w:pPr>
            <w:r w:rsidRPr="002C577D">
              <w:rPr>
                <w:rFonts w:ascii="Arial" w:hAnsi="Arial" w:cs="Arial"/>
              </w:rPr>
              <w:t>0701</w:t>
            </w:r>
          </w:p>
        </w:tc>
        <w:tc>
          <w:tcPr>
            <w:tcW w:w="509" w:type="pct"/>
            <w:gridSpan w:val="5"/>
            <w:tcBorders>
              <w:top w:val="single" w:sz="4" w:space="0" w:color="auto"/>
              <w:left w:val="nil"/>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rPr>
            </w:pPr>
            <w:r w:rsidRPr="002C577D">
              <w:rPr>
                <w:rFonts w:ascii="Arial" w:hAnsi="Arial" w:cs="Arial"/>
              </w:rPr>
              <w:t>0110074080</w:t>
            </w:r>
          </w:p>
        </w:tc>
        <w:tc>
          <w:tcPr>
            <w:tcW w:w="235" w:type="pct"/>
            <w:gridSpan w:val="3"/>
            <w:tcBorders>
              <w:top w:val="single" w:sz="4" w:space="0" w:color="auto"/>
              <w:left w:val="nil"/>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rPr>
            </w:pPr>
            <w:r w:rsidRPr="002C577D">
              <w:rPr>
                <w:rFonts w:ascii="Arial" w:hAnsi="Arial" w:cs="Arial"/>
              </w:rPr>
              <w:t>611</w:t>
            </w:r>
          </w:p>
        </w:tc>
        <w:tc>
          <w:tcPr>
            <w:tcW w:w="479" w:type="pct"/>
            <w:gridSpan w:val="5"/>
            <w:tcBorders>
              <w:top w:val="single" w:sz="4" w:space="0" w:color="auto"/>
              <w:left w:val="nil"/>
              <w:bottom w:val="single" w:sz="4" w:space="0" w:color="auto"/>
              <w:right w:val="single" w:sz="4" w:space="0" w:color="auto"/>
            </w:tcBorders>
            <w:shd w:val="clear" w:color="auto" w:fill="auto"/>
            <w:vAlign w:val="center"/>
            <w:hideMark/>
          </w:tcPr>
          <w:p w:rsidR="0089176C" w:rsidRPr="002C577D" w:rsidRDefault="00043261" w:rsidP="00F42623">
            <w:pPr>
              <w:jc w:val="center"/>
              <w:rPr>
                <w:rFonts w:ascii="Arial" w:hAnsi="Arial" w:cs="Arial"/>
                <w:b/>
                <w:bCs/>
              </w:rPr>
            </w:pPr>
            <w:r w:rsidRPr="002C577D">
              <w:rPr>
                <w:rFonts w:ascii="Arial" w:hAnsi="Arial" w:cs="Arial"/>
                <w:b/>
                <w:bCs/>
              </w:rPr>
              <w:t>27473,69</w:t>
            </w:r>
          </w:p>
        </w:tc>
        <w:tc>
          <w:tcPr>
            <w:tcW w:w="470" w:type="pct"/>
            <w:gridSpan w:val="6"/>
            <w:tcBorders>
              <w:top w:val="single" w:sz="4" w:space="0" w:color="auto"/>
              <w:left w:val="nil"/>
              <w:bottom w:val="single" w:sz="4" w:space="0" w:color="auto"/>
              <w:right w:val="single" w:sz="4" w:space="0" w:color="auto"/>
            </w:tcBorders>
            <w:shd w:val="clear" w:color="auto" w:fill="auto"/>
            <w:vAlign w:val="center"/>
            <w:hideMark/>
          </w:tcPr>
          <w:p w:rsidR="0089176C" w:rsidRPr="002C577D" w:rsidRDefault="0089176C" w:rsidP="00F42623">
            <w:pPr>
              <w:jc w:val="center"/>
              <w:rPr>
                <w:rFonts w:ascii="Arial" w:hAnsi="Arial" w:cs="Arial"/>
                <w:b/>
                <w:bCs/>
              </w:rPr>
            </w:pPr>
            <w:r w:rsidRPr="002C577D">
              <w:rPr>
                <w:rFonts w:ascii="Arial" w:hAnsi="Arial" w:cs="Arial"/>
                <w:b/>
                <w:bCs/>
              </w:rPr>
              <w:t>2</w:t>
            </w:r>
            <w:r w:rsidR="00F42623" w:rsidRPr="002C577D">
              <w:rPr>
                <w:rFonts w:ascii="Arial" w:hAnsi="Arial" w:cs="Arial"/>
                <w:b/>
                <w:bCs/>
              </w:rPr>
              <w:t>4680</w:t>
            </w:r>
            <w:r w:rsidRPr="002C577D">
              <w:rPr>
                <w:rFonts w:ascii="Arial" w:hAnsi="Arial" w:cs="Arial"/>
                <w:b/>
                <w:bCs/>
              </w:rPr>
              <w:t>,</w:t>
            </w:r>
            <w:r w:rsidR="00F42623" w:rsidRPr="002C577D">
              <w:rPr>
                <w:rFonts w:ascii="Arial" w:hAnsi="Arial" w:cs="Arial"/>
                <w:b/>
                <w:bCs/>
              </w:rPr>
              <w:t>7</w:t>
            </w:r>
            <w:r w:rsidRPr="002C577D">
              <w:rPr>
                <w:rFonts w:ascii="Arial" w:hAnsi="Arial" w:cs="Arial"/>
                <w:b/>
                <w:bCs/>
              </w:rPr>
              <w:t>0</w:t>
            </w:r>
          </w:p>
        </w:tc>
        <w:tc>
          <w:tcPr>
            <w:tcW w:w="463" w:type="pct"/>
            <w:gridSpan w:val="6"/>
            <w:tcBorders>
              <w:top w:val="single" w:sz="4" w:space="0" w:color="auto"/>
              <w:left w:val="nil"/>
              <w:bottom w:val="single" w:sz="4" w:space="0" w:color="auto"/>
              <w:right w:val="single" w:sz="4" w:space="0" w:color="auto"/>
            </w:tcBorders>
            <w:shd w:val="clear" w:color="auto" w:fill="auto"/>
            <w:vAlign w:val="center"/>
            <w:hideMark/>
          </w:tcPr>
          <w:p w:rsidR="0089176C" w:rsidRPr="002C577D" w:rsidRDefault="0089176C" w:rsidP="00F42623">
            <w:pPr>
              <w:jc w:val="center"/>
              <w:rPr>
                <w:rFonts w:ascii="Arial" w:hAnsi="Arial" w:cs="Arial"/>
                <w:b/>
                <w:bCs/>
              </w:rPr>
            </w:pPr>
            <w:r w:rsidRPr="002C577D">
              <w:rPr>
                <w:rFonts w:ascii="Arial" w:hAnsi="Arial" w:cs="Arial"/>
                <w:b/>
                <w:bCs/>
              </w:rPr>
              <w:t>2</w:t>
            </w:r>
            <w:r w:rsidR="00F42623" w:rsidRPr="002C577D">
              <w:rPr>
                <w:rFonts w:ascii="Arial" w:hAnsi="Arial" w:cs="Arial"/>
                <w:b/>
                <w:bCs/>
              </w:rPr>
              <w:t>4680</w:t>
            </w:r>
            <w:r w:rsidRPr="002C577D">
              <w:rPr>
                <w:rFonts w:ascii="Arial" w:hAnsi="Arial" w:cs="Arial"/>
                <w:b/>
                <w:bCs/>
              </w:rPr>
              <w:t>,</w:t>
            </w:r>
            <w:r w:rsidR="00F42623" w:rsidRPr="002C577D">
              <w:rPr>
                <w:rFonts w:ascii="Arial" w:hAnsi="Arial" w:cs="Arial"/>
                <w:b/>
                <w:bCs/>
              </w:rPr>
              <w:t>7</w:t>
            </w:r>
            <w:r w:rsidRPr="002C577D">
              <w:rPr>
                <w:rFonts w:ascii="Arial" w:hAnsi="Arial" w:cs="Arial"/>
                <w:b/>
                <w:bCs/>
              </w:rPr>
              <w:t>0</w:t>
            </w:r>
          </w:p>
        </w:tc>
        <w:tc>
          <w:tcPr>
            <w:tcW w:w="464" w:type="pct"/>
            <w:gridSpan w:val="5"/>
            <w:tcBorders>
              <w:top w:val="single" w:sz="4" w:space="0" w:color="auto"/>
              <w:left w:val="nil"/>
              <w:bottom w:val="single" w:sz="4" w:space="0" w:color="auto"/>
              <w:right w:val="single" w:sz="4" w:space="0" w:color="auto"/>
            </w:tcBorders>
            <w:shd w:val="clear" w:color="auto" w:fill="auto"/>
            <w:vAlign w:val="center"/>
            <w:hideMark/>
          </w:tcPr>
          <w:p w:rsidR="0089176C" w:rsidRPr="002C577D" w:rsidRDefault="00043261" w:rsidP="00F42623">
            <w:pPr>
              <w:jc w:val="center"/>
              <w:rPr>
                <w:rFonts w:ascii="Arial" w:hAnsi="Arial" w:cs="Arial"/>
                <w:b/>
                <w:bCs/>
              </w:rPr>
            </w:pPr>
            <w:r w:rsidRPr="002C577D">
              <w:rPr>
                <w:rFonts w:ascii="Arial" w:hAnsi="Arial" w:cs="Arial"/>
                <w:b/>
                <w:bCs/>
              </w:rPr>
              <w:t>76835,09</w:t>
            </w:r>
          </w:p>
        </w:tc>
        <w:tc>
          <w:tcPr>
            <w:tcW w:w="323" w:type="pct"/>
            <w:tcBorders>
              <w:top w:val="single" w:sz="4" w:space="0" w:color="auto"/>
              <w:left w:val="nil"/>
              <w:bottom w:val="single" w:sz="4" w:space="0" w:color="auto"/>
              <w:right w:val="single" w:sz="4" w:space="0" w:color="auto"/>
            </w:tcBorders>
            <w:shd w:val="clear" w:color="auto" w:fill="auto"/>
            <w:vAlign w:val="center"/>
            <w:hideMark/>
          </w:tcPr>
          <w:p w:rsidR="0089176C" w:rsidRPr="002C577D" w:rsidRDefault="0089176C">
            <w:pPr>
              <w:rPr>
                <w:rFonts w:ascii="Arial" w:hAnsi="Arial" w:cs="Arial"/>
              </w:rPr>
            </w:pPr>
            <w:r w:rsidRPr="002C577D">
              <w:rPr>
                <w:rFonts w:ascii="Arial" w:hAnsi="Arial" w:cs="Arial"/>
              </w:rPr>
              <w:t> </w:t>
            </w:r>
          </w:p>
        </w:tc>
      </w:tr>
      <w:tr w:rsidR="00D03181" w:rsidRPr="002C577D" w:rsidTr="00647652">
        <w:trPr>
          <w:trHeight w:val="244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color w:val="000000"/>
              </w:rPr>
            </w:pPr>
            <w:r w:rsidRPr="002C577D">
              <w:rPr>
                <w:rFonts w:ascii="Arial" w:hAnsi="Arial" w:cs="Arial"/>
                <w:color w:val="000000"/>
              </w:rPr>
              <w:lastRenderedPageBreak/>
              <w:t>1.1.3</w:t>
            </w:r>
          </w:p>
        </w:tc>
        <w:tc>
          <w:tcPr>
            <w:tcW w:w="957" w:type="pct"/>
            <w:tcBorders>
              <w:top w:val="nil"/>
              <w:left w:val="nil"/>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rPr>
            </w:pPr>
            <w:r w:rsidRPr="002C577D">
              <w:rPr>
                <w:rFonts w:ascii="Arial" w:hAnsi="Arial" w:cs="Arial"/>
              </w:rPr>
              <w:t xml:space="preserve">Субвенции бюджетам м/о на обеспечение выделения денежных </w:t>
            </w:r>
            <w:proofErr w:type="gramStart"/>
            <w:r w:rsidRPr="002C577D">
              <w:rPr>
                <w:rFonts w:ascii="Arial" w:hAnsi="Arial" w:cs="Arial"/>
              </w:rPr>
              <w:t>средств</w:t>
            </w:r>
            <w:proofErr w:type="gramEnd"/>
            <w:r w:rsidRPr="002C577D">
              <w:rPr>
                <w:rFonts w:ascii="Arial" w:hAnsi="Arial" w:cs="Arial"/>
              </w:rPr>
              <w:t xml:space="preserve"> на осуществление присмотра и ухода за детьми инвалидами, детьми сиротами и детьми, оставшимися без попечения родителей, а также детьми с туберкулезной интоксикацией,  без взимания родительской платы </w:t>
            </w:r>
          </w:p>
        </w:tc>
        <w:tc>
          <w:tcPr>
            <w:tcW w:w="369" w:type="pct"/>
            <w:gridSpan w:val="2"/>
            <w:vMerge/>
            <w:tcBorders>
              <w:top w:val="nil"/>
              <w:left w:val="single" w:sz="4" w:space="0" w:color="auto"/>
              <w:bottom w:val="single" w:sz="4" w:space="0" w:color="auto"/>
              <w:right w:val="single" w:sz="4" w:space="0" w:color="auto"/>
            </w:tcBorders>
            <w:vAlign w:val="center"/>
            <w:hideMark/>
          </w:tcPr>
          <w:p w:rsidR="0089176C" w:rsidRPr="002C577D" w:rsidRDefault="0089176C">
            <w:pPr>
              <w:rPr>
                <w:rFonts w:ascii="Arial" w:hAnsi="Arial" w:cs="Arial"/>
              </w:rPr>
            </w:pPr>
          </w:p>
        </w:tc>
        <w:tc>
          <w:tcPr>
            <w:tcW w:w="232" w:type="pct"/>
            <w:gridSpan w:val="4"/>
            <w:tcBorders>
              <w:top w:val="nil"/>
              <w:left w:val="nil"/>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rPr>
            </w:pPr>
            <w:r w:rsidRPr="002C577D">
              <w:rPr>
                <w:rFonts w:ascii="Arial" w:hAnsi="Arial" w:cs="Arial"/>
              </w:rPr>
              <w:t>078</w:t>
            </w:r>
          </w:p>
        </w:tc>
        <w:tc>
          <w:tcPr>
            <w:tcW w:w="232" w:type="pct"/>
            <w:gridSpan w:val="5"/>
            <w:tcBorders>
              <w:top w:val="nil"/>
              <w:left w:val="nil"/>
              <w:bottom w:val="single" w:sz="4" w:space="0" w:color="auto"/>
              <w:right w:val="single" w:sz="4" w:space="0" w:color="auto"/>
            </w:tcBorders>
            <w:shd w:val="clear" w:color="auto" w:fill="auto"/>
            <w:noWrap/>
            <w:vAlign w:val="center"/>
            <w:hideMark/>
          </w:tcPr>
          <w:p w:rsidR="0089176C" w:rsidRPr="002C577D" w:rsidRDefault="00CF465B">
            <w:pPr>
              <w:jc w:val="center"/>
              <w:rPr>
                <w:rFonts w:ascii="Arial" w:hAnsi="Arial" w:cs="Arial"/>
                <w:lang w:val="en-US"/>
              </w:rPr>
            </w:pPr>
            <w:r w:rsidRPr="002C577D">
              <w:rPr>
                <w:rFonts w:ascii="Arial" w:hAnsi="Arial" w:cs="Arial"/>
                <w:lang w:val="en-US"/>
              </w:rPr>
              <w:t>1003</w:t>
            </w:r>
          </w:p>
        </w:tc>
        <w:tc>
          <w:tcPr>
            <w:tcW w:w="509" w:type="pct"/>
            <w:gridSpan w:val="5"/>
            <w:tcBorders>
              <w:top w:val="nil"/>
              <w:left w:val="nil"/>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0110075540</w:t>
            </w:r>
          </w:p>
        </w:tc>
        <w:tc>
          <w:tcPr>
            <w:tcW w:w="235" w:type="pct"/>
            <w:gridSpan w:val="3"/>
            <w:tcBorders>
              <w:top w:val="nil"/>
              <w:left w:val="nil"/>
              <w:bottom w:val="single" w:sz="4" w:space="0" w:color="auto"/>
              <w:right w:val="single" w:sz="4" w:space="0" w:color="auto"/>
            </w:tcBorders>
            <w:shd w:val="clear" w:color="auto" w:fill="auto"/>
            <w:noWrap/>
            <w:vAlign w:val="center"/>
            <w:hideMark/>
          </w:tcPr>
          <w:p w:rsidR="0089176C" w:rsidRPr="002C577D" w:rsidRDefault="0089176C">
            <w:pPr>
              <w:jc w:val="center"/>
              <w:rPr>
                <w:rFonts w:ascii="Arial" w:hAnsi="Arial" w:cs="Arial"/>
              </w:rPr>
            </w:pPr>
            <w:r w:rsidRPr="002C577D">
              <w:rPr>
                <w:rFonts w:ascii="Arial" w:hAnsi="Arial" w:cs="Arial"/>
              </w:rPr>
              <w:t>611</w:t>
            </w:r>
          </w:p>
        </w:tc>
        <w:tc>
          <w:tcPr>
            <w:tcW w:w="479" w:type="pct"/>
            <w:gridSpan w:val="5"/>
            <w:tcBorders>
              <w:top w:val="nil"/>
              <w:left w:val="nil"/>
              <w:bottom w:val="single" w:sz="4" w:space="0" w:color="auto"/>
              <w:right w:val="single" w:sz="4" w:space="0" w:color="auto"/>
            </w:tcBorders>
            <w:shd w:val="clear" w:color="auto" w:fill="auto"/>
            <w:noWrap/>
            <w:vAlign w:val="center"/>
            <w:hideMark/>
          </w:tcPr>
          <w:p w:rsidR="0089176C" w:rsidRPr="002C577D" w:rsidRDefault="00F42623" w:rsidP="00F42623">
            <w:pPr>
              <w:jc w:val="center"/>
              <w:rPr>
                <w:rFonts w:ascii="Arial" w:hAnsi="Arial" w:cs="Arial"/>
                <w:b/>
                <w:bCs/>
              </w:rPr>
            </w:pPr>
            <w:r w:rsidRPr="002C577D">
              <w:rPr>
                <w:rFonts w:ascii="Arial" w:hAnsi="Arial" w:cs="Arial"/>
                <w:b/>
                <w:bCs/>
              </w:rPr>
              <w:t>450</w:t>
            </w:r>
            <w:r w:rsidR="0089176C" w:rsidRPr="002C577D">
              <w:rPr>
                <w:rFonts w:ascii="Arial" w:hAnsi="Arial" w:cs="Arial"/>
                <w:b/>
                <w:bCs/>
              </w:rPr>
              <w:t>,</w:t>
            </w:r>
            <w:r w:rsidRPr="002C577D">
              <w:rPr>
                <w:rFonts w:ascii="Arial" w:hAnsi="Arial" w:cs="Arial"/>
                <w:b/>
                <w:bCs/>
              </w:rPr>
              <w:t>4</w:t>
            </w:r>
            <w:r w:rsidR="0089176C" w:rsidRPr="002C577D">
              <w:rPr>
                <w:rFonts w:ascii="Arial" w:hAnsi="Arial" w:cs="Arial"/>
                <w:b/>
                <w:bCs/>
              </w:rPr>
              <w:t>0</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89176C" w:rsidRPr="002C577D" w:rsidRDefault="00F42623">
            <w:pPr>
              <w:jc w:val="center"/>
              <w:rPr>
                <w:rFonts w:ascii="Arial" w:hAnsi="Arial" w:cs="Arial"/>
                <w:b/>
                <w:bCs/>
              </w:rPr>
            </w:pPr>
            <w:r w:rsidRPr="002C577D">
              <w:rPr>
                <w:rFonts w:ascii="Arial" w:hAnsi="Arial" w:cs="Arial"/>
                <w:b/>
                <w:bCs/>
              </w:rPr>
              <w:t>450,4</w:t>
            </w:r>
            <w:r w:rsidR="0089176C" w:rsidRPr="002C577D">
              <w:rPr>
                <w:rFonts w:ascii="Arial" w:hAnsi="Arial" w:cs="Arial"/>
                <w:b/>
                <w:bCs/>
              </w:rPr>
              <w:t>,50</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89176C" w:rsidRPr="002C577D" w:rsidRDefault="00F42623" w:rsidP="00F42623">
            <w:pPr>
              <w:jc w:val="center"/>
              <w:rPr>
                <w:rFonts w:ascii="Arial" w:hAnsi="Arial" w:cs="Arial"/>
                <w:b/>
                <w:bCs/>
              </w:rPr>
            </w:pPr>
            <w:r w:rsidRPr="002C577D">
              <w:rPr>
                <w:rFonts w:ascii="Arial" w:hAnsi="Arial" w:cs="Arial"/>
                <w:b/>
                <w:bCs/>
              </w:rPr>
              <w:t>450</w:t>
            </w:r>
            <w:r w:rsidR="0089176C" w:rsidRPr="002C577D">
              <w:rPr>
                <w:rFonts w:ascii="Arial" w:hAnsi="Arial" w:cs="Arial"/>
                <w:b/>
                <w:bCs/>
              </w:rPr>
              <w:t>,</w:t>
            </w:r>
            <w:r w:rsidRPr="002C577D">
              <w:rPr>
                <w:rFonts w:ascii="Arial" w:hAnsi="Arial" w:cs="Arial"/>
                <w:b/>
                <w:bCs/>
              </w:rPr>
              <w:t>4</w:t>
            </w:r>
            <w:r w:rsidR="0089176C" w:rsidRPr="002C577D">
              <w:rPr>
                <w:rFonts w:ascii="Arial" w:hAnsi="Arial" w:cs="Arial"/>
                <w:b/>
                <w:bCs/>
              </w:rPr>
              <w:t>0</w:t>
            </w:r>
          </w:p>
        </w:tc>
        <w:tc>
          <w:tcPr>
            <w:tcW w:w="464" w:type="pct"/>
            <w:gridSpan w:val="5"/>
            <w:tcBorders>
              <w:top w:val="nil"/>
              <w:left w:val="nil"/>
              <w:bottom w:val="single" w:sz="4" w:space="0" w:color="auto"/>
              <w:right w:val="single" w:sz="4" w:space="0" w:color="auto"/>
            </w:tcBorders>
            <w:shd w:val="clear" w:color="auto" w:fill="auto"/>
            <w:vAlign w:val="center"/>
            <w:hideMark/>
          </w:tcPr>
          <w:p w:rsidR="0089176C" w:rsidRPr="002C577D" w:rsidRDefault="0089176C" w:rsidP="00F42623">
            <w:pPr>
              <w:jc w:val="center"/>
              <w:rPr>
                <w:rFonts w:ascii="Arial" w:hAnsi="Arial" w:cs="Arial"/>
                <w:b/>
                <w:bCs/>
              </w:rPr>
            </w:pPr>
            <w:r w:rsidRPr="002C577D">
              <w:rPr>
                <w:rFonts w:ascii="Arial" w:hAnsi="Arial" w:cs="Arial"/>
                <w:b/>
                <w:bCs/>
              </w:rPr>
              <w:t xml:space="preserve">1 </w:t>
            </w:r>
            <w:r w:rsidR="00F42623" w:rsidRPr="002C577D">
              <w:rPr>
                <w:rFonts w:ascii="Arial" w:hAnsi="Arial" w:cs="Arial"/>
                <w:b/>
                <w:bCs/>
              </w:rPr>
              <w:t>351</w:t>
            </w:r>
            <w:r w:rsidRPr="002C577D">
              <w:rPr>
                <w:rFonts w:ascii="Arial" w:hAnsi="Arial" w:cs="Arial"/>
                <w:b/>
                <w:bCs/>
              </w:rPr>
              <w:t>,</w:t>
            </w:r>
            <w:r w:rsidR="00F42623" w:rsidRPr="002C577D">
              <w:rPr>
                <w:rFonts w:ascii="Arial" w:hAnsi="Arial" w:cs="Arial"/>
                <w:b/>
                <w:bCs/>
              </w:rPr>
              <w:t>2</w:t>
            </w:r>
            <w:r w:rsidRPr="002C577D">
              <w:rPr>
                <w:rFonts w:ascii="Arial" w:hAnsi="Arial" w:cs="Arial"/>
                <w:b/>
                <w:bCs/>
              </w:rPr>
              <w:t>0</w:t>
            </w:r>
          </w:p>
        </w:tc>
        <w:tc>
          <w:tcPr>
            <w:tcW w:w="323" w:type="pct"/>
            <w:tcBorders>
              <w:top w:val="nil"/>
              <w:left w:val="nil"/>
              <w:bottom w:val="single" w:sz="4" w:space="0" w:color="auto"/>
              <w:right w:val="single" w:sz="4" w:space="0" w:color="auto"/>
            </w:tcBorders>
            <w:shd w:val="clear" w:color="auto" w:fill="auto"/>
            <w:vAlign w:val="center"/>
            <w:hideMark/>
          </w:tcPr>
          <w:p w:rsidR="0089176C" w:rsidRPr="002C577D" w:rsidRDefault="0089176C">
            <w:pPr>
              <w:jc w:val="center"/>
              <w:rPr>
                <w:rFonts w:ascii="Arial" w:hAnsi="Arial" w:cs="Arial"/>
              </w:rPr>
            </w:pPr>
            <w:r w:rsidRPr="002C577D">
              <w:rPr>
                <w:rFonts w:ascii="Arial" w:hAnsi="Arial" w:cs="Arial"/>
              </w:rPr>
              <w:t> </w:t>
            </w:r>
          </w:p>
        </w:tc>
      </w:tr>
      <w:tr w:rsidR="00D03181" w:rsidRPr="002C577D" w:rsidTr="00647652">
        <w:trPr>
          <w:trHeight w:val="1398"/>
        </w:trPr>
        <w:tc>
          <w:tcPr>
            <w:tcW w:w="26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3181" w:rsidRPr="002C577D" w:rsidRDefault="00D03181">
            <w:pPr>
              <w:jc w:val="center"/>
              <w:rPr>
                <w:rFonts w:ascii="Arial" w:hAnsi="Arial" w:cs="Arial"/>
              </w:rPr>
            </w:pPr>
            <w:r w:rsidRPr="002C577D">
              <w:rPr>
                <w:rFonts w:ascii="Arial" w:hAnsi="Arial" w:cs="Arial"/>
              </w:rPr>
              <w:t>1.1.4</w:t>
            </w:r>
          </w:p>
        </w:tc>
        <w:tc>
          <w:tcPr>
            <w:tcW w:w="957" w:type="pct"/>
            <w:vMerge w:val="restart"/>
            <w:tcBorders>
              <w:top w:val="single" w:sz="4" w:space="0" w:color="auto"/>
              <w:left w:val="nil"/>
              <w:bottom w:val="single" w:sz="4" w:space="0" w:color="auto"/>
              <w:right w:val="single" w:sz="4" w:space="0" w:color="auto"/>
            </w:tcBorders>
            <w:shd w:val="clear" w:color="auto" w:fill="auto"/>
            <w:vAlign w:val="center"/>
            <w:hideMark/>
          </w:tcPr>
          <w:p w:rsidR="00D03181" w:rsidRPr="002C577D" w:rsidRDefault="00D03181">
            <w:pPr>
              <w:jc w:val="center"/>
              <w:rPr>
                <w:rFonts w:ascii="Arial" w:hAnsi="Arial" w:cs="Arial"/>
              </w:rPr>
            </w:pPr>
            <w:r w:rsidRPr="002C577D">
              <w:rPr>
                <w:rFonts w:ascii="Arial" w:hAnsi="Arial" w:cs="Arial"/>
              </w:rPr>
              <w:t xml:space="preserve">Субвенции бюджетам муниципальных образований по предоставлению  компенсации  </w:t>
            </w:r>
            <w:r w:rsidRPr="002C577D">
              <w:rPr>
                <w:rFonts w:ascii="Arial" w:hAnsi="Arial" w:cs="Arial"/>
              </w:rPr>
              <w:lastRenderedPageBreak/>
              <w:t>родителям (законным представителям</w:t>
            </w:r>
            <w:proofErr w:type="gramStart"/>
            <w:r w:rsidRPr="002C577D">
              <w:rPr>
                <w:rFonts w:ascii="Arial" w:hAnsi="Arial" w:cs="Arial"/>
              </w:rPr>
              <w:t>)д</w:t>
            </w:r>
            <w:proofErr w:type="gramEnd"/>
            <w:r w:rsidRPr="002C577D">
              <w:rPr>
                <w:rFonts w:ascii="Arial" w:hAnsi="Arial" w:cs="Arial"/>
              </w:rPr>
              <w:t>етей, посещающих образовательные организации</w:t>
            </w:r>
          </w:p>
        </w:tc>
        <w:tc>
          <w:tcPr>
            <w:tcW w:w="369" w:type="pct"/>
            <w:gridSpan w:val="2"/>
            <w:vMerge/>
            <w:tcBorders>
              <w:top w:val="nil"/>
              <w:left w:val="single" w:sz="4" w:space="0" w:color="auto"/>
              <w:bottom w:val="single" w:sz="4" w:space="0" w:color="auto"/>
              <w:right w:val="single" w:sz="4" w:space="0" w:color="auto"/>
            </w:tcBorders>
            <w:vAlign w:val="center"/>
            <w:hideMark/>
          </w:tcPr>
          <w:p w:rsidR="00D03181" w:rsidRPr="002C577D" w:rsidRDefault="00D03181">
            <w:pPr>
              <w:rPr>
                <w:rFonts w:ascii="Arial" w:hAnsi="Arial" w:cs="Arial"/>
              </w:rPr>
            </w:pPr>
          </w:p>
        </w:tc>
        <w:tc>
          <w:tcPr>
            <w:tcW w:w="232" w:type="pct"/>
            <w:gridSpan w:val="4"/>
            <w:tcBorders>
              <w:top w:val="nil"/>
              <w:left w:val="nil"/>
              <w:bottom w:val="single" w:sz="4" w:space="0" w:color="auto"/>
              <w:right w:val="single" w:sz="4" w:space="0" w:color="auto"/>
            </w:tcBorders>
            <w:shd w:val="clear" w:color="auto" w:fill="auto"/>
            <w:vAlign w:val="center"/>
            <w:hideMark/>
          </w:tcPr>
          <w:p w:rsidR="00D03181" w:rsidRPr="002C577D" w:rsidRDefault="00D03181" w:rsidP="00D03181">
            <w:pPr>
              <w:jc w:val="center"/>
              <w:rPr>
                <w:rFonts w:ascii="Arial" w:hAnsi="Arial" w:cs="Arial"/>
              </w:rPr>
            </w:pPr>
            <w:r w:rsidRPr="002C577D">
              <w:rPr>
                <w:rFonts w:ascii="Arial" w:hAnsi="Arial" w:cs="Arial"/>
              </w:rPr>
              <w:t>078</w:t>
            </w:r>
          </w:p>
        </w:tc>
        <w:tc>
          <w:tcPr>
            <w:tcW w:w="232" w:type="pct"/>
            <w:gridSpan w:val="5"/>
            <w:tcBorders>
              <w:top w:val="nil"/>
              <w:left w:val="nil"/>
              <w:bottom w:val="single" w:sz="4" w:space="0" w:color="auto"/>
              <w:right w:val="single" w:sz="4" w:space="0" w:color="auto"/>
            </w:tcBorders>
            <w:shd w:val="clear" w:color="auto" w:fill="auto"/>
            <w:noWrap/>
            <w:vAlign w:val="center"/>
            <w:hideMark/>
          </w:tcPr>
          <w:p w:rsidR="00D03181" w:rsidRPr="002C577D" w:rsidRDefault="00D03181" w:rsidP="00D03181">
            <w:pPr>
              <w:jc w:val="center"/>
              <w:rPr>
                <w:rFonts w:ascii="Arial" w:hAnsi="Arial" w:cs="Arial"/>
              </w:rPr>
            </w:pPr>
            <w:r w:rsidRPr="002C577D">
              <w:rPr>
                <w:rFonts w:ascii="Arial" w:hAnsi="Arial" w:cs="Arial"/>
              </w:rPr>
              <w:t>1004</w:t>
            </w:r>
          </w:p>
        </w:tc>
        <w:tc>
          <w:tcPr>
            <w:tcW w:w="509" w:type="pct"/>
            <w:gridSpan w:val="5"/>
            <w:tcBorders>
              <w:top w:val="nil"/>
              <w:left w:val="nil"/>
              <w:bottom w:val="single" w:sz="4" w:space="0" w:color="auto"/>
              <w:right w:val="single" w:sz="4" w:space="0" w:color="auto"/>
            </w:tcBorders>
            <w:shd w:val="clear" w:color="auto" w:fill="auto"/>
            <w:noWrap/>
            <w:vAlign w:val="center"/>
            <w:hideMark/>
          </w:tcPr>
          <w:p w:rsidR="00D03181" w:rsidRPr="002C577D" w:rsidRDefault="00D03181" w:rsidP="00D03181">
            <w:pPr>
              <w:jc w:val="center"/>
              <w:rPr>
                <w:rFonts w:ascii="Arial" w:hAnsi="Arial" w:cs="Arial"/>
              </w:rPr>
            </w:pPr>
            <w:r w:rsidRPr="002C577D">
              <w:rPr>
                <w:rFonts w:ascii="Arial" w:hAnsi="Arial" w:cs="Arial"/>
              </w:rPr>
              <w:t>0110075560</w:t>
            </w:r>
          </w:p>
        </w:tc>
        <w:tc>
          <w:tcPr>
            <w:tcW w:w="235" w:type="pct"/>
            <w:gridSpan w:val="3"/>
            <w:tcBorders>
              <w:top w:val="nil"/>
              <w:left w:val="nil"/>
              <w:bottom w:val="single" w:sz="4" w:space="0" w:color="auto"/>
              <w:right w:val="single" w:sz="4" w:space="0" w:color="auto"/>
            </w:tcBorders>
            <w:shd w:val="clear" w:color="auto" w:fill="auto"/>
            <w:noWrap/>
            <w:vAlign w:val="center"/>
            <w:hideMark/>
          </w:tcPr>
          <w:p w:rsidR="00D03181" w:rsidRPr="002C577D" w:rsidRDefault="00D03181" w:rsidP="00CF465B">
            <w:pPr>
              <w:jc w:val="center"/>
              <w:rPr>
                <w:rFonts w:ascii="Arial" w:hAnsi="Arial" w:cs="Arial"/>
                <w:lang w:val="en-US"/>
              </w:rPr>
            </w:pPr>
            <w:r w:rsidRPr="002C577D">
              <w:rPr>
                <w:rFonts w:ascii="Arial" w:hAnsi="Arial" w:cs="Arial"/>
              </w:rPr>
              <w:t>24</w:t>
            </w:r>
            <w:r w:rsidR="00CF465B" w:rsidRPr="002C577D">
              <w:rPr>
                <w:rFonts w:ascii="Arial" w:hAnsi="Arial" w:cs="Arial"/>
                <w:lang w:val="en-US"/>
              </w:rPr>
              <w:t>4</w:t>
            </w:r>
          </w:p>
        </w:tc>
        <w:tc>
          <w:tcPr>
            <w:tcW w:w="479" w:type="pct"/>
            <w:gridSpan w:val="5"/>
            <w:tcBorders>
              <w:top w:val="nil"/>
              <w:left w:val="nil"/>
              <w:bottom w:val="single" w:sz="4" w:space="0" w:color="auto"/>
              <w:right w:val="single" w:sz="4" w:space="0" w:color="auto"/>
            </w:tcBorders>
            <w:shd w:val="clear" w:color="auto" w:fill="auto"/>
            <w:noWrap/>
            <w:vAlign w:val="center"/>
            <w:hideMark/>
          </w:tcPr>
          <w:p w:rsidR="00D03181" w:rsidRPr="002C577D" w:rsidRDefault="00CF465B" w:rsidP="00F42623">
            <w:pPr>
              <w:jc w:val="center"/>
              <w:rPr>
                <w:rFonts w:ascii="Arial" w:hAnsi="Arial" w:cs="Arial"/>
                <w:b/>
                <w:bCs/>
                <w:lang w:val="en-US"/>
              </w:rPr>
            </w:pPr>
            <w:r w:rsidRPr="002C577D">
              <w:rPr>
                <w:rFonts w:ascii="Arial" w:hAnsi="Arial" w:cs="Arial"/>
                <w:b/>
                <w:bCs/>
                <w:lang w:val="en-US"/>
              </w:rPr>
              <w:t>0.00</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D03181" w:rsidRPr="002C577D" w:rsidRDefault="00F42623" w:rsidP="00F42623">
            <w:pPr>
              <w:jc w:val="center"/>
              <w:rPr>
                <w:rFonts w:ascii="Arial" w:hAnsi="Arial" w:cs="Arial"/>
                <w:b/>
                <w:bCs/>
              </w:rPr>
            </w:pPr>
            <w:r w:rsidRPr="002C577D">
              <w:rPr>
                <w:rFonts w:ascii="Arial" w:hAnsi="Arial" w:cs="Arial"/>
                <w:b/>
                <w:bCs/>
              </w:rPr>
              <w:t>65</w:t>
            </w:r>
            <w:r w:rsidR="00D03181" w:rsidRPr="002C577D">
              <w:rPr>
                <w:rFonts w:ascii="Arial" w:hAnsi="Arial" w:cs="Arial"/>
                <w:b/>
                <w:bCs/>
              </w:rPr>
              <w:t>,</w:t>
            </w:r>
            <w:r w:rsidRPr="002C577D">
              <w:rPr>
                <w:rFonts w:ascii="Arial" w:hAnsi="Arial" w:cs="Arial"/>
                <w:b/>
                <w:bCs/>
              </w:rPr>
              <w:t>5</w:t>
            </w:r>
            <w:r w:rsidR="00D03181" w:rsidRPr="002C577D">
              <w:rPr>
                <w:rFonts w:ascii="Arial" w:hAnsi="Arial" w:cs="Arial"/>
                <w:b/>
                <w:bCs/>
              </w:rPr>
              <w:t>0</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D03181" w:rsidRPr="002C577D" w:rsidRDefault="00F42623" w:rsidP="00F42623">
            <w:pPr>
              <w:jc w:val="center"/>
              <w:rPr>
                <w:rFonts w:ascii="Arial" w:hAnsi="Arial" w:cs="Arial"/>
                <w:b/>
                <w:bCs/>
              </w:rPr>
            </w:pPr>
            <w:r w:rsidRPr="002C577D">
              <w:rPr>
                <w:rFonts w:ascii="Arial" w:hAnsi="Arial" w:cs="Arial"/>
                <w:b/>
                <w:bCs/>
              </w:rPr>
              <w:t>65</w:t>
            </w:r>
            <w:r w:rsidR="00D03181" w:rsidRPr="002C577D">
              <w:rPr>
                <w:rFonts w:ascii="Arial" w:hAnsi="Arial" w:cs="Arial"/>
                <w:b/>
                <w:bCs/>
              </w:rPr>
              <w:t>,</w:t>
            </w:r>
            <w:r w:rsidRPr="002C577D">
              <w:rPr>
                <w:rFonts w:ascii="Arial" w:hAnsi="Arial" w:cs="Arial"/>
                <w:b/>
                <w:bCs/>
              </w:rPr>
              <w:t>5</w:t>
            </w:r>
            <w:r w:rsidR="00D03181" w:rsidRPr="002C577D">
              <w:rPr>
                <w:rFonts w:ascii="Arial" w:hAnsi="Arial" w:cs="Arial"/>
                <w:b/>
                <w:bCs/>
              </w:rPr>
              <w:t>0</w:t>
            </w:r>
          </w:p>
        </w:tc>
        <w:tc>
          <w:tcPr>
            <w:tcW w:w="464" w:type="pct"/>
            <w:gridSpan w:val="5"/>
            <w:tcBorders>
              <w:top w:val="nil"/>
              <w:left w:val="nil"/>
              <w:bottom w:val="single" w:sz="4" w:space="0" w:color="auto"/>
              <w:right w:val="single" w:sz="4" w:space="0" w:color="auto"/>
            </w:tcBorders>
            <w:shd w:val="clear" w:color="auto" w:fill="auto"/>
            <w:vAlign w:val="center"/>
            <w:hideMark/>
          </w:tcPr>
          <w:p w:rsidR="00D03181" w:rsidRPr="002C577D" w:rsidRDefault="00CF465B" w:rsidP="00F42623">
            <w:pPr>
              <w:jc w:val="center"/>
              <w:rPr>
                <w:rFonts w:ascii="Arial" w:hAnsi="Arial" w:cs="Arial"/>
                <w:b/>
                <w:bCs/>
                <w:lang w:val="en-US"/>
              </w:rPr>
            </w:pPr>
            <w:r w:rsidRPr="002C577D">
              <w:rPr>
                <w:rFonts w:ascii="Arial" w:hAnsi="Arial" w:cs="Arial"/>
                <w:b/>
                <w:bCs/>
                <w:lang w:val="en-US"/>
              </w:rPr>
              <w:t>131</w:t>
            </w:r>
            <w:r w:rsidRPr="002C577D">
              <w:rPr>
                <w:rFonts w:ascii="Arial" w:hAnsi="Arial" w:cs="Arial"/>
                <w:b/>
                <w:bCs/>
              </w:rPr>
              <w:t>,</w:t>
            </w:r>
            <w:r w:rsidRPr="002C577D">
              <w:rPr>
                <w:rFonts w:ascii="Arial" w:hAnsi="Arial" w:cs="Arial"/>
                <w:b/>
                <w:bCs/>
                <w:lang w:val="en-US"/>
              </w:rPr>
              <w:t>00</w:t>
            </w:r>
          </w:p>
        </w:tc>
        <w:tc>
          <w:tcPr>
            <w:tcW w:w="323" w:type="pct"/>
            <w:tcBorders>
              <w:top w:val="nil"/>
              <w:left w:val="nil"/>
              <w:bottom w:val="single" w:sz="4" w:space="0" w:color="auto"/>
              <w:right w:val="single" w:sz="4" w:space="0" w:color="auto"/>
            </w:tcBorders>
            <w:shd w:val="clear" w:color="auto" w:fill="auto"/>
            <w:vAlign w:val="center"/>
            <w:hideMark/>
          </w:tcPr>
          <w:p w:rsidR="00D03181" w:rsidRPr="002C577D" w:rsidRDefault="00D03181">
            <w:pPr>
              <w:rPr>
                <w:rFonts w:ascii="Arial" w:hAnsi="Arial" w:cs="Arial"/>
              </w:rPr>
            </w:pPr>
            <w:r w:rsidRPr="002C577D">
              <w:rPr>
                <w:rFonts w:ascii="Arial" w:hAnsi="Arial" w:cs="Arial"/>
              </w:rPr>
              <w:t> </w:t>
            </w:r>
          </w:p>
        </w:tc>
      </w:tr>
      <w:tr w:rsidR="00D03181" w:rsidRPr="002C577D" w:rsidTr="00647652">
        <w:trPr>
          <w:trHeight w:val="1348"/>
        </w:trPr>
        <w:tc>
          <w:tcPr>
            <w:tcW w:w="26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D03181" w:rsidRPr="002C577D" w:rsidRDefault="00D03181">
            <w:pPr>
              <w:jc w:val="center"/>
              <w:rPr>
                <w:rFonts w:ascii="Arial" w:hAnsi="Arial" w:cs="Arial"/>
              </w:rPr>
            </w:pPr>
          </w:p>
        </w:tc>
        <w:tc>
          <w:tcPr>
            <w:tcW w:w="957" w:type="pct"/>
            <w:vMerge/>
            <w:tcBorders>
              <w:top w:val="single" w:sz="4" w:space="0" w:color="auto"/>
              <w:left w:val="nil"/>
              <w:bottom w:val="single" w:sz="4" w:space="0" w:color="auto"/>
              <w:right w:val="single" w:sz="4" w:space="0" w:color="auto"/>
            </w:tcBorders>
            <w:shd w:val="clear" w:color="auto" w:fill="auto"/>
            <w:vAlign w:val="center"/>
          </w:tcPr>
          <w:p w:rsidR="00D03181" w:rsidRPr="002C577D" w:rsidRDefault="00D03181">
            <w:pPr>
              <w:jc w:val="center"/>
              <w:rPr>
                <w:rFonts w:ascii="Arial" w:hAnsi="Arial" w:cs="Arial"/>
              </w:rPr>
            </w:pPr>
          </w:p>
        </w:tc>
        <w:tc>
          <w:tcPr>
            <w:tcW w:w="369" w:type="pct"/>
            <w:gridSpan w:val="2"/>
            <w:vMerge/>
            <w:tcBorders>
              <w:top w:val="nil"/>
              <w:left w:val="single" w:sz="4" w:space="0" w:color="auto"/>
              <w:bottom w:val="single" w:sz="4" w:space="0" w:color="auto"/>
              <w:right w:val="single" w:sz="4" w:space="0" w:color="auto"/>
            </w:tcBorders>
            <w:vAlign w:val="center"/>
          </w:tcPr>
          <w:p w:rsidR="00D03181" w:rsidRPr="002C577D" w:rsidRDefault="00D03181">
            <w:pPr>
              <w:rPr>
                <w:rFonts w:ascii="Arial" w:hAnsi="Arial" w:cs="Arial"/>
              </w:rPr>
            </w:pPr>
          </w:p>
        </w:tc>
        <w:tc>
          <w:tcPr>
            <w:tcW w:w="232" w:type="pct"/>
            <w:gridSpan w:val="4"/>
            <w:tcBorders>
              <w:top w:val="single" w:sz="4" w:space="0" w:color="auto"/>
              <w:left w:val="nil"/>
              <w:bottom w:val="single" w:sz="4" w:space="0" w:color="auto"/>
              <w:right w:val="single" w:sz="4" w:space="0" w:color="auto"/>
            </w:tcBorders>
            <w:shd w:val="clear" w:color="auto" w:fill="auto"/>
            <w:vAlign w:val="center"/>
          </w:tcPr>
          <w:p w:rsidR="00D03181" w:rsidRPr="002C577D" w:rsidRDefault="00D03181" w:rsidP="00F97690">
            <w:pPr>
              <w:jc w:val="center"/>
              <w:rPr>
                <w:rFonts w:ascii="Arial" w:hAnsi="Arial" w:cs="Arial"/>
              </w:rPr>
            </w:pPr>
            <w:r w:rsidRPr="002C577D">
              <w:rPr>
                <w:rFonts w:ascii="Arial" w:hAnsi="Arial" w:cs="Arial"/>
              </w:rPr>
              <w:t>078</w:t>
            </w:r>
          </w:p>
        </w:tc>
        <w:tc>
          <w:tcPr>
            <w:tcW w:w="232" w:type="pct"/>
            <w:gridSpan w:val="5"/>
            <w:tcBorders>
              <w:top w:val="single" w:sz="4" w:space="0" w:color="auto"/>
              <w:left w:val="nil"/>
              <w:bottom w:val="single" w:sz="4" w:space="0" w:color="auto"/>
              <w:right w:val="single" w:sz="4" w:space="0" w:color="auto"/>
            </w:tcBorders>
            <w:shd w:val="clear" w:color="auto" w:fill="auto"/>
            <w:noWrap/>
            <w:vAlign w:val="center"/>
          </w:tcPr>
          <w:p w:rsidR="00D03181" w:rsidRPr="002C577D" w:rsidRDefault="00D03181" w:rsidP="00D03181">
            <w:pPr>
              <w:jc w:val="center"/>
              <w:rPr>
                <w:rFonts w:ascii="Arial" w:hAnsi="Arial" w:cs="Arial"/>
              </w:rPr>
            </w:pPr>
            <w:r w:rsidRPr="002C577D">
              <w:rPr>
                <w:rFonts w:ascii="Arial" w:hAnsi="Arial" w:cs="Arial"/>
              </w:rPr>
              <w:t>1004</w:t>
            </w:r>
          </w:p>
        </w:tc>
        <w:tc>
          <w:tcPr>
            <w:tcW w:w="509" w:type="pct"/>
            <w:gridSpan w:val="5"/>
            <w:tcBorders>
              <w:top w:val="single" w:sz="4" w:space="0" w:color="auto"/>
              <w:left w:val="nil"/>
              <w:bottom w:val="single" w:sz="4" w:space="0" w:color="auto"/>
              <w:right w:val="single" w:sz="4" w:space="0" w:color="auto"/>
            </w:tcBorders>
            <w:shd w:val="clear" w:color="auto" w:fill="auto"/>
            <w:noWrap/>
            <w:vAlign w:val="center"/>
          </w:tcPr>
          <w:p w:rsidR="00D03181" w:rsidRPr="002C577D" w:rsidRDefault="00D03181" w:rsidP="00F97690">
            <w:pPr>
              <w:jc w:val="center"/>
              <w:rPr>
                <w:rFonts w:ascii="Arial" w:hAnsi="Arial" w:cs="Arial"/>
              </w:rPr>
            </w:pPr>
            <w:r w:rsidRPr="002C577D">
              <w:rPr>
                <w:rFonts w:ascii="Arial" w:hAnsi="Arial" w:cs="Arial"/>
              </w:rPr>
              <w:t>0110075560</w:t>
            </w:r>
          </w:p>
        </w:tc>
        <w:tc>
          <w:tcPr>
            <w:tcW w:w="235" w:type="pct"/>
            <w:gridSpan w:val="3"/>
            <w:tcBorders>
              <w:top w:val="single" w:sz="4" w:space="0" w:color="auto"/>
              <w:left w:val="nil"/>
              <w:bottom w:val="single" w:sz="4" w:space="0" w:color="auto"/>
              <w:right w:val="single" w:sz="4" w:space="0" w:color="auto"/>
            </w:tcBorders>
            <w:shd w:val="clear" w:color="auto" w:fill="auto"/>
            <w:noWrap/>
            <w:vAlign w:val="center"/>
          </w:tcPr>
          <w:p w:rsidR="00D03181" w:rsidRPr="002C577D" w:rsidRDefault="00D03181" w:rsidP="00F97690">
            <w:pPr>
              <w:jc w:val="center"/>
              <w:rPr>
                <w:rFonts w:ascii="Arial" w:hAnsi="Arial" w:cs="Arial"/>
              </w:rPr>
            </w:pPr>
            <w:r w:rsidRPr="002C577D">
              <w:rPr>
                <w:rFonts w:ascii="Arial" w:hAnsi="Arial" w:cs="Arial"/>
              </w:rPr>
              <w:t>321</w:t>
            </w:r>
          </w:p>
        </w:tc>
        <w:tc>
          <w:tcPr>
            <w:tcW w:w="479" w:type="pct"/>
            <w:gridSpan w:val="5"/>
            <w:tcBorders>
              <w:top w:val="single" w:sz="4" w:space="0" w:color="auto"/>
              <w:left w:val="nil"/>
              <w:bottom w:val="single" w:sz="4" w:space="0" w:color="auto"/>
              <w:right w:val="single" w:sz="4" w:space="0" w:color="auto"/>
            </w:tcBorders>
            <w:shd w:val="clear" w:color="auto" w:fill="auto"/>
            <w:noWrap/>
            <w:vAlign w:val="center"/>
          </w:tcPr>
          <w:p w:rsidR="00D03181" w:rsidRPr="002C577D" w:rsidRDefault="00516EAD" w:rsidP="00F42623">
            <w:pPr>
              <w:jc w:val="center"/>
              <w:rPr>
                <w:rFonts w:ascii="Arial" w:hAnsi="Arial" w:cs="Arial"/>
                <w:b/>
                <w:bCs/>
              </w:rPr>
            </w:pPr>
            <w:r w:rsidRPr="002C577D">
              <w:rPr>
                <w:rFonts w:ascii="Arial" w:hAnsi="Arial" w:cs="Arial"/>
                <w:b/>
                <w:bCs/>
              </w:rPr>
              <w:t>1525,13</w:t>
            </w:r>
          </w:p>
        </w:tc>
        <w:tc>
          <w:tcPr>
            <w:tcW w:w="470" w:type="pct"/>
            <w:gridSpan w:val="6"/>
            <w:tcBorders>
              <w:top w:val="single" w:sz="4" w:space="0" w:color="auto"/>
              <w:left w:val="nil"/>
              <w:bottom w:val="single" w:sz="4" w:space="0" w:color="auto"/>
              <w:right w:val="single" w:sz="4" w:space="0" w:color="auto"/>
            </w:tcBorders>
            <w:shd w:val="clear" w:color="auto" w:fill="auto"/>
            <w:noWrap/>
            <w:vAlign w:val="center"/>
          </w:tcPr>
          <w:p w:rsidR="00D03181" w:rsidRPr="002C577D" w:rsidRDefault="00516EAD" w:rsidP="00F42623">
            <w:pPr>
              <w:jc w:val="center"/>
              <w:rPr>
                <w:rFonts w:ascii="Arial" w:hAnsi="Arial" w:cs="Arial"/>
                <w:b/>
                <w:bCs/>
              </w:rPr>
            </w:pPr>
            <w:r w:rsidRPr="002C577D">
              <w:rPr>
                <w:rFonts w:ascii="Arial" w:hAnsi="Arial" w:cs="Arial"/>
                <w:b/>
                <w:bCs/>
              </w:rPr>
              <w:t>3</w:t>
            </w:r>
            <w:r w:rsidR="00F42623" w:rsidRPr="002C577D">
              <w:rPr>
                <w:rFonts w:ascii="Arial" w:hAnsi="Arial" w:cs="Arial"/>
                <w:b/>
                <w:bCs/>
              </w:rPr>
              <w:t>274</w:t>
            </w:r>
            <w:r w:rsidR="00D03181" w:rsidRPr="002C577D">
              <w:rPr>
                <w:rFonts w:ascii="Arial" w:hAnsi="Arial" w:cs="Arial"/>
                <w:b/>
                <w:bCs/>
              </w:rPr>
              <w:t>,</w:t>
            </w:r>
            <w:r w:rsidR="00F42623" w:rsidRPr="002C577D">
              <w:rPr>
                <w:rFonts w:ascii="Arial" w:hAnsi="Arial" w:cs="Arial"/>
                <w:b/>
                <w:bCs/>
              </w:rPr>
              <w:t>7</w:t>
            </w:r>
            <w:r w:rsidR="00D03181" w:rsidRPr="002C577D">
              <w:rPr>
                <w:rFonts w:ascii="Arial" w:hAnsi="Arial" w:cs="Arial"/>
                <w:b/>
                <w:bCs/>
              </w:rPr>
              <w:t>0</w:t>
            </w:r>
          </w:p>
        </w:tc>
        <w:tc>
          <w:tcPr>
            <w:tcW w:w="463" w:type="pct"/>
            <w:gridSpan w:val="6"/>
            <w:tcBorders>
              <w:top w:val="single" w:sz="4" w:space="0" w:color="auto"/>
              <w:left w:val="nil"/>
              <w:bottom w:val="single" w:sz="4" w:space="0" w:color="auto"/>
              <w:right w:val="single" w:sz="4" w:space="0" w:color="auto"/>
            </w:tcBorders>
            <w:shd w:val="clear" w:color="auto" w:fill="auto"/>
            <w:noWrap/>
            <w:vAlign w:val="center"/>
          </w:tcPr>
          <w:p w:rsidR="00D03181" w:rsidRPr="002C577D" w:rsidRDefault="00F42623" w:rsidP="00F42623">
            <w:pPr>
              <w:jc w:val="center"/>
              <w:rPr>
                <w:rFonts w:ascii="Arial" w:hAnsi="Arial" w:cs="Arial"/>
                <w:b/>
                <w:bCs/>
              </w:rPr>
            </w:pPr>
            <w:r w:rsidRPr="002C577D">
              <w:rPr>
                <w:rFonts w:ascii="Arial" w:hAnsi="Arial" w:cs="Arial"/>
                <w:b/>
                <w:bCs/>
              </w:rPr>
              <w:t>3274</w:t>
            </w:r>
            <w:r w:rsidR="00D03181" w:rsidRPr="002C577D">
              <w:rPr>
                <w:rFonts w:ascii="Arial" w:hAnsi="Arial" w:cs="Arial"/>
                <w:b/>
                <w:bCs/>
              </w:rPr>
              <w:t>,</w:t>
            </w:r>
            <w:r w:rsidRPr="002C577D">
              <w:rPr>
                <w:rFonts w:ascii="Arial" w:hAnsi="Arial" w:cs="Arial"/>
                <w:b/>
                <w:bCs/>
              </w:rPr>
              <w:t>7</w:t>
            </w:r>
            <w:r w:rsidR="00D03181" w:rsidRPr="002C577D">
              <w:rPr>
                <w:rFonts w:ascii="Arial" w:hAnsi="Arial" w:cs="Arial"/>
                <w:b/>
                <w:bCs/>
              </w:rPr>
              <w:t>0</w:t>
            </w:r>
          </w:p>
        </w:tc>
        <w:tc>
          <w:tcPr>
            <w:tcW w:w="464" w:type="pct"/>
            <w:gridSpan w:val="5"/>
            <w:tcBorders>
              <w:top w:val="single" w:sz="4" w:space="0" w:color="auto"/>
              <w:left w:val="nil"/>
              <w:bottom w:val="single" w:sz="4" w:space="0" w:color="auto"/>
              <w:right w:val="single" w:sz="4" w:space="0" w:color="auto"/>
            </w:tcBorders>
            <w:shd w:val="clear" w:color="auto" w:fill="auto"/>
            <w:vAlign w:val="center"/>
          </w:tcPr>
          <w:p w:rsidR="00D03181" w:rsidRPr="002C577D" w:rsidRDefault="00516EAD" w:rsidP="00F42623">
            <w:pPr>
              <w:jc w:val="center"/>
              <w:rPr>
                <w:rFonts w:ascii="Arial" w:hAnsi="Arial" w:cs="Arial"/>
                <w:b/>
                <w:bCs/>
              </w:rPr>
            </w:pPr>
            <w:r w:rsidRPr="002C577D">
              <w:rPr>
                <w:rFonts w:ascii="Arial" w:hAnsi="Arial" w:cs="Arial"/>
                <w:b/>
                <w:bCs/>
              </w:rPr>
              <w:t>8074,53</w:t>
            </w:r>
          </w:p>
        </w:tc>
        <w:tc>
          <w:tcPr>
            <w:tcW w:w="323" w:type="pct"/>
            <w:tcBorders>
              <w:top w:val="single" w:sz="4" w:space="0" w:color="auto"/>
              <w:left w:val="nil"/>
              <w:bottom w:val="single" w:sz="4" w:space="0" w:color="auto"/>
              <w:right w:val="single" w:sz="4" w:space="0" w:color="auto"/>
            </w:tcBorders>
            <w:shd w:val="clear" w:color="auto" w:fill="auto"/>
            <w:vAlign w:val="center"/>
          </w:tcPr>
          <w:p w:rsidR="00D03181" w:rsidRPr="002C577D" w:rsidRDefault="00D03181" w:rsidP="00D03181">
            <w:pPr>
              <w:rPr>
                <w:rFonts w:ascii="Arial" w:hAnsi="Arial" w:cs="Arial"/>
              </w:rPr>
            </w:pPr>
          </w:p>
        </w:tc>
      </w:tr>
      <w:tr w:rsidR="00D03181" w:rsidRPr="002C577D" w:rsidTr="00647652">
        <w:trPr>
          <w:trHeight w:val="102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D03181" w:rsidRPr="002C577D" w:rsidRDefault="00D03181">
            <w:pPr>
              <w:jc w:val="center"/>
              <w:rPr>
                <w:rFonts w:ascii="Arial" w:hAnsi="Arial" w:cs="Arial"/>
              </w:rPr>
            </w:pPr>
            <w:r w:rsidRPr="002C577D">
              <w:rPr>
                <w:rFonts w:ascii="Arial" w:hAnsi="Arial" w:cs="Arial"/>
              </w:rPr>
              <w:lastRenderedPageBreak/>
              <w:t>1.1.5</w:t>
            </w:r>
          </w:p>
        </w:tc>
        <w:tc>
          <w:tcPr>
            <w:tcW w:w="957" w:type="pct"/>
            <w:tcBorders>
              <w:top w:val="nil"/>
              <w:left w:val="nil"/>
              <w:bottom w:val="single" w:sz="4" w:space="0" w:color="auto"/>
              <w:right w:val="single" w:sz="4" w:space="0" w:color="auto"/>
            </w:tcBorders>
            <w:shd w:val="clear" w:color="auto" w:fill="auto"/>
            <w:vAlign w:val="center"/>
            <w:hideMark/>
          </w:tcPr>
          <w:p w:rsidR="00D03181" w:rsidRPr="002C577D" w:rsidRDefault="00D03181">
            <w:pPr>
              <w:jc w:val="center"/>
              <w:rPr>
                <w:rFonts w:ascii="Arial" w:hAnsi="Arial" w:cs="Arial"/>
              </w:rPr>
            </w:pPr>
            <w:r w:rsidRPr="002C577D">
              <w:rPr>
                <w:rFonts w:ascii="Arial" w:hAnsi="Arial" w:cs="Arial"/>
              </w:rPr>
              <w:t xml:space="preserve">Обеспечение деятельности (оказание услуг) подведомственных учреждений </w:t>
            </w:r>
          </w:p>
        </w:tc>
        <w:tc>
          <w:tcPr>
            <w:tcW w:w="369" w:type="pct"/>
            <w:gridSpan w:val="2"/>
            <w:vMerge/>
            <w:tcBorders>
              <w:top w:val="nil"/>
              <w:left w:val="single" w:sz="4" w:space="0" w:color="auto"/>
              <w:bottom w:val="single" w:sz="4" w:space="0" w:color="auto"/>
              <w:right w:val="single" w:sz="4" w:space="0" w:color="auto"/>
            </w:tcBorders>
            <w:vAlign w:val="center"/>
            <w:hideMark/>
          </w:tcPr>
          <w:p w:rsidR="00D03181" w:rsidRPr="002C577D" w:rsidRDefault="00D03181">
            <w:pPr>
              <w:rPr>
                <w:rFonts w:ascii="Arial" w:hAnsi="Arial" w:cs="Arial"/>
              </w:rPr>
            </w:pPr>
          </w:p>
        </w:tc>
        <w:tc>
          <w:tcPr>
            <w:tcW w:w="232" w:type="pct"/>
            <w:gridSpan w:val="4"/>
            <w:tcBorders>
              <w:top w:val="nil"/>
              <w:left w:val="nil"/>
              <w:bottom w:val="single" w:sz="4" w:space="0" w:color="auto"/>
              <w:right w:val="single" w:sz="4" w:space="0" w:color="auto"/>
            </w:tcBorders>
            <w:shd w:val="clear" w:color="auto" w:fill="auto"/>
            <w:vAlign w:val="center"/>
            <w:hideMark/>
          </w:tcPr>
          <w:p w:rsidR="00D03181" w:rsidRPr="002C577D" w:rsidRDefault="00D03181">
            <w:pPr>
              <w:jc w:val="center"/>
              <w:rPr>
                <w:rFonts w:ascii="Arial" w:hAnsi="Arial" w:cs="Arial"/>
              </w:rPr>
            </w:pPr>
            <w:r w:rsidRPr="002C577D">
              <w:rPr>
                <w:rFonts w:ascii="Arial" w:hAnsi="Arial" w:cs="Arial"/>
              </w:rPr>
              <w:t>078</w:t>
            </w:r>
          </w:p>
        </w:tc>
        <w:tc>
          <w:tcPr>
            <w:tcW w:w="232" w:type="pct"/>
            <w:gridSpan w:val="5"/>
            <w:tcBorders>
              <w:top w:val="nil"/>
              <w:left w:val="nil"/>
              <w:bottom w:val="single" w:sz="4" w:space="0" w:color="auto"/>
              <w:right w:val="single" w:sz="4" w:space="0" w:color="auto"/>
            </w:tcBorders>
            <w:shd w:val="clear" w:color="auto" w:fill="auto"/>
            <w:vAlign w:val="center"/>
            <w:hideMark/>
          </w:tcPr>
          <w:p w:rsidR="00D03181" w:rsidRPr="002C577D" w:rsidRDefault="00D03181">
            <w:pPr>
              <w:jc w:val="center"/>
              <w:rPr>
                <w:rFonts w:ascii="Arial" w:hAnsi="Arial" w:cs="Arial"/>
              </w:rPr>
            </w:pPr>
            <w:r w:rsidRPr="002C577D">
              <w:rPr>
                <w:rFonts w:ascii="Arial" w:hAnsi="Arial" w:cs="Arial"/>
              </w:rPr>
              <w:t>0701</w:t>
            </w:r>
          </w:p>
        </w:tc>
        <w:tc>
          <w:tcPr>
            <w:tcW w:w="509" w:type="pct"/>
            <w:gridSpan w:val="5"/>
            <w:tcBorders>
              <w:top w:val="nil"/>
              <w:left w:val="nil"/>
              <w:bottom w:val="single" w:sz="4" w:space="0" w:color="auto"/>
              <w:right w:val="single" w:sz="4" w:space="0" w:color="auto"/>
            </w:tcBorders>
            <w:shd w:val="clear" w:color="auto" w:fill="auto"/>
            <w:vAlign w:val="center"/>
            <w:hideMark/>
          </w:tcPr>
          <w:p w:rsidR="00D03181" w:rsidRPr="002C577D" w:rsidRDefault="00D03181">
            <w:pPr>
              <w:jc w:val="center"/>
              <w:rPr>
                <w:rFonts w:ascii="Arial" w:hAnsi="Arial" w:cs="Arial"/>
              </w:rPr>
            </w:pPr>
            <w:r w:rsidRPr="002C577D">
              <w:rPr>
                <w:rFonts w:ascii="Arial" w:hAnsi="Arial" w:cs="Arial"/>
              </w:rPr>
              <w:t>0110000650</w:t>
            </w:r>
          </w:p>
        </w:tc>
        <w:tc>
          <w:tcPr>
            <w:tcW w:w="235" w:type="pct"/>
            <w:gridSpan w:val="3"/>
            <w:tcBorders>
              <w:top w:val="nil"/>
              <w:left w:val="nil"/>
              <w:bottom w:val="single" w:sz="4" w:space="0" w:color="auto"/>
              <w:right w:val="single" w:sz="4" w:space="0" w:color="auto"/>
            </w:tcBorders>
            <w:shd w:val="clear" w:color="auto" w:fill="auto"/>
            <w:vAlign w:val="center"/>
            <w:hideMark/>
          </w:tcPr>
          <w:p w:rsidR="00D03181" w:rsidRPr="002C577D" w:rsidRDefault="00D03181">
            <w:pPr>
              <w:jc w:val="center"/>
              <w:rPr>
                <w:rFonts w:ascii="Arial" w:hAnsi="Arial" w:cs="Arial"/>
              </w:rPr>
            </w:pPr>
            <w:r w:rsidRPr="002C577D">
              <w:rPr>
                <w:rFonts w:ascii="Arial" w:hAnsi="Arial" w:cs="Arial"/>
              </w:rPr>
              <w:t>611</w:t>
            </w:r>
          </w:p>
        </w:tc>
        <w:tc>
          <w:tcPr>
            <w:tcW w:w="479" w:type="pct"/>
            <w:gridSpan w:val="5"/>
            <w:tcBorders>
              <w:top w:val="nil"/>
              <w:left w:val="nil"/>
              <w:bottom w:val="single" w:sz="4" w:space="0" w:color="auto"/>
              <w:right w:val="single" w:sz="4" w:space="0" w:color="auto"/>
            </w:tcBorders>
            <w:shd w:val="clear" w:color="auto" w:fill="auto"/>
            <w:noWrap/>
            <w:vAlign w:val="center"/>
            <w:hideMark/>
          </w:tcPr>
          <w:p w:rsidR="00D03181" w:rsidRPr="002C577D" w:rsidRDefault="00F42623" w:rsidP="00F42623">
            <w:pPr>
              <w:jc w:val="center"/>
              <w:rPr>
                <w:rFonts w:ascii="Arial" w:hAnsi="Arial" w:cs="Arial"/>
                <w:b/>
                <w:bCs/>
              </w:rPr>
            </w:pPr>
            <w:r w:rsidRPr="002C577D">
              <w:rPr>
                <w:rFonts w:ascii="Arial" w:hAnsi="Arial" w:cs="Arial"/>
                <w:b/>
                <w:bCs/>
              </w:rPr>
              <w:t>32919</w:t>
            </w:r>
            <w:r w:rsidR="00D03181" w:rsidRPr="002C577D">
              <w:rPr>
                <w:rFonts w:ascii="Arial" w:hAnsi="Arial" w:cs="Arial"/>
                <w:b/>
                <w:bCs/>
              </w:rPr>
              <w:t>,</w:t>
            </w:r>
            <w:r w:rsidRPr="002C577D">
              <w:rPr>
                <w:rFonts w:ascii="Arial" w:hAnsi="Arial" w:cs="Arial"/>
                <w:b/>
                <w:bCs/>
              </w:rPr>
              <w:t>20</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D03181" w:rsidRPr="002C577D" w:rsidRDefault="00F42623" w:rsidP="00F42623">
            <w:pPr>
              <w:jc w:val="center"/>
              <w:rPr>
                <w:rFonts w:ascii="Arial" w:hAnsi="Arial" w:cs="Arial"/>
                <w:b/>
                <w:bCs/>
              </w:rPr>
            </w:pPr>
            <w:r w:rsidRPr="002C577D">
              <w:rPr>
                <w:rFonts w:ascii="Arial" w:hAnsi="Arial" w:cs="Arial"/>
                <w:b/>
                <w:bCs/>
              </w:rPr>
              <w:t>300</w:t>
            </w:r>
            <w:r w:rsidR="00D03181" w:rsidRPr="002C577D">
              <w:rPr>
                <w:rFonts w:ascii="Arial" w:hAnsi="Arial" w:cs="Arial"/>
                <w:b/>
                <w:bCs/>
              </w:rPr>
              <w:t>00,00</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D03181" w:rsidRPr="002C577D" w:rsidRDefault="00D03181" w:rsidP="00F42623">
            <w:pPr>
              <w:jc w:val="center"/>
              <w:rPr>
                <w:rFonts w:ascii="Arial" w:hAnsi="Arial" w:cs="Arial"/>
                <w:b/>
                <w:bCs/>
              </w:rPr>
            </w:pPr>
            <w:r w:rsidRPr="002C577D">
              <w:rPr>
                <w:rFonts w:ascii="Arial" w:hAnsi="Arial" w:cs="Arial"/>
                <w:b/>
                <w:bCs/>
              </w:rPr>
              <w:t>2</w:t>
            </w:r>
            <w:r w:rsidR="00F42623" w:rsidRPr="002C577D">
              <w:rPr>
                <w:rFonts w:ascii="Arial" w:hAnsi="Arial" w:cs="Arial"/>
                <w:b/>
                <w:bCs/>
              </w:rPr>
              <w:t>95</w:t>
            </w:r>
            <w:r w:rsidRPr="002C577D">
              <w:rPr>
                <w:rFonts w:ascii="Arial" w:hAnsi="Arial" w:cs="Arial"/>
                <w:b/>
                <w:bCs/>
              </w:rPr>
              <w:t>00,00</w:t>
            </w:r>
          </w:p>
        </w:tc>
        <w:tc>
          <w:tcPr>
            <w:tcW w:w="464" w:type="pct"/>
            <w:gridSpan w:val="5"/>
            <w:tcBorders>
              <w:top w:val="nil"/>
              <w:left w:val="nil"/>
              <w:bottom w:val="single" w:sz="4" w:space="0" w:color="auto"/>
              <w:right w:val="single" w:sz="4" w:space="0" w:color="auto"/>
            </w:tcBorders>
            <w:shd w:val="clear" w:color="auto" w:fill="auto"/>
            <w:vAlign w:val="center"/>
            <w:hideMark/>
          </w:tcPr>
          <w:p w:rsidR="00D03181" w:rsidRPr="002C577D" w:rsidRDefault="00F42623" w:rsidP="00F42623">
            <w:pPr>
              <w:jc w:val="center"/>
              <w:rPr>
                <w:rFonts w:ascii="Arial" w:hAnsi="Arial" w:cs="Arial"/>
                <w:b/>
                <w:bCs/>
              </w:rPr>
            </w:pPr>
            <w:r w:rsidRPr="002C577D">
              <w:rPr>
                <w:rFonts w:ascii="Arial" w:hAnsi="Arial" w:cs="Arial"/>
                <w:b/>
                <w:bCs/>
              </w:rPr>
              <w:t>92419</w:t>
            </w:r>
            <w:r w:rsidR="00D03181" w:rsidRPr="002C577D">
              <w:rPr>
                <w:rFonts w:ascii="Arial" w:hAnsi="Arial" w:cs="Arial"/>
                <w:b/>
                <w:bCs/>
              </w:rPr>
              <w:t>,</w:t>
            </w:r>
            <w:r w:rsidRPr="002C577D">
              <w:rPr>
                <w:rFonts w:ascii="Arial" w:hAnsi="Arial" w:cs="Arial"/>
                <w:b/>
                <w:bCs/>
              </w:rPr>
              <w:t>2</w:t>
            </w:r>
            <w:r w:rsidR="000C4977" w:rsidRPr="002C577D">
              <w:rPr>
                <w:rFonts w:ascii="Arial" w:hAnsi="Arial" w:cs="Arial"/>
                <w:b/>
                <w:bCs/>
              </w:rPr>
              <w:t>0</w:t>
            </w:r>
          </w:p>
        </w:tc>
        <w:tc>
          <w:tcPr>
            <w:tcW w:w="323" w:type="pct"/>
            <w:tcBorders>
              <w:top w:val="nil"/>
              <w:left w:val="nil"/>
              <w:bottom w:val="single" w:sz="4" w:space="0" w:color="auto"/>
              <w:right w:val="single" w:sz="4" w:space="0" w:color="auto"/>
            </w:tcBorders>
            <w:shd w:val="clear" w:color="auto" w:fill="auto"/>
            <w:vAlign w:val="center"/>
            <w:hideMark/>
          </w:tcPr>
          <w:p w:rsidR="00D03181" w:rsidRPr="002C577D" w:rsidRDefault="00D03181">
            <w:pPr>
              <w:jc w:val="center"/>
              <w:rPr>
                <w:rFonts w:ascii="Arial" w:hAnsi="Arial" w:cs="Arial"/>
              </w:rPr>
            </w:pPr>
            <w:r w:rsidRPr="002C577D">
              <w:rPr>
                <w:rFonts w:ascii="Arial" w:hAnsi="Arial" w:cs="Arial"/>
              </w:rPr>
              <w:t> </w:t>
            </w:r>
          </w:p>
        </w:tc>
      </w:tr>
      <w:tr w:rsidR="00D03181" w:rsidRPr="002C577D" w:rsidTr="00647652">
        <w:trPr>
          <w:trHeight w:val="112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D03181" w:rsidRPr="002C577D" w:rsidRDefault="00D03181">
            <w:pPr>
              <w:jc w:val="center"/>
              <w:rPr>
                <w:rFonts w:ascii="Arial" w:hAnsi="Arial" w:cs="Arial"/>
              </w:rPr>
            </w:pPr>
            <w:r w:rsidRPr="002C577D">
              <w:rPr>
                <w:rFonts w:ascii="Arial" w:hAnsi="Arial" w:cs="Arial"/>
              </w:rPr>
              <w:t>1.1.6</w:t>
            </w:r>
          </w:p>
        </w:tc>
        <w:tc>
          <w:tcPr>
            <w:tcW w:w="957" w:type="pct"/>
            <w:tcBorders>
              <w:top w:val="nil"/>
              <w:left w:val="nil"/>
              <w:bottom w:val="single" w:sz="4" w:space="0" w:color="auto"/>
              <w:right w:val="single" w:sz="4" w:space="0" w:color="auto"/>
            </w:tcBorders>
            <w:shd w:val="clear" w:color="auto" w:fill="auto"/>
            <w:vAlign w:val="center"/>
            <w:hideMark/>
          </w:tcPr>
          <w:p w:rsidR="00D03181" w:rsidRPr="002C577D" w:rsidRDefault="00D03181">
            <w:pPr>
              <w:jc w:val="center"/>
              <w:rPr>
                <w:rFonts w:ascii="Arial" w:hAnsi="Arial" w:cs="Arial"/>
              </w:rPr>
            </w:pPr>
            <w:r w:rsidRPr="002C577D">
              <w:rPr>
                <w:rFonts w:ascii="Arial" w:hAnsi="Arial" w:cs="Arial"/>
              </w:rPr>
              <w:t xml:space="preserve">Обеспечение деятельности (оказание услуг) подведомственных учреждений </w:t>
            </w:r>
          </w:p>
        </w:tc>
        <w:tc>
          <w:tcPr>
            <w:tcW w:w="369" w:type="pct"/>
            <w:gridSpan w:val="2"/>
            <w:vMerge/>
            <w:tcBorders>
              <w:top w:val="nil"/>
              <w:left w:val="single" w:sz="4" w:space="0" w:color="auto"/>
              <w:bottom w:val="single" w:sz="4" w:space="0" w:color="auto"/>
              <w:right w:val="single" w:sz="4" w:space="0" w:color="auto"/>
            </w:tcBorders>
            <w:vAlign w:val="center"/>
            <w:hideMark/>
          </w:tcPr>
          <w:p w:rsidR="00D03181" w:rsidRPr="002C577D" w:rsidRDefault="00D03181">
            <w:pPr>
              <w:rPr>
                <w:rFonts w:ascii="Arial" w:hAnsi="Arial" w:cs="Arial"/>
              </w:rPr>
            </w:pPr>
          </w:p>
        </w:tc>
        <w:tc>
          <w:tcPr>
            <w:tcW w:w="232" w:type="pct"/>
            <w:gridSpan w:val="4"/>
            <w:tcBorders>
              <w:top w:val="nil"/>
              <w:left w:val="nil"/>
              <w:bottom w:val="single" w:sz="4" w:space="0" w:color="auto"/>
              <w:right w:val="single" w:sz="4" w:space="0" w:color="auto"/>
            </w:tcBorders>
            <w:shd w:val="clear" w:color="auto" w:fill="auto"/>
            <w:vAlign w:val="center"/>
            <w:hideMark/>
          </w:tcPr>
          <w:p w:rsidR="00D03181" w:rsidRPr="002C577D" w:rsidRDefault="00D03181">
            <w:pPr>
              <w:jc w:val="center"/>
              <w:rPr>
                <w:rFonts w:ascii="Arial" w:hAnsi="Arial" w:cs="Arial"/>
              </w:rPr>
            </w:pPr>
            <w:r w:rsidRPr="002C577D">
              <w:rPr>
                <w:rFonts w:ascii="Arial" w:hAnsi="Arial" w:cs="Arial"/>
              </w:rPr>
              <w:t>078</w:t>
            </w:r>
          </w:p>
        </w:tc>
        <w:tc>
          <w:tcPr>
            <w:tcW w:w="232" w:type="pct"/>
            <w:gridSpan w:val="5"/>
            <w:tcBorders>
              <w:top w:val="nil"/>
              <w:left w:val="nil"/>
              <w:bottom w:val="single" w:sz="4" w:space="0" w:color="auto"/>
              <w:right w:val="single" w:sz="4" w:space="0" w:color="auto"/>
            </w:tcBorders>
            <w:shd w:val="clear" w:color="auto" w:fill="auto"/>
            <w:vAlign w:val="center"/>
            <w:hideMark/>
          </w:tcPr>
          <w:p w:rsidR="00D03181" w:rsidRPr="002C577D" w:rsidRDefault="00D03181">
            <w:pPr>
              <w:jc w:val="center"/>
              <w:rPr>
                <w:rFonts w:ascii="Arial" w:hAnsi="Arial" w:cs="Arial"/>
              </w:rPr>
            </w:pPr>
            <w:r w:rsidRPr="002C577D">
              <w:rPr>
                <w:rFonts w:ascii="Arial" w:hAnsi="Arial" w:cs="Arial"/>
              </w:rPr>
              <w:t>0701</w:t>
            </w:r>
          </w:p>
        </w:tc>
        <w:tc>
          <w:tcPr>
            <w:tcW w:w="509" w:type="pct"/>
            <w:gridSpan w:val="5"/>
            <w:tcBorders>
              <w:top w:val="nil"/>
              <w:left w:val="nil"/>
              <w:bottom w:val="single" w:sz="4" w:space="0" w:color="auto"/>
              <w:right w:val="single" w:sz="4" w:space="0" w:color="auto"/>
            </w:tcBorders>
            <w:shd w:val="clear" w:color="auto" w:fill="auto"/>
            <w:vAlign w:val="center"/>
            <w:hideMark/>
          </w:tcPr>
          <w:p w:rsidR="00D03181" w:rsidRPr="002C577D" w:rsidRDefault="00D03181">
            <w:pPr>
              <w:jc w:val="center"/>
              <w:rPr>
                <w:rFonts w:ascii="Arial" w:hAnsi="Arial" w:cs="Arial"/>
              </w:rPr>
            </w:pPr>
            <w:r w:rsidRPr="002C577D">
              <w:rPr>
                <w:rFonts w:ascii="Arial" w:hAnsi="Arial" w:cs="Arial"/>
              </w:rPr>
              <w:t>0110000650</w:t>
            </w:r>
          </w:p>
        </w:tc>
        <w:tc>
          <w:tcPr>
            <w:tcW w:w="235" w:type="pct"/>
            <w:gridSpan w:val="3"/>
            <w:tcBorders>
              <w:top w:val="nil"/>
              <w:left w:val="nil"/>
              <w:bottom w:val="single" w:sz="4" w:space="0" w:color="auto"/>
              <w:right w:val="single" w:sz="4" w:space="0" w:color="auto"/>
            </w:tcBorders>
            <w:shd w:val="clear" w:color="auto" w:fill="auto"/>
            <w:vAlign w:val="center"/>
            <w:hideMark/>
          </w:tcPr>
          <w:p w:rsidR="00D03181" w:rsidRPr="002C577D" w:rsidRDefault="00D03181">
            <w:pPr>
              <w:jc w:val="center"/>
              <w:rPr>
                <w:rFonts w:ascii="Arial" w:hAnsi="Arial" w:cs="Arial"/>
              </w:rPr>
            </w:pPr>
            <w:r w:rsidRPr="002C577D">
              <w:rPr>
                <w:rFonts w:ascii="Arial" w:hAnsi="Arial" w:cs="Arial"/>
              </w:rPr>
              <w:t>612</w:t>
            </w:r>
          </w:p>
        </w:tc>
        <w:tc>
          <w:tcPr>
            <w:tcW w:w="479" w:type="pct"/>
            <w:gridSpan w:val="5"/>
            <w:tcBorders>
              <w:top w:val="nil"/>
              <w:left w:val="nil"/>
              <w:bottom w:val="single" w:sz="4" w:space="0" w:color="auto"/>
              <w:right w:val="single" w:sz="4" w:space="0" w:color="auto"/>
            </w:tcBorders>
            <w:shd w:val="clear" w:color="auto" w:fill="auto"/>
            <w:noWrap/>
            <w:vAlign w:val="center"/>
            <w:hideMark/>
          </w:tcPr>
          <w:p w:rsidR="00D03181" w:rsidRPr="002C577D" w:rsidRDefault="00F42623" w:rsidP="00F42623">
            <w:pPr>
              <w:jc w:val="center"/>
              <w:rPr>
                <w:rFonts w:ascii="Arial" w:hAnsi="Arial" w:cs="Arial"/>
                <w:b/>
                <w:bCs/>
              </w:rPr>
            </w:pPr>
            <w:r w:rsidRPr="002C577D">
              <w:rPr>
                <w:rFonts w:ascii="Arial" w:hAnsi="Arial" w:cs="Arial"/>
                <w:b/>
                <w:bCs/>
              </w:rPr>
              <w:t>984</w:t>
            </w:r>
            <w:r w:rsidR="00D03181" w:rsidRPr="002C577D">
              <w:rPr>
                <w:rFonts w:ascii="Arial" w:hAnsi="Arial" w:cs="Arial"/>
                <w:b/>
                <w:bCs/>
              </w:rPr>
              <w:t>,</w:t>
            </w:r>
            <w:r w:rsidRPr="002C577D">
              <w:rPr>
                <w:rFonts w:ascii="Arial" w:hAnsi="Arial" w:cs="Arial"/>
                <w:b/>
                <w:bCs/>
              </w:rPr>
              <w:t>4</w:t>
            </w:r>
            <w:r w:rsidR="000C4977" w:rsidRPr="002C577D">
              <w:rPr>
                <w:rFonts w:ascii="Arial" w:hAnsi="Arial" w:cs="Arial"/>
                <w:b/>
                <w:bCs/>
              </w:rPr>
              <w:t>0</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D03181" w:rsidRPr="002C577D" w:rsidRDefault="000C4977">
            <w:pPr>
              <w:jc w:val="center"/>
              <w:rPr>
                <w:rFonts w:ascii="Arial" w:hAnsi="Arial" w:cs="Arial"/>
                <w:b/>
                <w:bCs/>
              </w:rPr>
            </w:pPr>
            <w:r w:rsidRPr="002C577D">
              <w:rPr>
                <w:rFonts w:ascii="Arial" w:hAnsi="Arial" w:cs="Arial"/>
                <w:b/>
                <w:bCs/>
              </w:rPr>
              <w:t>0</w:t>
            </w:r>
            <w:r w:rsidR="00D03181" w:rsidRPr="002C577D">
              <w:rPr>
                <w:rFonts w:ascii="Arial" w:hAnsi="Arial" w:cs="Arial"/>
                <w:b/>
                <w:bCs/>
              </w:rPr>
              <w:t>,00</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D03181" w:rsidRPr="002C577D" w:rsidRDefault="000C4977">
            <w:pPr>
              <w:jc w:val="center"/>
              <w:rPr>
                <w:rFonts w:ascii="Arial" w:hAnsi="Arial" w:cs="Arial"/>
                <w:b/>
                <w:bCs/>
              </w:rPr>
            </w:pPr>
            <w:r w:rsidRPr="002C577D">
              <w:rPr>
                <w:rFonts w:ascii="Arial" w:hAnsi="Arial" w:cs="Arial"/>
                <w:b/>
                <w:bCs/>
              </w:rPr>
              <w:t>0</w:t>
            </w:r>
            <w:r w:rsidR="00D03181" w:rsidRPr="002C577D">
              <w:rPr>
                <w:rFonts w:ascii="Arial" w:hAnsi="Arial" w:cs="Arial"/>
                <w:b/>
                <w:bCs/>
              </w:rPr>
              <w:t>,00</w:t>
            </w:r>
          </w:p>
        </w:tc>
        <w:tc>
          <w:tcPr>
            <w:tcW w:w="464" w:type="pct"/>
            <w:gridSpan w:val="5"/>
            <w:tcBorders>
              <w:top w:val="nil"/>
              <w:left w:val="nil"/>
              <w:bottom w:val="single" w:sz="4" w:space="0" w:color="auto"/>
              <w:right w:val="single" w:sz="4" w:space="0" w:color="auto"/>
            </w:tcBorders>
            <w:shd w:val="clear" w:color="auto" w:fill="auto"/>
            <w:vAlign w:val="center"/>
            <w:hideMark/>
          </w:tcPr>
          <w:p w:rsidR="00D03181" w:rsidRPr="002C577D" w:rsidRDefault="00F42623" w:rsidP="00F42623">
            <w:pPr>
              <w:jc w:val="center"/>
              <w:rPr>
                <w:rFonts w:ascii="Arial" w:hAnsi="Arial" w:cs="Arial"/>
                <w:b/>
                <w:bCs/>
              </w:rPr>
            </w:pPr>
            <w:r w:rsidRPr="002C577D">
              <w:rPr>
                <w:rFonts w:ascii="Arial" w:hAnsi="Arial" w:cs="Arial"/>
                <w:b/>
                <w:bCs/>
              </w:rPr>
              <w:t>984</w:t>
            </w:r>
            <w:r w:rsidR="00D03181" w:rsidRPr="002C577D">
              <w:rPr>
                <w:rFonts w:ascii="Arial" w:hAnsi="Arial" w:cs="Arial"/>
                <w:b/>
                <w:bCs/>
              </w:rPr>
              <w:t>,</w:t>
            </w:r>
            <w:r w:rsidRPr="002C577D">
              <w:rPr>
                <w:rFonts w:ascii="Arial" w:hAnsi="Arial" w:cs="Arial"/>
                <w:b/>
                <w:bCs/>
              </w:rPr>
              <w:t>4</w:t>
            </w:r>
            <w:r w:rsidR="000C4977" w:rsidRPr="002C577D">
              <w:rPr>
                <w:rFonts w:ascii="Arial" w:hAnsi="Arial" w:cs="Arial"/>
                <w:b/>
                <w:bCs/>
              </w:rPr>
              <w:t>0</w:t>
            </w:r>
          </w:p>
        </w:tc>
        <w:tc>
          <w:tcPr>
            <w:tcW w:w="323" w:type="pct"/>
            <w:tcBorders>
              <w:top w:val="nil"/>
              <w:left w:val="nil"/>
              <w:bottom w:val="single" w:sz="4" w:space="0" w:color="auto"/>
              <w:right w:val="single" w:sz="4" w:space="0" w:color="auto"/>
            </w:tcBorders>
            <w:shd w:val="clear" w:color="auto" w:fill="auto"/>
            <w:vAlign w:val="center"/>
            <w:hideMark/>
          </w:tcPr>
          <w:p w:rsidR="00D03181" w:rsidRPr="002C577D" w:rsidRDefault="00D03181">
            <w:pPr>
              <w:jc w:val="center"/>
              <w:rPr>
                <w:rFonts w:ascii="Arial" w:hAnsi="Arial" w:cs="Arial"/>
              </w:rPr>
            </w:pPr>
            <w:r w:rsidRPr="002C577D">
              <w:rPr>
                <w:rFonts w:ascii="Arial" w:hAnsi="Arial" w:cs="Arial"/>
              </w:rPr>
              <w:t> </w:t>
            </w:r>
          </w:p>
        </w:tc>
      </w:tr>
      <w:tr w:rsidR="00A91BA2" w:rsidRPr="002C577D" w:rsidTr="00647652">
        <w:trPr>
          <w:trHeight w:val="1132"/>
        </w:trPr>
        <w:tc>
          <w:tcPr>
            <w:tcW w:w="267" w:type="pct"/>
            <w:tcBorders>
              <w:left w:val="single" w:sz="4" w:space="0" w:color="auto"/>
              <w:bottom w:val="single" w:sz="4" w:space="0" w:color="auto"/>
              <w:right w:val="single" w:sz="4" w:space="0" w:color="auto"/>
            </w:tcBorders>
            <w:shd w:val="clear" w:color="auto" w:fill="auto"/>
            <w:noWrap/>
            <w:vAlign w:val="center"/>
          </w:tcPr>
          <w:p w:rsidR="00A91BA2" w:rsidRPr="002C577D" w:rsidRDefault="00A91BA2" w:rsidP="00A91BA2">
            <w:pPr>
              <w:jc w:val="center"/>
              <w:rPr>
                <w:rFonts w:ascii="Arial" w:hAnsi="Arial" w:cs="Arial"/>
              </w:rPr>
            </w:pPr>
            <w:r w:rsidRPr="002C577D">
              <w:rPr>
                <w:rFonts w:ascii="Arial" w:hAnsi="Arial" w:cs="Arial"/>
              </w:rPr>
              <w:t>1.1.8</w:t>
            </w:r>
          </w:p>
        </w:tc>
        <w:tc>
          <w:tcPr>
            <w:tcW w:w="957" w:type="pct"/>
            <w:tcBorders>
              <w:left w:val="nil"/>
              <w:bottom w:val="single" w:sz="4" w:space="0" w:color="auto"/>
              <w:right w:val="single" w:sz="4" w:space="0" w:color="auto"/>
            </w:tcBorders>
            <w:shd w:val="clear" w:color="auto" w:fill="auto"/>
            <w:vAlign w:val="center"/>
          </w:tcPr>
          <w:p w:rsidR="00A91BA2" w:rsidRPr="002C577D" w:rsidRDefault="00A91BA2" w:rsidP="009D3754">
            <w:pPr>
              <w:jc w:val="center"/>
              <w:rPr>
                <w:rFonts w:ascii="Arial" w:hAnsi="Arial" w:cs="Arial"/>
              </w:rPr>
            </w:pPr>
            <w:r w:rsidRPr="002C577D">
              <w:rPr>
                <w:rFonts w:ascii="Arial" w:hAnsi="Arial" w:cs="Arial"/>
              </w:rPr>
              <w:t xml:space="preserve">Расходы на </w:t>
            </w:r>
            <w:r w:rsidR="005E6732" w:rsidRPr="002C577D">
              <w:rPr>
                <w:rFonts w:ascii="Arial" w:hAnsi="Arial" w:cs="Arial"/>
              </w:rPr>
              <w:t>финансовое обеспечени</w:t>
            </w:r>
            <w:proofErr w:type="gramStart"/>
            <w:r w:rsidR="005E6732" w:rsidRPr="002C577D">
              <w:rPr>
                <w:rFonts w:ascii="Arial" w:hAnsi="Arial" w:cs="Arial"/>
              </w:rPr>
              <w:t>е(</w:t>
            </w:r>
            <w:proofErr w:type="gramEnd"/>
            <w:r w:rsidR="006F6FF8" w:rsidRPr="002C577D">
              <w:rPr>
                <w:rFonts w:ascii="Arial" w:hAnsi="Arial" w:cs="Arial"/>
              </w:rPr>
              <w:t>возмещение)расходных обязательств муниципальных образований, связанных с увеличением</w:t>
            </w:r>
            <w:r w:rsidRPr="002C577D">
              <w:rPr>
                <w:rFonts w:ascii="Arial" w:hAnsi="Arial" w:cs="Arial"/>
              </w:rPr>
              <w:t xml:space="preserve"> с 1 июня 202 </w:t>
            </w:r>
            <w:r w:rsidR="009D3754" w:rsidRPr="002C577D">
              <w:rPr>
                <w:rFonts w:ascii="Arial" w:hAnsi="Arial" w:cs="Arial"/>
              </w:rPr>
              <w:t>г.</w:t>
            </w:r>
            <w:r w:rsidR="006F6FF8" w:rsidRPr="002C577D">
              <w:rPr>
                <w:rFonts w:ascii="Arial" w:hAnsi="Arial" w:cs="Arial"/>
              </w:rPr>
              <w:t xml:space="preserve"> региональных выплат</w:t>
            </w:r>
          </w:p>
        </w:tc>
        <w:tc>
          <w:tcPr>
            <w:tcW w:w="369" w:type="pct"/>
            <w:gridSpan w:val="2"/>
            <w:vMerge/>
            <w:tcBorders>
              <w:top w:val="nil"/>
              <w:left w:val="single" w:sz="4" w:space="0" w:color="auto"/>
              <w:bottom w:val="single" w:sz="4" w:space="0" w:color="auto"/>
              <w:right w:val="single" w:sz="4" w:space="0" w:color="auto"/>
            </w:tcBorders>
            <w:vAlign w:val="center"/>
          </w:tcPr>
          <w:p w:rsidR="00A91BA2" w:rsidRPr="002C577D" w:rsidRDefault="00A91BA2" w:rsidP="00A91BA2">
            <w:pPr>
              <w:rPr>
                <w:rFonts w:ascii="Arial" w:hAnsi="Arial" w:cs="Arial"/>
              </w:rPr>
            </w:pPr>
          </w:p>
        </w:tc>
        <w:tc>
          <w:tcPr>
            <w:tcW w:w="232" w:type="pct"/>
            <w:gridSpan w:val="4"/>
            <w:tcBorders>
              <w:top w:val="single" w:sz="4" w:space="0" w:color="auto"/>
              <w:left w:val="nil"/>
              <w:bottom w:val="single" w:sz="4" w:space="0" w:color="auto"/>
              <w:right w:val="single" w:sz="4" w:space="0" w:color="auto"/>
            </w:tcBorders>
            <w:shd w:val="clear" w:color="auto" w:fill="auto"/>
            <w:vAlign w:val="center"/>
          </w:tcPr>
          <w:p w:rsidR="00A91BA2" w:rsidRPr="002C577D" w:rsidRDefault="00A91BA2" w:rsidP="00A91BA2">
            <w:pPr>
              <w:jc w:val="center"/>
              <w:rPr>
                <w:rFonts w:ascii="Arial" w:hAnsi="Arial" w:cs="Arial"/>
              </w:rPr>
            </w:pPr>
            <w:r w:rsidRPr="002C577D">
              <w:rPr>
                <w:rFonts w:ascii="Arial" w:hAnsi="Arial" w:cs="Arial"/>
              </w:rPr>
              <w:t>078</w:t>
            </w:r>
          </w:p>
        </w:tc>
        <w:tc>
          <w:tcPr>
            <w:tcW w:w="232" w:type="pct"/>
            <w:gridSpan w:val="5"/>
            <w:tcBorders>
              <w:top w:val="single" w:sz="4" w:space="0" w:color="auto"/>
              <w:left w:val="nil"/>
              <w:bottom w:val="single" w:sz="4" w:space="0" w:color="auto"/>
              <w:right w:val="single" w:sz="4" w:space="0" w:color="auto"/>
            </w:tcBorders>
            <w:shd w:val="clear" w:color="auto" w:fill="auto"/>
            <w:vAlign w:val="center"/>
          </w:tcPr>
          <w:p w:rsidR="00A91BA2" w:rsidRPr="002C577D" w:rsidRDefault="00A91BA2" w:rsidP="00A91BA2">
            <w:pPr>
              <w:jc w:val="center"/>
              <w:rPr>
                <w:rFonts w:ascii="Arial" w:hAnsi="Arial" w:cs="Arial"/>
              </w:rPr>
            </w:pPr>
            <w:r w:rsidRPr="002C577D">
              <w:rPr>
                <w:rFonts w:ascii="Arial" w:hAnsi="Arial" w:cs="Arial"/>
              </w:rPr>
              <w:t>0701</w:t>
            </w:r>
          </w:p>
        </w:tc>
        <w:tc>
          <w:tcPr>
            <w:tcW w:w="509" w:type="pct"/>
            <w:gridSpan w:val="5"/>
            <w:tcBorders>
              <w:top w:val="single" w:sz="4" w:space="0" w:color="auto"/>
              <w:left w:val="nil"/>
              <w:bottom w:val="single" w:sz="4" w:space="0" w:color="auto"/>
              <w:right w:val="single" w:sz="4" w:space="0" w:color="auto"/>
            </w:tcBorders>
            <w:shd w:val="clear" w:color="auto" w:fill="auto"/>
            <w:vAlign w:val="center"/>
          </w:tcPr>
          <w:p w:rsidR="00A91BA2" w:rsidRPr="002C577D" w:rsidRDefault="00A91BA2" w:rsidP="00A91BA2">
            <w:pPr>
              <w:jc w:val="center"/>
              <w:rPr>
                <w:rFonts w:ascii="Arial" w:hAnsi="Arial" w:cs="Arial"/>
              </w:rPr>
            </w:pPr>
            <w:r w:rsidRPr="002C577D">
              <w:rPr>
                <w:rFonts w:ascii="Arial" w:hAnsi="Arial" w:cs="Arial"/>
              </w:rPr>
              <w:t>0110010340</w:t>
            </w:r>
          </w:p>
        </w:tc>
        <w:tc>
          <w:tcPr>
            <w:tcW w:w="235" w:type="pct"/>
            <w:gridSpan w:val="3"/>
            <w:tcBorders>
              <w:top w:val="single" w:sz="4" w:space="0" w:color="auto"/>
              <w:left w:val="nil"/>
              <w:bottom w:val="single" w:sz="4" w:space="0" w:color="auto"/>
              <w:right w:val="single" w:sz="4" w:space="0" w:color="auto"/>
            </w:tcBorders>
            <w:shd w:val="clear" w:color="auto" w:fill="auto"/>
            <w:vAlign w:val="center"/>
          </w:tcPr>
          <w:p w:rsidR="00A91BA2" w:rsidRPr="002C577D" w:rsidRDefault="00A91BA2" w:rsidP="00A91BA2">
            <w:pPr>
              <w:jc w:val="center"/>
              <w:rPr>
                <w:rFonts w:ascii="Arial" w:hAnsi="Arial" w:cs="Arial"/>
              </w:rPr>
            </w:pPr>
            <w:r w:rsidRPr="002C577D">
              <w:rPr>
                <w:rFonts w:ascii="Arial" w:hAnsi="Arial" w:cs="Arial"/>
              </w:rPr>
              <w:t>611</w:t>
            </w:r>
          </w:p>
        </w:tc>
        <w:tc>
          <w:tcPr>
            <w:tcW w:w="479" w:type="pct"/>
            <w:gridSpan w:val="5"/>
            <w:tcBorders>
              <w:top w:val="single" w:sz="4" w:space="0" w:color="auto"/>
              <w:left w:val="nil"/>
              <w:bottom w:val="single" w:sz="4" w:space="0" w:color="auto"/>
              <w:right w:val="single" w:sz="4" w:space="0" w:color="auto"/>
            </w:tcBorders>
            <w:shd w:val="clear" w:color="auto" w:fill="auto"/>
            <w:noWrap/>
            <w:vAlign w:val="center"/>
          </w:tcPr>
          <w:p w:rsidR="00A91BA2" w:rsidRPr="002C577D" w:rsidRDefault="00A91BA2" w:rsidP="00A91BA2">
            <w:pPr>
              <w:jc w:val="center"/>
              <w:rPr>
                <w:rFonts w:ascii="Arial" w:hAnsi="Arial" w:cs="Arial"/>
                <w:b/>
                <w:bCs/>
              </w:rPr>
            </w:pPr>
            <w:r w:rsidRPr="002C577D">
              <w:rPr>
                <w:rFonts w:ascii="Arial" w:hAnsi="Arial" w:cs="Arial"/>
                <w:b/>
                <w:bCs/>
              </w:rPr>
              <w:t>1387,84</w:t>
            </w:r>
          </w:p>
        </w:tc>
        <w:tc>
          <w:tcPr>
            <w:tcW w:w="470" w:type="pct"/>
            <w:gridSpan w:val="6"/>
            <w:tcBorders>
              <w:top w:val="single" w:sz="4" w:space="0" w:color="auto"/>
              <w:left w:val="nil"/>
              <w:bottom w:val="single" w:sz="4" w:space="0" w:color="auto"/>
              <w:right w:val="single" w:sz="4" w:space="0" w:color="auto"/>
            </w:tcBorders>
            <w:shd w:val="clear" w:color="auto" w:fill="auto"/>
            <w:noWrap/>
            <w:vAlign w:val="center"/>
          </w:tcPr>
          <w:p w:rsidR="00A91BA2" w:rsidRPr="002C577D" w:rsidRDefault="00A91BA2" w:rsidP="00A91BA2">
            <w:pPr>
              <w:jc w:val="center"/>
              <w:rPr>
                <w:rFonts w:ascii="Arial" w:hAnsi="Arial" w:cs="Arial"/>
                <w:b/>
                <w:bCs/>
              </w:rPr>
            </w:pPr>
            <w:r w:rsidRPr="002C577D">
              <w:rPr>
                <w:rFonts w:ascii="Arial" w:hAnsi="Arial" w:cs="Arial"/>
                <w:b/>
                <w:bCs/>
              </w:rPr>
              <w:t>0,00</w:t>
            </w:r>
          </w:p>
        </w:tc>
        <w:tc>
          <w:tcPr>
            <w:tcW w:w="463" w:type="pct"/>
            <w:gridSpan w:val="6"/>
            <w:tcBorders>
              <w:top w:val="single" w:sz="4" w:space="0" w:color="auto"/>
              <w:left w:val="nil"/>
              <w:bottom w:val="single" w:sz="4" w:space="0" w:color="auto"/>
              <w:right w:val="single" w:sz="4" w:space="0" w:color="auto"/>
            </w:tcBorders>
            <w:shd w:val="clear" w:color="auto" w:fill="auto"/>
            <w:noWrap/>
            <w:vAlign w:val="center"/>
          </w:tcPr>
          <w:p w:rsidR="00A91BA2" w:rsidRPr="002C577D" w:rsidRDefault="00A91BA2" w:rsidP="00A91BA2">
            <w:pPr>
              <w:jc w:val="center"/>
              <w:rPr>
                <w:rFonts w:ascii="Arial" w:hAnsi="Arial" w:cs="Arial"/>
                <w:b/>
                <w:bCs/>
              </w:rPr>
            </w:pPr>
            <w:r w:rsidRPr="002C577D">
              <w:rPr>
                <w:rFonts w:ascii="Arial" w:hAnsi="Arial" w:cs="Arial"/>
                <w:b/>
                <w:bCs/>
              </w:rPr>
              <w:t>0,00</w:t>
            </w:r>
          </w:p>
        </w:tc>
        <w:tc>
          <w:tcPr>
            <w:tcW w:w="464" w:type="pct"/>
            <w:gridSpan w:val="5"/>
            <w:tcBorders>
              <w:top w:val="single" w:sz="4" w:space="0" w:color="auto"/>
              <w:left w:val="nil"/>
              <w:bottom w:val="single" w:sz="4" w:space="0" w:color="auto"/>
              <w:right w:val="single" w:sz="4" w:space="0" w:color="auto"/>
            </w:tcBorders>
            <w:shd w:val="clear" w:color="auto" w:fill="auto"/>
            <w:vAlign w:val="center"/>
          </w:tcPr>
          <w:p w:rsidR="00A91BA2" w:rsidRPr="002C577D" w:rsidRDefault="00A91BA2" w:rsidP="00A91BA2">
            <w:pPr>
              <w:jc w:val="center"/>
              <w:rPr>
                <w:rFonts w:ascii="Arial" w:hAnsi="Arial" w:cs="Arial"/>
                <w:b/>
                <w:bCs/>
              </w:rPr>
            </w:pPr>
            <w:r w:rsidRPr="002C577D">
              <w:rPr>
                <w:rFonts w:ascii="Arial" w:hAnsi="Arial" w:cs="Arial"/>
                <w:b/>
                <w:bCs/>
              </w:rPr>
              <w:t>1387,84</w:t>
            </w:r>
          </w:p>
        </w:tc>
        <w:tc>
          <w:tcPr>
            <w:tcW w:w="323" w:type="pct"/>
            <w:tcBorders>
              <w:top w:val="single" w:sz="4" w:space="0" w:color="auto"/>
              <w:left w:val="nil"/>
              <w:bottom w:val="single" w:sz="4" w:space="0" w:color="auto"/>
              <w:right w:val="single" w:sz="4" w:space="0" w:color="auto"/>
            </w:tcBorders>
            <w:shd w:val="clear" w:color="auto" w:fill="auto"/>
            <w:vAlign w:val="center"/>
          </w:tcPr>
          <w:p w:rsidR="00A91BA2" w:rsidRPr="002C577D" w:rsidRDefault="00A91BA2" w:rsidP="00A91BA2">
            <w:pPr>
              <w:jc w:val="center"/>
              <w:rPr>
                <w:rFonts w:ascii="Arial" w:hAnsi="Arial" w:cs="Arial"/>
              </w:rPr>
            </w:pPr>
          </w:p>
        </w:tc>
      </w:tr>
      <w:tr w:rsidR="00A91BA2" w:rsidRPr="002C577D" w:rsidTr="00647652">
        <w:trPr>
          <w:trHeight w:val="1132"/>
        </w:trPr>
        <w:tc>
          <w:tcPr>
            <w:tcW w:w="267" w:type="pct"/>
            <w:tcBorders>
              <w:top w:val="nil"/>
              <w:left w:val="single" w:sz="4" w:space="0" w:color="auto"/>
              <w:bottom w:val="single" w:sz="4" w:space="0" w:color="auto"/>
              <w:right w:val="single" w:sz="4" w:space="0" w:color="auto"/>
            </w:tcBorders>
            <w:shd w:val="clear" w:color="auto" w:fill="auto"/>
            <w:noWrap/>
            <w:vAlign w:val="center"/>
          </w:tcPr>
          <w:p w:rsidR="00A91BA2" w:rsidRPr="002C577D" w:rsidRDefault="00A91BA2" w:rsidP="00A91BA2">
            <w:pPr>
              <w:jc w:val="center"/>
              <w:rPr>
                <w:rFonts w:ascii="Arial" w:hAnsi="Arial" w:cs="Arial"/>
              </w:rPr>
            </w:pPr>
            <w:r w:rsidRPr="002C577D">
              <w:rPr>
                <w:rFonts w:ascii="Arial" w:hAnsi="Arial" w:cs="Arial"/>
              </w:rPr>
              <w:t>1.1.9</w:t>
            </w:r>
          </w:p>
        </w:tc>
        <w:tc>
          <w:tcPr>
            <w:tcW w:w="957" w:type="pct"/>
            <w:tcBorders>
              <w:left w:val="nil"/>
              <w:bottom w:val="single" w:sz="4" w:space="0" w:color="auto"/>
              <w:right w:val="single" w:sz="4" w:space="0" w:color="auto"/>
            </w:tcBorders>
            <w:shd w:val="clear" w:color="auto" w:fill="auto"/>
          </w:tcPr>
          <w:p w:rsidR="00A91BA2" w:rsidRPr="002C577D" w:rsidRDefault="00D07A99" w:rsidP="00A91BA2">
            <w:pPr>
              <w:rPr>
                <w:rFonts w:ascii="Arial" w:hAnsi="Arial" w:cs="Arial"/>
              </w:rPr>
            </w:pPr>
            <w:r w:rsidRPr="002C577D">
              <w:rPr>
                <w:rFonts w:ascii="Arial" w:hAnsi="Arial" w:cs="Arial"/>
              </w:rPr>
              <w:t>Ра</w:t>
            </w:r>
            <w:r w:rsidR="005E6732" w:rsidRPr="002C577D">
              <w:rPr>
                <w:rFonts w:ascii="Arial" w:hAnsi="Arial" w:cs="Arial"/>
              </w:rPr>
              <w:t>сходы на финансовое обеспечени</w:t>
            </w:r>
            <w:proofErr w:type="gramStart"/>
            <w:r w:rsidR="005E6732" w:rsidRPr="002C577D">
              <w:rPr>
                <w:rFonts w:ascii="Arial" w:hAnsi="Arial" w:cs="Arial"/>
              </w:rPr>
              <w:t>е(</w:t>
            </w:r>
            <w:proofErr w:type="gramEnd"/>
            <w:r w:rsidRPr="002C577D">
              <w:rPr>
                <w:rFonts w:ascii="Arial" w:hAnsi="Arial" w:cs="Arial"/>
              </w:rPr>
              <w:t xml:space="preserve">возмещение)расходных обязательств муниципальных образований, </w:t>
            </w:r>
            <w:r w:rsidRPr="002C577D">
              <w:rPr>
                <w:rFonts w:ascii="Arial" w:hAnsi="Arial" w:cs="Arial"/>
              </w:rPr>
              <w:lastRenderedPageBreak/>
              <w:t>связанных с увеличением с 1 июня 202 г. региональных выплат</w:t>
            </w:r>
          </w:p>
        </w:tc>
        <w:tc>
          <w:tcPr>
            <w:tcW w:w="369" w:type="pct"/>
            <w:gridSpan w:val="2"/>
            <w:vMerge/>
            <w:tcBorders>
              <w:top w:val="nil"/>
              <w:left w:val="single" w:sz="4" w:space="0" w:color="auto"/>
              <w:bottom w:val="single" w:sz="4" w:space="0" w:color="auto"/>
              <w:right w:val="single" w:sz="4" w:space="0" w:color="auto"/>
            </w:tcBorders>
            <w:vAlign w:val="center"/>
          </w:tcPr>
          <w:p w:rsidR="00A91BA2" w:rsidRPr="002C577D" w:rsidRDefault="00A91BA2" w:rsidP="00A91BA2">
            <w:pPr>
              <w:rPr>
                <w:rFonts w:ascii="Arial" w:hAnsi="Arial" w:cs="Arial"/>
              </w:rPr>
            </w:pPr>
          </w:p>
        </w:tc>
        <w:tc>
          <w:tcPr>
            <w:tcW w:w="232" w:type="pct"/>
            <w:gridSpan w:val="4"/>
            <w:tcBorders>
              <w:top w:val="single" w:sz="4" w:space="0" w:color="auto"/>
              <w:left w:val="nil"/>
              <w:bottom w:val="single" w:sz="4" w:space="0" w:color="auto"/>
              <w:right w:val="single" w:sz="4" w:space="0" w:color="auto"/>
            </w:tcBorders>
            <w:shd w:val="clear" w:color="auto" w:fill="auto"/>
            <w:vAlign w:val="center"/>
          </w:tcPr>
          <w:p w:rsidR="00A91BA2" w:rsidRPr="002C577D" w:rsidRDefault="00A91BA2" w:rsidP="00A91BA2">
            <w:pPr>
              <w:jc w:val="center"/>
              <w:rPr>
                <w:rFonts w:ascii="Arial" w:hAnsi="Arial" w:cs="Arial"/>
              </w:rPr>
            </w:pPr>
            <w:r w:rsidRPr="002C577D">
              <w:rPr>
                <w:rFonts w:ascii="Arial" w:hAnsi="Arial" w:cs="Arial"/>
              </w:rPr>
              <w:t>078</w:t>
            </w:r>
          </w:p>
        </w:tc>
        <w:tc>
          <w:tcPr>
            <w:tcW w:w="232" w:type="pct"/>
            <w:gridSpan w:val="5"/>
            <w:tcBorders>
              <w:top w:val="single" w:sz="4" w:space="0" w:color="auto"/>
              <w:left w:val="nil"/>
              <w:bottom w:val="single" w:sz="4" w:space="0" w:color="auto"/>
              <w:right w:val="single" w:sz="4" w:space="0" w:color="auto"/>
            </w:tcBorders>
            <w:shd w:val="clear" w:color="auto" w:fill="auto"/>
            <w:vAlign w:val="center"/>
          </w:tcPr>
          <w:p w:rsidR="00A91BA2" w:rsidRPr="002C577D" w:rsidRDefault="00A91BA2" w:rsidP="00D170AA">
            <w:pPr>
              <w:jc w:val="center"/>
              <w:rPr>
                <w:rFonts w:ascii="Arial" w:hAnsi="Arial" w:cs="Arial"/>
              </w:rPr>
            </w:pPr>
            <w:r w:rsidRPr="002C577D">
              <w:rPr>
                <w:rFonts w:ascii="Arial" w:hAnsi="Arial" w:cs="Arial"/>
              </w:rPr>
              <w:t>070</w:t>
            </w:r>
            <w:r w:rsidR="00D170AA" w:rsidRPr="002C577D">
              <w:rPr>
                <w:rFonts w:ascii="Arial" w:hAnsi="Arial" w:cs="Arial"/>
              </w:rPr>
              <w:t>2</w:t>
            </w:r>
          </w:p>
        </w:tc>
        <w:tc>
          <w:tcPr>
            <w:tcW w:w="509" w:type="pct"/>
            <w:gridSpan w:val="5"/>
            <w:tcBorders>
              <w:top w:val="single" w:sz="4" w:space="0" w:color="auto"/>
              <w:left w:val="nil"/>
              <w:bottom w:val="single" w:sz="4" w:space="0" w:color="auto"/>
              <w:right w:val="single" w:sz="4" w:space="0" w:color="auto"/>
            </w:tcBorders>
            <w:shd w:val="clear" w:color="auto" w:fill="auto"/>
            <w:vAlign w:val="center"/>
          </w:tcPr>
          <w:p w:rsidR="00A91BA2" w:rsidRPr="002C577D" w:rsidRDefault="00A91BA2" w:rsidP="00A91BA2">
            <w:pPr>
              <w:jc w:val="center"/>
              <w:rPr>
                <w:rFonts w:ascii="Arial" w:hAnsi="Arial" w:cs="Arial"/>
              </w:rPr>
            </w:pPr>
            <w:r w:rsidRPr="002C577D">
              <w:rPr>
                <w:rFonts w:ascii="Arial" w:hAnsi="Arial" w:cs="Arial"/>
              </w:rPr>
              <w:t>0110010340</w:t>
            </w:r>
          </w:p>
        </w:tc>
        <w:tc>
          <w:tcPr>
            <w:tcW w:w="235" w:type="pct"/>
            <w:gridSpan w:val="3"/>
            <w:tcBorders>
              <w:top w:val="single" w:sz="4" w:space="0" w:color="auto"/>
              <w:left w:val="nil"/>
              <w:bottom w:val="single" w:sz="4" w:space="0" w:color="auto"/>
              <w:right w:val="single" w:sz="4" w:space="0" w:color="auto"/>
            </w:tcBorders>
            <w:shd w:val="clear" w:color="auto" w:fill="auto"/>
            <w:vAlign w:val="center"/>
          </w:tcPr>
          <w:p w:rsidR="00A91BA2" w:rsidRPr="002C577D" w:rsidRDefault="00A91BA2" w:rsidP="00A91BA2">
            <w:pPr>
              <w:jc w:val="center"/>
              <w:rPr>
                <w:rFonts w:ascii="Arial" w:hAnsi="Arial" w:cs="Arial"/>
              </w:rPr>
            </w:pPr>
            <w:r w:rsidRPr="002C577D">
              <w:rPr>
                <w:rFonts w:ascii="Arial" w:hAnsi="Arial" w:cs="Arial"/>
              </w:rPr>
              <w:t>611</w:t>
            </w:r>
          </w:p>
        </w:tc>
        <w:tc>
          <w:tcPr>
            <w:tcW w:w="479" w:type="pct"/>
            <w:gridSpan w:val="5"/>
            <w:tcBorders>
              <w:top w:val="single" w:sz="4" w:space="0" w:color="auto"/>
              <w:left w:val="nil"/>
              <w:bottom w:val="single" w:sz="4" w:space="0" w:color="auto"/>
              <w:right w:val="single" w:sz="4" w:space="0" w:color="auto"/>
            </w:tcBorders>
            <w:shd w:val="clear" w:color="auto" w:fill="auto"/>
            <w:noWrap/>
            <w:vAlign w:val="center"/>
          </w:tcPr>
          <w:p w:rsidR="00A91BA2" w:rsidRPr="002C577D" w:rsidRDefault="00A91BA2" w:rsidP="00A91BA2">
            <w:pPr>
              <w:jc w:val="center"/>
              <w:rPr>
                <w:rFonts w:ascii="Arial" w:hAnsi="Arial" w:cs="Arial"/>
                <w:b/>
                <w:bCs/>
              </w:rPr>
            </w:pPr>
            <w:r w:rsidRPr="002C577D">
              <w:rPr>
                <w:rFonts w:ascii="Arial" w:hAnsi="Arial" w:cs="Arial"/>
                <w:b/>
                <w:bCs/>
              </w:rPr>
              <w:t>6974,66</w:t>
            </w:r>
          </w:p>
        </w:tc>
        <w:tc>
          <w:tcPr>
            <w:tcW w:w="470" w:type="pct"/>
            <w:gridSpan w:val="6"/>
            <w:tcBorders>
              <w:top w:val="single" w:sz="4" w:space="0" w:color="auto"/>
              <w:left w:val="nil"/>
              <w:bottom w:val="single" w:sz="4" w:space="0" w:color="auto"/>
              <w:right w:val="single" w:sz="4" w:space="0" w:color="auto"/>
            </w:tcBorders>
            <w:shd w:val="clear" w:color="auto" w:fill="auto"/>
            <w:noWrap/>
            <w:vAlign w:val="center"/>
          </w:tcPr>
          <w:p w:rsidR="00A91BA2" w:rsidRPr="002C577D" w:rsidRDefault="00A91BA2" w:rsidP="00A91BA2">
            <w:pPr>
              <w:jc w:val="center"/>
              <w:rPr>
                <w:rFonts w:ascii="Arial" w:hAnsi="Arial" w:cs="Arial"/>
                <w:b/>
                <w:bCs/>
              </w:rPr>
            </w:pPr>
            <w:r w:rsidRPr="002C577D">
              <w:rPr>
                <w:rFonts w:ascii="Arial" w:hAnsi="Arial" w:cs="Arial"/>
                <w:b/>
                <w:bCs/>
              </w:rPr>
              <w:t>0,00</w:t>
            </w:r>
          </w:p>
        </w:tc>
        <w:tc>
          <w:tcPr>
            <w:tcW w:w="463" w:type="pct"/>
            <w:gridSpan w:val="6"/>
            <w:tcBorders>
              <w:top w:val="single" w:sz="4" w:space="0" w:color="auto"/>
              <w:left w:val="nil"/>
              <w:bottom w:val="single" w:sz="4" w:space="0" w:color="auto"/>
              <w:right w:val="single" w:sz="4" w:space="0" w:color="auto"/>
            </w:tcBorders>
            <w:shd w:val="clear" w:color="auto" w:fill="auto"/>
            <w:noWrap/>
            <w:vAlign w:val="center"/>
          </w:tcPr>
          <w:p w:rsidR="00A91BA2" w:rsidRPr="002C577D" w:rsidRDefault="00A91BA2" w:rsidP="00A91BA2">
            <w:pPr>
              <w:jc w:val="center"/>
              <w:rPr>
                <w:rFonts w:ascii="Arial" w:hAnsi="Arial" w:cs="Arial"/>
                <w:b/>
                <w:bCs/>
              </w:rPr>
            </w:pPr>
            <w:r w:rsidRPr="002C577D">
              <w:rPr>
                <w:rFonts w:ascii="Arial" w:hAnsi="Arial" w:cs="Arial"/>
                <w:b/>
                <w:bCs/>
              </w:rPr>
              <w:t>0,00</w:t>
            </w:r>
          </w:p>
        </w:tc>
        <w:tc>
          <w:tcPr>
            <w:tcW w:w="464" w:type="pct"/>
            <w:gridSpan w:val="5"/>
            <w:tcBorders>
              <w:top w:val="single" w:sz="4" w:space="0" w:color="auto"/>
              <w:left w:val="nil"/>
              <w:bottom w:val="single" w:sz="4" w:space="0" w:color="auto"/>
              <w:right w:val="single" w:sz="4" w:space="0" w:color="auto"/>
            </w:tcBorders>
            <w:shd w:val="clear" w:color="auto" w:fill="auto"/>
            <w:vAlign w:val="center"/>
          </w:tcPr>
          <w:p w:rsidR="00A91BA2" w:rsidRPr="002C577D" w:rsidRDefault="00A91BA2" w:rsidP="00A91BA2">
            <w:pPr>
              <w:jc w:val="center"/>
              <w:rPr>
                <w:rFonts w:ascii="Arial" w:hAnsi="Arial" w:cs="Arial"/>
                <w:b/>
                <w:bCs/>
              </w:rPr>
            </w:pPr>
            <w:r w:rsidRPr="002C577D">
              <w:rPr>
                <w:rFonts w:ascii="Arial" w:hAnsi="Arial" w:cs="Arial"/>
                <w:b/>
                <w:bCs/>
              </w:rPr>
              <w:t>6974,66</w:t>
            </w:r>
          </w:p>
        </w:tc>
        <w:tc>
          <w:tcPr>
            <w:tcW w:w="323" w:type="pct"/>
            <w:tcBorders>
              <w:top w:val="single" w:sz="4" w:space="0" w:color="auto"/>
              <w:left w:val="nil"/>
              <w:bottom w:val="single" w:sz="4" w:space="0" w:color="auto"/>
              <w:right w:val="single" w:sz="4" w:space="0" w:color="auto"/>
            </w:tcBorders>
            <w:shd w:val="clear" w:color="auto" w:fill="auto"/>
            <w:vAlign w:val="center"/>
          </w:tcPr>
          <w:p w:rsidR="00A91BA2" w:rsidRPr="002C577D" w:rsidRDefault="00A91BA2" w:rsidP="00A91BA2">
            <w:pPr>
              <w:jc w:val="center"/>
              <w:rPr>
                <w:rFonts w:ascii="Arial" w:hAnsi="Arial" w:cs="Arial"/>
              </w:rPr>
            </w:pPr>
          </w:p>
        </w:tc>
      </w:tr>
      <w:tr w:rsidR="00A91BA2" w:rsidRPr="002C577D" w:rsidTr="00647652">
        <w:trPr>
          <w:trHeight w:val="1132"/>
        </w:trPr>
        <w:tc>
          <w:tcPr>
            <w:tcW w:w="267" w:type="pct"/>
            <w:tcBorders>
              <w:left w:val="single" w:sz="4" w:space="0" w:color="auto"/>
              <w:bottom w:val="single" w:sz="4" w:space="0" w:color="auto"/>
              <w:right w:val="single" w:sz="4" w:space="0" w:color="auto"/>
            </w:tcBorders>
            <w:shd w:val="clear" w:color="auto" w:fill="auto"/>
            <w:noWrap/>
            <w:vAlign w:val="center"/>
          </w:tcPr>
          <w:p w:rsidR="00A91BA2" w:rsidRPr="002C577D" w:rsidRDefault="00A91BA2" w:rsidP="00A91BA2">
            <w:pPr>
              <w:jc w:val="center"/>
              <w:rPr>
                <w:rFonts w:ascii="Arial" w:hAnsi="Arial" w:cs="Arial"/>
              </w:rPr>
            </w:pPr>
            <w:r w:rsidRPr="002C577D">
              <w:rPr>
                <w:rFonts w:ascii="Arial" w:hAnsi="Arial" w:cs="Arial"/>
              </w:rPr>
              <w:lastRenderedPageBreak/>
              <w:t>1.1.10</w:t>
            </w:r>
          </w:p>
        </w:tc>
        <w:tc>
          <w:tcPr>
            <w:tcW w:w="957" w:type="pct"/>
            <w:tcBorders>
              <w:left w:val="nil"/>
              <w:bottom w:val="single" w:sz="4" w:space="0" w:color="auto"/>
              <w:right w:val="single" w:sz="4" w:space="0" w:color="auto"/>
            </w:tcBorders>
            <w:shd w:val="clear" w:color="auto" w:fill="auto"/>
          </w:tcPr>
          <w:p w:rsidR="00A91BA2" w:rsidRPr="002C577D" w:rsidRDefault="00D07A99" w:rsidP="00A91BA2">
            <w:pPr>
              <w:rPr>
                <w:rFonts w:ascii="Arial" w:hAnsi="Arial" w:cs="Arial"/>
              </w:rPr>
            </w:pPr>
            <w:r w:rsidRPr="002C577D">
              <w:rPr>
                <w:rFonts w:ascii="Arial" w:hAnsi="Arial" w:cs="Arial"/>
              </w:rPr>
              <w:t>Ра</w:t>
            </w:r>
            <w:r w:rsidR="005E6732" w:rsidRPr="002C577D">
              <w:rPr>
                <w:rFonts w:ascii="Arial" w:hAnsi="Arial" w:cs="Arial"/>
              </w:rPr>
              <w:t>сходы на финансовое обеспечени</w:t>
            </w:r>
            <w:proofErr w:type="gramStart"/>
            <w:r w:rsidR="005E6732" w:rsidRPr="002C577D">
              <w:rPr>
                <w:rFonts w:ascii="Arial" w:hAnsi="Arial" w:cs="Arial"/>
              </w:rPr>
              <w:t>е(</w:t>
            </w:r>
            <w:proofErr w:type="gramEnd"/>
            <w:r w:rsidRPr="002C577D">
              <w:rPr>
                <w:rFonts w:ascii="Arial" w:hAnsi="Arial" w:cs="Arial"/>
              </w:rPr>
              <w:t>возмещение)расходных обязательств муниципальных образований, связанных с увеличением с 1 июня 202 г. региональных выплат</w:t>
            </w:r>
          </w:p>
        </w:tc>
        <w:tc>
          <w:tcPr>
            <w:tcW w:w="369" w:type="pct"/>
            <w:gridSpan w:val="2"/>
            <w:vMerge/>
            <w:tcBorders>
              <w:top w:val="nil"/>
              <w:left w:val="single" w:sz="4" w:space="0" w:color="auto"/>
              <w:bottom w:val="single" w:sz="4" w:space="0" w:color="auto"/>
              <w:right w:val="single" w:sz="4" w:space="0" w:color="auto"/>
            </w:tcBorders>
            <w:vAlign w:val="center"/>
          </w:tcPr>
          <w:p w:rsidR="00A91BA2" w:rsidRPr="002C577D" w:rsidRDefault="00A91BA2" w:rsidP="00A91BA2">
            <w:pPr>
              <w:rPr>
                <w:rFonts w:ascii="Arial" w:hAnsi="Arial" w:cs="Arial"/>
              </w:rPr>
            </w:pPr>
          </w:p>
        </w:tc>
        <w:tc>
          <w:tcPr>
            <w:tcW w:w="232" w:type="pct"/>
            <w:gridSpan w:val="4"/>
            <w:tcBorders>
              <w:top w:val="single" w:sz="4" w:space="0" w:color="auto"/>
              <w:left w:val="nil"/>
              <w:bottom w:val="single" w:sz="4" w:space="0" w:color="auto"/>
              <w:right w:val="single" w:sz="4" w:space="0" w:color="auto"/>
            </w:tcBorders>
            <w:shd w:val="clear" w:color="auto" w:fill="auto"/>
            <w:vAlign w:val="center"/>
          </w:tcPr>
          <w:p w:rsidR="00A91BA2" w:rsidRPr="002C577D" w:rsidRDefault="00A91BA2" w:rsidP="00A91BA2">
            <w:pPr>
              <w:jc w:val="center"/>
              <w:rPr>
                <w:rFonts w:ascii="Arial" w:hAnsi="Arial" w:cs="Arial"/>
              </w:rPr>
            </w:pPr>
            <w:r w:rsidRPr="002C577D">
              <w:rPr>
                <w:rFonts w:ascii="Arial" w:hAnsi="Arial" w:cs="Arial"/>
              </w:rPr>
              <w:t>078</w:t>
            </w:r>
          </w:p>
        </w:tc>
        <w:tc>
          <w:tcPr>
            <w:tcW w:w="232" w:type="pct"/>
            <w:gridSpan w:val="5"/>
            <w:tcBorders>
              <w:top w:val="single" w:sz="4" w:space="0" w:color="auto"/>
              <w:left w:val="nil"/>
              <w:bottom w:val="single" w:sz="4" w:space="0" w:color="auto"/>
              <w:right w:val="single" w:sz="4" w:space="0" w:color="auto"/>
            </w:tcBorders>
            <w:shd w:val="clear" w:color="auto" w:fill="auto"/>
            <w:vAlign w:val="center"/>
          </w:tcPr>
          <w:p w:rsidR="00A91BA2" w:rsidRPr="002C577D" w:rsidRDefault="00D170AA" w:rsidP="00A91BA2">
            <w:pPr>
              <w:jc w:val="center"/>
              <w:rPr>
                <w:rFonts w:ascii="Arial" w:hAnsi="Arial" w:cs="Arial"/>
              </w:rPr>
            </w:pPr>
            <w:r w:rsidRPr="002C577D">
              <w:rPr>
                <w:rFonts w:ascii="Arial" w:hAnsi="Arial" w:cs="Arial"/>
              </w:rPr>
              <w:t>0703</w:t>
            </w:r>
          </w:p>
        </w:tc>
        <w:tc>
          <w:tcPr>
            <w:tcW w:w="509" w:type="pct"/>
            <w:gridSpan w:val="5"/>
            <w:tcBorders>
              <w:top w:val="single" w:sz="4" w:space="0" w:color="auto"/>
              <w:left w:val="nil"/>
              <w:bottom w:val="single" w:sz="4" w:space="0" w:color="auto"/>
              <w:right w:val="single" w:sz="4" w:space="0" w:color="auto"/>
            </w:tcBorders>
            <w:shd w:val="clear" w:color="auto" w:fill="auto"/>
            <w:vAlign w:val="center"/>
          </w:tcPr>
          <w:p w:rsidR="00A91BA2" w:rsidRPr="002C577D" w:rsidRDefault="00A91BA2" w:rsidP="00A91BA2">
            <w:pPr>
              <w:jc w:val="center"/>
              <w:rPr>
                <w:rFonts w:ascii="Arial" w:hAnsi="Arial" w:cs="Arial"/>
              </w:rPr>
            </w:pPr>
            <w:r w:rsidRPr="002C577D">
              <w:rPr>
                <w:rFonts w:ascii="Arial" w:hAnsi="Arial" w:cs="Arial"/>
              </w:rPr>
              <w:t>0110010340</w:t>
            </w:r>
          </w:p>
        </w:tc>
        <w:tc>
          <w:tcPr>
            <w:tcW w:w="235" w:type="pct"/>
            <w:gridSpan w:val="3"/>
            <w:tcBorders>
              <w:top w:val="single" w:sz="4" w:space="0" w:color="auto"/>
              <w:left w:val="nil"/>
              <w:bottom w:val="single" w:sz="4" w:space="0" w:color="auto"/>
              <w:right w:val="single" w:sz="4" w:space="0" w:color="auto"/>
            </w:tcBorders>
            <w:shd w:val="clear" w:color="auto" w:fill="auto"/>
            <w:vAlign w:val="center"/>
          </w:tcPr>
          <w:p w:rsidR="00A91BA2" w:rsidRPr="002C577D" w:rsidRDefault="00A91BA2" w:rsidP="00A91BA2">
            <w:pPr>
              <w:jc w:val="center"/>
              <w:rPr>
                <w:rFonts w:ascii="Arial" w:hAnsi="Arial" w:cs="Arial"/>
              </w:rPr>
            </w:pPr>
            <w:r w:rsidRPr="002C577D">
              <w:rPr>
                <w:rFonts w:ascii="Arial" w:hAnsi="Arial" w:cs="Arial"/>
              </w:rPr>
              <w:t>611</w:t>
            </w:r>
          </w:p>
        </w:tc>
        <w:tc>
          <w:tcPr>
            <w:tcW w:w="479" w:type="pct"/>
            <w:gridSpan w:val="5"/>
            <w:tcBorders>
              <w:top w:val="single" w:sz="4" w:space="0" w:color="auto"/>
              <w:left w:val="nil"/>
              <w:bottom w:val="single" w:sz="4" w:space="0" w:color="auto"/>
              <w:right w:val="single" w:sz="4" w:space="0" w:color="auto"/>
            </w:tcBorders>
            <w:shd w:val="clear" w:color="auto" w:fill="auto"/>
            <w:noWrap/>
            <w:vAlign w:val="center"/>
          </w:tcPr>
          <w:p w:rsidR="00A91BA2" w:rsidRPr="002C577D" w:rsidRDefault="00A91BA2" w:rsidP="00A91BA2">
            <w:pPr>
              <w:jc w:val="center"/>
              <w:rPr>
                <w:rFonts w:ascii="Arial" w:hAnsi="Arial" w:cs="Arial"/>
                <w:b/>
                <w:bCs/>
              </w:rPr>
            </w:pPr>
            <w:r w:rsidRPr="002C577D">
              <w:rPr>
                <w:rFonts w:ascii="Arial" w:hAnsi="Arial" w:cs="Arial"/>
                <w:b/>
                <w:bCs/>
              </w:rPr>
              <w:t>273,52</w:t>
            </w:r>
          </w:p>
        </w:tc>
        <w:tc>
          <w:tcPr>
            <w:tcW w:w="470" w:type="pct"/>
            <w:gridSpan w:val="6"/>
            <w:tcBorders>
              <w:top w:val="single" w:sz="4" w:space="0" w:color="auto"/>
              <w:left w:val="nil"/>
              <w:bottom w:val="single" w:sz="4" w:space="0" w:color="auto"/>
              <w:right w:val="single" w:sz="4" w:space="0" w:color="auto"/>
            </w:tcBorders>
            <w:shd w:val="clear" w:color="auto" w:fill="auto"/>
            <w:noWrap/>
            <w:vAlign w:val="center"/>
          </w:tcPr>
          <w:p w:rsidR="00A91BA2" w:rsidRPr="002C577D" w:rsidRDefault="00A91BA2" w:rsidP="00A91BA2">
            <w:pPr>
              <w:jc w:val="center"/>
              <w:rPr>
                <w:rFonts w:ascii="Arial" w:hAnsi="Arial" w:cs="Arial"/>
                <w:b/>
                <w:bCs/>
              </w:rPr>
            </w:pPr>
            <w:r w:rsidRPr="002C577D">
              <w:rPr>
                <w:rFonts w:ascii="Arial" w:hAnsi="Arial" w:cs="Arial"/>
                <w:b/>
                <w:bCs/>
              </w:rPr>
              <w:t>0,00</w:t>
            </w:r>
          </w:p>
        </w:tc>
        <w:tc>
          <w:tcPr>
            <w:tcW w:w="463" w:type="pct"/>
            <w:gridSpan w:val="6"/>
            <w:tcBorders>
              <w:top w:val="single" w:sz="4" w:space="0" w:color="auto"/>
              <w:left w:val="nil"/>
              <w:bottom w:val="single" w:sz="4" w:space="0" w:color="auto"/>
              <w:right w:val="single" w:sz="4" w:space="0" w:color="auto"/>
            </w:tcBorders>
            <w:shd w:val="clear" w:color="auto" w:fill="auto"/>
            <w:noWrap/>
            <w:vAlign w:val="center"/>
          </w:tcPr>
          <w:p w:rsidR="00A91BA2" w:rsidRPr="002C577D" w:rsidRDefault="00A91BA2" w:rsidP="00A91BA2">
            <w:pPr>
              <w:jc w:val="center"/>
              <w:rPr>
                <w:rFonts w:ascii="Arial" w:hAnsi="Arial" w:cs="Arial"/>
                <w:b/>
                <w:bCs/>
              </w:rPr>
            </w:pPr>
            <w:r w:rsidRPr="002C577D">
              <w:rPr>
                <w:rFonts w:ascii="Arial" w:hAnsi="Arial" w:cs="Arial"/>
                <w:b/>
                <w:bCs/>
              </w:rPr>
              <w:t>0,00</w:t>
            </w:r>
          </w:p>
        </w:tc>
        <w:tc>
          <w:tcPr>
            <w:tcW w:w="464" w:type="pct"/>
            <w:gridSpan w:val="5"/>
            <w:tcBorders>
              <w:top w:val="single" w:sz="4" w:space="0" w:color="auto"/>
              <w:left w:val="nil"/>
              <w:bottom w:val="single" w:sz="4" w:space="0" w:color="auto"/>
              <w:right w:val="single" w:sz="4" w:space="0" w:color="auto"/>
            </w:tcBorders>
            <w:shd w:val="clear" w:color="auto" w:fill="auto"/>
            <w:vAlign w:val="center"/>
          </w:tcPr>
          <w:p w:rsidR="00A91BA2" w:rsidRPr="002C577D" w:rsidRDefault="00A91BA2" w:rsidP="00A91BA2">
            <w:pPr>
              <w:jc w:val="center"/>
              <w:rPr>
                <w:rFonts w:ascii="Arial" w:hAnsi="Arial" w:cs="Arial"/>
                <w:b/>
                <w:bCs/>
              </w:rPr>
            </w:pPr>
            <w:r w:rsidRPr="002C577D">
              <w:rPr>
                <w:rFonts w:ascii="Arial" w:hAnsi="Arial" w:cs="Arial"/>
                <w:b/>
                <w:bCs/>
              </w:rPr>
              <w:t>273,52</w:t>
            </w:r>
          </w:p>
        </w:tc>
        <w:tc>
          <w:tcPr>
            <w:tcW w:w="323" w:type="pct"/>
            <w:tcBorders>
              <w:top w:val="single" w:sz="4" w:space="0" w:color="auto"/>
              <w:left w:val="nil"/>
              <w:bottom w:val="single" w:sz="4" w:space="0" w:color="auto"/>
              <w:right w:val="single" w:sz="4" w:space="0" w:color="auto"/>
            </w:tcBorders>
            <w:shd w:val="clear" w:color="auto" w:fill="auto"/>
            <w:vAlign w:val="center"/>
          </w:tcPr>
          <w:p w:rsidR="00A91BA2" w:rsidRPr="002C577D" w:rsidRDefault="00A91BA2" w:rsidP="00A91BA2">
            <w:pPr>
              <w:jc w:val="center"/>
              <w:rPr>
                <w:rFonts w:ascii="Arial" w:hAnsi="Arial" w:cs="Arial"/>
              </w:rPr>
            </w:pPr>
          </w:p>
        </w:tc>
      </w:tr>
      <w:tr w:rsidR="00A91BA2" w:rsidRPr="002C577D" w:rsidTr="00647652">
        <w:trPr>
          <w:trHeight w:val="1132"/>
        </w:trPr>
        <w:tc>
          <w:tcPr>
            <w:tcW w:w="267" w:type="pct"/>
            <w:tcBorders>
              <w:top w:val="nil"/>
              <w:left w:val="single" w:sz="4" w:space="0" w:color="auto"/>
              <w:bottom w:val="single" w:sz="4" w:space="0" w:color="auto"/>
              <w:right w:val="single" w:sz="4" w:space="0" w:color="auto"/>
            </w:tcBorders>
            <w:shd w:val="clear" w:color="auto" w:fill="auto"/>
            <w:noWrap/>
            <w:vAlign w:val="center"/>
          </w:tcPr>
          <w:p w:rsidR="00A91BA2" w:rsidRPr="002C577D" w:rsidRDefault="00A91BA2" w:rsidP="00A91BA2">
            <w:pPr>
              <w:jc w:val="center"/>
              <w:rPr>
                <w:rFonts w:ascii="Arial" w:hAnsi="Arial" w:cs="Arial"/>
              </w:rPr>
            </w:pPr>
            <w:r w:rsidRPr="002C577D">
              <w:rPr>
                <w:rFonts w:ascii="Arial" w:hAnsi="Arial" w:cs="Arial"/>
              </w:rPr>
              <w:t>1.1.11</w:t>
            </w:r>
          </w:p>
        </w:tc>
        <w:tc>
          <w:tcPr>
            <w:tcW w:w="957" w:type="pct"/>
            <w:tcBorders>
              <w:left w:val="nil"/>
              <w:bottom w:val="single" w:sz="4" w:space="0" w:color="auto"/>
              <w:right w:val="single" w:sz="4" w:space="0" w:color="auto"/>
            </w:tcBorders>
            <w:shd w:val="clear" w:color="auto" w:fill="auto"/>
            <w:vAlign w:val="center"/>
          </w:tcPr>
          <w:p w:rsidR="00A91BA2" w:rsidRPr="002C577D" w:rsidRDefault="00A91BA2" w:rsidP="00A91BA2">
            <w:pPr>
              <w:jc w:val="center"/>
              <w:rPr>
                <w:rFonts w:ascii="Arial" w:hAnsi="Arial" w:cs="Arial"/>
              </w:rPr>
            </w:pPr>
            <w:r w:rsidRPr="002C577D">
              <w:rPr>
                <w:rFonts w:ascii="Arial" w:hAnsi="Arial" w:cs="Arial"/>
              </w:rPr>
              <w:t>Расходы на частичную компенсацию расходов на повышение оплаты труда отдельным категориям работников бюджетной сферы</w:t>
            </w:r>
          </w:p>
        </w:tc>
        <w:tc>
          <w:tcPr>
            <w:tcW w:w="369" w:type="pct"/>
            <w:gridSpan w:val="2"/>
            <w:vMerge/>
            <w:tcBorders>
              <w:top w:val="nil"/>
              <w:left w:val="single" w:sz="4" w:space="0" w:color="auto"/>
              <w:bottom w:val="single" w:sz="4" w:space="0" w:color="auto"/>
              <w:right w:val="single" w:sz="4" w:space="0" w:color="auto"/>
            </w:tcBorders>
            <w:vAlign w:val="center"/>
          </w:tcPr>
          <w:p w:rsidR="00A91BA2" w:rsidRPr="002C577D" w:rsidRDefault="00A91BA2" w:rsidP="00A91BA2">
            <w:pPr>
              <w:rPr>
                <w:rFonts w:ascii="Arial" w:hAnsi="Arial" w:cs="Arial"/>
              </w:rPr>
            </w:pPr>
          </w:p>
        </w:tc>
        <w:tc>
          <w:tcPr>
            <w:tcW w:w="232" w:type="pct"/>
            <w:gridSpan w:val="4"/>
            <w:tcBorders>
              <w:top w:val="single" w:sz="4" w:space="0" w:color="auto"/>
              <w:left w:val="nil"/>
              <w:bottom w:val="single" w:sz="4" w:space="0" w:color="auto"/>
              <w:right w:val="single" w:sz="4" w:space="0" w:color="auto"/>
            </w:tcBorders>
            <w:shd w:val="clear" w:color="auto" w:fill="auto"/>
            <w:vAlign w:val="center"/>
          </w:tcPr>
          <w:p w:rsidR="00A91BA2" w:rsidRPr="002C577D" w:rsidRDefault="00A91BA2" w:rsidP="00A91BA2">
            <w:pPr>
              <w:jc w:val="center"/>
              <w:rPr>
                <w:rFonts w:ascii="Arial" w:hAnsi="Arial" w:cs="Arial"/>
              </w:rPr>
            </w:pPr>
            <w:r w:rsidRPr="002C577D">
              <w:rPr>
                <w:rFonts w:ascii="Arial" w:hAnsi="Arial" w:cs="Arial"/>
              </w:rPr>
              <w:t>078</w:t>
            </w:r>
          </w:p>
        </w:tc>
        <w:tc>
          <w:tcPr>
            <w:tcW w:w="232" w:type="pct"/>
            <w:gridSpan w:val="5"/>
            <w:tcBorders>
              <w:top w:val="single" w:sz="4" w:space="0" w:color="auto"/>
              <w:left w:val="nil"/>
              <w:bottom w:val="single" w:sz="4" w:space="0" w:color="auto"/>
              <w:right w:val="single" w:sz="4" w:space="0" w:color="auto"/>
            </w:tcBorders>
            <w:shd w:val="clear" w:color="auto" w:fill="auto"/>
            <w:vAlign w:val="center"/>
          </w:tcPr>
          <w:p w:rsidR="00A91BA2" w:rsidRPr="002C577D" w:rsidRDefault="00A91BA2" w:rsidP="00A91BA2">
            <w:pPr>
              <w:jc w:val="center"/>
              <w:rPr>
                <w:rFonts w:ascii="Arial" w:hAnsi="Arial" w:cs="Arial"/>
              </w:rPr>
            </w:pPr>
            <w:r w:rsidRPr="002C577D">
              <w:rPr>
                <w:rFonts w:ascii="Arial" w:hAnsi="Arial" w:cs="Arial"/>
              </w:rPr>
              <w:t>0701</w:t>
            </w:r>
          </w:p>
        </w:tc>
        <w:tc>
          <w:tcPr>
            <w:tcW w:w="509" w:type="pct"/>
            <w:gridSpan w:val="5"/>
            <w:tcBorders>
              <w:top w:val="single" w:sz="4" w:space="0" w:color="auto"/>
              <w:left w:val="nil"/>
              <w:bottom w:val="single" w:sz="4" w:space="0" w:color="auto"/>
              <w:right w:val="single" w:sz="4" w:space="0" w:color="auto"/>
            </w:tcBorders>
            <w:shd w:val="clear" w:color="auto" w:fill="auto"/>
            <w:vAlign w:val="center"/>
          </w:tcPr>
          <w:p w:rsidR="00A91BA2" w:rsidRPr="002C577D" w:rsidRDefault="00A91BA2" w:rsidP="00A91BA2">
            <w:pPr>
              <w:jc w:val="center"/>
              <w:rPr>
                <w:rFonts w:ascii="Arial" w:hAnsi="Arial" w:cs="Arial"/>
              </w:rPr>
            </w:pPr>
            <w:r w:rsidRPr="002C577D">
              <w:rPr>
                <w:rFonts w:ascii="Arial" w:hAnsi="Arial" w:cs="Arial"/>
              </w:rPr>
              <w:t>0110027240</w:t>
            </w:r>
          </w:p>
        </w:tc>
        <w:tc>
          <w:tcPr>
            <w:tcW w:w="235" w:type="pct"/>
            <w:gridSpan w:val="3"/>
            <w:tcBorders>
              <w:top w:val="single" w:sz="4" w:space="0" w:color="auto"/>
              <w:left w:val="nil"/>
              <w:bottom w:val="single" w:sz="4" w:space="0" w:color="auto"/>
              <w:right w:val="single" w:sz="4" w:space="0" w:color="auto"/>
            </w:tcBorders>
            <w:shd w:val="clear" w:color="auto" w:fill="auto"/>
            <w:vAlign w:val="center"/>
          </w:tcPr>
          <w:p w:rsidR="00A91BA2" w:rsidRPr="002C577D" w:rsidRDefault="00A91BA2" w:rsidP="00A91BA2">
            <w:pPr>
              <w:jc w:val="center"/>
              <w:rPr>
                <w:rFonts w:ascii="Arial" w:hAnsi="Arial" w:cs="Arial"/>
              </w:rPr>
            </w:pPr>
            <w:r w:rsidRPr="002C577D">
              <w:rPr>
                <w:rFonts w:ascii="Arial" w:hAnsi="Arial" w:cs="Arial"/>
              </w:rPr>
              <w:t>611</w:t>
            </w:r>
          </w:p>
        </w:tc>
        <w:tc>
          <w:tcPr>
            <w:tcW w:w="479" w:type="pct"/>
            <w:gridSpan w:val="5"/>
            <w:tcBorders>
              <w:top w:val="single" w:sz="4" w:space="0" w:color="auto"/>
              <w:left w:val="nil"/>
              <w:bottom w:val="single" w:sz="4" w:space="0" w:color="auto"/>
              <w:right w:val="single" w:sz="4" w:space="0" w:color="auto"/>
            </w:tcBorders>
            <w:shd w:val="clear" w:color="auto" w:fill="auto"/>
            <w:noWrap/>
            <w:vAlign w:val="center"/>
          </w:tcPr>
          <w:p w:rsidR="00A91BA2" w:rsidRPr="002C577D" w:rsidRDefault="00A91BA2" w:rsidP="00A91BA2">
            <w:pPr>
              <w:jc w:val="center"/>
              <w:rPr>
                <w:rFonts w:ascii="Arial" w:hAnsi="Arial" w:cs="Arial"/>
                <w:b/>
                <w:bCs/>
              </w:rPr>
            </w:pPr>
            <w:r w:rsidRPr="002C577D">
              <w:rPr>
                <w:rFonts w:ascii="Arial" w:hAnsi="Arial" w:cs="Arial"/>
                <w:b/>
                <w:bCs/>
              </w:rPr>
              <w:t>1428,10</w:t>
            </w:r>
          </w:p>
        </w:tc>
        <w:tc>
          <w:tcPr>
            <w:tcW w:w="470" w:type="pct"/>
            <w:gridSpan w:val="6"/>
            <w:tcBorders>
              <w:top w:val="single" w:sz="4" w:space="0" w:color="auto"/>
              <w:left w:val="nil"/>
              <w:bottom w:val="single" w:sz="4" w:space="0" w:color="auto"/>
              <w:right w:val="single" w:sz="4" w:space="0" w:color="auto"/>
            </w:tcBorders>
            <w:shd w:val="clear" w:color="auto" w:fill="auto"/>
            <w:noWrap/>
            <w:vAlign w:val="center"/>
          </w:tcPr>
          <w:p w:rsidR="00A91BA2" w:rsidRPr="002C577D" w:rsidRDefault="00A91BA2" w:rsidP="00A91BA2">
            <w:pPr>
              <w:jc w:val="center"/>
              <w:rPr>
                <w:rFonts w:ascii="Arial" w:hAnsi="Arial" w:cs="Arial"/>
                <w:b/>
                <w:bCs/>
              </w:rPr>
            </w:pPr>
            <w:r w:rsidRPr="002C577D">
              <w:rPr>
                <w:rFonts w:ascii="Arial" w:hAnsi="Arial" w:cs="Arial"/>
                <w:b/>
                <w:bCs/>
              </w:rPr>
              <w:t>0,00</w:t>
            </w:r>
          </w:p>
        </w:tc>
        <w:tc>
          <w:tcPr>
            <w:tcW w:w="463" w:type="pct"/>
            <w:gridSpan w:val="6"/>
            <w:tcBorders>
              <w:top w:val="single" w:sz="4" w:space="0" w:color="auto"/>
              <w:left w:val="nil"/>
              <w:bottom w:val="single" w:sz="4" w:space="0" w:color="auto"/>
              <w:right w:val="single" w:sz="4" w:space="0" w:color="auto"/>
            </w:tcBorders>
            <w:shd w:val="clear" w:color="auto" w:fill="auto"/>
            <w:noWrap/>
            <w:vAlign w:val="center"/>
          </w:tcPr>
          <w:p w:rsidR="00A91BA2" w:rsidRPr="002C577D" w:rsidRDefault="00A91BA2" w:rsidP="00A91BA2">
            <w:pPr>
              <w:jc w:val="center"/>
              <w:rPr>
                <w:rFonts w:ascii="Arial" w:hAnsi="Arial" w:cs="Arial"/>
                <w:b/>
                <w:bCs/>
              </w:rPr>
            </w:pPr>
            <w:r w:rsidRPr="002C577D">
              <w:rPr>
                <w:rFonts w:ascii="Arial" w:hAnsi="Arial" w:cs="Arial"/>
                <w:b/>
                <w:bCs/>
              </w:rPr>
              <w:t>0,00</w:t>
            </w:r>
          </w:p>
        </w:tc>
        <w:tc>
          <w:tcPr>
            <w:tcW w:w="464" w:type="pct"/>
            <w:gridSpan w:val="5"/>
            <w:tcBorders>
              <w:top w:val="single" w:sz="4" w:space="0" w:color="auto"/>
              <w:left w:val="nil"/>
              <w:bottom w:val="single" w:sz="4" w:space="0" w:color="auto"/>
              <w:right w:val="single" w:sz="4" w:space="0" w:color="auto"/>
            </w:tcBorders>
            <w:shd w:val="clear" w:color="auto" w:fill="auto"/>
            <w:vAlign w:val="center"/>
          </w:tcPr>
          <w:p w:rsidR="00A91BA2" w:rsidRPr="002C577D" w:rsidRDefault="00A91BA2" w:rsidP="00A91BA2">
            <w:pPr>
              <w:jc w:val="center"/>
              <w:rPr>
                <w:rFonts w:ascii="Arial" w:hAnsi="Arial" w:cs="Arial"/>
                <w:b/>
                <w:bCs/>
              </w:rPr>
            </w:pPr>
            <w:r w:rsidRPr="002C577D">
              <w:rPr>
                <w:rFonts w:ascii="Arial" w:hAnsi="Arial" w:cs="Arial"/>
                <w:b/>
                <w:bCs/>
              </w:rPr>
              <w:t>1428,10</w:t>
            </w:r>
          </w:p>
        </w:tc>
        <w:tc>
          <w:tcPr>
            <w:tcW w:w="323" w:type="pct"/>
            <w:tcBorders>
              <w:top w:val="single" w:sz="4" w:space="0" w:color="auto"/>
              <w:left w:val="nil"/>
              <w:bottom w:val="single" w:sz="4" w:space="0" w:color="auto"/>
              <w:right w:val="single" w:sz="4" w:space="0" w:color="auto"/>
            </w:tcBorders>
            <w:shd w:val="clear" w:color="auto" w:fill="auto"/>
            <w:vAlign w:val="center"/>
          </w:tcPr>
          <w:p w:rsidR="00A91BA2" w:rsidRPr="002C577D" w:rsidRDefault="00A91BA2" w:rsidP="00A91BA2">
            <w:pPr>
              <w:jc w:val="center"/>
              <w:rPr>
                <w:rFonts w:ascii="Arial" w:hAnsi="Arial" w:cs="Arial"/>
              </w:rPr>
            </w:pPr>
          </w:p>
        </w:tc>
      </w:tr>
      <w:tr w:rsidR="00A91BA2" w:rsidRPr="002C577D" w:rsidTr="00647652">
        <w:trPr>
          <w:trHeight w:val="141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A91BA2" w:rsidRPr="002C577D" w:rsidRDefault="00A91BA2" w:rsidP="00A91BA2">
            <w:pPr>
              <w:jc w:val="center"/>
              <w:rPr>
                <w:rFonts w:ascii="Arial" w:hAnsi="Arial" w:cs="Arial"/>
              </w:rPr>
            </w:pPr>
            <w:r w:rsidRPr="002C577D">
              <w:rPr>
                <w:rFonts w:ascii="Arial" w:hAnsi="Arial" w:cs="Arial"/>
              </w:rPr>
              <w:t>1.1.12</w:t>
            </w:r>
          </w:p>
        </w:tc>
        <w:tc>
          <w:tcPr>
            <w:tcW w:w="957" w:type="pct"/>
            <w:tcBorders>
              <w:top w:val="nil"/>
              <w:left w:val="nil"/>
              <w:bottom w:val="single" w:sz="4" w:space="0" w:color="auto"/>
              <w:right w:val="single" w:sz="4" w:space="0" w:color="auto"/>
            </w:tcBorders>
            <w:shd w:val="clear" w:color="auto" w:fill="auto"/>
            <w:vAlign w:val="center"/>
            <w:hideMark/>
          </w:tcPr>
          <w:p w:rsidR="00A91BA2" w:rsidRPr="002C577D" w:rsidRDefault="00A91BA2" w:rsidP="00A91BA2">
            <w:pPr>
              <w:jc w:val="center"/>
              <w:rPr>
                <w:rFonts w:ascii="Arial" w:hAnsi="Arial" w:cs="Arial"/>
              </w:rPr>
            </w:pPr>
            <w:r w:rsidRPr="002C577D">
              <w:rPr>
                <w:rFonts w:ascii="Arial" w:hAnsi="Arial" w:cs="Arial"/>
              </w:rPr>
              <w:t>Предоставление иных межбюджетных трансфертов бюджетам муниципальных образований за содействие развитию налогового потенциала</w:t>
            </w:r>
          </w:p>
        </w:tc>
        <w:tc>
          <w:tcPr>
            <w:tcW w:w="369" w:type="pct"/>
            <w:gridSpan w:val="2"/>
            <w:vMerge/>
            <w:tcBorders>
              <w:top w:val="nil"/>
              <w:left w:val="single" w:sz="4" w:space="0" w:color="auto"/>
              <w:bottom w:val="single" w:sz="4" w:space="0" w:color="auto"/>
              <w:right w:val="single" w:sz="4" w:space="0" w:color="auto"/>
            </w:tcBorders>
            <w:vAlign w:val="center"/>
            <w:hideMark/>
          </w:tcPr>
          <w:p w:rsidR="00A91BA2" w:rsidRPr="002C577D" w:rsidRDefault="00A91BA2" w:rsidP="00A91BA2">
            <w:pPr>
              <w:rPr>
                <w:rFonts w:ascii="Arial" w:hAnsi="Arial" w:cs="Arial"/>
              </w:rPr>
            </w:pPr>
          </w:p>
        </w:tc>
        <w:tc>
          <w:tcPr>
            <w:tcW w:w="232" w:type="pct"/>
            <w:gridSpan w:val="4"/>
            <w:tcBorders>
              <w:top w:val="nil"/>
              <w:left w:val="nil"/>
              <w:bottom w:val="single" w:sz="4" w:space="0" w:color="auto"/>
              <w:right w:val="single" w:sz="4" w:space="0" w:color="auto"/>
            </w:tcBorders>
            <w:shd w:val="clear" w:color="auto" w:fill="auto"/>
            <w:vAlign w:val="center"/>
            <w:hideMark/>
          </w:tcPr>
          <w:p w:rsidR="00A91BA2" w:rsidRPr="002C577D" w:rsidRDefault="00A91BA2" w:rsidP="00A91BA2">
            <w:pPr>
              <w:jc w:val="center"/>
              <w:rPr>
                <w:rFonts w:ascii="Arial" w:hAnsi="Arial" w:cs="Arial"/>
              </w:rPr>
            </w:pPr>
            <w:r w:rsidRPr="002C577D">
              <w:rPr>
                <w:rFonts w:ascii="Arial" w:hAnsi="Arial" w:cs="Arial"/>
              </w:rPr>
              <w:t>078</w:t>
            </w:r>
          </w:p>
        </w:tc>
        <w:tc>
          <w:tcPr>
            <w:tcW w:w="232" w:type="pct"/>
            <w:gridSpan w:val="5"/>
            <w:tcBorders>
              <w:top w:val="nil"/>
              <w:left w:val="nil"/>
              <w:bottom w:val="single" w:sz="4" w:space="0" w:color="auto"/>
              <w:right w:val="single" w:sz="4" w:space="0" w:color="auto"/>
            </w:tcBorders>
            <w:shd w:val="clear" w:color="auto" w:fill="auto"/>
            <w:vAlign w:val="center"/>
            <w:hideMark/>
          </w:tcPr>
          <w:p w:rsidR="00A91BA2" w:rsidRPr="002C577D" w:rsidRDefault="00A91BA2" w:rsidP="00A91BA2">
            <w:pPr>
              <w:jc w:val="center"/>
              <w:rPr>
                <w:rFonts w:ascii="Arial" w:hAnsi="Arial" w:cs="Arial"/>
              </w:rPr>
            </w:pPr>
            <w:r w:rsidRPr="002C577D">
              <w:rPr>
                <w:rFonts w:ascii="Arial" w:hAnsi="Arial" w:cs="Arial"/>
              </w:rPr>
              <w:t>0701</w:t>
            </w:r>
          </w:p>
        </w:tc>
        <w:tc>
          <w:tcPr>
            <w:tcW w:w="509" w:type="pct"/>
            <w:gridSpan w:val="5"/>
            <w:tcBorders>
              <w:top w:val="nil"/>
              <w:left w:val="nil"/>
              <w:bottom w:val="single" w:sz="4" w:space="0" w:color="auto"/>
              <w:right w:val="single" w:sz="4" w:space="0" w:color="auto"/>
            </w:tcBorders>
            <w:shd w:val="clear" w:color="auto" w:fill="auto"/>
            <w:vAlign w:val="center"/>
            <w:hideMark/>
          </w:tcPr>
          <w:p w:rsidR="00A91BA2" w:rsidRPr="002C577D" w:rsidRDefault="00A91BA2" w:rsidP="00A91BA2">
            <w:pPr>
              <w:jc w:val="center"/>
              <w:rPr>
                <w:rFonts w:ascii="Arial" w:hAnsi="Arial" w:cs="Arial"/>
              </w:rPr>
            </w:pPr>
            <w:r w:rsidRPr="002C577D">
              <w:rPr>
                <w:rFonts w:ascii="Arial" w:hAnsi="Arial" w:cs="Arial"/>
              </w:rPr>
              <w:t>01100S7450</w:t>
            </w:r>
          </w:p>
        </w:tc>
        <w:tc>
          <w:tcPr>
            <w:tcW w:w="235" w:type="pct"/>
            <w:gridSpan w:val="3"/>
            <w:tcBorders>
              <w:top w:val="nil"/>
              <w:left w:val="nil"/>
              <w:bottom w:val="single" w:sz="4" w:space="0" w:color="auto"/>
              <w:right w:val="single" w:sz="4" w:space="0" w:color="auto"/>
            </w:tcBorders>
            <w:shd w:val="clear" w:color="auto" w:fill="auto"/>
            <w:vAlign w:val="center"/>
            <w:hideMark/>
          </w:tcPr>
          <w:p w:rsidR="00A91BA2" w:rsidRPr="002C577D" w:rsidRDefault="00A91BA2" w:rsidP="00A91BA2">
            <w:pPr>
              <w:jc w:val="center"/>
              <w:rPr>
                <w:rFonts w:ascii="Arial" w:hAnsi="Arial" w:cs="Arial"/>
              </w:rPr>
            </w:pPr>
            <w:r w:rsidRPr="002C577D">
              <w:rPr>
                <w:rFonts w:ascii="Arial" w:hAnsi="Arial" w:cs="Arial"/>
              </w:rPr>
              <w:t>611</w:t>
            </w:r>
          </w:p>
        </w:tc>
        <w:tc>
          <w:tcPr>
            <w:tcW w:w="479" w:type="pct"/>
            <w:gridSpan w:val="5"/>
            <w:tcBorders>
              <w:top w:val="nil"/>
              <w:left w:val="nil"/>
              <w:bottom w:val="single" w:sz="4" w:space="0" w:color="auto"/>
              <w:right w:val="single" w:sz="4" w:space="0" w:color="auto"/>
            </w:tcBorders>
            <w:shd w:val="clear" w:color="auto" w:fill="auto"/>
            <w:noWrap/>
            <w:vAlign w:val="center"/>
            <w:hideMark/>
          </w:tcPr>
          <w:p w:rsidR="00A91BA2" w:rsidRPr="002C577D" w:rsidRDefault="00B76B94" w:rsidP="00A91BA2">
            <w:pPr>
              <w:jc w:val="center"/>
              <w:rPr>
                <w:rFonts w:ascii="Arial" w:hAnsi="Arial" w:cs="Arial"/>
                <w:b/>
                <w:bCs/>
              </w:rPr>
            </w:pPr>
            <w:r w:rsidRPr="002C577D">
              <w:rPr>
                <w:rFonts w:ascii="Arial" w:hAnsi="Arial" w:cs="Arial"/>
                <w:b/>
                <w:bCs/>
              </w:rPr>
              <w:t>15</w:t>
            </w:r>
            <w:r w:rsidR="00A91BA2" w:rsidRPr="002C577D">
              <w:rPr>
                <w:rFonts w:ascii="Arial" w:hAnsi="Arial" w:cs="Arial"/>
                <w:b/>
                <w:bCs/>
              </w:rPr>
              <w:t>0,00</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A91BA2" w:rsidRPr="002C577D" w:rsidRDefault="00A91BA2" w:rsidP="00A91BA2">
            <w:pPr>
              <w:jc w:val="center"/>
              <w:rPr>
                <w:rFonts w:ascii="Arial" w:hAnsi="Arial" w:cs="Arial"/>
                <w:b/>
                <w:bCs/>
              </w:rPr>
            </w:pPr>
            <w:r w:rsidRPr="002C577D">
              <w:rPr>
                <w:rFonts w:ascii="Arial" w:hAnsi="Arial" w:cs="Arial"/>
                <w:b/>
                <w:bCs/>
              </w:rPr>
              <w:t>0,00</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A91BA2" w:rsidRPr="002C577D" w:rsidRDefault="00A91BA2" w:rsidP="00A91BA2">
            <w:pPr>
              <w:jc w:val="center"/>
              <w:rPr>
                <w:rFonts w:ascii="Arial" w:hAnsi="Arial" w:cs="Arial"/>
                <w:b/>
                <w:bCs/>
              </w:rPr>
            </w:pPr>
            <w:r w:rsidRPr="002C577D">
              <w:rPr>
                <w:rFonts w:ascii="Arial" w:hAnsi="Arial" w:cs="Arial"/>
                <w:b/>
                <w:bCs/>
              </w:rPr>
              <w:t>0,00</w:t>
            </w:r>
          </w:p>
        </w:tc>
        <w:tc>
          <w:tcPr>
            <w:tcW w:w="464" w:type="pct"/>
            <w:gridSpan w:val="5"/>
            <w:tcBorders>
              <w:top w:val="nil"/>
              <w:left w:val="nil"/>
              <w:bottom w:val="single" w:sz="4" w:space="0" w:color="auto"/>
              <w:right w:val="single" w:sz="4" w:space="0" w:color="auto"/>
            </w:tcBorders>
            <w:shd w:val="clear" w:color="auto" w:fill="auto"/>
            <w:vAlign w:val="center"/>
            <w:hideMark/>
          </w:tcPr>
          <w:p w:rsidR="00A91BA2" w:rsidRPr="002C577D" w:rsidRDefault="00B76B94" w:rsidP="00A91BA2">
            <w:pPr>
              <w:jc w:val="center"/>
              <w:rPr>
                <w:rFonts w:ascii="Arial" w:hAnsi="Arial" w:cs="Arial"/>
                <w:b/>
                <w:bCs/>
              </w:rPr>
            </w:pPr>
            <w:r w:rsidRPr="002C577D">
              <w:rPr>
                <w:rFonts w:ascii="Arial" w:hAnsi="Arial" w:cs="Arial"/>
                <w:b/>
                <w:bCs/>
              </w:rPr>
              <w:t>15</w:t>
            </w:r>
            <w:r w:rsidR="00A91BA2" w:rsidRPr="002C577D">
              <w:rPr>
                <w:rFonts w:ascii="Arial" w:hAnsi="Arial" w:cs="Arial"/>
                <w:b/>
                <w:bCs/>
              </w:rPr>
              <w:t>0,00</w:t>
            </w:r>
          </w:p>
        </w:tc>
        <w:tc>
          <w:tcPr>
            <w:tcW w:w="323" w:type="pct"/>
            <w:tcBorders>
              <w:top w:val="nil"/>
              <w:left w:val="nil"/>
              <w:bottom w:val="single" w:sz="4" w:space="0" w:color="auto"/>
              <w:right w:val="single" w:sz="4" w:space="0" w:color="auto"/>
            </w:tcBorders>
            <w:shd w:val="clear" w:color="auto" w:fill="auto"/>
            <w:vAlign w:val="center"/>
            <w:hideMark/>
          </w:tcPr>
          <w:p w:rsidR="00A91BA2" w:rsidRPr="002C577D" w:rsidRDefault="00A91BA2" w:rsidP="00A91BA2">
            <w:pPr>
              <w:jc w:val="center"/>
              <w:rPr>
                <w:rFonts w:ascii="Arial" w:hAnsi="Arial" w:cs="Arial"/>
              </w:rPr>
            </w:pPr>
            <w:r w:rsidRPr="002C577D">
              <w:rPr>
                <w:rFonts w:ascii="Arial" w:hAnsi="Arial" w:cs="Arial"/>
              </w:rPr>
              <w:t> </w:t>
            </w:r>
          </w:p>
        </w:tc>
      </w:tr>
      <w:tr w:rsidR="00A91BA2" w:rsidRPr="002C577D" w:rsidTr="00647652">
        <w:trPr>
          <w:trHeight w:val="375"/>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91BA2" w:rsidRPr="002C577D" w:rsidRDefault="00A91BA2" w:rsidP="00A91BA2">
            <w:pPr>
              <w:rPr>
                <w:rFonts w:ascii="Arial" w:hAnsi="Arial" w:cs="Arial"/>
              </w:rPr>
            </w:pPr>
            <w:r w:rsidRPr="002C577D">
              <w:rPr>
                <w:rFonts w:ascii="Arial" w:hAnsi="Arial" w:cs="Arial"/>
              </w:rPr>
              <w:t>Итого по задаче 1</w:t>
            </w:r>
          </w:p>
        </w:tc>
        <w:tc>
          <w:tcPr>
            <w:tcW w:w="369" w:type="pct"/>
            <w:gridSpan w:val="2"/>
            <w:tcBorders>
              <w:top w:val="single" w:sz="4" w:space="0" w:color="auto"/>
              <w:left w:val="nil"/>
              <w:bottom w:val="single" w:sz="4" w:space="0" w:color="auto"/>
              <w:right w:val="single" w:sz="4" w:space="0" w:color="auto"/>
            </w:tcBorders>
            <w:shd w:val="clear" w:color="auto" w:fill="auto"/>
            <w:noWrap/>
            <w:hideMark/>
          </w:tcPr>
          <w:p w:rsidR="00A91BA2" w:rsidRPr="002C577D" w:rsidRDefault="00A91BA2" w:rsidP="00A91BA2">
            <w:pPr>
              <w:jc w:val="center"/>
              <w:rPr>
                <w:rFonts w:ascii="Arial" w:hAnsi="Arial" w:cs="Arial"/>
              </w:rPr>
            </w:pPr>
            <w:r w:rsidRPr="002C577D">
              <w:rPr>
                <w:rFonts w:ascii="Arial" w:hAnsi="Arial" w:cs="Arial"/>
              </w:rPr>
              <w:t> </w:t>
            </w:r>
          </w:p>
        </w:tc>
        <w:tc>
          <w:tcPr>
            <w:tcW w:w="232" w:type="pct"/>
            <w:gridSpan w:val="4"/>
            <w:tcBorders>
              <w:top w:val="nil"/>
              <w:left w:val="nil"/>
              <w:bottom w:val="single" w:sz="4" w:space="0" w:color="auto"/>
              <w:right w:val="single" w:sz="4" w:space="0" w:color="auto"/>
            </w:tcBorders>
            <w:shd w:val="clear" w:color="auto" w:fill="auto"/>
            <w:vAlign w:val="center"/>
            <w:hideMark/>
          </w:tcPr>
          <w:p w:rsidR="00A91BA2" w:rsidRPr="002C577D" w:rsidRDefault="00A91BA2" w:rsidP="00A91BA2">
            <w:pPr>
              <w:rPr>
                <w:rFonts w:ascii="Arial" w:hAnsi="Arial" w:cs="Arial"/>
              </w:rPr>
            </w:pPr>
            <w:r w:rsidRPr="002C577D">
              <w:rPr>
                <w:rFonts w:ascii="Arial" w:hAnsi="Arial" w:cs="Arial"/>
              </w:rPr>
              <w:t> </w:t>
            </w:r>
          </w:p>
        </w:tc>
        <w:tc>
          <w:tcPr>
            <w:tcW w:w="232" w:type="pct"/>
            <w:gridSpan w:val="5"/>
            <w:tcBorders>
              <w:top w:val="nil"/>
              <w:left w:val="nil"/>
              <w:bottom w:val="single" w:sz="4" w:space="0" w:color="auto"/>
              <w:right w:val="single" w:sz="4" w:space="0" w:color="auto"/>
            </w:tcBorders>
            <w:shd w:val="clear" w:color="auto" w:fill="auto"/>
            <w:noWrap/>
            <w:hideMark/>
          </w:tcPr>
          <w:p w:rsidR="00A91BA2" w:rsidRPr="002C577D" w:rsidRDefault="00A91BA2" w:rsidP="00A91BA2">
            <w:pPr>
              <w:jc w:val="center"/>
              <w:rPr>
                <w:rFonts w:ascii="Arial" w:hAnsi="Arial" w:cs="Arial"/>
              </w:rPr>
            </w:pPr>
            <w:r w:rsidRPr="002C577D">
              <w:rPr>
                <w:rFonts w:ascii="Arial" w:hAnsi="Arial" w:cs="Arial"/>
              </w:rPr>
              <w:t> </w:t>
            </w:r>
          </w:p>
        </w:tc>
        <w:tc>
          <w:tcPr>
            <w:tcW w:w="509" w:type="pct"/>
            <w:gridSpan w:val="5"/>
            <w:tcBorders>
              <w:top w:val="nil"/>
              <w:left w:val="nil"/>
              <w:bottom w:val="single" w:sz="4" w:space="0" w:color="auto"/>
              <w:right w:val="single" w:sz="4" w:space="0" w:color="auto"/>
            </w:tcBorders>
            <w:shd w:val="clear" w:color="auto" w:fill="auto"/>
            <w:noWrap/>
            <w:hideMark/>
          </w:tcPr>
          <w:p w:rsidR="00A91BA2" w:rsidRPr="002C577D" w:rsidRDefault="00A91BA2" w:rsidP="00A91BA2">
            <w:pPr>
              <w:jc w:val="center"/>
              <w:rPr>
                <w:rFonts w:ascii="Arial" w:hAnsi="Arial" w:cs="Arial"/>
              </w:rPr>
            </w:pPr>
            <w:r w:rsidRPr="002C577D">
              <w:rPr>
                <w:rFonts w:ascii="Arial" w:hAnsi="Arial" w:cs="Arial"/>
              </w:rPr>
              <w:t> </w:t>
            </w:r>
          </w:p>
        </w:tc>
        <w:tc>
          <w:tcPr>
            <w:tcW w:w="235" w:type="pct"/>
            <w:gridSpan w:val="3"/>
            <w:tcBorders>
              <w:top w:val="nil"/>
              <w:left w:val="nil"/>
              <w:bottom w:val="single" w:sz="4" w:space="0" w:color="auto"/>
              <w:right w:val="single" w:sz="4" w:space="0" w:color="auto"/>
            </w:tcBorders>
            <w:shd w:val="clear" w:color="auto" w:fill="auto"/>
            <w:noWrap/>
            <w:hideMark/>
          </w:tcPr>
          <w:p w:rsidR="00A91BA2" w:rsidRPr="002C577D" w:rsidRDefault="00A91BA2" w:rsidP="00A91BA2">
            <w:pPr>
              <w:jc w:val="center"/>
              <w:rPr>
                <w:rFonts w:ascii="Arial" w:hAnsi="Arial" w:cs="Arial"/>
              </w:rPr>
            </w:pPr>
            <w:r w:rsidRPr="002C577D">
              <w:rPr>
                <w:rFonts w:ascii="Arial" w:hAnsi="Arial" w:cs="Arial"/>
              </w:rPr>
              <w:t> </w:t>
            </w:r>
          </w:p>
        </w:tc>
        <w:tc>
          <w:tcPr>
            <w:tcW w:w="479" w:type="pct"/>
            <w:gridSpan w:val="5"/>
            <w:tcBorders>
              <w:top w:val="nil"/>
              <w:left w:val="nil"/>
              <w:bottom w:val="single" w:sz="4" w:space="0" w:color="auto"/>
              <w:right w:val="single" w:sz="4" w:space="0" w:color="auto"/>
            </w:tcBorders>
            <w:shd w:val="clear" w:color="auto" w:fill="auto"/>
            <w:noWrap/>
            <w:vAlign w:val="center"/>
            <w:hideMark/>
          </w:tcPr>
          <w:p w:rsidR="00A91BA2" w:rsidRPr="002C577D" w:rsidRDefault="00516EAD" w:rsidP="00A91BA2">
            <w:pPr>
              <w:jc w:val="center"/>
              <w:rPr>
                <w:rFonts w:ascii="Arial" w:hAnsi="Arial" w:cs="Arial"/>
                <w:b/>
                <w:bCs/>
              </w:rPr>
            </w:pPr>
            <w:r w:rsidRPr="002C577D">
              <w:rPr>
                <w:rFonts w:ascii="Arial" w:hAnsi="Arial" w:cs="Arial"/>
                <w:b/>
                <w:bCs/>
              </w:rPr>
              <w:t>121195,74</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A91BA2" w:rsidRPr="002C577D" w:rsidRDefault="00A91BA2" w:rsidP="00A91BA2">
            <w:pPr>
              <w:jc w:val="center"/>
              <w:rPr>
                <w:rFonts w:ascii="Arial" w:hAnsi="Arial" w:cs="Arial"/>
                <w:b/>
                <w:bCs/>
              </w:rPr>
            </w:pPr>
            <w:r w:rsidRPr="002C577D">
              <w:rPr>
                <w:rFonts w:ascii="Arial" w:hAnsi="Arial" w:cs="Arial"/>
                <w:b/>
                <w:bCs/>
              </w:rPr>
              <w:t>102 319,80</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A91BA2" w:rsidRPr="002C577D" w:rsidRDefault="00A91BA2" w:rsidP="00A91BA2">
            <w:pPr>
              <w:jc w:val="center"/>
              <w:rPr>
                <w:rFonts w:ascii="Arial" w:hAnsi="Arial" w:cs="Arial"/>
                <w:b/>
                <w:bCs/>
              </w:rPr>
            </w:pPr>
            <w:r w:rsidRPr="002C577D">
              <w:rPr>
                <w:rFonts w:ascii="Arial" w:hAnsi="Arial" w:cs="Arial"/>
                <w:b/>
                <w:bCs/>
              </w:rPr>
              <w:t>101 819,80</w:t>
            </w:r>
          </w:p>
        </w:tc>
        <w:tc>
          <w:tcPr>
            <w:tcW w:w="464" w:type="pct"/>
            <w:gridSpan w:val="5"/>
            <w:tcBorders>
              <w:top w:val="nil"/>
              <w:left w:val="nil"/>
              <w:bottom w:val="single" w:sz="4" w:space="0" w:color="auto"/>
              <w:right w:val="single" w:sz="4" w:space="0" w:color="auto"/>
            </w:tcBorders>
            <w:shd w:val="clear" w:color="auto" w:fill="auto"/>
            <w:noWrap/>
            <w:vAlign w:val="center"/>
            <w:hideMark/>
          </w:tcPr>
          <w:p w:rsidR="00A91BA2" w:rsidRPr="002C577D" w:rsidRDefault="00A73815" w:rsidP="00516EAD">
            <w:pPr>
              <w:jc w:val="center"/>
              <w:rPr>
                <w:rFonts w:ascii="Arial" w:hAnsi="Arial" w:cs="Arial"/>
                <w:b/>
                <w:bCs/>
              </w:rPr>
            </w:pPr>
            <w:r w:rsidRPr="002C577D">
              <w:rPr>
                <w:rFonts w:ascii="Arial" w:hAnsi="Arial" w:cs="Arial"/>
                <w:b/>
                <w:bCs/>
              </w:rPr>
              <w:t>32</w:t>
            </w:r>
            <w:r w:rsidR="00516EAD" w:rsidRPr="002C577D">
              <w:rPr>
                <w:rFonts w:ascii="Arial" w:hAnsi="Arial" w:cs="Arial"/>
                <w:b/>
                <w:bCs/>
              </w:rPr>
              <w:t>5335</w:t>
            </w:r>
            <w:r w:rsidRPr="002C577D">
              <w:rPr>
                <w:rFonts w:ascii="Arial" w:hAnsi="Arial" w:cs="Arial"/>
                <w:b/>
                <w:bCs/>
              </w:rPr>
              <w:t>,</w:t>
            </w:r>
            <w:r w:rsidR="00516EAD" w:rsidRPr="002C577D">
              <w:rPr>
                <w:rFonts w:ascii="Arial" w:hAnsi="Arial" w:cs="Arial"/>
                <w:b/>
                <w:bCs/>
              </w:rPr>
              <w:t>34</w:t>
            </w:r>
          </w:p>
        </w:tc>
        <w:tc>
          <w:tcPr>
            <w:tcW w:w="323" w:type="pct"/>
            <w:tcBorders>
              <w:top w:val="nil"/>
              <w:left w:val="nil"/>
              <w:bottom w:val="single" w:sz="4" w:space="0" w:color="auto"/>
              <w:right w:val="single" w:sz="4" w:space="0" w:color="auto"/>
            </w:tcBorders>
            <w:shd w:val="clear" w:color="auto" w:fill="auto"/>
            <w:vAlign w:val="center"/>
            <w:hideMark/>
          </w:tcPr>
          <w:p w:rsidR="00A91BA2" w:rsidRPr="002C577D" w:rsidRDefault="00A91BA2" w:rsidP="00A91BA2">
            <w:pPr>
              <w:jc w:val="center"/>
              <w:rPr>
                <w:rFonts w:ascii="Arial" w:hAnsi="Arial" w:cs="Arial"/>
              </w:rPr>
            </w:pPr>
            <w:r w:rsidRPr="002C577D">
              <w:rPr>
                <w:rFonts w:ascii="Arial" w:hAnsi="Arial" w:cs="Arial"/>
              </w:rPr>
              <w:t> </w:t>
            </w:r>
          </w:p>
        </w:tc>
      </w:tr>
      <w:tr w:rsidR="00A91BA2" w:rsidRPr="002C577D" w:rsidTr="00516EAD">
        <w:trPr>
          <w:trHeight w:val="345"/>
        </w:trPr>
        <w:tc>
          <w:tcPr>
            <w:tcW w:w="5000" w:type="pct"/>
            <w:gridSpan w:val="44"/>
            <w:tcBorders>
              <w:top w:val="single" w:sz="4" w:space="0" w:color="auto"/>
              <w:left w:val="single" w:sz="4" w:space="0" w:color="auto"/>
              <w:bottom w:val="single" w:sz="4" w:space="0" w:color="auto"/>
              <w:right w:val="single" w:sz="4" w:space="0" w:color="000000"/>
            </w:tcBorders>
            <w:shd w:val="clear" w:color="auto" w:fill="auto"/>
            <w:hideMark/>
          </w:tcPr>
          <w:p w:rsidR="00A91BA2" w:rsidRPr="002C577D" w:rsidRDefault="00A91BA2" w:rsidP="00A91BA2">
            <w:pPr>
              <w:rPr>
                <w:rFonts w:ascii="Arial" w:hAnsi="Arial" w:cs="Arial"/>
              </w:rPr>
            </w:pPr>
            <w:r w:rsidRPr="002C577D">
              <w:rPr>
                <w:rFonts w:ascii="Arial" w:hAnsi="Arial" w:cs="Arial"/>
              </w:rPr>
              <w:t>Задача № 2. Обеспечить условия и качество обучения, соответствующие федерльным государственным стандартам начального общего, основного общего, среднего общего образования</w:t>
            </w:r>
          </w:p>
        </w:tc>
      </w:tr>
      <w:tr w:rsidR="00A91BA2" w:rsidRPr="002C577D" w:rsidTr="00647652">
        <w:trPr>
          <w:trHeight w:val="4124"/>
        </w:trPr>
        <w:tc>
          <w:tcPr>
            <w:tcW w:w="267" w:type="pct"/>
            <w:vMerge w:val="restart"/>
            <w:tcBorders>
              <w:top w:val="nil"/>
              <w:left w:val="single" w:sz="4" w:space="0" w:color="auto"/>
              <w:right w:val="single" w:sz="4" w:space="0" w:color="auto"/>
            </w:tcBorders>
            <w:shd w:val="clear" w:color="auto" w:fill="auto"/>
            <w:noWrap/>
            <w:vAlign w:val="center"/>
            <w:hideMark/>
          </w:tcPr>
          <w:p w:rsidR="00A91BA2" w:rsidRPr="002C577D" w:rsidRDefault="00A91BA2" w:rsidP="00A91BA2">
            <w:pPr>
              <w:jc w:val="center"/>
              <w:rPr>
                <w:rFonts w:ascii="Arial" w:hAnsi="Arial" w:cs="Arial"/>
              </w:rPr>
            </w:pPr>
            <w:r w:rsidRPr="002C577D">
              <w:rPr>
                <w:rFonts w:ascii="Arial" w:hAnsi="Arial" w:cs="Arial"/>
              </w:rPr>
              <w:lastRenderedPageBreak/>
              <w:t>1.2.1</w:t>
            </w:r>
          </w:p>
        </w:tc>
        <w:tc>
          <w:tcPr>
            <w:tcW w:w="957" w:type="pct"/>
            <w:vMerge w:val="restart"/>
            <w:tcBorders>
              <w:top w:val="nil"/>
              <w:left w:val="nil"/>
              <w:right w:val="single" w:sz="4" w:space="0" w:color="auto"/>
            </w:tcBorders>
            <w:shd w:val="clear" w:color="auto" w:fill="auto"/>
            <w:vAlign w:val="center"/>
            <w:hideMark/>
          </w:tcPr>
          <w:p w:rsidR="00A91BA2" w:rsidRPr="002C577D" w:rsidRDefault="00A91BA2" w:rsidP="00A91BA2">
            <w:pPr>
              <w:jc w:val="center"/>
              <w:rPr>
                <w:rFonts w:ascii="Arial" w:hAnsi="Arial" w:cs="Arial"/>
              </w:rPr>
            </w:pPr>
            <w:r w:rsidRPr="002C577D">
              <w:rPr>
                <w:rFonts w:ascii="Arial" w:hAnsi="Arial" w:cs="Arial"/>
              </w:rPr>
              <w:t xml:space="preserve">Субвенции бюджетам </w:t>
            </w:r>
            <w:proofErr w:type="spellStart"/>
            <w:r w:rsidRPr="002C577D">
              <w:rPr>
                <w:rFonts w:ascii="Arial" w:hAnsi="Arial" w:cs="Arial"/>
              </w:rPr>
              <w:t>мун-ых</w:t>
            </w:r>
            <w:proofErr w:type="spellEnd"/>
            <w:r w:rsidRPr="002C577D">
              <w:rPr>
                <w:rFonts w:ascii="Arial" w:hAnsi="Arial" w:cs="Arial"/>
              </w:rPr>
              <w:t xml:space="preserve"> образований на обеспечение </w:t>
            </w:r>
            <w:proofErr w:type="spellStart"/>
            <w:proofErr w:type="gramStart"/>
            <w:r w:rsidRPr="002C577D">
              <w:rPr>
                <w:rFonts w:ascii="Arial" w:hAnsi="Arial" w:cs="Arial"/>
              </w:rPr>
              <w:t>гос</w:t>
            </w:r>
            <w:proofErr w:type="spellEnd"/>
            <w:r w:rsidRPr="002C577D">
              <w:rPr>
                <w:rFonts w:ascii="Arial" w:hAnsi="Arial" w:cs="Arial"/>
              </w:rPr>
              <w:t xml:space="preserve"> гарантий</w:t>
            </w:r>
            <w:proofErr w:type="gramEnd"/>
            <w:r w:rsidRPr="002C577D">
              <w:rPr>
                <w:rFonts w:ascii="Arial" w:hAnsi="Arial" w:cs="Arial"/>
              </w:rPr>
              <w:t xml:space="preserve"> реализации прав на получение общедоступного и бесплатного начального общего, основного общего, среднего общего образования в </w:t>
            </w:r>
            <w:proofErr w:type="spellStart"/>
            <w:r w:rsidRPr="002C577D">
              <w:rPr>
                <w:rFonts w:ascii="Arial" w:hAnsi="Arial" w:cs="Arial"/>
              </w:rPr>
              <w:t>мун-ых</w:t>
            </w:r>
            <w:proofErr w:type="spellEnd"/>
            <w:r w:rsidRPr="002C577D">
              <w:rPr>
                <w:rFonts w:ascii="Arial" w:hAnsi="Arial" w:cs="Arial"/>
              </w:rPr>
              <w:t xml:space="preserve">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w:t>
            </w:r>
            <w:proofErr w:type="spellStart"/>
            <w:r w:rsidRPr="002C577D">
              <w:rPr>
                <w:rFonts w:ascii="Arial" w:hAnsi="Arial" w:cs="Arial"/>
              </w:rPr>
              <w:t>фед-ымгос</w:t>
            </w:r>
            <w:proofErr w:type="spellEnd"/>
            <w:r w:rsidRPr="002C577D">
              <w:rPr>
                <w:rFonts w:ascii="Arial" w:hAnsi="Arial" w:cs="Arial"/>
              </w:rPr>
              <w:t xml:space="preserve"> общеобразовательными стандартами</w:t>
            </w:r>
          </w:p>
        </w:tc>
        <w:tc>
          <w:tcPr>
            <w:tcW w:w="418" w:type="pct"/>
            <w:gridSpan w:val="3"/>
            <w:vMerge w:val="restart"/>
            <w:tcBorders>
              <w:top w:val="nil"/>
              <w:left w:val="single" w:sz="4" w:space="0" w:color="auto"/>
              <w:right w:val="single" w:sz="4" w:space="0" w:color="auto"/>
            </w:tcBorders>
            <w:shd w:val="clear" w:color="auto" w:fill="auto"/>
            <w:vAlign w:val="center"/>
            <w:hideMark/>
          </w:tcPr>
          <w:p w:rsidR="00A91BA2" w:rsidRPr="002C577D" w:rsidRDefault="00A91BA2" w:rsidP="00A91BA2">
            <w:pPr>
              <w:jc w:val="center"/>
              <w:rPr>
                <w:rFonts w:ascii="Arial" w:hAnsi="Arial" w:cs="Arial"/>
              </w:rPr>
            </w:pPr>
            <w:r w:rsidRPr="002C577D">
              <w:rPr>
                <w:rFonts w:ascii="Arial" w:hAnsi="Arial" w:cs="Arial"/>
              </w:rPr>
              <w:t>Управление образования администрации Балахтинского района</w:t>
            </w:r>
          </w:p>
        </w:tc>
        <w:tc>
          <w:tcPr>
            <w:tcW w:w="233" w:type="pct"/>
            <w:gridSpan w:val="4"/>
            <w:tcBorders>
              <w:top w:val="nil"/>
              <w:left w:val="nil"/>
              <w:bottom w:val="single" w:sz="4" w:space="0" w:color="auto"/>
              <w:right w:val="single" w:sz="4" w:space="0" w:color="auto"/>
            </w:tcBorders>
            <w:shd w:val="clear" w:color="auto" w:fill="auto"/>
            <w:vAlign w:val="center"/>
            <w:hideMark/>
          </w:tcPr>
          <w:p w:rsidR="00A91BA2" w:rsidRPr="002C577D" w:rsidRDefault="00A91BA2" w:rsidP="00A91BA2">
            <w:pPr>
              <w:jc w:val="center"/>
              <w:rPr>
                <w:rFonts w:ascii="Arial" w:hAnsi="Arial" w:cs="Arial"/>
              </w:rPr>
            </w:pPr>
            <w:r w:rsidRPr="002C577D">
              <w:rPr>
                <w:rFonts w:ascii="Arial" w:hAnsi="Arial" w:cs="Arial"/>
              </w:rPr>
              <w:t>078</w:t>
            </w:r>
          </w:p>
        </w:tc>
        <w:tc>
          <w:tcPr>
            <w:tcW w:w="232" w:type="pct"/>
            <w:gridSpan w:val="5"/>
            <w:tcBorders>
              <w:top w:val="nil"/>
              <w:left w:val="nil"/>
              <w:bottom w:val="single" w:sz="4" w:space="0" w:color="auto"/>
              <w:right w:val="single" w:sz="4" w:space="0" w:color="auto"/>
            </w:tcBorders>
            <w:shd w:val="clear" w:color="auto" w:fill="auto"/>
            <w:vAlign w:val="center"/>
            <w:hideMark/>
          </w:tcPr>
          <w:p w:rsidR="00A91BA2" w:rsidRPr="002C577D" w:rsidRDefault="00A91BA2" w:rsidP="00A91BA2">
            <w:pPr>
              <w:jc w:val="center"/>
              <w:rPr>
                <w:rFonts w:ascii="Arial" w:hAnsi="Arial" w:cs="Arial"/>
              </w:rPr>
            </w:pPr>
            <w:r w:rsidRPr="002C577D">
              <w:rPr>
                <w:rFonts w:ascii="Arial" w:hAnsi="Arial" w:cs="Arial"/>
              </w:rPr>
              <w:t>0702</w:t>
            </w:r>
          </w:p>
        </w:tc>
        <w:tc>
          <w:tcPr>
            <w:tcW w:w="513" w:type="pct"/>
            <w:gridSpan w:val="5"/>
            <w:tcBorders>
              <w:top w:val="nil"/>
              <w:left w:val="nil"/>
              <w:bottom w:val="single" w:sz="4" w:space="0" w:color="auto"/>
              <w:right w:val="single" w:sz="4" w:space="0" w:color="auto"/>
            </w:tcBorders>
            <w:shd w:val="clear" w:color="auto" w:fill="auto"/>
            <w:vAlign w:val="center"/>
            <w:hideMark/>
          </w:tcPr>
          <w:p w:rsidR="00A91BA2" w:rsidRPr="002C577D" w:rsidRDefault="00A91BA2" w:rsidP="00A91BA2">
            <w:pPr>
              <w:jc w:val="center"/>
              <w:rPr>
                <w:rFonts w:ascii="Arial" w:hAnsi="Arial" w:cs="Arial"/>
              </w:rPr>
            </w:pPr>
            <w:r w:rsidRPr="002C577D">
              <w:rPr>
                <w:rFonts w:ascii="Arial" w:hAnsi="Arial" w:cs="Arial"/>
              </w:rPr>
              <w:t>0110075640</w:t>
            </w:r>
          </w:p>
        </w:tc>
        <w:tc>
          <w:tcPr>
            <w:tcW w:w="223" w:type="pct"/>
            <w:gridSpan w:val="3"/>
            <w:tcBorders>
              <w:top w:val="nil"/>
              <w:left w:val="nil"/>
              <w:bottom w:val="single" w:sz="4" w:space="0" w:color="auto"/>
              <w:right w:val="single" w:sz="4" w:space="0" w:color="auto"/>
            </w:tcBorders>
            <w:shd w:val="clear" w:color="auto" w:fill="auto"/>
            <w:vAlign w:val="center"/>
            <w:hideMark/>
          </w:tcPr>
          <w:p w:rsidR="00A91BA2" w:rsidRPr="002C577D" w:rsidRDefault="00A91BA2" w:rsidP="00A91BA2">
            <w:pPr>
              <w:jc w:val="center"/>
              <w:rPr>
                <w:rFonts w:ascii="Arial" w:hAnsi="Arial" w:cs="Arial"/>
              </w:rPr>
            </w:pPr>
            <w:r w:rsidRPr="002C577D">
              <w:rPr>
                <w:rFonts w:ascii="Arial" w:hAnsi="Arial" w:cs="Arial"/>
              </w:rPr>
              <w:t>611</w:t>
            </w:r>
          </w:p>
        </w:tc>
        <w:tc>
          <w:tcPr>
            <w:tcW w:w="437" w:type="pct"/>
            <w:gridSpan w:val="4"/>
            <w:tcBorders>
              <w:top w:val="nil"/>
              <w:left w:val="nil"/>
              <w:bottom w:val="single" w:sz="4" w:space="0" w:color="auto"/>
              <w:right w:val="single" w:sz="4" w:space="0" w:color="auto"/>
            </w:tcBorders>
            <w:shd w:val="clear" w:color="auto" w:fill="auto"/>
            <w:noWrap/>
            <w:vAlign w:val="center"/>
            <w:hideMark/>
          </w:tcPr>
          <w:p w:rsidR="00A91BA2" w:rsidRPr="002C577D" w:rsidRDefault="00AF7303" w:rsidP="00A91BA2">
            <w:pPr>
              <w:jc w:val="center"/>
              <w:rPr>
                <w:rFonts w:ascii="Arial" w:hAnsi="Arial" w:cs="Arial"/>
                <w:b/>
                <w:bCs/>
              </w:rPr>
            </w:pPr>
            <w:r w:rsidRPr="002C577D">
              <w:rPr>
                <w:rFonts w:ascii="Arial" w:hAnsi="Arial" w:cs="Arial"/>
                <w:b/>
                <w:bCs/>
              </w:rPr>
              <w:t>224229,29</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A91BA2" w:rsidRPr="002C577D" w:rsidRDefault="00AF7303" w:rsidP="00A91BA2">
            <w:pPr>
              <w:jc w:val="center"/>
              <w:rPr>
                <w:rFonts w:ascii="Arial" w:hAnsi="Arial" w:cs="Arial"/>
                <w:b/>
                <w:bCs/>
              </w:rPr>
            </w:pPr>
            <w:r w:rsidRPr="002C577D">
              <w:rPr>
                <w:rFonts w:ascii="Arial" w:hAnsi="Arial" w:cs="Arial"/>
                <w:b/>
                <w:bCs/>
              </w:rPr>
              <w:t>205128,60</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A91BA2" w:rsidRPr="002C577D" w:rsidRDefault="00AF7303" w:rsidP="00A91BA2">
            <w:pPr>
              <w:jc w:val="center"/>
              <w:rPr>
                <w:rFonts w:ascii="Arial" w:hAnsi="Arial" w:cs="Arial"/>
                <w:b/>
                <w:bCs/>
              </w:rPr>
            </w:pPr>
            <w:r w:rsidRPr="002C577D">
              <w:rPr>
                <w:rFonts w:ascii="Arial" w:hAnsi="Arial" w:cs="Arial"/>
                <w:b/>
                <w:bCs/>
              </w:rPr>
              <w:t>205128,60</w:t>
            </w:r>
          </w:p>
        </w:tc>
        <w:tc>
          <w:tcPr>
            <w:tcW w:w="464" w:type="pct"/>
            <w:gridSpan w:val="5"/>
            <w:tcBorders>
              <w:top w:val="nil"/>
              <w:left w:val="nil"/>
              <w:bottom w:val="single" w:sz="4" w:space="0" w:color="auto"/>
              <w:right w:val="single" w:sz="4" w:space="0" w:color="auto"/>
            </w:tcBorders>
            <w:shd w:val="clear" w:color="auto" w:fill="auto"/>
            <w:vAlign w:val="center"/>
            <w:hideMark/>
          </w:tcPr>
          <w:p w:rsidR="00A91BA2" w:rsidRPr="002C577D" w:rsidRDefault="00AF7303" w:rsidP="00A91BA2">
            <w:pPr>
              <w:jc w:val="center"/>
              <w:rPr>
                <w:rFonts w:ascii="Arial" w:hAnsi="Arial" w:cs="Arial"/>
                <w:b/>
                <w:bCs/>
              </w:rPr>
            </w:pPr>
            <w:r w:rsidRPr="002C577D">
              <w:rPr>
                <w:rFonts w:ascii="Arial" w:hAnsi="Arial" w:cs="Arial"/>
                <w:b/>
                <w:bCs/>
              </w:rPr>
              <w:t>634486,49</w:t>
            </w:r>
          </w:p>
        </w:tc>
        <w:tc>
          <w:tcPr>
            <w:tcW w:w="323" w:type="pct"/>
            <w:vMerge w:val="restart"/>
            <w:tcBorders>
              <w:top w:val="nil"/>
              <w:left w:val="single" w:sz="4" w:space="0" w:color="auto"/>
              <w:bottom w:val="nil"/>
              <w:right w:val="single" w:sz="4" w:space="0" w:color="auto"/>
            </w:tcBorders>
            <w:shd w:val="clear" w:color="auto" w:fill="auto"/>
            <w:vAlign w:val="center"/>
            <w:hideMark/>
          </w:tcPr>
          <w:p w:rsidR="00A91BA2" w:rsidRPr="002C577D" w:rsidRDefault="00A91BA2" w:rsidP="00A91BA2">
            <w:pPr>
              <w:jc w:val="center"/>
              <w:rPr>
                <w:rFonts w:ascii="Arial" w:hAnsi="Arial" w:cs="Arial"/>
              </w:rPr>
            </w:pPr>
            <w:r w:rsidRPr="002C577D">
              <w:rPr>
                <w:rFonts w:ascii="Arial" w:hAnsi="Arial" w:cs="Arial"/>
              </w:rPr>
              <w:t>Содержание образовательных учреждений</w:t>
            </w:r>
          </w:p>
        </w:tc>
      </w:tr>
      <w:tr w:rsidR="00A91BA2" w:rsidRPr="002C577D" w:rsidTr="00647652">
        <w:trPr>
          <w:trHeight w:val="3589"/>
        </w:trPr>
        <w:tc>
          <w:tcPr>
            <w:tcW w:w="267" w:type="pct"/>
            <w:vMerge/>
            <w:tcBorders>
              <w:left w:val="single" w:sz="4" w:space="0" w:color="auto"/>
              <w:bottom w:val="single" w:sz="4" w:space="0" w:color="auto"/>
              <w:right w:val="single" w:sz="4" w:space="0" w:color="auto"/>
            </w:tcBorders>
            <w:shd w:val="clear" w:color="auto" w:fill="auto"/>
            <w:noWrap/>
            <w:vAlign w:val="center"/>
          </w:tcPr>
          <w:p w:rsidR="00A91BA2" w:rsidRPr="002C577D" w:rsidRDefault="00A91BA2" w:rsidP="00A91BA2">
            <w:pPr>
              <w:jc w:val="center"/>
              <w:rPr>
                <w:rFonts w:ascii="Arial" w:hAnsi="Arial" w:cs="Arial"/>
              </w:rPr>
            </w:pPr>
          </w:p>
        </w:tc>
        <w:tc>
          <w:tcPr>
            <w:tcW w:w="957" w:type="pct"/>
            <w:vMerge/>
            <w:tcBorders>
              <w:left w:val="nil"/>
              <w:bottom w:val="single" w:sz="4" w:space="0" w:color="auto"/>
              <w:right w:val="single" w:sz="4" w:space="0" w:color="auto"/>
            </w:tcBorders>
            <w:shd w:val="clear" w:color="auto" w:fill="auto"/>
            <w:vAlign w:val="center"/>
          </w:tcPr>
          <w:p w:rsidR="00A91BA2" w:rsidRPr="002C577D" w:rsidRDefault="00A91BA2" w:rsidP="00A91BA2">
            <w:pPr>
              <w:jc w:val="center"/>
              <w:rPr>
                <w:rFonts w:ascii="Arial" w:hAnsi="Arial" w:cs="Arial"/>
              </w:rPr>
            </w:pPr>
          </w:p>
        </w:tc>
        <w:tc>
          <w:tcPr>
            <w:tcW w:w="418" w:type="pct"/>
            <w:gridSpan w:val="3"/>
            <w:vMerge/>
            <w:tcBorders>
              <w:left w:val="single" w:sz="4" w:space="0" w:color="auto"/>
              <w:right w:val="single" w:sz="4" w:space="0" w:color="auto"/>
            </w:tcBorders>
            <w:shd w:val="clear" w:color="auto" w:fill="auto"/>
            <w:vAlign w:val="center"/>
          </w:tcPr>
          <w:p w:rsidR="00A91BA2" w:rsidRPr="002C577D" w:rsidRDefault="00A91BA2" w:rsidP="00A91BA2">
            <w:pPr>
              <w:jc w:val="center"/>
              <w:rPr>
                <w:rFonts w:ascii="Arial" w:hAnsi="Arial" w:cs="Arial"/>
              </w:rPr>
            </w:pPr>
          </w:p>
        </w:tc>
        <w:tc>
          <w:tcPr>
            <w:tcW w:w="233" w:type="pct"/>
            <w:gridSpan w:val="4"/>
            <w:tcBorders>
              <w:top w:val="single" w:sz="4" w:space="0" w:color="auto"/>
              <w:left w:val="nil"/>
              <w:bottom w:val="single" w:sz="4" w:space="0" w:color="auto"/>
              <w:right w:val="single" w:sz="4" w:space="0" w:color="auto"/>
            </w:tcBorders>
            <w:shd w:val="clear" w:color="auto" w:fill="auto"/>
            <w:vAlign w:val="center"/>
          </w:tcPr>
          <w:p w:rsidR="00A91BA2" w:rsidRPr="002C577D" w:rsidRDefault="00A91BA2" w:rsidP="00A91BA2">
            <w:pPr>
              <w:jc w:val="center"/>
              <w:rPr>
                <w:rFonts w:ascii="Arial" w:hAnsi="Arial" w:cs="Arial"/>
              </w:rPr>
            </w:pPr>
            <w:r w:rsidRPr="002C577D">
              <w:rPr>
                <w:rFonts w:ascii="Arial" w:hAnsi="Arial" w:cs="Arial"/>
              </w:rPr>
              <w:t>078</w:t>
            </w:r>
          </w:p>
        </w:tc>
        <w:tc>
          <w:tcPr>
            <w:tcW w:w="232" w:type="pct"/>
            <w:gridSpan w:val="5"/>
            <w:tcBorders>
              <w:top w:val="single" w:sz="4" w:space="0" w:color="auto"/>
              <w:left w:val="nil"/>
              <w:bottom w:val="single" w:sz="4" w:space="0" w:color="auto"/>
              <w:right w:val="single" w:sz="4" w:space="0" w:color="auto"/>
            </w:tcBorders>
            <w:shd w:val="clear" w:color="auto" w:fill="auto"/>
            <w:vAlign w:val="center"/>
          </w:tcPr>
          <w:p w:rsidR="00A91BA2" w:rsidRPr="002C577D" w:rsidRDefault="00A91BA2" w:rsidP="00A91BA2">
            <w:pPr>
              <w:jc w:val="center"/>
              <w:rPr>
                <w:rFonts w:ascii="Arial" w:hAnsi="Arial" w:cs="Arial"/>
              </w:rPr>
            </w:pPr>
            <w:r w:rsidRPr="002C577D">
              <w:rPr>
                <w:rFonts w:ascii="Arial" w:hAnsi="Arial" w:cs="Arial"/>
              </w:rPr>
              <w:t>0703</w:t>
            </w:r>
          </w:p>
        </w:tc>
        <w:tc>
          <w:tcPr>
            <w:tcW w:w="513" w:type="pct"/>
            <w:gridSpan w:val="5"/>
            <w:tcBorders>
              <w:top w:val="single" w:sz="4" w:space="0" w:color="auto"/>
              <w:left w:val="nil"/>
              <w:bottom w:val="single" w:sz="4" w:space="0" w:color="auto"/>
              <w:right w:val="single" w:sz="4" w:space="0" w:color="auto"/>
            </w:tcBorders>
            <w:shd w:val="clear" w:color="auto" w:fill="auto"/>
            <w:vAlign w:val="center"/>
          </w:tcPr>
          <w:p w:rsidR="00A91BA2" w:rsidRPr="002C577D" w:rsidRDefault="00A91BA2" w:rsidP="00A91BA2">
            <w:pPr>
              <w:jc w:val="center"/>
              <w:rPr>
                <w:rFonts w:ascii="Arial" w:hAnsi="Arial" w:cs="Arial"/>
              </w:rPr>
            </w:pPr>
            <w:r w:rsidRPr="002C577D">
              <w:rPr>
                <w:rFonts w:ascii="Arial" w:hAnsi="Arial" w:cs="Arial"/>
              </w:rPr>
              <w:t>0110075640</w:t>
            </w:r>
          </w:p>
        </w:tc>
        <w:tc>
          <w:tcPr>
            <w:tcW w:w="223" w:type="pct"/>
            <w:gridSpan w:val="3"/>
            <w:tcBorders>
              <w:top w:val="single" w:sz="4" w:space="0" w:color="auto"/>
              <w:left w:val="nil"/>
              <w:bottom w:val="single" w:sz="4" w:space="0" w:color="auto"/>
              <w:right w:val="single" w:sz="4" w:space="0" w:color="auto"/>
            </w:tcBorders>
            <w:shd w:val="clear" w:color="auto" w:fill="auto"/>
            <w:vAlign w:val="center"/>
          </w:tcPr>
          <w:p w:rsidR="00A91BA2" w:rsidRPr="002C577D" w:rsidRDefault="00A91BA2" w:rsidP="00A91BA2">
            <w:pPr>
              <w:jc w:val="center"/>
              <w:rPr>
                <w:rFonts w:ascii="Arial" w:hAnsi="Arial" w:cs="Arial"/>
              </w:rPr>
            </w:pPr>
            <w:r w:rsidRPr="002C577D">
              <w:rPr>
                <w:rFonts w:ascii="Arial" w:hAnsi="Arial" w:cs="Arial"/>
              </w:rPr>
              <w:t>611</w:t>
            </w:r>
          </w:p>
        </w:tc>
        <w:tc>
          <w:tcPr>
            <w:tcW w:w="437" w:type="pct"/>
            <w:gridSpan w:val="4"/>
            <w:tcBorders>
              <w:top w:val="single" w:sz="4" w:space="0" w:color="auto"/>
              <w:left w:val="nil"/>
              <w:bottom w:val="single" w:sz="4" w:space="0" w:color="auto"/>
              <w:right w:val="single" w:sz="4" w:space="0" w:color="auto"/>
            </w:tcBorders>
            <w:shd w:val="clear" w:color="auto" w:fill="auto"/>
            <w:noWrap/>
            <w:vAlign w:val="center"/>
          </w:tcPr>
          <w:p w:rsidR="00A91BA2" w:rsidRPr="002C577D" w:rsidRDefault="00AF7303" w:rsidP="00A91BA2">
            <w:pPr>
              <w:jc w:val="center"/>
              <w:rPr>
                <w:rFonts w:ascii="Arial" w:hAnsi="Arial" w:cs="Arial"/>
                <w:b/>
                <w:bCs/>
              </w:rPr>
            </w:pPr>
            <w:r w:rsidRPr="002C577D">
              <w:rPr>
                <w:rFonts w:ascii="Arial" w:hAnsi="Arial" w:cs="Arial"/>
                <w:b/>
                <w:bCs/>
              </w:rPr>
              <w:t>11738,83</w:t>
            </w:r>
          </w:p>
        </w:tc>
        <w:tc>
          <w:tcPr>
            <w:tcW w:w="470" w:type="pct"/>
            <w:gridSpan w:val="6"/>
            <w:tcBorders>
              <w:top w:val="single" w:sz="4" w:space="0" w:color="auto"/>
              <w:left w:val="nil"/>
              <w:bottom w:val="single" w:sz="4" w:space="0" w:color="auto"/>
              <w:right w:val="single" w:sz="4" w:space="0" w:color="auto"/>
            </w:tcBorders>
            <w:shd w:val="clear" w:color="auto" w:fill="auto"/>
            <w:noWrap/>
            <w:vAlign w:val="center"/>
          </w:tcPr>
          <w:p w:rsidR="00A91BA2" w:rsidRPr="002C577D" w:rsidRDefault="00A91BA2" w:rsidP="00A91BA2">
            <w:pPr>
              <w:jc w:val="center"/>
              <w:rPr>
                <w:rFonts w:ascii="Arial" w:hAnsi="Arial" w:cs="Arial"/>
                <w:b/>
                <w:bCs/>
              </w:rPr>
            </w:pPr>
            <w:r w:rsidRPr="002C577D">
              <w:rPr>
                <w:rFonts w:ascii="Arial" w:hAnsi="Arial" w:cs="Arial"/>
                <w:b/>
                <w:bCs/>
              </w:rPr>
              <w:t>11 464,60</w:t>
            </w:r>
          </w:p>
        </w:tc>
        <w:tc>
          <w:tcPr>
            <w:tcW w:w="463" w:type="pct"/>
            <w:gridSpan w:val="6"/>
            <w:tcBorders>
              <w:top w:val="single" w:sz="4" w:space="0" w:color="auto"/>
              <w:left w:val="nil"/>
              <w:bottom w:val="single" w:sz="4" w:space="0" w:color="auto"/>
              <w:right w:val="single" w:sz="4" w:space="0" w:color="auto"/>
            </w:tcBorders>
            <w:shd w:val="clear" w:color="auto" w:fill="auto"/>
            <w:noWrap/>
            <w:vAlign w:val="center"/>
          </w:tcPr>
          <w:p w:rsidR="00A91BA2" w:rsidRPr="002C577D" w:rsidRDefault="00A91BA2" w:rsidP="00A91BA2">
            <w:pPr>
              <w:jc w:val="center"/>
              <w:rPr>
                <w:rFonts w:ascii="Arial" w:hAnsi="Arial" w:cs="Arial"/>
                <w:b/>
                <w:bCs/>
              </w:rPr>
            </w:pPr>
            <w:r w:rsidRPr="002C577D">
              <w:rPr>
                <w:rFonts w:ascii="Arial" w:hAnsi="Arial" w:cs="Arial"/>
                <w:b/>
                <w:bCs/>
              </w:rPr>
              <w:t>11 464,60</w:t>
            </w:r>
          </w:p>
        </w:tc>
        <w:tc>
          <w:tcPr>
            <w:tcW w:w="464" w:type="pct"/>
            <w:gridSpan w:val="5"/>
            <w:tcBorders>
              <w:top w:val="single" w:sz="4" w:space="0" w:color="auto"/>
              <w:left w:val="nil"/>
              <w:bottom w:val="single" w:sz="4" w:space="0" w:color="auto"/>
              <w:right w:val="single" w:sz="4" w:space="0" w:color="auto"/>
            </w:tcBorders>
            <w:shd w:val="clear" w:color="auto" w:fill="auto"/>
            <w:vAlign w:val="center"/>
          </w:tcPr>
          <w:p w:rsidR="00A91BA2" w:rsidRPr="002C577D" w:rsidRDefault="00AF7303" w:rsidP="00A91BA2">
            <w:pPr>
              <w:jc w:val="center"/>
              <w:rPr>
                <w:rFonts w:ascii="Arial" w:hAnsi="Arial" w:cs="Arial"/>
                <w:b/>
                <w:bCs/>
              </w:rPr>
            </w:pPr>
            <w:r w:rsidRPr="002C577D">
              <w:rPr>
                <w:rFonts w:ascii="Arial" w:hAnsi="Arial" w:cs="Arial"/>
                <w:b/>
                <w:bCs/>
              </w:rPr>
              <w:t>34668,03</w:t>
            </w:r>
          </w:p>
        </w:tc>
        <w:tc>
          <w:tcPr>
            <w:tcW w:w="323" w:type="pct"/>
            <w:vMerge/>
            <w:tcBorders>
              <w:top w:val="nil"/>
              <w:left w:val="single" w:sz="4" w:space="0" w:color="auto"/>
              <w:bottom w:val="nil"/>
              <w:right w:val="single" w:sz="4" w:space="0" w:color="auto"/>
            </w:tcBorders>
            <w:shd w:val="clear" w:color="auto" w:fill="auto"/>
            <w:vAlign w:val="center"/>
          </w:tcPr>
          <w:p w:rsidR="00A91BA2" w:rsidRPr="002C577D" w:rsidRDefault="00A91BA2" w:rsidP="00A91BA2">
            <w:pPr>
              <w:jc w:val="center"/>
              <w:rPr>
                <w:rFonts w:ascii="Arial" w:hAnsi="Arial" w:cs="Arial"/>
              </w:rPr>
            </w:pPr>
          </w:p>
        </w:tc>
      </w:tr>
      <w:tr w:rsidR="00A91BA2" w:rsidRPr="002C577D" w:rsidTr="00647652">
        <w:trPr>
          <w:trHeight w:val="304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A91BA2" w:rsidRPr="002C577D" w:rsidRDefault="00A91BA2" w:rsidP="00A91BA2">
            <w:pPr>
              <w:jc w:val="center"/>
              <w:rPr>
                <w:rFonts w:ascii="Arial" w:hAnsi="Arial" w:cs="Arial"/>
              </w:rPr>
            </w:pPr>
            <w:r w:rsidRPr="002C577D">
              <w:rPr>
                <w:rFonts w:ascii="Arial" w:hAnsi="Arial" w:cs="Arial"/>
              </w:rPr>
              <w:lastRenderedPageBreak/>
              <w:t>1.2.2</w:t>
            </w:r>
          </w:p>
        </w:tc>
        <w:tc>
          <w:tcPr>
            <w:tcW w:w="957" w:type="pct"/>
            <w:tcBorders>
              <w:top w:val="nil"/>
              <w:left w:val="nil"/>
              <w:bottom w:val="single" w:sz="4" w:space="0" w:color="auto"/>
              <w:right w:val="single" w:sz="4" w:space="0" w:color="auto"/>
            </w:tcBorders>
            <w:shd w:val="clear" w:color="auto" w:fill="auto"/>
            <w:vAlign w:val="center"/>
            <w:hideMark/>
          </w:tcPr>
          <w:p w:rsidR="00A91BA2" w:rsidRPr="002C577D" w:rsidRDefault="00A91BA2" w:rsidP="00A91BA2">
            <w:pPr>
              <w:jc w:val="center"/>
              <w:rPr>
                <w:rFonts w:ascii="Arial" w:hAnsi="Arial" w:cs="Arial"/>
              </w:rPr>
            </w:pPr>
            <w:r w:rsidRPr="002C577D">
              <w:rPr>
                <w:rFonts w:ascii="Arial" w:hAnsi="Arial" w:cs="Arial"/>
              </w:rPr>
              <w:t xml:space="preserve">Субвенции бюджетам </w:t>
            </w:r>
            <w:proofErr w:type="gramStart"/>
            <w:r w:rsidRPr="002C577D">
              <w:rPr>
                <w:rFonts w:ascii="Arial" w:hAnsi="Arial" w:cs="Arial"/>
              </w:rPr>
              <w:t>м</w:t>
            </w:r>
            <w:proofErr w:type="gramEnd"/>
            <w:r w:rsidRPr="002C577D">
              <w:rPr>
                <w:rFonts w:ascii="Arial" w:hAnsi="Arial" w:cs="Arial"/>
              </w:rPr>
              <w:t xml:space="preserve">/она финансовое обеспечение госгарантий реализации прав на получение общедоступного и бесплатного начального общего, основного общего, среднего общего образования в </w:t>
            </w:r>
            <w:proofErr w:type="spellStart"/>
            <w:r w:rsidRPr="002C577D">
              <w:rPr>
                <w:rFonts w:ascii="Arial" w:hAnsi="Arial" w:cs="Arial"/>
              </w:rPr>
              <w:t>мун</w:t>
            </w:r>
            <w:proofErr w:type="spellEnd"/>
            <w:r w:rsidRPr="002C577D">
              <w:rPr>
                <w:rFonts w:ascii="Arial" w:hAnsi="Arial" w:cs="Arial"/>
              </w:rPr>
              <w:t xml:space="preserve">. общеобразовательных </w:t>
            </w:r>
            <w:proofErr w:type="spellStart"/>
            <w:r w:rsidRPr="002C577D">
              <w:rPr>
                <w:rFonts w:ascii="Arial" w:hAnsi="Arial" w:cs="Arial"/>
              </w:rPr>
              <w:t>орг-ях</w:t>
            </w:r>
            <w:proofErr w:type="spellEnd"/>
            <w:r w:rsidRPr="002C577D">
              <w:rPr>
                <w:rFonts w:ascii="Arial" w:hAnsi="Arial" w:cs="Arial"/>
              </w:rPr>
              <w:t>, обеспечение доп. образования детей в части обеспечения деятельности административно-хозяйственного, учебно-вспомогательного персонала</w:t>
            </w:r>
          </w:p>
        </w:tc>
        <w:tc>
          <w:tcPr>
            <w:tcW w:w="418" w:type="pct"/>
            <w:gridSpan w:val="3"/>
            <w:vMerge/>
            <w:tcBorders>
              <w:left w:val="single" w:sz="4" w:space="0" w:color="auto"/>
              <w:right w:val="single" w:sz="4" w:space="0" w:color="auto"/>
            </w:tcBorders>
            <w:vAlign w:val="center"/>
            <w:hideMark/>
          </w:tcPr>
          <w:p w:rsidR="00A91BA2" w:rsidRPr="002C577D" w:rsidRDefault="00A91BA2" w:rsidP="00A91BA2">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A91BA2" w:rsidRPr="002C577D" w:rsidRDefault="00A91BA2" w:rsidP="00A91BA2">
            <w:pPr>
              <w:jc w:val="center"/>
              <w:rPr>
                <w:rFonts w:ascii="Arial" w:hAnsi="Arial" w:cs="Arial"/>
              </w:rPr>
            </w:pPr>
            <w:r w:rsidRPr="002C577D">
              <w:rPr>
                <w:rFonts w:ascii="Arial" w:hAnsi="Arial" w:cs="Arial"/>
              </w:rPr>
              <w:t>078</w:t>
            </w:r>
          </w:p>
        </w:tc>
        <w:tc>
          <w:tcPr>
            <w:tcW w:w="232" w:type="pct"/>
            <w:gridSpan w:val="5"/>
            <w:tcBorders>
              <w:top w:val="nil"/>
              <w:left w:val="nil"/>
              <w:bottom w:val="single" w:sz="4" w:space="0" w:color="auto"/>
              <w:right w:val="single" w:sz="4" w:space="0" w:color="auto"/>
            </w:tcBorders>
            <w:shd w:val="clear" w:color="auto" w:fill="auto"/>
            <w:vAlign w:val="center"/>
            <w:hideMark/>
          </w:tcPr>
          <w:p w:rsidR="00A91BA2" w:rsidRPr="002C577D" w:rsidRDefault="00A91BA2" w:rsidP="00A91BA2">
            <w:pPr>
              <w:jc w:val="center"/>
              <w:rPr>
                <w:rFonts w:ascii="Arial" w:hAnsi="Arial" w:cs="Arial"/>
              </w:rPr>
            </w:pPr>
            <w:r w:rsidRPr="002C577D">
              <w:rPr>
                <w:rFonts w:ascii="Arial" w:hAnsi="Arial" w:cs="Arial"/>
              </w:rPr>
              <w:t>0702</w:t>
            </w:r>
          </w:p>
        </w:tc>
        <w:tc>
          <w:tcPr>
            <w:tcW w:w="513" w:type="pct"/>
            <w:gridSpan w:val="5"/>
            <w:tcBorders>
              <w:top w:val="nil"/>
              <w:left w:val="nil"/>
              <w:bottom w:val="single" w:sz="4" w:space="0" w:color="auto"/>
              <w:right w:val="single" w:sz="4" w:space="0" w:color="auto"/>
            </w:tcBorders>
            <w:shd w:val="clear" w:color="auto" w:fill="auto"/>
            <w:vAlign w:val="center"/>
            <w:hideMark/>
          </w:tcPr>
          <w:p w:rsidR="00A91BA2" w:rsidRPr="002C577D" w:rsidRDefault="00A91BA2" w:rsidP="00A91BA2">
            <w:pPr>
              <w:jc w:val="center"/>
              <w:rPr>
                <w:rFonts w:ascii="Arial" w:hAnsi="Arial" w:cs="Arial"/>
              </w:rPr>
            </w:pPr>
            <w:r w:rsidRPr="002C577D">
              <w:rPr>
                <w:rFonts w:ascii="Arial" w:hAnsi="Arial" w:cs="Arial"/>
              </w:rPr>
              <w:t>0110074090</w:t>
            </w:r>
          </w:p>
        </w:tc>
        <w:tc>
          <w:tcPr>
            <w:tcW w:w="223" w:type="pct"/>
            <w:gridSpan w:val="3"/>
            <w:tcBorders>
              <w:top w:val="nil"/>
              <w:left w:val="nil"/>
              <w:bottom w:val="single" w:sz="4" w:space="0" w:color="auto"/>
              <w:right w:val="single" w:sz="4" w:space="0" w:color="auto"/>
            </w:tcBorders>
            <w:shd w:val="clear" w:color="auto" w:fill="auto"/>
            <w:vAlign w:val="center"/>
            <w:hideMark/>
          </w:tcPr>
          <w:p w:rsidR="00A91BA2" w:rsidRPr="002C577D" w:rsidRDefault="00A91BA2" w:rsidP="00A91BA2">
            <w:pPr>
              <w:jc w:val="center"/>
              <w:rPr>
                <w:rFonts w:ascii="Arial" w:hAnsi="Arial" w:cs="Arial"/>
              </w:rPr>
            </w:pPr>
            <w:r w:rsidRPr="002C577D">
              <w:rPr>
                <w:rFonts w:ascii="Arial" w:hAnsi="Arial" w:cs="Arial"/>
              </w:rPr>
              <w:t>611</w:t>
            </w:r>
          </w:p>
        </w:tc>
        <w:tc>
          <w:tcPr>
            <w:tcW w:w="437" w:type="pct"/>
            <w:gridSpan w:val="4"/>
            <w:tcBorders>
              <w:top w:val="nil"/>
              <w:left w:val="nil"/>
              <w:bottom w:val="single" w:sz="4" w:space="0" w:color="auto"/>
              <w:right w:val="single" w:sz="4" w:space="0" w:color="auto"/>
            </w:tcBorders>
            <w:shd w:val="clear" w:color="auto" w:fill="auto"/>
            <w:noWrap/>
            <w:vAlign w:val="center"/>
            <w:hideMark/>
          </w:tcPr>
          <w:p w:rsidR="00A91BA2" w:rsidRPr="002C577D" w:rsidRDefault="00AF7303" w:rsidP="00A91BA2">
            <w:pPr>
              <w:jc w:val="center"/>
              <w:rPr>
                <w:rFonts w:ascii="Arial" w:hAnsi="Arial" w:cs="Arial"/>
                <w:b/>
                <w:bCs/>
              </w:rPr>
            </w:pPr>
            <w:r w:rsidRPr="002C577D">
              <w:rPr>
                <w:rFonts w:ascii="Arial" w:hAnsi="Arial" w:cs="Arial"/>
                <w:b/>
                <w:bCs/>
              </w:rPr>
              <w:t>46832,39</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A91BA2" w:rsidRPr="002C577D" w:rsidRDefault="00A91BA2" w:rsidP="00A91BA2">
            <w:pPr>
              <w:jc w:val="center"/>
              <w:rPr>
                <w:rFonts w:ascii="Arial" w:hAnsi="Arial" w:cs="Arial"/>
                <w:b/>
                <w:bCs/>
              </w:rPr>
            </w:pPr>
            <w:r w:rsidRPr="002C577D">
              <w:rPr>
                <w:rFonts w:ascii="Arial" w:hAnsi="Arial" w:cs="Arial"/>
                <w:b/>
                <w:bCs/>
              </w:rPr>
              <w:t>43 272,20</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A91BA2" w:rsidRPr="002C577D" w:rsidRDefault="00A91BA2" w:rsidP="00A91BA2">
            <w:pPr>
              <w:jc w:val="center"/>
              <w:rPr>
                <w:rFonts w:ascii="Arial" w:hAnsi="Arial" w:cs="Arial"/>
                <w:b/>
                <w:bCs/>
              </w:rPr>
            </w:pPr>
            <w:r w:rsidRPr="002C577D">
              <w:rPr>
                <w:rFonts w:ascii="Arial" w:hAnsi="Arial" w:cs="Arial"/>
                <w:b/>
                <w:bCs/>
              </w:rPr>
              <w:t>43 272,20</w:t>
            </w:r>
          </w:p>
        </w:tc>
        <w:tc>
          <w:tcPr>
            <w:tcW w:w="464" w:type="pct"/>
            <w:gridSpan w:val="5"/>
            <w:tcBorders>
              <w:top w:val="nil"/>
              <w:left w:val="nil"/>
              <w:bottom w:val="single" w:sz="4" w:space="0" w:color="auto"/>
              <w:right w:val="single" w:sz="4" w:space="0" w:color="auto"/>
            </w:tcBorders>
            <w:shd w:val="clear" w:color="auto" w:fill="auto"/>
            <w:vAlign w:val="center"/>
            <w:hideMark/>
          </w:tcPr>
          <w:p w:rsidR="00A91BA2" w:rsidRPr="002C577D" w:rsidRDefault="00AF7303" w:rsidP="00A91BA2">
            <w:pPr>
              <w:jc w:val="center"/>
              <w:rPr>
                <w:rFonts w:ascii="Arial" w:hAnsi="Arial" w:cs="Arial"/>
                <w:b/>
                <w:bCs/>
              </w:rPr>
            </w:pPr>
            <w:r w:rsidRPr="002C577D">
              <w:rPr>
                <w:rFonts w:ascii="Arial" w:hAnsi="Arial" w:cs="Arial"/>
                <w:b/>
                <w:bCs/>
              </w:rPr>
              <w:t>133376,79</w:t>
            </w:r>
          </w:p>
        </w:tc>
        <w:tc>
          <w:tcPr>
            <w:tcW w:w="323" w:type="pct"/>
            <w:vMerge/>
            <w:tcBorders>
              <w:top w:val="nil"/>
              <w:left w:val="single" w:sz="4" w:space="0" w:color="auto"/>
              <w:bottom w:val="nil"/>
              <w:right w:val="single" w:sz="4" w:space="0" w:color="auto"/>
            </w:tcBorders>
            <w:vAlign w:val="center"/>
            <w:hideMark/>
          </w:tcPr>
          <w:p w:rsidR="00A91BA2" w:rsidRPr="002C577D" w:rsidRDefault="00A91BA2" w:rsidP="00A91BA2">
            <w:pPr>
              <w:rPr>
                <w:rFonts w:ascii="Arial" w:hAnsi="Arial" w:cs="Arial"/>
              </w:rPr>
            </w:pPr>
          </w:p>
        </w:tc>
      </w:tr>
      <w:tr w:rsidR="00A91BA2" w:rsidRPr="002C577D" w:rsidTr="00647652">
        <w:trPr>
          <w:trHeight w:val="1020"/>
        </w:trPr>
        <w:tc>
          <w:tcPr>
            <w:tcW w:w="267" w:type="pct"/>
            <w:vMerge w:val="restart"/>
            <w:tcBorders>
              <w:top w:val="nil"/>
              <w:left w:val="single" w:sz="4" w:space="0" w:color="auto"/>
              <w:right w:val="single" w:sz="4" w:space="0" w:color="auto"/>
            </w:tcBorders>
            <w:shd w:val="clear" w:color="auto" w:fill="auto"/>
            <w:noWrap/>
            <w:vAlign w:val="center"/>
            <w:hideMark/>
          </w:tcPr>
          <w:p w:rsidR="00A91BA2" w:rsidRPr="002C577D" w:rsidRDefault="00A91BA2" w:rsidP="00A91BA2">
            <w:pPr>
              <w:jc w:val="center"/>
              <w:rPr>
                <w:rFonts w:ascii="Arial" w:hAnsi="Arial" w:cs="Arial"/>
              </w:rPr>
            </w:pPr>
            <w:r w:rsidRPr="002C577D">
              <w:rPr>
                <w:rFonts w:ascii="Arial" w:hAnsi="Arial" w:cs="Arial"/>
              </w:rPr>
              <w:t>1.2.3</w:t>
            </w:r>
          </w:p>
        </w:tc>
        <w:tc>
          <w:tcPr>
            <w:tcW w:w="957" w:type="pct"/>
            <w:vMerge w:val="restart"/>
            <w:tcBorders>
              <w:top w:val="nil"/>
              <w:left w:val="nil"/>
              <w:right w:val="single" w:sz="4" w:space="0" w:color="auto"/>
            </w:tcBorders>
            <w:shd w:val="clear" w:color="auto" w:fill="auto"/>
            <w:vAlign w:val="center"/>
            <w:hideMark/>
          </w:tcPr>
          <w:p w:rsidR="00A91BA2" w:rsidRPr="002C577D" w:rsidRDefault="00A91BA2" w:rsidP="00A91BA2">
            <w:pPr>
              <w:jc w:val="center"/>
              <w:rPr>
                <w:rFonts w:ascii="Arial" w:hAnsi="Arial" w:cs="Arial"/>
              </w:rPr>
            </w:pPr>
            <w:r w:rsidRPr="002C577D">
              <w:rPr>
                <w:rFonts w:ascii="Arial" w:hAnsi="Arial" w:cs="Arial"/>
              </w:rPr>
              <w:t xml:space="preserve">Обеспечение деятельности (оказание услуг) подведомственных учреждений </w:t>
            </w:r>
          </w:p>
        </w:tc>
        <w:tc>
          <w:tcPr>
            <w:tcW w:w="418" w:type="pct"/>
            <w:gridSpan w:val="3"/>
            <w:vMerge/>
            <w:tcBorders>
              <w:left w:val="single" w:sz="4" w:space="0" w:color="auto"/>
              <w:right w:val="single" w:sz="4" w:space="0" w:color="auto"/>
            </w:tcBorders>
            <w:vAlign w:val="center"/>
            <w:hideMark/>
          </w:tcPr>
          <w:p w:rsidR="00A91BA2" w:rsidRPr="002C577D" w:rsidRDefault="00A91BA2" w:rsidP="00A91BA2">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A91BA2" w:rsidRPr="002C577D" w:rsidRDefault="00A91BA2" w:rsidP="00A91BA2">
            <w:pPr>
              <w:jc w:val="center"/>
              <w:rPr>
                <w:rFonts w:ascii="Arial" w:hAnsi="Arial" w:cs="Arial"/>
              </w:rPr>
            </w:pPr>
            <w:r w:rsidRPr="002C577D">
              <w:rPr>
                <w:rFonts w:ascii="Arial" w:hAnsi="Arial" w:cs="Arial"/>
              </w:rPr>
              <w:t>078</w:t>
            </w:r>
          </w:p>
        </w:tc>
        <w:tc>
          <w:tcPr>
            <w:tcW w:w="232" w:type="pct"/>
            <w:gridSpan w:val="5"/>
            <w:tcBorders>
              <w:top w:val="nil"/>
              <w:left w:val="nil"/>
              <w:bottom w:val="single" w:sz="4" w:space="0" w:color="auto"/>
              <w:right w:val="single" w:sz="4" w:space="0" w:color="auto"/>
            </w:tcBorders>
            <w:shd w:val="clear" w:color="auto" w:fill="auto"/>
            <w:vAlign w:val="center"/>
            <w:hideMark/>
          </w:tcPr>
          <w:p w:rsidR="00A91BA2" w:rsidRPr="002C577D" w:rsidRDefault="00A91BA2" w:rsidP="00A91BA2">
            <w:pPr>
              <w:jc w:val="center"/>
              <w:rPr>
                <w:rFonts w:ascii="Arial" w:hAnsi="Arial" w:cs="Arial"/>
              </w:rPr>
            </w:pPr>
            <w:r w:rsidRPr="002C577D">
              <w:rPr>
                <w:rFonts w:ascii="Arial" w:hAnsi="Arial" w:cs="Arial"/>
              </w:rPr>
              <w:t>0702</w:t>
            </w:r>
          </w:p>
        </w:tc>
        <w:tc>
          <w:tcPr>
            <w:tcW w:w="513" w:type="pct"/>
            <w:gridSpan w:val="5"/>
            <w:tcBorders>
              <w:top w:val="nil"/>
              <w:left w:val="nil"/>
              <w:bottom w:val="single" w:sz="4" w:space="0" w:color="auto"/>
              <w:right w:val="single" w:sz="4" w:space="0" w:color="auto"/>
            </w:tcBorders>
            <w:shd w:val="clear" w:color="auto" w:fill="auto"/>
            <w:vAlign w:val="center"/>
            <w:hideMark/>
          </w:tcPr>
          <w:p w:rsidR="00A91BA2" w:rsidRPr="002C577D" w:rsidRDefault="00A91BA2" w:rsidP="00A91BA2">
            <w:pPr>
              <w:jc w:val="center"/>
              <w:rPr>
                <w:rFonts w:ascii="Arial" w:hAnsi="Arial" w:cs="Arial"/>
              </w:rPr>
            </w:pPr>
            <w:r w:rsidRPr="002C577D">
              <w:rPr>
                <w:rFonts w:ascii="Arial" w:hAnsi="Arial" w:cs="Arial"/>
              </w:rPr>
              <w:t>0110000650</w:t>
            </w:r>
          </w:p>
        </w:tc>
        <w:tc>
          <w:tcPr>
            <w:tcW w:w="223" w:type="pct"/>
            <w:gridSpan w:val="3"/>
            <w:tcBorders>
              <w:top w:val="nil"/>
              <w:left w:val="nil"/>
              <w:bottom w:val="single" w:sz="4" w:space="0" w:color="auto"/>
              <w:right w:val="single" w:sz="4" w:space="0" w:color="auto"/>
            </w:tcBorders>
            <w:shd w:val="clear" w:color="auto" w:fill="auto"/>
            <w:vAlign w:val="center"/>
            <w:hideMark/>
          </w:tcPr>
          <w:p w:rsidR="00A91BA2" w:rsidRPr="002C577D" w:rsidRDefault="00A91BA2" w:rsidP="00A91BA2">
            <w:pPr>
              <w:jc w:val="center"/>
              <w:rPr>
                <w:rFonts w:ascii="Arial" w:hAnsi="Arial" w:cs="Arial"/>
              </w:rPr>
            </w:pPr>
            <w:r w:rsidRPr="002C577D">
              <w:rPr>
                <w:rFonts w:ascii="Arial" w:hAnsi="Arial" w:cs="Arial"/>
              </w:rPr>
              <w:t>611</w:t>
            </w:r>
          </w:p>
        </w:tc>
        <w:tc>
          <w:tcPr>
            <w:tcW w:w="437" w:type="pct"/>
            <w:gridSpan w:val="4"/>
            <w:tcBorders>
              <w:top w:val="nil"/>
              <w:left w:val="nil"/>
              <w:bottom w:val="single" w:sz="4" w:space="0" w:color="auto"/>
              <w:right w:val="single" w:sz="4" w:space="0" w:color="auto"/>
            </w:tcBorders>
            <w:shd w:val="clear" w:color="auto" w:fill="auto"/>
            <w:noWrap/>
            <w:vAlign w:val="center"/>
            <w:hideMark/>
          </w:tcPr>
          <w:p w:rsidR="00A91BA2" w:rsidRPr="002C577D" w:rsidRDefault="00A91BA2" w:rsidP="00AF7303">
            <w:pPr>
              <w:jc w:val="center"/>
              <w:rPr>
                <w:rFonts w:ascii="Arial" w:hAnsi="Arial" w:cs="Arial"/>
                <w:b/>
                <w:bCs/>
              </w:rPr>
            </w:pPr>
            <w:r w:rsidRPr="002C577D">
              <w:rPr>
                <w:rFonts w:ascii="Arial" w:hAnsi="Arial" w:cs="Arial"/>
                <w:b/>
                <w:bCs/>
              </w:rPr>
              <w:t>120</w:t>
            </w:r>
            <w:r w:rsidR="00AF7303" w:rsidRPr="002C577D">
              <w:rPr>
                <w:rFonts w:ascii="Arial" w:hAnsi="Arial" w:cs="Arial"/>
                <w:b/>
                <w:bCs/>
              </w:rPr>
              <w:t> 045,31</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A91BA2" w:rsidRPr="002C577D" w:rsidRDefault="00A91BA2" w:rsidP="00A91BA2">
            <w:pPr>
              <w:jc w:val="center"/>
              <w:rPr>
                <w:rFonts w:ascii="Arial" w:hAnsi="Arial" w:cs="Arial"/>
                <w:b/>
                <w:bCs/>
              </w:rPr>
            </w:pPr>
            <w:r w:rsidRPr="002C577D">
              <w:rPr>
                <w:rFonts w:ascii="Arial" w:hAnsi="Arial" w:cs="Arial"/>
                <w:b/>
                <w:bCs/>
              </w:rPr>
              <w:t>108 450,10</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A91BA2" w:rsidRPr="002C577D" w:rsidRDefault="00A91BA2" w:rsidP="00A91BA2">
            <w:pPr>
              <w:jc w:val="center"/>
              <w:rPr>
                <w:rFonts w:ascii="Arial" w:hAnsi="Arial" w:cs="Arial"/>
                <w:b/>
                <w:bCs/>
              </w:rPr>
            </w:pPr>
            <w:r w:rsidRPr="002C577D">
              <w:rPr>
                <w:rFonts w:ascii="Arial" w:hAnsi="Arial" w:cs="Arial"/>
                <w:b/>
                <w:bCs/>
              </w:rPr>
              <w:t>107 102,30</w:t>
            </w:r>
          </w:p>
        </w:tc>
        <w:tc>
          <w:tcPr>
            <w:tcW w:w="464" w:type="pct"/>
            <w:gridSpan w:val="5"/>
            <w:tcBorders>
              <w:top w:val="nil"/>
              <w:left w:val="nil"/>
              <w:bottom w:val="single" w:sz="4" w:space="0" w:color="auto"/>
              <w:right w:val="single" w:sz="4" w:space="0" w:color="auto"/>
            </w:tcBorders>
            <w:shd w:val="clear" w:color="auto" w:fill="auto"/>
            <w:vAlign w:val="center"/>
            <w:hideMark/>
          </w:tcPr>
          <w:p w:rsidR="00A91BA2" w:rsidRPr="002C577D" w:rsidRDefault="00A91BA2" w:rsidP="00AF7303">
            <w:pPr>
              <w:jc w:val="center"/>
              <w:rPr>
                <w:rFonts w:ascii="Arial" w:hAnsi="Arial" w:cs="Arial"/>
                <w:b/>
                <w:bCs/>
              </w:rPr>
            </w:pPr>
            <w:r w:rsidRPr="002C577D">
              <w:rPr>
                <w:rFonts w:ascii="Arial" w:hAnsi="Arial" w:cs="Arial"/>
                <w:b/>
                <w:bCs/>
              </w:rPr>
              <w:t>335</w:t>
            </w:r>
            <w:r w:rsidR="00AF7303" w:rsidRPr="002C577D">
              <w:rPr>
                <w:rFonts w:ascii="Arial" w:hAnsi="Arial" w:cs="Arial"/>
                <w:b/>
                <w:bCs/>
              </w:rPr>
              <w:t> 597,71</w:t>
            </w:r>
          </w:p>
        </w:tc>
        <w:tc>
          <w:tcPr>
            <w:tcW w:w="323" w:type="pct"/>
            <w:tcBorders>
              <w:top w:val="single" w:sz="4" w:space="0" w:color="auto"/>
              <w:left w:val="nil"/>
              <w:bottom w:val="single" w:sz="4" w:space="0" w:color="auto"/>
              <w:right w:val="single" w:sz="4" w:space="0" w:color="auto"/>
            </w:tcBorders>
            <w:shd w:val="clear" w:color="auto" w:fill="auto"/>
            <w:vAlign w:val="center"/>
            <w:hideMark/>
          </w:tcPr>
          <w:p w:rsidR="00A91BA2" w:rsidRPr="002C577D" w:rsidRDefault="00A91BA2" w:rsidP="00A91BA2">
            <w:pPr>
              <w:jc w:val="center"/>
              <w:rPr>
                <w:rFonts w:ascii="Arial" w:hAnsi="Arial" w:cs="Arial"/>
              </w:rPr>
            </w:pPr>
            <w:r w:rsidRPr="002C577D">
              <w:rPr>
                <w:rFonts w:ascii="Arial" w:hAnsi="Arial" w:cs="Arial"/>
              </w:rPr>
              <w:t> </w:t>
            </w:r>
          </w:p>
        </w:tc>
      </w:tr>
      <w:tr w:rsidR="00A91BA2" w:rsidRPr="002C577D" w:rsidTr="00647652">
        <w:trPr>
          <w:trHeight w:val="945"/>
        </w:trPr>
        <w:tc>
          <w:tcPr>
            <w:tcW w:w="267" w:type="pct"/>
            <w:vMerge/>
            <w:tcBorders>
              <w:left w:val="single" w:sz="4" w:space="0" w:color="auto"/>
              <w:bottom w:val="single" w:sz="4" w:space="0" w:color="auto"/>
              <w:right w:val="single" w:sz="4" w:space="0" w:color="auto"/>
            </w:tcBorders>
            <w:shd w:val="clear" w:color="auto" w:fill="auto"/>
            <w:noWrap/>
            <w:vAlign w:val="center"/>
            <w:hideMark/>
          </w:tcPr>
          <w:p w:rsidR="00A91BA2" w:rsidRPr="002C577D" w:rsidRDefault="00A91BA2" w:rsidP="00A91BA2">
            <w:pPr>
              <w:jc w:val="center"/>
              <w:rPr>
                <w:rFonts w:ascii="Arial" w:hAnsi="Arial" w:cs="Arial"/>
              </w:rPr>
            </w:pPr>
          </w:p>
        </w:tc>
        <w:tc>
          <w:tcPr>
            <w:tcW w:w="957" w:type="pct"/>
            <w:vMerge/>
            <w:tcBorders>
              <w:left w:val="nil"/>
              <w:bottom w:val="single" w:sz="4" w:space="0" w:color="auto"/>
              <w:right w:val="single" w:sz="4" w:space="0" w:color="auto"/>
            </w:tcBorders>
            <w:shd w:val="clear" w:color="auto" w:fill="auto"/>
            <w:vAlign w:val="center"/>
            <w:hideMark/>
          </w:tcPr>
          <w:p w:rsidR="00A91BA2" w:rsidRPr="002C577D" w:rsidRDefault="00A91BA2" w:rsidP="00A91BA2">
            <w:pPr>
              <w:jc w:val="center"/>
              <w:rPr>
                <w:rFonts w:ascii="Arial" w:hAnsi="Arial" w:cs="Arial"/>
              </w:rPr>
            </w:pPr>
          </w:p>
        </w:tc>
        <w:tc>
          <w:tcPr>
            <w:tcW w:w="418" w:type="pct"/>
            <w:gridSpan w:val="3"/>
            <w:vMerge/>
            <w:tcBorders>
              <w:left w:val="single" w:sz="4" w:space="0" w:color="auto"/>
              <w:right w:val="single" w:sz="4" w:space="0" w:color="auto"/>
            </w:tcBorders>
            <w:vAlign w:val="center"/>
            <w:hideMark/>
          </w:tcPr>
          <w:p w:rsidR="00A91BA2" w:rsidRPr="002C577D" w:rsidRDefault="00A91BA2" w:rsidP="00A91BA2">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A91BA2" w:rsidRPr="002C577D" w:rsidRDefault="00A91BA2" w:rsidP="00A91BA2">
            <w:pPr>
              <w:jc w:val="center"/>
              <w:rPr>
                <w:rFonts w:ascii="Arial" w:hAnsi="Arial" w:cs="Arial"/>
              </w:rPr>
            </w:pPr>
            <w:r w:rsidRPr="002C577D">
              <w:rPr>
                <w:rFonts w:ascii="Arial" w:hAnsi="Arial" w:cs="Arial"/>
              </w:rPr>
              <w:t>078</w:t>
            </w:r>
          </w:p>
        </w:tc>
        <w:tc>
          <w:tcPr>
            <w:tcW w:w="232" w:type="pct"/>
            <w:gridSpan w:val="5"/>
            <w:tcBorders>
              <w:top w:val="nil"/>
              <w:left w:val="nil"/>
              <w:bottom w:val="single" w:sz="4" w:space="0" w:color="auto"/>
              <w:right w:val="single" w:sz="4" w:space="0" w:color="auto"/>
            </w:tcBorders>
            <w:shd w:val="clear" w:color="auto" w:fill="auto"/>
            <w:vAlign w:val="center"/>
            <w:hideMark/>
          </w:tcPr>
          <w:p w:rsidR="00A91BA2" w:rsidRPr="002C577D" w:rsidRDefault="00A91BA2" w:rsidP="00A91BA2">
            <w:pPr>
              <w:jc w:val="center"/>
              <w:rPr>
                <w:rFonts w:ascii="Arial" w:hAnsi="Arial" w:cs="Arial"/>
              </w:rPr>
            </w:pPr>
            <w:r w:rsidRPr="002C577D">
              <w:rPr>
                <w:rFonts w:ascii="Arial" w:hAnsi="Arial" w:cs="Arial"/>
              </w:rPr>
              <w:t>0702</w:t>
            </w:r>
          </w:p>
        </w:tc>
        <w:tc>
          <w:tcPr>
            <w:tcW w:w="513" w:type="pct"/>
            <w:gridSpan w:val="5"/>
            <w:tcBorders>
              <w:top w:val="nil"/>
              <w:left w:val="nil"/>
              <w:bottom w:val="single" w:sz="4" w:space="0" w:color="auto"/>
              <w:right w:val="single" w:sz="4" w:space="0" w:color="auto"/>
            </w:tcBorders>
            <w:shd w:val="clear" w:color="auto" w:fill="auto"/>
            <w:vAlign w:val="center"/>
            <w:hideMark/>
          </w:tcPr>
          <w:p w:rsidR="00A91BA2" w:rsidRPr="002C577D" w:rsidRDefault="00A91BA2" w:rsidP="00A91BA2">
            <w:pPr>
              <w:jc w:val="center"/>
              <w:rPr>
                <w:rFonts w:ascii="Arial" w:hAnsi="Arial" w:cs="Arial"/>
              </w:rPr>
            </w:pPr>
            <w:r w:rsidRPr="002C577D">
              <w:rPr>
                <w:rFonts w:ascii="Arial" w:hAnsi="Arial" w:cs="Arial"/>
              </w:rPr>
              <w:t>0110000650</w:t>
            </w:r>
          </w:p>
        </w:tc>
        <w:tc>
          <w:tcPr>
            <w:tcW w:w="223" w:type="pct"/>
            <w:gridSpan w:val="3"/>
            <w:tcBorders>
              <w:top w:val="nil"/>
              <w:left w:val="nil"/>
              <w:bottom w:val="single" w:sz="4" w:space="0" w:color="auto"/>
              <w:right w:val="single" w:sz="4" w:space="0" w:color="auto"/>
            </w:tcBorders>
            <w:shd w:val="clear" w:color="auto" w:fill="auto"/>
            <w:vAlign w:val="center"/>
            <w:hideMark/>
          </w:tcPr>
          <w:p w:rsidR="00A91BA2" w:rsidRPr="002C577D" w:rsidRDefault="00A91BA2" w:rsidP="00A91BA2">
            <w:pPr>
              <w:jc w:val="center"/>
              <w:rPr>
                <w:rFonts w:ascii="Arial" w:hAnsi="Arial" w:cs="Arial"/>
              </w:rPr>
            </w:pPr>
            <w:r w:rsidRPr="002C577D">
              <w:rPr>
                <w:rFonts w:ascii="Arial" w:hAnsi="Arial" w:cs="Arial"/>
              </w:rPr>
              <w:t>612</w:t>
            </w:r>
          </w:p>
        </w:tc>
        <w:tc>
          <w:tcPr>
            <w:tcW w:w="437" w:type="pct"/>
            <w:gridSpan w:val="4"/>
            <w:tcBorders>
              <w:top w:val="nil"/>
              <w:left w:val="nil"/>
              <w:bottom w:val="single" w:sz="4" w:space="0" w:color="auto"/>
              <w:right w:val="single" w:sz="4" w:space="0" w:color="auto"/>
            </w:tcBorders>
            <w:shd w:val="clear" w:color="auto" w:fill="auto"/>
            <w:noWrap/>
            <w:vAlign w:val="center"/>
            <w:hideMark/>
          </w:tcPr>
          <w:p w:rsidR="00A91BA2" w:rsidRPr="002C577D" w:rsidRDefault="00A91BA2" w:rsidP="00872F97">
            <w:pPr>
              <w:jc w:val="center"/>
              <w:rPr>
                <w:rFonts w:ascii="Arial" w:hAnsi="Arial" w:cs="Arial"/>
                <w:b/>
                <w:bCs/>
              </w:rPr>
            </w:pPr>
            <w:r w:rsidRPr="002C577D">
              <w:rPr>
                <w:rFonts w:ascii="Arial" w:hAnsi="Arial" w:cs="Arial"/>
                <w:b/>
                <w:bCs/>
              </w:rPr>
              <w:t>8</w:t>
            </w:r>
            <w:r w:rsidR="00872F97" w:rsidRPr="002C577D">
              <w:rPr>
                <w:rFonts w:ascii="Arial" w:hAnsi="Arial" w:cs="Arial"/>
                <w:b/>
                <w:bCs/>
              </w:rPr>
              <w:t> 673,90</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A91BA2" w:rsidRPr="002C577D" w:rsidRDefault="00A91BA2" w:rsidP="00A91BA2">
            <w:pPr>
              <w:jc w:val="center"/>
              <w:rPr>
                <w:rFonts w:ascii="Arial" w:hAnsi="Arial" w:cs="Arial"/>
                <w:b/>
                <w:bCs/>
              </w:rPr>
            </w:pPr>
            <w:r w:rsidRPr="002C577D">
              <w:rPr>
                <w:rFonts w:ascii="Arial" w:hAnsi="Arial" w:cs="Arial"/>
                <w:b/>
                <w:bCs/>
              </w:rPr>
              <w:t>0,00</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A91BA2" w:rsidRPr="002C577D" w:rsidRDefault="00A91BA2" w:rsidP="00A91BA2">
            <w:pPr>
              <w:jc w:val="center"/>
              <w:rPr>
                <w:rFonts w:ascii="Arial" w:hAnsi="Arial" w:cs="Arial"/>
                <w:b/>
                <w:bCs/>
              </w:rPr>
            </w:pPr>
            <w:r w:rsidRPr="002C577D">
              <w:rPr>
                <w:rFonts w:ascii="Arial" w:hAnsi="Arial" w:cs="Arial"/>
                <w:b/>
                <w:bCs/>
              </w:rPr>
              <w:t>0,00</w:t>
            </w:r>
          </w:p>
        </w:tc>
        <w:tc>
          <w:tcPr>
            <w:tcW w:w="464" w:type="pct"/>
            <w:gridSpan w:val="5"/>
            <w:tcBorders>
              <w:top w:val="nil"/>
              <w:left w:val="nil"/>
              <w:bottom w:val="single" w:sz="4" w:space="0" w:color="auto"/>
              <w:right w:val="single" w:sz="4" w:space="0" w:color="auto"/>
            </w:tcBorders>
            <w:shd w:val="clear" w:color="auto" w:fill="auto"/>
            <w:vAlign w:val="center"/>
            <w:hideMark/>
          </w:tcPr>
          <w:p w:rsidR="00A91BA2" w:rsidRPr="002C577D" w:rsidRDefault="00A91BA2" w:rsidP="00872F97">
            <w:pPr>
              <w:jc w:val="center"/>
              <w:rPr>
                <w:rFonts w:ascii="Arial" w:hAnsi="Arial" w:cs="Arial"/>
                <w:b/>
                <w:bCs/>
              </w:rPr>
            </w:pPr>
            <w:r w:rsidRPr="002C577D">
              <w:rPr>
                <w:rFonts w:ascii="Arial" w:hAnsi="Arial" w:cs="Arial"/>
                <w:b/>
                <w:bCs/>
              </w:rPr>
              <w:t>8</w:t>
            </w:r>
            <w:r w:rsidR="00872F97" w:rsidRPr="002C577D">
              <w:rPr>
                <w:rFonts w:ascii="Arial" w:hAnsi="Arial" w:cs="Arial"/>
                <w:b/>
                <w:bCs/>
              </w:rPr>
              <w:t>673,90</w:t>
            </w:r>
          </w:p>
        </w:tc>
        <w:tc>
          <w:tcPr>
            <w:tcW w:w="323" w:type="pct"/>
            <w:tcBorders>
              <w:top w:val="nil"/>
              <w:left w:val="nil"/>
              <w:bottom w:val="single" w:sz="4" w:space="0" w:color="auto"/>
              <w:right w:val="single" w:sz="4" w:space="0" w:color="auto"/>
            </w:tcBorders>
            <w:shd w:val="clear" w:color="auto" w:fill="auto"/>
            <w:vAlign w:val="center"/>
            <w:hideMark/>
          </w:tcPr>
          <w:p w:rsidR="00A91BA2" w:rsidRPr="002C577D" w:rsidRDefault="00A91BA2" w:rsidP="00A91BA2">
            <w:pPr>
              <w:jc w:val="center"/>
              <w:rPr>
                <w:rFonts w:ascii="Arial" w:hAnsi="Arial" w:cs="Arial"/>
              </w:rPr>
            </w:pPr>
            <w:r w:rsidRPr="002C577D">
              <w:rPr>
                <w:rFonts w:ascii="Arial" w:hAnsi="Arial" w:cs="Arial"/>
              </w:rPr>
              <w:t> </w:t>
            </w:r>
          </w:p>
        </w:tc>
      </w:tr>
      <w:tr w:rsidR="00A91BA2" w:rsidRPr="002C577D" w:rsidTr="00647652">
        <w:trPr>
          <w:trHeight w:val="945"/>
        </w:trPr>
        <w:tc>
          <w:tcPr>
            <w:tcW w:w="267" w:type="pct"/>
            <w:tcBorders>
              <w:left w:val="single" w:sz="4" w:space="0" w:color="auto"/>
              <w:bottom w:val="single" w:sz="4" w:space="0" w:color="auto"/>
              <w:right w:val="single" w:sz="4" w:space="0" w:color="auto"/>
            </w:tcBorders>
            <w:shd w:val="clear" w:color="auto" w:fill="auto"/>
            <w:noWrap/>
            <w:vAlign w:val="center"/>
          </w:tcPr>
          <w:p w:rsidR="00A91BA2" w:rsidRPr="002C577D" w:rsidRDefault="00A91BA2" w:rsidP="00A91BA2">
            <w:pPr>
              <w:jc w:val="center"/>
              <w:rPr>
                <w:rFonts w:ascii="Arial" w:hAnsi="Arial" w:cs="Arial"/>
              </w:rPr>
            </w:pPr>
            <w:r w:rsidRPr="002C577D">
              <w:rPr>
                <w:rFonts w:ascii="Arial" w:hAnsi="Arial" w:cs="Arial"/>
              </w:rPr>
              <w:t>1.2.4</w:t>
            </w:r>
          </w:p>
        </w:tc>
        <w:tc>
          <w:tcPr>
            <w:tcW w:w="957" w:type="pct"/>
            <w:tcBorders>
              <w:left w:val="nil"/>
              <w:bottom w:val="single" w:sz="4" w:space="0" w:color="auto"/>
              <w:right w:val="single" w:sz="4" w:space="0" w:color="auto"/>
            </w:tcBorders>
            <w:shd w:val="clear" w:color="auto" w:fill="auto"/>
            <w:vAlign w:val="center"/>
          </w:tcPr>
          <w:p w:rsidR="00A91BA2" w:rsidRPr="002C577D" w:rsidRDefault="00A91BA2" w:rsidP="00A91BA2">
            <w:pPr>
              <w:jc w:val="center"/>
              <w:rPr>
                <w:rFonts w:ascii="Arial" w:hAnsi="Arial" w:cs="Arial"/>
              </w:rPr>
            </w:pPr>
            <w:r w:rsidRPr="002C577D">
              <w:rPr>
                <w:rFonts w:ascii="Arial" w:hAnsi="Arial" w:cs="Arial"/>
              </w:rPr>
              <w:t xml:space="preserve">Расходы на частичную компенсацию расходов на повышение оплаты труда отдельным </w:t>
            </w:r>
            <w:r w:rsidRPr="002C577D">
              <w:rPr>
                <w:rFonts w:ascii="Arial" w:hAnsi="Arial" w:cs="Arial"/>
              </w:rPr>
              <w:lastRenderedPageBreak/>
              <w:t>категориям работников бюджетной сферы</w:t>
            </w:r>
          </w:p>
        </w:tc>
        <w:tc>
          <w:tcPr>
            <w:tcW w:w="418" w:type="pct"/>
            <w:gridSpan w:val="3"/>
            <w:vMerge/>
            <w:tcBorders>
              <w:left w:val="single" w:sz="4" w:space="0" w:color="auto"/>
              <w:right w:val="single" w:sz="4" w:space="0" w:color="auto"/>
            </w:tcBorders>
            <w:vAlign w:val="center"/>
          </w:tcPr>
          <w:p w:rsidR="00A91BA2" w:rsidRPr="002C577D" w:rsidRDefault="00A91BA2" w:rsidP="00A91BA2">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tcPr>
          <w:p w:rsidR="00A91BA2" w:rsidRPr="002C577D" w:rsidRDefault="00A91BA2" w:rsidP="00A91BA2">
            <w:pPr>
              <w:jc w:val="center"/>
              <w:rPr>
                <w:rFonts w:ascii="Arial" w:hAnsi="Arial" w:cs="Arial"/>
              </w:rPr>
            </w:pPr>
            <w:r w:rsidRPr="002C577D">
              <w:rPr>
                <w:rFonts w:ascii="Arial" w:hAnsi="Arial" w:cs="Arial"/>
              </w:rPr>
              <w:t>078</w:t>
            </w:r>
          </w:p>
        </w:tc>
        <w:tc>
          <w:tcPr>
            <w:tcW w:w="232" w:type="pct"/>
            <w:gridSpan w:val="5"/>
            <w:tcBorders>
              <w:top w:val="nil"/>
              <w:left w:val="nil"/>
              <w:bottom w:val="single" w:sz="4" w:space="0" w:color="auto"/>
              <w:right w:val="single" w:sz="4" w:space="0" w:color="auto"/>
            </w:tcBorders>
            <w:shd w:val="clear" w:color="auto" w:fill="auto"/>
            <w:vAlign w:val="center"/>
          </w:tcPr>
          <w:p w:rsidR="00A91BA2" w:rsidRPr="002C577D" w:rsidRDefault="00A91BA2" w:rsidP="00A91BA2">
            <w:pPr>
              <w:jc w:val="center"/>
              <w:rPr>
                <w:rFonts w:ascii="Arial" w:hAnsi="Arial" w:cs="Arial"/>
              </w:rPr>
            </w:pPr>
            <w:r w:rsidRPr="002C577D">
              <w:rPr>
                <w:rFonts w:ascii="Arial" w:hAnsi="Arial" w:cs="Arial"/>
              </w:rPr>
              <w:t>0702</w:t>
            </w:r>
          </w:p>
        </w:tc>
        <w:tc>
          <w:tcPr>
            <w:tcW w:w="513" w:type="pct"/>
            <w:gridSpan w:val="5"/>
            <w:tcBorders>
              <w:top w:val="nil"/>
              <w:left w:val="nil"/>
              <w:bottom w:val="single" w:sz="4" w:space="0" w:color="auto"/>
              <w:right w:val="single" w:sz="4" w:space="0" w:color="auto"/>
            </w:tcBorders>
            <w:shd w:val="clear" w:color="auto" w:fill="auto"/>
            <w:vAlign w:val="center"/>
          </w:tcPr>
          <w:p w:rsidR="00A91BA2" w:rsidRPr="002C577D" w:rsidRDefault="00A91BA2" w:rsidP="00A91BA2">
            <w:pPr>
              <w:jc w:val="center"/>
              <w:rPr>
                <w:rFonts w:ascii="Arial" w:hAnsi="Arial" w:cs="Arial"/>
              </w:rPr>
            </w:pPr>
            <w:r w:rsidRPr="002C577D">
              <w:rPr>
                <w:rFonts w:ascii="Arial" w:hAnsi="Arial" w:cs="Arial"/>
              </w:rPr>
              <w:t>0110027240</w:t>
            </w:r>
          </w:p>
        </w:tc>
        <w:tc>
          <w:tcPr>
            <w:tcW w:w="223" w:type="pct"/>
            <w:gridSpan w:val="3"/>
            <w:tcBorders>
              <w:top w:val="nil"/>
              <w:left w:val="nil"/>
              <w:bottom w:val="single" w:sz="4" w:space="0" w:color="auto"/>
              <w:right w:val="single" w:sz="4" w:space="0" w:color="auto"/>
            </w:tcBorders>
            <w:shd w:val="clear" w:color="auto" w:fill="auto"/>
            <w:vAlign w:val="center"/>
          </w:tcPr>
          <w:p w:rsidR="00A91BA2" w:rsidRPr="002C577D" w:rsidRDefault="00A91BA2" w:rsidP="00A91BA2">
            <w:pPr>
              <w:jc w:val="center"/>
              <w:rPr>
                <w:rFonts w:ascii="Arial" w:hAnsi="Arial" w:cs="Arial"/>
              </w:rPr>
            </w:pPr>
            <w:r w:rsidRPr="002C577D">
              <w:rPr>
                <w:rFonts w:ascii="Arial" w:hAnsi="Arial" w:cs="Arial"/>
              </w:rPr>
              <w:t>611</w:t>
            </w:r>
          </w:p>
        </w:tc>
        <w:tc>
          <w:tcPr>
            <w:tcW w:w="437" w:type="pct"/>
            <w:gridSpan w:val="4"/>
            <w:tcBorders>
              <w:top w:val="nil"/>
              <w:left w:val="nil"/>
              <w:bottom w:val="single" w:sz="4" w:space="0" w:color="auto"/>
              <w:right w:val="single" w:sz="4" w:space="0" w:color="auto"/>
            </w:tcBorders>
            <w:shd w:val="clear" w:color="auto" w:fill="auto"/>
            <w:noWrap/>
            <w:vAlign w:val="center"/>
          </w:tcPr>
          <w:p w:rsidR="00A91BA2" w:rsidRPr="002C577D" w:rsidRDefault="00A91BA2" w:rsidP="00A91BA2">
            <w:pPr>
              <w:jc w:val="center"/>
              <w:rPr>
                <w:rFonts w:ascii="Arial" w:hAnsi="Arial" w:cs="Arial"/>
                <w:b/>
                <w:bCs/>
              </w:rPr>
            </w:pPr>
            <w:r w:rsidRPr="002C577D">
              <w:rPr>
                <w:rFonts w:ascii="Arial" w:hAnsi="Arial" w:cs="Arial"/>
                <w:b/>
                <w:bCs/>
              </w:rPr>
              <w:t>5954,54</w:t>
            </w:r>
          </w:p>
        </w:tc>
        <w:tc>
          <w:tcPr>
            <w:tcW w:w="470" w:type="pct"/>
            <w:gridSpan w:val="6"/>
            <w:tcBorders>
              <w:top w:val="nil"/>
              <w:left w:val="nil"/>
              <w:bottom w:val="single" w:sz="4" w:space="0" w:color="auto"/>
              <w:right w:val="single" w:sz="4" w:space="0" w:color="auto"/>
            </w:tcBorders>
            <w:shd w:val="clear" w:color="auto" w:fill="auto"/>
            <w:noWrap/>
            <w:vAlign w:val="center"/>
          </w:tcPr>
          <w:p w:rsidR="00A91BA2" w:rsidRPr="002C577D" w:rsidRDefault="00A91BA2" w:rsidP="00A91BA2">
            <w:pPr>
              <w:jc w:val="center"/>
              <w:rPr>
                <w:rFonts w:ascii="Arial" w:hAnsi="Arial" w:cs="Arial"/>
                <w:b/>
                <w:bCs/>
              </w:rPr>
            </w:pPr>
            <w:r w:rsidRPr="002C577D">
              <w:rPr>
                <w:rFonts w:ascii="Arial" w:hAnsi="Arial" w:cs="Arial"/>
                <w:b/>
                <w:bCs/>
              </w:rPr>
              <w:t>0,00</w:t>
            </w:r>
          </w:p>
        </w:tc>
        <w:tc>
          <w:tcPr>
            <w:tcW w:w="463" w:type="pct"/>
            <w:gridSpan w:val="6"/>
            <w:tcBorders>
              <w:top w:val="nil"/>
              <w:left w:val="nil"/>
              <w:bottom w:val="single" w:sz="4" w:space="0" w:color="auto"/>
              <w:right w:val="single" w:sz="4" w:space="0" w:color="auto"/>
            </w:tcBorders>
            <w:shd w:val="clear" w:color="auto" w:fill="auto"/>
            <w:noWrap/>
            <w:vAlign w:val="center"/>
          </w:tcPr>
          <w:p w:rsidR="00A91BA2" w:rsidRPr="002C577D" w:rsidRDefault="00A91BA2" w:rsidP="00A91BA2">
            <w:pPr>
              <w:jc w:val="center"/>
              <w:rPr>
                <w:rFonts w:ascii="Arial" w:hAnsi="Arial" w:cs="Arial"/>
                <w:b/>
                <w:bCs/>
              </w:rPr>
            </w:pPr>
            <w:r w:rsidRPr="002C577D">
              <w:rPr>
                <w:rFonts w:ascii="Arial" w:hAnsi="Arial" w:cs="Arial"/>
                <w:b/>
                <w:bCs/>
              </w:rPr>
              <w:t>0,00</w:t>
            </w:r>
          </w:p>
        </w:tc>
        <w:tc>
          <w:tcPr>
            <w:tcW w:w="464" w:type="pct"/>
            <w:gridSpan w:val="5"/>
            <w:tcBorders>
              <w:top w:val="nil"/>
              <w:left w:val="nil"/>
              <w:bottom w:val="single" w:sz="4" w:space="0" w:color="auto"/>
              <w:right w:val="single" w:sz="4" w:space="0" w:color="auto"/>
            </w:tcBorders>
            <w:shd w:val="clear" w:color="auto" w:fill="auto"/>
            <w:vAlign w:val="center"/>
          </w:tcPr>
          <w:p w:rsidR="00A91BA2" w:rsidRPr="002C577D" w:rsidRDefault="00A91BA2" w:rsidP="00A91BA2">
            <w:pPr>
              <w:jc w:val="center"/>
              <w:rPr>
                <w:rFonts w:ascii="Arial" w:hAnsi="Arial" w:cs="Arial"/>
                <w:b/>
                <w:bCs/>
              </w:rPr>
            </w:pPr>
            <w:r w:rsidRPr="002C577D">
              <w:rPr>
                <w:rFonts w:ascii="Arial" w:hAnsi="Arial" w:cs="Arial"/>
                <w:b/>
                <w:bCs/>
              </w:rPr>
              <w:t>5954,54</w:t>
            </w:r>
          </w:p>
        </w:tc>
        <w:tc>
          <w:tcPr>
            <w:tcW w:w="323" w:type="pct"/>
            <w:tcBorders>
              <w:top w:val="nil"/>
              <w:left w:val="nil"/>
              <w:bottom w:val="single" w:sz="4" w:space="0" w:color="auto"/>
              <w:right w:val="single" w:sz="4" w:space="0" w:color="auto"/>
            </w:tcBorders>
            <w:shd w:val="clear" w:color="auto" w:fill="auto"/>
            <w:vAlign w:val="center"/>
          </w:tcPr>
          <w:p w:rsidR="00A91BA2" w:rsidRPr="002C577D" w:rsidRDefault="00A91BA2" w:rsidP="00A91BA2">
            <w:pPr>
              <w:jc w:val="center"/>
              <w:rPr>
                <w:rFonts w:ascii="Arial" w:hAnsi="Arial" w:cs="Arial"/>
              </w:rPr>
            </w:pPr>
          </w:p>
        </w:tc>
      </w:tr>
      <w:tr w:rsidR="00872F97" w:rsidRPr="002C577D" w:rsidTr="00647652">
        <w:trPr>
          <w:trHeight w:val="1595"/>
        </w:trPr>
        <w:tc>
          <w:tcPr>
            <w:tcW w:w="267" w:type="pct"/>
            <w:vMerge w:val="restart"/>
            <w:tcBorders>
              <w:top w:val="nil"/>
              <w:left w:val="single" w:sz="4" w:space="0" w:color="auto"/>
              <w:right w:val="single" w:sz="4" w:space="0" w:color="auto"/>
            </w:tcBorders>
            <w:shd w:val="clear" w:color="auto" w:fill="auto"/>
            <w:noWrap/>
            <w:vAlign w:val="center"/>
            <w:hideMark/>
          </w:tcPr>
          <w:p w:rsidR="00872F97" w:rsidRPr="002C577D" w:rsidRDefault="00872F97" w:rsidP="00A91BA2">
            <w:pPr>
              <w:jc w:val="center"/>
              <w:rPr>
                <w:rFonts w:ascii="Arial" w:hAnsi="Arial" w:cs="Arial"/>
              </w:rPr>
            </w:pPr>
            <w:r w:rsidRPr="002C577D">
              <w:rPr>
                <w:rFonts w:ascii="Arial" w:hAnsi="Arial" w:cs="Arial"/>
              </w:rPr>
              <w:lastRenderedPageBreak/>
              <w:t>1.2.5</w:t>
            </w:r>
          </w:p>
        </w:tc>
        <w:tc>
          <w:tcPr>
            <w:tcW w:w="957" w:type="pct"/>
            <w:vMerge w:val="restart"/>
            <w:tcBorders>
              <w:top w:val="nil"/>
              <w:left w:val="nil"/>
              <w:right w:val="single" w:sz="4" w:space="0" w:color="auto"/>
            </w:tcBorders>
            <w:shd w:val="clear" w:color="auto" w:fill="auto"/>
            <w:vAlign w:val="center"/>
            <w:hideMark/>
          </w:tcPr>
          <w:p w:rsidR="00872F97" w:rsidRPr="002C577D" w:rsidRDefault="00872F97" w:rsidP="00A91BA2">
            <w:pPr>
              <w:jc w:val="center"/>
              <w:rPr>
                <w:rFonts w:ascii="Arial" w:hAnsi="Arial" w:cs="Arial"/>
              </w:rPr>
            </w:pPr>
            <w:proofErr w:type="spellStart"/>
            <w:r w:rsidRPr="002C577D">
              <w:rPr>
                <w:rFonts w:ascii="Arial" w:hAnsi="Arial" w:cs="Arial"/>
              </w:rPr>
              <w:t>Софинансирование</w:t>
            </w:r>
            <w:proofErr w:type="spellEnd"/>
            <w:r w:rsidRPr="002C577D">
              <w:rPr>
                <w:rFonts w:ascii="Arial" w:hAnsi="Arial" w:cs="Arial"/>
              </w:rPr>
              <w:t xml:space="preserve"> и субсидии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418" w:type="pct"/>
            <w:gridSpan w:val="3"/>
            <w:vMerge/>
            <w:tcBorders>
              <w:left w:val="single" w:sz="4" w:space="0" w:color="auto"/>
              <w:right w:val="single" w:sz="4" w:space="0" w:color="auto"/>
            </w:tcBorders>
            <w:vAlign w:val="center"/>
            <w:hideMark/>
          </w:tcPr>
          <w:p w:rsidR="00872F97" w:rsidRPr="002C577D" w:rsidRDefault="00872F97" w:rsidP="00A91BA2">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872F97" w:rsidRPr="002C577D" w:rsidRDefault="00872F97" w:rsidP="00A91BA2">
            <w:pPr>
              <w:jc w:val="center"/>
              <w:rPr>
                <w:rFonts w:ascii="Arial" w:hAnsi="Arial" w:cs="Arial"/>
              </w:rPr>
            </w:pPr>
            <w:r w:rsidRPr="002C577D">
              <w:rPr>
                <w:rFonts w:ascii="Arial" w:hAnsi="Arial" w:cs="Arial"/>
              </w:rPr>
              <w:t>078</w:t>
            </w:r>
          </w:p>
        </w:tc>
        <w:tc>
          <w:tcPr>
            <w:tcW w:w="232" w:type="pct"/>
            <w:gridSpan w:val="5"/>
            <w:tcBorders>
              <w:top w:val="nil"/>
              <w:left w:val="nil"/>
              <w:bottom w:val="single" w:sz="4" w:space="0" w:color="auto"/>
              <w:right w:val="single" w:sz="4" w:space="0" w:color="auto"/>
            </w:tcBorders>
            <w:shd w:val="clear" w:color="auto" w:fill="auto"/>
            <w:vAlign w:val="center"/>
            <w:hideMark/>
          </w:tcPr>
          <w:p w:rsidR="00872F97" w:rsidRPr="002C577D" w:rsidRDefault="00872F97" w:rsidP="00A91BA2">
            <w:pPr>
              <w:jc w:val="center"/>
              <w:rPr>
                <w:rFonts w:ascii="Arial" w:hAnsi="Arial" w:cs="Arial"/>
              </w:rPr>
            </w:pPr>
            <w:r w:rsidRPr="002C577D">
              <w:rPr>
                <w:rFonts w:ascii="Arial" w:hAnsi="Arial" w:cs="Arial"/>
              </w:rPr>
              <w:t>0702</w:t>
            </w:r>
          </w:p>
        </w:tc>
        <w:tc>
          <w:tcPr>
            <w:tcW w:w="513" w:type="pct"/>
            <w:gridSpan w:val="5"/>
            <w:tcBorders>
              <w:top w:val="nil"/>
              <w:left w:val="nil"/>
              <w:bottom w:val="single" w:sz="4" w:space="0" w:color="auto"/>
              <w:right w:val="single" w:sz="4" w:space="0" w:color="auto"/>
            </w:tcBorders>
            <w:shd w:val="clear" w:color="auto" w:fill="auto"/>
            <w:vAlign w:val="center"/>
            <w:hideMark/>
          </w:tcPr>
          <w:p w:rsidR="00872F97" w:rsidRPr="002C577D" w:rsidRDefault="00872F97" w:rsidP="00A91BA2">
            <w:pPr>
              <w:jc w:val="center"/>
              <w:rPr>
                <w:rFonts w:ascii="Arial" w:hAnsi="Arial" w:cs="Arial"/>
              </w:rPr>
            </w:pPr>
            <w:r w:rsidRPr="002C577D">
              <w:rPr>
                <w:rFonts w:ascii="Arial" w:hAnsi="Arial" w:cs="Arial"/>
              </w:rPr>
              <w:t>01100S8400</w:t>
            </w:r>
          </w:p>
        </w:tc>
        <w:tc>
          <w:tcPr>
            <w:tcW w:w="223" w:type="pct"/>
            <w:gridSpan w:val="3"/>
            <w:tcBorders>
              <w:top w:val="nil"/>
              <w:left w:val="nil"/>
              <w:bottom w:val="single" w:sz="4" w:space="0" w:color="auto"/>
              <w:right w:val="single" w:sz="4" w:space="0" w:color="auto"/>
            </w:tcBorders>
            <w:shd w:val="clear" w:color="auto" w:fill="auto"/>
            <w:vAlign w:val="center"/>
            <w:hideMark/>
          </w:tcPr>
          <w:p w:rsidR="00872F97" w:rsidRPr="002C577D" w:rsidRDefault="00872F97" w:rsidP="00A91BA2">
            <w:pPr>
              <w:jc w:val="center"/>
              <w:rPr>
                <w:rFonts w:ascii="Arial" w:hAnsi="Arial" w:cs="Arial"/>
              </w:rPr>
            </w:pPr>
            <w:r w:rsidRPr="002C577D">
              <w:rPr>
                <w:rFonts w:ascii="Arial" w:hAnsi="Arial" w:cs="Arial"/>
              </w:rPr>
              <w:t>612</w:t>
            </w:r>
          </w:p>
        </w:tc>
        <w:tc>
          <w:tcPr>
            <w:tcW w:w="437" w:type="pct"/>
            <w:gridSpan w:val="4"/>
            <w:tcBorders>
              <w:top w:val="nil"/>
              <w:left w:val="nil"/>
              <w:bottom w:val="single" w:sz="4" w:space="0" w:color="auto"/>
              <w:right w:val="single" w:sz="4" w:space="0" w:color="auto"/>
            </w:tcBorders>
            <w:shd w:val="clear" w:color="auto" w:fill="auto"/>
            <w:noWrap/>
            <w:vAlign w:val="center"/>
            <w:hideMark/>
          </w:tcPr>
          <w:p w:rsidR="00872F97" w:rsidRPr="002C577D" w:rsidRDefault="00872F97" w:rsidP="00516EAD">
            <w:pPr>
              <w:jc w:val="center"/>
              <w:rPr>
                <w:rFonts w:ascii="Arial" w:hAnsi="Arial" w:cs="Arial"/>
                <w:b/>
                <w:bCs/>
              </w:rPr>
            </w:pPr>
            <w:r w:rsidRPr="002C577D">
              <w:rPr>
                <w:rFonts w:ascii="Arial" w:hAnsi="Arial" w:cs="Arial"/>
                <w:b/>
                <w:bCs/>
              </w:rPr>
              <w:t>7457,70</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872F97" w:rsidRPr="002C577D" w:rsidRDefault="00872F97" w:rsidP="00A91BA2">
            <w:pPr>
              <w:jc w:val="center"/>
              <w:rPr>
                <w:rFonts w:ascii="Arial" w:hAnsi="Arial" w:cs="Arial"/>
                <w:b/>
                <w:bCs/>
              </w:rPr>
            </w:pPr>
            <w:r w:rsidRPr="002C577D">
              <w:rPr>
                <w:rFonts w:ascii="Arial" w:hAnsi="Arial" w:cs="Arial"/>
                <w:b/>
                <w:bCs/>
              </w:rPr>
              <w:t>0,00</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872F97" w:rsidRPr="002C577D" w:rsidRDefault="00872F97" w:rsidP="00A91BA2">
            <w:pPr>
              <w:jc w:val="center"/>
              <w:rPr>
                <w:rFonts w:ascii="Arial" w:hAnsi="Arial" w:cs="Arial"/>
                <w:b/>
                <w:bCs/>
              </w:rPr>
            </w:pPr>
            <w:r w:rsidRPr="002C577D">
              <w:rPr>
                <w:rFonts w:ascii="Arial" w:hAnsi="Arial" w:cs="Arial"/>
                <w:b/>
                <w:bCs/>
              </w:rPr>
              <w:t>0,00</w:t>
            </w:r>
          </w:p>
        </w:tc>
        <w:tc>
          <w:tcPr>
            <w:tcW w:w="464" w:type="pct"/>
            <w:gridSpan w:val="5"/>
            <w:tcBorders>
              <w:top w:val="nil"/>
              <w:left w:val="nil"/>
              <w:bottom w:val="single" w:sz="4" w:space="0" w:color="auto"/>
              <w:right w:val="single" w:sz="4" w:space="0" w:color="auto"/>
            </w:tcBorders>
            <w:shd w:val="clear" w:color="auto" w:fill="auto"/>
            <w:vAlign w:val="center"/>
            <w:hideMark/>
          </w:tcPr>
          <w:p w:rsidR="00872F97" w:rsidRPr="002C577D" w:rsidRDefault="00872F97" w:rsidP="00872F97">
            <w:pPr>
              <w:jc w:val="center"/>
              <w:rPr>
                <w:rFonts w:ascii="Arial" w:hAnsi="Arial" w:cs="Arial"/>
                <w:b/>
                <w:bCs/>
              </w:rPr>
            </w:pPr>
            <w:r w:rsidRPr="002C577D">
              <w:rPr>
                <w:rFonts w:ascii="Arial" w:hAnsi="Arial" w:cs="Arial"/>
                <w:b/>
                <w:bCs/>
              </w:rPr>
              <w:t>7457,70</w:t>
            </w:r>
          </w:p>
        </w:tc>
        <w:tc>
          <w:tcPr>
            <w:tcW w:w="323" w:type="pct"/>
            <w:tcBorders>
              <w:top w:val="nil"/>
              <w:left w:val="nil"/>
              <w:bottom w:val="single" w:sz="4" w:space="0" w:color="auto"/>
              <w:right w:val="single" w:sz="4" w:space="0" w:color="auto"/>
            </w:tcBorders>
            <w:shd w:val="clear" w:color="auto" w:fill="auto"/>
            <w:vAlign w:val="center"/>
            <w:hideMark/>
          </w:tcPr>
          <w:p w:rsidR="00872F97" w:rsidRPr="002C577D" w:rsidRDefault="00872F97" w:rsidP="00A91BA2">
            <w:pPr>
              <w:jc w:val="center"/>
              <w:rPr>
                <w:rFonts w:ascii="Arial" w:hAnsi="Arial" w:cs="Arial"/>
              </w:rPr>
            </w:pPr>
            <w:r w:rsidRPr="002C577D">
              <w:rPr>
                <w:rFonts w:ascii="Arial" w:hAnsi="Arial" w:cs="Arial"/>
              </w:rPr>
              <w:t> </w:t>
            </w:r>
          </w:p>
        </w:tc>
      </w:tr>
      <w:tr w:rsidR="00872F97" w:rsidRPr="002C577D" w:rsidTr="00647652">
        <w:trPr>
          <w:trHeight w:val="1831"/>
        </w:trPr>
        <w:tc>
          <w:tcPr>
            <w:tcW w:w="267" w:type="pct"/>
            <w:vMerge/>
            <w:tcBorders>
              <w:left w:val="single" w:sz="4" w:space="0" w:color="auto"/>
              <w:bottom w:val="single" w:sz="4" w:space="0" w:color="auto"/>
              <w:right w:val="single" w:sz="4" w:space="0" w:color="auto"/>
            </w:tcBorders>
            <w:shd w:val="clear" w:color="auto" w:fill="auto"/>
            <w:noWrap/>
            <w:vAlign w:val="center"/>
            <w:hideMark/>
          </w:tcPr>
          <w:p w:rsidR="00872F97" w:rsidRPr="002C577D" w:rsidRDefault="00872F97" w:rsidP="00A91BA2">
            <w:pPr>
              <w:jc w:val="center"/>
              <w:rPr>
                <w:rFonts w:ascii="Arial" w:hAnsi="Arial" w:cs="Arial"/>
              </w:rPr>
            </w:pPr>
          </w:p>
        </w:tc>
        <w:tc>
          <w:tcPr>
            <w:tcW w:w="957" w:type="pct"/>
            <w:vMerge/>
            <w:tcBorders>
              <w:left w:val="nil"/>
              <w:right w:val="single" w:sz="4" w:space="0" w:color="auto"/>
            </w:tcBorders>
            <w:shd w:val="clear" w:color="auto" w:fill="auto"/>
            <w:vAlign w:val="center"/>
            <w:hideMark/>
          </w:tcPr>
          <w:p w:rsidR="00872F97" w:rsidRPr="002C577D" w:rsidRDefault="00872F97" w:rsidP="00A91BA2">
            <w:pPr>
              <w:jc w:val="center"/>
              <w:rPr>
                <w:rFonts w:ascii="Arial" w:hAnsi="Arial" w:cs="Arial"/>
              </w:rPr>
            </w:pPr>
          </w:p>
        </w:tc>
        <w:tc>
          <w:tcPr>
            <w:tcW w:w="418" w:type="pct"/>
            <w:gridSpan w:val="3"/>
            <w:vMerge/>
            <w:tcBorders>
              <w:left w:val="single" w:sz="4" w:space="0" w:color="auto"/>
              <w:right w:val="single" w:sz="4" w:space="0" w:color="auto"/>
            </w:tcBorders>
            <w:vAlign w:val="center"/>
            <w:hideMark/>
          </w:tcPr>
          <w:p w:rsidR="00872F97" w:rsidRPr="002C577D" w:rsidRDefault="00872F97" w:rsidP="00A91BA2">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872F97" w:rsidRPr="002C577D" w:rsidRDefault="00872F97" w:rsidP="00A91BA2">
            <w:pPr>
              <w:jc w:val="center"/>
              <w:rPr>
                <w:rFonts w:ascii="Arial" w:hAnsi="Arial" w:cs="Arial"/>
              </w:rPr>
            </w:pPr>
            <w:r w:rsidRPr="002C577D">
              <w:rPr>
                <w:rFonts w:ascii="Arial" w:hAnsi="Arial" w:cs="Arial"/>
              </w:rPr>
              <w:t>078</w:t>
            </w:r>
          </w:p>
        </w:tc>
        <w:tc>
          <w:tcPr>
            <w:tcW w:w="232" w:type="pct"/>
            <w:gridSpan w:val="5"/>
            <w:tcBorders>
              <w:top w:val="nil"/>
              <w:left w:val="nil"/>
              <w:bottom w:val="single" w:sz="4" w:space="0" w:color="auto"/>
              <w:right w:val="single" w:sz="4" w:space="0" w:color="auto"/>
            </w:tcBorders>
            <w:shd w:val="clear" w:color="auto" w:fill="auto"/>
            <w:vAlign w:val="center"/>
            <w:hideMark/>
          </w:tcPr>
          <w:p w:rsidR="00872F97" w:rsidRPr="002C577D" w:rsidRDefault="00872F97" w:rsidP="00A91BA2">
            <w:pPr>
              <w:jc w:val="center"/>
              <w:rPr>
                <w:rFonts w:ascii="Arial" w:hAnsi="Arial" w:cs="Arial"/>
              </w:rPr>
            </w:pPr>
            <w:r w:rsidRPr="002C577D">
              <w:rPr>
                <w:rFonts w:ascii="Arial" w:hAnsi="Arial" w:cs="Arial"/>
              </w:rPr>
              <w:t>0702</w:t>
            </w:r>
          </w:p>
        </w:tc>
        <w:tc>
          <w:tcPr>
            <w:tcW w:w="513" w:type="pct"/>
            <w:gridSpan w:val="5"/>
            <w:tcBorders>
              <w:top w:val="nil"/>
              <w:left w:val="nil"/>
              <w:bottom w:val="single" w:sz="4" w:space="0" w:color="auto"/>
              <w:right w:val="single" w:sz="4" w:space="0" w:color="auto"/>
            </w:tcBorders>
            <w:shd w:val="clear" w:color="auto" w:fill="auto"/>
            <w:vAlign w:val="center"/>
            <w:hideMark/>
          </w:tcPr>
          <w:p w:rsidR="00872F97" w:rsidRPr="002C577D" w:rsidRDefault="00872F97" w:rsidP="00A91BA2">
            <w:pPr>
              <w:jc w:val="center"/>
              <w:rPr>
                <w:rFonts w:ascii="Arial" w:hAnsi="Arial" w:cs="Arial"/>
              </w:rPr>
            </w:pPr>
            <w:r w:rsidRPr="002C577D">
              <w:rPr>
                <w:rFonts w:ascii="Arial" w:hAnsi="Arial" w:cs="Arial"/>
              </w:rPr>
              <w:t>01100S8400</w:t>
            </w:r>
          </w:p>
        </w:tc>
        <w:tc>
          <w:tcPr>
            <w:tcW w:w="223" w:type="pct"/>
            <w:gridSpan w:val="3"/>
            <w:tcBorders>
              <w:top w:val="nil"/>
              <w:left w:val="nil"/>
              <w:bottom w:val="single" w:sz="4" w:space="0" w:color="auto"/>
              <w:right w:val="single" w:sz="4" w:space="0" w:color="auto"/>
            </w:tcBorders>
            <w:shd w:val="clear" w:color="auto" w:fill="auto"/>
            <w:vAlign w:val="center"/>
            <w:hideMark/>
          </w:tcPr>
          <w:p w:rsidR="00872F97" w:rsidRPr="002C577D" w:rsidRDefault="00872F97" w:rsidP="00A91BA2">
            <w:pPr>
              <w:jc w:val="center"/>
              <w:rPr>
                <w:rFonts w:ascii="Arial" w:hAnsi="Arial" w:cs="Arial"/>
              </w:rPr>
            </w:pPr>
            <w:r w:rsidRPr="002C577D">
              <w:rPr>
                <w:rFonts w:ascii="Arial" w:hAnsi="Arial" w:cs="Arial"/>
              </w:rPr>
              <w:t>612</w:t>
            </w:r>
          </w:p>
        </w:tc>
        <w:tc>
          <w:tcPr>
            <w:tcW w:w="437" w:type="pct"/>
            <w:gridSpan w:val="4"/>
            <w:tcBorders>
              <w:top w:val="nil"/>
              <w:left w:val="nil"/>
              <w:bottom w:val="single" w:sz="4" w:space="0" w:color="auto"/>
              <w:right w:val="single" w:sz="4" w:space="0" w:color="auto"/>
            </w:tcBorders>
            <w:shd w:val="clear" w:color="auto" w:fill="auto"/>
            <w:noWrap/>
            <w:vAlign w:val="center"/>
            <w:hideMark/>
          </w:tcPr>
          <w:p w:rsidR="00872F97" w:rsidRPr="002C577D" w:rsidRDefault="00872F97" w:rsidP="00A91BA2">
            <w:pPr>
              <w:jc w:val="center"/>
              <w:rPr>
                <w:rFonts w:ascii="Arial" w:hAnsi="Arial" w:cs="Arial"/>
                <w:b/>
                <w:bCs/>
              </w:rPr>
            </w:pPr>
            <w:r w:rsidRPr="002C577D">
              <w:rPr>
                <w:rFonts w:ascii="Arial" w:hAnsi="Arial" w:cs="Arial"/>
                <w:b/>
                <w:bCs/>
              </w:rPr>
              <w:t>75,42</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872F97" w:rsidRPr="002C577D" w:rsidRDefault="00872F97" w:rsidP="00A91BA2">
            <w:pPr>
              <w:jc w:val="center"/>
              <w:rPr>
                <w:rFonts w:ascii="Arial" w:hAnsi="Arial" w:cs="Arial"/>
                <w:b/>
                <w:bCs/>
              </w:rPr>
            </w:pPr>
            <w:r w:rsidRPr="002C577D">
              <w:rPr>
                <w:rFonts w:ascii="Arial" w:hAnsi="Arial" w:cs="Arial"/>
                <w:b/>
                <w:bCs/>
              </w:rPr>
              <w:t>0,00</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872F97" w:rsidRPr="002C577D" w:rsidRDefault="00872F97" w:rsidP="00A91BA2">
            <w:pPr>
              <w:jc w:val="center"/>
              <w:rPr>
                <w:rFonts w:ascii="Arial" w:hAnsi="Arial" w:cs="Arial"/>
                <w:b/>
                <w:bCs/>
              </w:rPr>
            </w:pPr>
            <w:r w:rsidRPr="002C577D">
              <w:rPr>
                <w:rFonts w:ascii="Arial" w:hAnsi="Arial" w:cs="Arial"/>
                <w:b/>
                <w:bCs/>
              </w:rPr>
              <w:t>0,00</w:t>
            </w:r>
          </w:p>
        </w:tc>
        <w:tc>
          <w:tcPr>
            <w:tcW w:w="464" w:type="pct"/>
            <w:gridSpan w:val="5"/>
            <w:tcBorders>
              <w:top w:val="nil"/>
              <w:left w:val="nil"/>
              <w:bottom w:val="single" w:sz="4" w:space="0" w:color="auto"/>
              <w:right w:val="single" w:sz="4" w:space="0" w:color="auto"/>
            </w:tcBorders>
            <w:shd w:val="clear" w:color="auto" w:fill="auto"/>
            <w:vAlign w:val="center"/>
            <w:hideMark/>
          </w:tcPr>
          <w:p w:rsidR="00872F97" w:rsidRPr="002C577D" w:rsidRDefault="00872F97" w:rsidP="00A91BA2">
            <w:pPr>
              <w:jc w:val="center"/>
              <w:rPr>
                <w:rFonts w:ascii="Arial" w:hAnsi="Arial" w:cs="Arial"/>
                <w:b/>
                <w:bCs/>
              </w:rPr>
            </w:pPr>
            <w:r w:rsidRPr="002C577D">
              <w:rPr>
                <w:rFonts w:ascii="Arial" w:hAnsi="Arial" w:cs="Arial"/>
                <w:b/>
                <w:bCs/>
              </w:rPr>
              <w:t>75,42</w:t>
            </w:r>
          </w:p>
        </w:tc>
        <w:tc>
          <w:tcPr>
            <w:tcW w:w="323" w:type="pct"/>
            <w:tcBorders>
              <w:top w:val="nil"/>
              <w:left w:val="nil"/>
              <w:bottom w:val="single" w:sz="4" w:space="0" w:color="auto"/>
              <w:right w:val="single" w:sz="4" w:space="0" w:color="auto"/>
            </w:tcBorders>
            <w:shd w:val="clear" w:color="auto" w:fill="auto"/>
            <w:vAlign w:val="center"/>
            <w:hideMark/>
          </w:tcPr>
          <w:p w:rsidR="00872F97" w:rsidRPr="002C577D" w:rsidRDefault="00872F97" w:rsidP="00A91BA2">
            <w:pPr>
              <w:jc w:val="center"/>
              <w:rPr>
                <w:rFonts w:ascii="Arial" w:hAnsi="Arial" w:cs="Arial"/>
              </w:rPr>
            </w:pPr>
            <w:r w:rsidRPr="002C577D">
              <w:rPr>
                <w:rFonts w:ascii="Arial" w:hAnsi="Arial" w:cs="Arial"/>
              </w:rPr>
              <w:t> </w:t>
            </w:r>
          </w:p>
        </w:tc>
      </w:tr>
      <w:tr w:rsidR="00872F97" w:rsidRPr="002C577D" w:rsidTr="00647652">
        <w:trPr>
          <w:trHeight w:val="1831"/>
        </w:trPr>
        <w:tc>
          <w:tcPr>
            <w:tcW w:w="267" w:type="pct"/>
            <w:tcBorders>
              <w:left w:val="single" w:sz="4" w:space="0" w:color="auto"/>
              <w:bottom w:val="single" w:sz="4" w:space="0" w:color="auto"/>
              <w:right w:val="single" w:sz="4" w:space="0" w:color="auto"/>
            </w:tcBorders>
            <w:shd w:val="clear" w:color="auto" w:fill="auto"/>
            <w:noWrap/>
            <w:vAlign w:val="center"/>
          </w:tcPr>
          <w:p w:rsidR="00872F97" w:rsidRPr="002C577D" w:rsidRDefault="00872F97" w:rsidP="00872F97">
            <w:pPr>
              <w:jc w:val="center"/>
              <w:rPr>
                <w:rFonts w:ascii="Arial" w:hAnsi="Arial" w:cs="Arial"/>
              </w:rPr>
            </w:pPr>
          </w:p>
        </w:tc>
        <w:tc>
          <w:tcPr>
            <w:tcW w:w="957" w:type="pct"/>
            <w:vMerge/>
            <w:tcBorders>
              <w:left w:val="nil"/>
              <w:right w:val="single" w:sz="4" w:space="0" w:color="auto"/>
            </w:tcBorders>
            <w:shd w:val="clear" w:color="auto" w:fill="auto"/>
            <w:vAlign w:val="center"/>
          </w:tcPr>
          <w:p w:rsidR="00872F97" w:rsidRPr="002C577D" w:rsidRDefault="00872F97" w:rsidP="00872F97">
            <w:pPr>
              <w:jc w:val="center"/>
              <w:rPr>
                <w:rFonts w:ascii="Arial" w:hAnsi="Arial" w:cs="Arial"/>
              </w:rPr>
            </w:pPr>
          </w:p>
        </w:tc>
        <w:tc>
          <w:tcPr>
            <w:tcW w:w="418" w:type="pct"/>
            <w:gridSpan w:val="3"/>
            <w:vMerge/>
            <w:tcBorders>
              <w:left w:val="single" w:sz="4" w:space="0" w:color="auto"/>
              <w:right w:val="single" w:sz="4" w:space="0" w:color="auto"/>
            </w:tcBorders>
            <w:vAlign w:val="center"/>
          </w:tcPr>
          <w:p w:rsidR="00872F97" w:rsidRPr="002C577D" w:rsidRDefault="00872F97" w:rsidP="00872F97">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tcPr>
          <w:p w:rsidR="00872F97" w:rsidRPr="002C577D" w:rsidRDefault="00872F97" w:rsidP="00872F97">
            <w:pPr>
              <w:jc w:val="center"/>
              <w:rPr>
                <w:rFonts w:ascii="Arial" w:hAnsi="Arial" w:cs="Arial"/>
              </w:rPr>
            </w:pPr>
            <w:r w:rsidRPr="002C577D">
              <w:rPr>
                <w:rFonts w:ascii="Arial" w:hAnsi="Arial" w:cs="Arial"/>
              </w:rPr>
              <w:t>078</w:t>
            </w:r>
          </w:p>
        </w:tc>
        <w:tc>
          <w:tcPr>
            <w:tcW w:w="232" w:type="pct"/>
            <w:gridSpan w:val="5"/>
            <w:tcBorders>
              <w:top w:val="nil"/>
              <w:left w:val="nil"/>
              <w:bottom w:val="single" w:sz="4" w:space="0" w:color="auto"/>
              <w:right w:val="single" w:sz="4" w:space="0" w:color="auto"/>
            </w:tcBorders>
            <w:shd w:val="clear" w:color="auto" w:fill="auto"/>
            <w:vAlign w:val="center"/>
          </w:tcPr>
          <w:p w:rsidR="00872F97" w:rsidRPr="002C577D" w:rsidRDefault="00872F97" w:rsidP="00872F97">
            <w:pPr>
              <w:jc w:val="center"/>
              <w:rPr>
                <w:rFonts w:ascii="Arial" w:hAnsi="Arial" w:cs="Arial"/>
              </w:rPr>
            </w:pPr>
            <w:r w:rsidRPr="002C577D">
              <w:rPr>
                <w:rFonts w:ascii="Arial" w:hAnsi="Arial" w:cs="Arial"/>
              </w:rPr>
              <w:t>0703</w:t>
            </w:r>
          </w:p>
        </w:tc>
        <w:tc>
          <w:tcPr>
            <w:tcW w:w="513" w:type="pct"/>
            <w:gridSpan w:val="5"/>
            <w:tcBorders>
              <w:top w:val="nil"/>
              <w:left w:val="nil"/>
              <w:bottom w:val="single" w:sz="4" w:space="0" w:color="auto"/>
              <w:right w:val="single" w:sz="4" w:space="0" w:color="auto"/>
            </w:tcBorders>
            <w:shd w:val="clear" w:color="auto" w:fill="auto"/>
            <w:vAlign w:val="center"/>
          </w:tcPr>
          <w:p w:rsidR="00872F97" w:rsidRPr="002C577D" w:rsidRDefault="00872F97" w:rsidP="00872F97">
            <w:pPr>
              <w:jc w:val="center"/>
              <w:rPr>
                <w:rFonts w:ascii="Arial" w:hAnsi="Arial" w:cs="Arial"/>
              </w:rPr>
            </w:pPr>
            <w:r w:rsidRPr="002C577D">
              <w:rPr>
                <w:rFonts w:ascii="Arial" w:hAnsi="Arial" w:cs="Arial"/>
              </w:rPr>
              <w:t>01100S8400</w:t>
            </w:r>
          </w:p>
        </w:tc>
        <w:tc>
          <w:tcPr>
            <w:tcW w:w="223" w:type="pct"/>
            <w:gridSpan w:val="3"/>
            <w:tcBorders>
              <w:top w:val="nil"/>
              <w:left w:val="nil"/>
              <w:bottom w:val="single" w:sz="4" w:space="0" w:color="auto"/>
              <w:right w:val="single" w:sz="4" w:space="0" w:color="auto"/>
            </w:tcBorders>
            <w:shd w:val="clear" w:color="auto" w:fill="auto"/>
            <w:vAlign w:val="center"/>
          </w:tcPr>
          <w:p w:rsidR="00872F97" w:rsidRPr="002C577D" w:rsidRDefault="00872F97" w:rsidP="00872F97">
            <w:pPr>
              <w:jc w:val="center"/>
              <w:rPr>
                <w:rFonts w:ascii="Arial" w:hAnsi="Arial" w:cs="Arial"/>
              </w:rPr>
            </w:pPr>
            <w:r w:rsidRPr="002C577D">
              <w:rPr>
                <w:rFonts w:ascii="Arial" w:hAnsi="Arial" w:cs="Arial"/>
              </w:rPr>
              <w:t>612</w:t>
            </w:r>
          </w:p>
        </w:tc>
        <w:tc>
          <w:tcPr>
            <w:tcW w:w="437" w:type="pct"/>
            <w:gridSpan w:val="4"/>
            <w:tcBorders>
              <w:top w:val="nil"/>
              <w:left w:val="nil"/>
              <w:bottom w:val="single" w:sz="4" w:space="0" w:color="auto"/>
              <w:right w:val="single" w:sz="4" w:space="0" w:color="auto"/>
            </w:tcBorders>
            <w:shd w:val="clear" w:color="auto" w:fill="auto"/>
            <w:noWrap/>
            <w:vAlign w:val="center"/>
          </w:tcPr>
          <w:p w:rsidR="00872F97" w:rsidRPr="002C577D" w:rsidRDefault="00872F97" w:rsidP="00872F97">
            <w:pPr>
              <w:jc w:val="center"/>
              <w:rPr>
                <w:rFonts w:ascii="Arial" w:hAnsi="Arial" w:cs="Arial"/>
                <w:b/>
                <w:bCs/>
              </w:rPr>
            </w:pPr>
            <w:r w:rsidRPr="002C577D">
              <w:rPr>
                <w:rFonts w:ascii="Arial" w:hAnsi="Arial" w:cs="Arial"/>
                <w:b/>
                <w:bCs/>
              </w:rPr>
              <w:t>1142,30</w:t>
            </w:r>
          </w:p>
        </w:tc>
        <w:tc>
          <w:tcPr>
            <w:tcW w:w="470" w:type="pct"/>
            <w:gridSpan w:val="6"/>
            <w:tcBorders>
              <w:top w:val="nil"/>
              <w:left w:val="nil"/>
              <w:bottom w:val="single" w:sz="4" w:space="0" w:color="auto"/>
              <w:right w:val="single" w:sz="4" w:space="0" w:color="auto"/>
            </w:tcBorders>
            <w:shd w:val="clear" w:color="auto" w:fill="auto"/>
            <w:noWrap/>
            <w:vAlign w:val="center"/>
          </w:tcPr>
          <w:p w:rsidR="00872F97" w:rsidRPr="002C577D" w:rsidRDefault="00872F97" w:rsidP="00872F97">
            <w:pPr>
              <w:jc w:val="center"/>
              <w:rPr>
                <w:rFonts w:ascii="Arial" w:hAnsi="Arial" w:cs="Arial"/>
                <w:b/>
                <w:bCs/>
              </w:rPr>
            </w:pPr>
            <w:r w:rsidRPr="002C577D">
              <w:rPr>
                <w:rFonts w:ascii="Arial" w:hAnsi="Arial" w:cs="Arial"/>
                <w:b/>
                <w:bCs/>
              </w:rPr>
              <w:t>0,00</w:t>
            </w:r>
          </w:p>
        </w:tc>
        <w:tc>
          <w:tcPr>
            <w:tcW w:w="463" w:type="pct"/>
            <w:gridSpan w:val="6"/>
            <w:tcBorders>
              <w:top w:val="nil"/>
              <w:left w:val="nil"/>
              <w:bottom w:val="single" w:sz="4" w:space="0" w:color="auto"/>
              <w:right w:val="single" w:sz="4" w:space="0" w:color="auto"/>
            </w:tcBorders>
            <w:shd w:val="clear" w:color="auto" w:fill="auto"/>
            <w:noWrap/>
            <w:vAlign w:val="center"/>
          </w:tcPr>
          <w:p w:rsidR="00872F97" w:rsidRPr="002C577D" w:rsidRDefault="00872F97" w:rsidP="00872F97">
            <w:pPr>
              <w:jc w:val="center"/>
              <w:rPr>
                <w:rFonts w:ascii="Arial" w:hAnsi="Arial" w:cs="Arial"/>
                <w:b/>
                <w:bCs/>
              </w:rPr>
            </w:pPr>
            <w:r w:rsidRPr="002C577D">
              <w:rPr>
                <w:rFonts w:ascii="Arial" w:hAnsi="Arial" w:cs="Arial"/>
                <w:b/>
                <w:bCs/>
              </w:rPr>
              <w:t>0,00</w:t>
            </w:r>
          </w:p>
        </w:tc>
        <w:tc>
          <w:tcPr>
            <w:tcW w:w="464" w:type="pct"/>
            <w:gridSpan w:val="5"/>
            <w:tcBorders>
              <w:top w:val="nil"/>
              <w:left w:val="nil"/>
              <w:bottom w:val="single" w:sz="4" w:space="0" w:color="auto"/>
              <w:right w:val="single" w:sz="4" w:space="0" w:color="auto"/>
            </w:tcBorders>
            <w:shd w:val="clear" w:color="auto" w:fill="auto"/>
            <w:vAlign w:val="center"/>
          </w:tcPr>
          <w:p w:rsidR="00872F97" w:rsidRPr="002C577D" w:rsidRDefault="00872F97" w:rsidP="00872F97">
            <w:pPr>
              <w:jc w:val="center"/>
              <w:rPr>
                <w:rFonts w:ascii="Arial" w:hAnsi="Arial" w:cs="Arial"/>
                <w:b/>
                <w:bCs/>
              </w:rPr>
            </w:pPr>
            <w:r w:rsidRPr="002C577D">
              <w:rPr>
                <w:rFonts w:ascii="Arial" w:hAnsi="Arial" w:cs="Arial"/>
                <w:b/>
                <w:bCs/>
              </w:rPr>
              <w:t>1142,30</w:t>
            </w:r>
          </w:p>
        </w:tc>
        <w:tc>
          <w:tcPr>
            <w:tcW w:w="323" w:type="pct"/>
            <w:tcBorders>
              <w:top w:val="nil"/>
              <w:left w:val="nil"/>
              <w:bottom w:val="single" w:sz="4" w:space="0" w:color="auto"/>
              <w:right w:val="single" w:sz="4" w:space="0" w:color="auto"/>
            </w:tcBorders>
            <w:shd w:val="clear" w:color="auto" w:fill="auto"/>
            <w:vAlign w:val="center"/>
          </w:tcPr>
          <w:p w:rsidR="00872F97" w:rsidRPr="002C577D" w:rsidRDefault="00872F97" w:rsidP="00872F97">
            <w:pPr>
              <w:jc w:val="center"/>
              <w:rPr>
                <w:rFonts w:ascii="Arial" w:hAnsi="Arial" w:cs="Arial"/>
              </w:rPr>
            </w:pPr>
            <w:r w:rsidRPr="002C577D">
              <w:rPr>
                <w:rFonts w:ascii="Arial" w:hAnsi="Arial" w:cs="Arial"/>
              </w:rPr>
              <w:t> </w:t>
            </w:r>
          </w:p>
        </w:tc>
      </w:tr>
      <w:tr w:rsidR="00872F97" w:rsidRPr="002C577D" w:rsidTr="00647652">
        <w:trPr>
          <w:trHeight w:val="1831"/>
        </w:trPr>
        <w:tc>
          <w:tcPr>
            <w:tcW w:w="267" w:type="pct"/>
            <w:tcBorders>
              <w:left w:val="single" w:sz="4" w:space="0" w:color="auto"/>
              <w:bottom w:val="single" w:sz="4" w:space="0" w:color="auto"/>
              <w:right w:val="single" w:sz="4" w:space="0" w:color="auto"/>
            </w:tcBorders>
            <w:shd w:val="clear" w:color="auto" w:fill="auto"/>
            <w:noWrap/>
            <w:vAlign w:val="center"/>
          </w:tcPr>
          <w:p w:rsidR="00872F97" w:rsidRPr="002C577D" w:rsidRDefault="00872F97" w:rsidP="00872F97">
            <w:pPr>
              <w:jc w:val="center"/>
              <w:rPr>
                <w:rFonts w:ascii="Arial" w:hAnsi="Arial" w:cs="Arial"/>
              </w:rPr>
            </w:pPr>
          </w:p>
        </w:tc>
        <w:tc>
          <w:tcPr>
            <w:tcW w:w="957" w:type="pct"/>
            <w:vMerge/>
            <w:tcBorders>
              <w:left w:val="nil"/>
              <w:bottom w:val="single" w:sz="4" w:space="0" w:color="auto"/>
              <w:right w:val="single" w:sz="4" w:space="0" w:color="auto"/>
            </w:tcBorders>
            <w:shd w:val="clear" w:color="auto" w:fill="auto"/>
            <w:vAlign w:val="center"/>
          </w:tcPr>
          <w:p w:rsidR="00872F97" w:rsidRPr="002C577D" w:rsidRDefault="00872F97" w:rsidP="00872F97">
            <w:pPr>
              <w:jc w:val="center"/>
              <w:rPr>
                <w:rFonts w:ascii="Arial" w:hAnsi="Arial" w:cs="Arial"/>
              </w:rPr>
            </w:pPr>
          </w:p>
        </w:tc>
        <w:tc>
          <w:tcPr>
            <w:tcW w:w="418" w:type="pct"/>
            <w:gridSpan w:val="3"/>
            <w:vMerge/>
            <w:tcBorders>
              <w:left w:val="single" w:sz="4" w:space="0" w:color="auto"/>
              <w:right w:val="single" w:sz="4" w:space="0" w:color="auto"/>
            </w:tcBorders>
            <w:vAlign w:val="center"/>
          </w:tcPr>
          <w:p w:rsidR="00872F97" w:rsidRPr="002C577D" w:rsidRDefault="00872F97" w:rsidP="00872F97">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tcPr>
          <w:p w:rsidR="00872F97" w:rsidRPr="002C577D" w:rsidRDefault="00872F97" w:rsidP="00872F97">
            <w:pPr>
              <w:jc w:val="center"/>
              <w:rPr>
                <w:rFonts w:ascii="Arial" w:hAnsi="Arial" w:cs="Arial"/>
              </w:rPr>
            </w:pPr>
            <w:r w:rsidRPr="002C577D">
              <w:rPr>
                <w:rFonts w:ascii="Arial" w:hAnsi="Arial" w:cs="Arial"/>
              </w:rPr>
              <w:t>078</w:t>
            </w:r>
          </w:p>
        </w:tc>
        <w:tc>
          <w:tcPr>
            <w:tcW w:w="232" w:type="pct"/>
            <w:gridSpan w:val="5"/>
            <w:tcBorders>
              <w:top w:val="nil"/>
              <w:left w:val="nil"/>
              <w:bottom w:val="single" w:sz="4" w:space="0" w:color="auto"/>
              <w:right w:val="single" w:sz="4" w:space="0" w:color="auto"/>
            </w:tcBorders>
            <w:shd w:val="clear" w:color="auto" w:fill="auto"/>
            <w:vAlign w:val="center"/>
          </w:tcPr>
          <w:p w:rsidR="00872F97" w:rsidRPr="002C577D" w:rsidRDefault="00872F97" w:rsidP="00872F97">
            <w:pPr>
              <w:jc w:val="center"/>
              <w:rPr>
                <w:rFonts w:ascii="Arial" w:hAnsi="Arial" w:cs="Arial"/>
              </w:rPr>
            </w:pPr>
            <w:r w:rsidRPr="002C577D">
              <w:rPr>
                <w:rFonts w:ascii="Arial" w:hAnsi="Arial" w:cs="Arial"/>
              </w:rPr>
              <w:t>0703</w:t>
            </w:r>
          </w:p>
        </w:tc>
        <w:tc>
          <w:tcPr>
            <w:tcW w:w="513" w:type="pct"/>
            <w:gridSpan w:val="5"/>
            <w:tcBorders>
              <w:top w:val="nil"/>
              <w:left w:val="nil"/>
              <w:bottom w:val="single" w:sz="4" w:space="0" w:color="auto"/>
              <w:right w:val="single" w:sz="4" w:space="0" w:color="auto"/>
            </w:tcBorders>
            <w:shd w:val="clear" w:color="auto" w:fill="auto"/>
            <w:vAlign w:val="center"/>
          </w:tcPr>
          <w:p w:rsidR="00872F97" w:rsidRPr="002C577D" w:rsidRDefault="00872F97" w:rsidP="00872F97">
            <w:pPr>
              <w:jc w:val="center"/>
              <w:rPr>
                <w:rFonts w:ascii="Arial" w:hAnsi="Arial" w:cs="Arial"/>
              </w:rPr>
            </w:pPr>
            <w:r w:rsidRPr="002C577D">
              <w:rPr>
                <w:rFonts w:ascii="Arial" w:hAnsi="Arial" w:cs="Arial"/>
              </w:rPr>
              <w:t>01100S8400</w:t>
            </w:r>
          </w:p>
        </w:tc>
        <w:tc>
          <w:tcPr>
            <w:tcW w:w="223" w:type="pct"/>
            <w:gridSpan w:val="3"/>
            <w:tcBorders>
              <w:top w:val="nil"/>
              <w:left w:val="nil"/>
              <w:bottom w:val="single" w:sz="4" w:space="0" w:color="auto"/>
              <w:right w:val="single" w:sz="4" w:space="0" w:color="auto"/>
            </w:tcBorders>
            <w:shd w:val="clear" w:color="auto" w:fill="auto"/>
            <w:vAlign w:val="center"/>
          </w:tcPr>
          <w:p w:rsidR="00872F97" w:rsidRPr="002C577D" w:rsidRDefault="00872F97" w:rsidP="00872F97">
            <w:pPr>
              <w:jc w:val="center"/>
              <w:rPr>
                <w:rFonts w:ascii="Arial" w:hAnsi="Arial" w:cs="Arial"/>
              </w:rPr>
            </w:pPr>
            <w:r w:rsidRPr="002C577D">
              <w:rPr>
                <w:rFonts w:ascii="Arial" w:hAnsi="Arial" w:cs="Arial"/>
              </w:rPr>
              <w:t>612</w:t>
            </w:r>
          </w:p>
        </w:tc>
        <w:tc>
          <w:tcPr>
            <w:tcW w:w="437" w:type="pct"/>
            <w:gridSpan w:val="4"/>
            <w:tcBorders>
              <w:top w:val="nil"/>
              <w:left w:val="nil"/>
              <w:bottom w:val="single" w:sz="4" w:space="0" w:color="auto"/>
              <w:right w:val="single" w:sz="4" w:space="0" w:color="auto"/>
            </w:tcBorders>
            <w:shd w:val="clear" w:color="auto" w:fill="auto"/>
            <w:noWrap/>
            <w:vAlign w:val="center"/>
          </w:tcPr>
          <w:p w:rsidR="00872F97" w:rsidRPr="002C577D" w:rsidRDefault="00872F97" w:rsidP="00872F97">
            <w:pPr>
              <w:jc w:val="center"/>
              <w:rPr>
                <w:rFonts w:ascii="Arial" w:hAnsi="Arial" w:cs="Arial"/>
                <w:b/>
                <w:bCs/>
              </w:rPr>
            </w:pPr>
            <w:r w:rsidRPr="002C577D">
              <w:rPr>
                <w:rFonts w:ascii="Arial" w:hAnsi="Arial" w:cs="Arial"/>
                <w:b/>
                <w:bCs/>
              </w:rPr>
              <w:t>11,57</w:t>
            </w:r>
          </w:p>
        </w:tc>
        <w:tc>
          <w:tcPr>
            <w:tcW w:w="470" w:type="pct"/>
            <w:gridSpan w:val="6"/>
            <w:tcBorders>
              <w:top w:val="nil"/>
              <w:left w:val="nil"/>
              <w:bottom w:val="single" w:sz="4" w:space="0" w:color="auto"/>
              <w:right w:val="single" w:sz="4" w:space="0" w:color="auto"/>
            </w:tcBorders>
            <w:shd w:val="clear" w:color="auto" w:fill="auto"/>
            <w:noWrap/>
            <w:vAlign w:val="center"/>
          </w:tcPr>
          <w:p w:rsidR="00872F97" w:rsidRPr="002C577D" w:rsidRDefault="00872F97" w:rsidP="00872F97">
            <w:pPr>
              <w:jc w:val="center"/>
              <w:rPr>
                <w:rFonts w:ascii="Arial" w:hAnsi="Arial" w:cs="Arial"/>
                <w:b/>
                <w:bCs/>
              </w:rPr>
            </w:pPr>
            <w:r w:rsidRPr="002C577D">
              <w:rPr>
                <w:rFonts w:ascii="Arial" w:hAnsi="Arial" w:cs="Arial"/>
                <w:b/>
                <w:bCs/>
              </w:rPr>
              <w:t>0,00</w:t>
            </w:r>
          </w:p>
        </w:tc>
        <w:tc>
          <w:tcPr>
            <w:tcW w:w="463" w:type="pct"/>
            <w:gridSpan w:val="6"/>
            <w:tcBorders>
              <w:top w:val="nil"/>
              <w:left w:val="nil"/>
              <w:bottom w:val="single" w:sz="4" w:space="0" w:color="auto"/>
              <w:right w:val="single" w:sz="4" w:space="0" w:color="auto"/>
            </w:tcBorders>
            <w:shd w:val="clear" w:color="auto" w:fill="auto"/>
            <w:noWrap/>
            <w:vAlign w:val="center"/>
          </w:tcPr>
          <w:p w:rsidR="00872F97" w:rsidRPr="002C577D" w:rsidRDefault="00872F97" w:rsidP="00872F97">
            <w:pPr>
              <w:jc w:val="center"/>
              <w:rPr>
                <w:rFonts w:ascii="Arial" w:hAnsi="Arial" w:cs="Arial"/>
                <w:b/>
                <w:bCs/>
              </w:rPr>
            </w:pPr>
            <w:r w:rsidRPr="002C577D">
              <w:rPr>
                <w:rFonts w:ascii="Arial" w:hAnsi="Arial" w:cs="Arial"/>
                <w:b/>
                <w:bCs/>
              </w:rPr>
              <w:t>0,00</w:t>
            </w:r>
          </w:p>
        </w:tc>
        <w:tc>
          <w:tcPr>
            <w:tcW w:w="464" w:type="pct"/>
            <w:gridSpan w:val="5"/>
            <w:tcBorders>
              <w:top w:val="nil"/>
              <w:left w:val="nil"/>
              <w:bottom w:val="single" w:sz="4" w:space="0" w:color="auto"/>
              <w:right w:val="single" w:sz="4" w:space="0" w:color="auto"/>
            </w:tcBorders>
            <w:shd w:val="clear" w:color="auto" w:fill="auto"/>
            <w:vAlign w:val="center"/>
          </w:tcPr>
          <w:p w:rsidR="00872F97" w:rsidRPr="002C577D" w:rsidRDefault="009F4B7E" w:rsidP="00872F97">
            <w:pPr>
              <w:jc w:val="center"/>
              <w:rPr>
                <w:rFonts w:ascii="Arial" w:hAnsi="Arial" w:cs="Arial"/>
                <w:b/>
                <w:bCs/>
              </w:rPr>
            </w:pPr>
            <w:r w:rsidRPr="002C577D">
              <w:rPr>
                <w:rFonts w:ascii="Arial" w:hAnsi="Arial" w:cs="Arial"/>
                <w:b/>
                <w:bCs/>
              </w:rPr>
              <w:t>11,57</w:t>
            </w:r>
          </w:p>
        </w:tc>
        <w:tc>
          <w:tcPr>
            <w:tcW w:w="323" w:type="pct"/>
            <w:tcBorders>
              <w:top w:val="nil"/>
              <w:left w:val="nil"/>
              <w:bottom w:val="single" w:sz="4" w:space="0" w:color="auto"/>
              <w:right w:val="single" w:sz="4" w:space="0" w:color="auto"/>
            </w:tcBorders>
            <w:shd w:val="clear" w:color="auto" w:fill="auto"/>
            <w:vAlign w:val="center"/>
          </w:tcPr>
          <w:p w:rsidR="00872F97" w:rsidRPr="002C577D" w:rsidRDefault="00872F97" w:rsidP="00872F97">
            <w:pPr>
              <w:jc w:val="center"/>
              <w:rPr>
                <w:rFonts w:ascii="Arial" w:hAnsi="Arial" w:cs="Arial"/>
              </w:rPr>
            </w:pPr>
            <w:r w:rsidRPr="002C577D">
              <w:rPr>
                <w:rFonts w:ascii="Arial" w:hAnsi="Arial" w:cs="Arial"/>
              </w:rPr>
              <w:t> </w:t>
            </w:r>
          </w:p>
        </w:tc>
      </w:tr>
      <w:tr w:rsidR="00872F97" w:rsidRPr="002C577D" w:rsidTr="00647652">
        <w:trPr>
          <w:trHeight w:val="695"/>
        </w:trPr>
        <w:tc>
          <w:tcPr>
            <w:tcW w:w="267" w:type="pct"/>
            <w:vMerge w:val="restart"/>
            <w:tcBorders>
              <w:top w:val="nil"/>
              <w:left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color w:val="000000"/>
              </w:rPr>
            </w:pPr>
            <w:r w:rsidRPr="002C577D">
              <w:rPr>
                <w:rFonts w:ascii="Arial" w:hAnsi="Arial" w:cs="Arial"/>
                <w:color w:val="000000"/>
              </w:rPr>
              <w:t>1.2.6</w:t>
            </w:r>
          </w:p>
          <w:p w:rsidR="00872F97" w:rsidRPr="002C577D" w:rsidRDefault="00872F97" w:rsidP="00872F97">
            <w:pPr>
              <w:jc w:val="center"/>
              <w:rPr>
                <w:rFonts w:ascii="Arial" w:hAnsi="Arial" w:cs="Arial"/>
                <w:color w:val="000000"/>
              </w:rPr>
            </w:pPr>
          </w:p>
        </w:tc>
        <w:tc>
          <w:tcPr>
            <w:tcW w:w="957" w:type="pct"/>
            <w:vMerge w:val="restart"/>
            <w:tcBorders>
              <w:top w:val="nil"/>
              <w:left w:val="nil"/>
              <w:right w:val="single" w:sz="4" w:space="0" w:color="auto"/>
            </w:tcBorders>
            <w:shd w:val="clear" w:color="auto" w:fill="auto"/>
            <w:vAlign w:val="center"/>
            <w:hideMark/>
          </w:tcPr>
          <w:p w:rsidR="00872F97" w:rsidRPr="002C577D" w:rsidRDefault="00872F97" w:rsidP="00872F97">
            <w:pPr>
              <w:jc w:val="center"/>
              <w:rPr>
                <w:rFonts w:ascii="Arial" w:hAnsi="Arial" w:cs="Arial"/>
                <w:color w:val="000000"/>
              </w:rPr>
            </w:pPr>
            <w:proofErr w:type="gramStart"/>
            <w:r w:rsidRPr="002C577D">
              <w:rPr>
                <w:rFonts w:ascii="Arial" w:hAnsi="Arial" w:cs="Arial"/>
                <w:color w:val="000000"/>
              </w:rPr>
              <w:t xml:space="preserve">Организация бесплатного горячего </w:t>
            </w:r>
            <w:r w:rsidRPr="002C577D">
              <w:rPr>
                <w:rFonts w:ascii="Arial" w:hAnsi="Arial" w:cs="Arial"/>
                <w:color w:val="000000"/>
              </w:rPr>
              <w:lastRenderedPageBreak/>
              <w:t>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418" w:type="pct"/>
            <w:gridSpan w:val="3"/>
            <w:vMerge/>
            <w:tcBorders>
              <w:left w:val="single" w:sz="4" w:space="0" w:color="auto"/>
              <w:right w:val="single" w:sz="4" w:space="0" w:color="auto"/>
            </w:tcBorders>
            <w:vAlign w:val="center"/>
            <w:hideMark/>
          </w:tcPr>
          <w:p w:rsidR="00872F97" w:rsidRPr="002C577D" w:rsidRDefault="00872F97" w:rsidP="00872F97">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872F97" w:rsidRPr="002C577D" w:rsidRDefault="00872F97" w:rsidP="00872F97">
            <w:pPr>
              <w:jc w:val="center"/>
              <w:rPr>
                <w:rFonts w:ascii="Arial" w:hAnsi="Arial" w:cs="Arial"/>
              </w:rPr>
            </w:pPr>
            <w:r w:rsidRPr="002C577D">
              <w:rPr>
                <w:rFonts w:ascii="Arial" w:hAnsi="Arial" w:cs="Arial"/>
              </w:rPr>
              <w:t>078</w:t>
            </w:r>
          </w:p>
        </w:tc>
        <w:tc>
          <w:tcPr>
            <w:tcW w:w="232" w:type="pct"/>
            <w:gridSpan w:val="5"/>
            <w:tcBorders>
              <w:top w:val="nil"/>
              <w:left w:val="nil"/>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rPr>
            </w:pPr>
            <w:r w:rsidRPr="002C577D">
              <w:rPr>
                <w:rFonts w:ascii="Arial" w:hAnsi="Arial" w:cs="Arial"/>
              </w:rPr>
              <w:t>1003</w:t>
            </w:r>
          </w:p>
        </w:tc>
        <w:tc>
          <w:tcPr>
            <w:tcW w:w="513" w:type="pct"/>
            <w:gridSpan w:val="5"/>
            <w:tcBorders>
              <w:top w:val="nil"/>
              <w:left w:val="nil"/>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rPr>
            </w:pPr>
            <w:r w:rsidRPr="002C577D">
              <w:rPr>
                <w:rFonts w:ascii="Arial" w:hAnsi="Arial" w:cs="Arial"/>
              </w:rPr>
              <w:t>01100L3040</w:t>
            </w:r>
          </w:p>
        </w:tc>
        <w:tc>
          <w:tcPr>
            <w:tcW w:w="223" w:type="pct"/>
            <w:gridSpan w:val="3"/>
            <w:tcBorders>
              <w:top w:val="nil"/>
              <w:left w:val="nil"/>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color w:val="000000"/>
              </w:rPr>
            </w:pPr>
            <w:r w:rsidRPr="002C577D">
              <w:rPr>
                <w:rFonts w:ascii="Arial" w:hAnsi="Arial" w:cs="Arial"/>
                <w:color w:val="000000"/>
              </w:rPr>
              <w:t>612</w:t>
            </w:r>
          </w:p>
        </w:tc>
        <w:tc>
          <w:tcPr>
            <w:tcW w:w="437" w:type="pct"/>
            <w:gridSpan w:val="4"/>
            <w:tcBorders>
              <w:top w:val="nil"/>
              <w:left w:val="nil"/>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b/>
                <w:bCs/>
              </w:rPr>
            </w:pPr>
            <w:r w:rsidRPr="002C577D">
              <w:rPr>
                <w:rFonts w:ascii="Arial" w:hAnsi="Arial" w:cs="Arial"/>
                <w:b/>
                <w:bCs/>
              </w:rPr>
              <w:t>3 819,27</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b/>
                <w:bCs/>
              </w:rPr>
            </w:pPr>
            <w:r w:rsidRPr="002C577D">
              <w:rPr>
                <w:rFonts w:ascii="Arial" w:hAnsi="Arial" w:cs="Arial"/>
                <w:b/>
                <w:bCs/>
              </w:rPr>
              <w:t>3 669,92</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b/>
                <w:bCs/>
              </w:rPr>
            </w:pPr>
            <w:r w:rsidRPr="002C577D">
              <w:rPr>
                <w:rFonts w:ascii="Arial" w:hAnsi="Arial" w:cs="Arial"/>
                <w:b/>
                <w:bCs/>
              </w:rPr>
              <w:t>3 755,27</w:t>
            </w:r>
          </w:p>
        </w:tc>
        <w:tc>
          <w:tcPr>
            <w:tcW w:w="464" w:type="pct"/>
            <w:gridSpan w:val="5"/>
            <w:tcBorders>
              <w:top w:val="nil"/>
              <w:left w:val="nil"/>
              <w:bottom w:val="single" w:sz="4" w:space="0" w:color="auto"/>
              <w:right w:val="single" w:sz="4" w:space="0" w:color="auto"/>
            </w:tcBorders>
            <w:shd w:val="clear" w:color="auto" w:fill="auto"/>
            <w:vAlign w:val="center"/>
            <w:hideMark/>
          </w:tcPr>
          <w:p w:rsidR="00872F97" w:rsidRPr="002C577D" w:rsidRDefault="00872F97" w:rsidP="00872F97">
            <w:pPr>
              <w:jc w:val="center"/>
              <w:rPr>
                <w:rFonts w:ascii="Arial" w:hAnsi="Arial" w:cs="Arial"/>
                <w:b/>
                <w:bCs/>
              </w:rPr>
            </w:pPr>
            <w:r w:rsidRPr="002C577D">
              <w:rPr>
                <w:rFonts w:ascii="Arial" w:hAnsi="Arial" w:cs="Arial"/>
                <w:b/>
                <w:bCs/>
              </w:rPr>
              <w:t>11 244,46</w:t>
            </w:r>
          </w:p>
        </w:tc>
        <w:tc>
          <w:tcPr>
            <w:tcW w:w="323" w:type="pct"/>
            <w:tcBorders>
              <w:top w:val="nil"/>
              <w:left w:val="nil"/>
              <w:bottom w:val="single" w:sz="4" w:space="0" w:color="auto"/>
              <w:right w:val="single" w:sz="4" w:space="0" w:color="auto"/>
            </w:tcBorders>
            <w:shd w:val="clear" w:color="auto" w:fill="auto"/>
            <w:vAlign w:val="center"/>
            <w:hideMark/>
          </w:tcPr>
          <w:p w:rsidR="00872F97" w:rsidRPr="002C577D" w:rsidRDefault="00872F97" w:rsidP="00872F97">
            <w:pPr>
              <w:jc w:val="center"/>
              <w:rPr>
                <w:rFonts w:ascii="Arial" w:hAnsi="Arial" w:cs="Arial"/>
              </w:rPr>
            </w:pPr>
            <w:r w:rsidRPr="002C577D">
              <w:rPr>
                <w:rFonts w:ascii="Arial" w:hAnsi="Arial" w:cs="Arial"/>
              </w:rPr>
              <w:t> </w:t>
            </w:r>
          </w:p>
        </w:tc>
      </w:tr>
      <w:tr w:rsidR="00872F97" w:rsidRPr="002C577D" w:rsidTr="00647652">
        <w:trPr>
          <w:trHeight w:val="846"/>
        </w:trPr>
        <w:tc>
          <w:tcPr>
            <w:tcW w:w="267" w:type="pct"/>
            <w:vMerge/>
            <w:tcBorders>
              <w:left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color w:val="000000"/>
              </w:rPr>
            </w:pPr>
          </w:p>
        </w:tc>
        <w:tc>
          <w:tcPr>
            <w:tcW w:w="957" w:type="pct"/>
            <w:vMerge/>
            <w:tcBorders>
              <w:left w:val="nil"/>
              <w:right w:val="single" w:sz="4" w:space="0" w:color="auto"/>
            </w:tcBorders>
            <w:shd w:val="clear" w:color="auto" w:fill="auto"/>
            <w:vAlign w:val="center"/>
            <w:hideMark/>
          </w:tcPr>
          <w:p w:rsidR="00872F97" w:rsidRPr="002C577D" w:rsidRDefault="00872F97" w:rsidP="00872F97">
            <w:pPr>
              <w:jc w:val="center"/>
              <w:rPr>
                <w:rFonts w:ascii="Arial" w:hAnsi="Arial" w:cs="Arial"/>
                <w:color w:val="000000"/>
              </w:rPr>
            </w:pPr>
          </w:p>
        </w:tc>
        <w:tc>
          <w:tcPr>
            <w:tcW w:w="418" w:type="pct"/>
            <w:gridSpan w:val="3"/>
            <w:vMerge/>
            <w:tcBorders>
              <w:left w:val="single" w:sz="4" w:space="0" w:color="auto"/>
              <w:right w:val="single" w:sz="4" w:space="0" w:color="auto"/>
            </w:tcBorders>
            <w:vAlign w:val="center"/>
            <w:hideMark/>
          </w:tcPr>
          <w:p w:rsidR="00872F97" w:rsidRPr="002C577D" w:rsidRDefault="00872F97" w:rsidP="00872F97">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872F97" w:rsidRPr="002C577D" w:rsidRDefault="00872F97" w:rsidP="00872F97">
            <w:pPr>
              <w:jc w:val="center"/>
              <w:rPr>
                <w:rFonts w:ascii="Arial" w:hAnsi="Arial" w:cs="Arial"/>
              </w:rPr>
            </w:pPr>
            <w:r w:rsidRPr="002C577D">
              <w:rPr>
                <w:rFonts w:ascii="Arial" w:hAnsi="Arial" w:cs="Arial"/>
              </w:rPr>
              <w:t>078</w:t>
            </w:r>
          </w:p>
        </w:tc>
        <w:tc>
          <w:tcPr>
            <w:tcW w:w="232" w:type="pct"/>
            <w:gridSpan w:val="5"/>
            <w:tcBorders>
              <w:top w:val="nil"/>
              <w:left w:val="nil"/>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rPr>
            </w:pPr>
            <w:r w:rsidRPr="002C577D">
              <w:rPr>
                <w:rFonts w:ascii="Arial" w:hAnsi="Arial" w:cs="Arial"/>
              </w:rPr>
              <w:t>1003</w:t>
            </w:r>
          </w:p>
        </w:tc>
        <w:tc>
          <w:tcPr>
            <w:tcW w:w="513" w:type="pct"/>
            <w:gridSpan w:val="5"/>
            <w:tcBorders>
              <w:top w:val="nil"/>
              <w:left w:val="nil"/>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rPr>
            </w:pPr>
            <w:r w:rsidRPr="002C577D">
              <w:rPr>
                <w:rFonts w:ascii="Arial" w:hAnsi="Arial" w:cs="Arial"/>
              </w:rPr>
              <w:t>01100L3040</w:t>
            </w:r>
          </w:p>
        </w:tc>
        <w:tc>
          <w:tcPr>
            <w:tcW w:w="223" w:type="pct"/>
            <w:gridSpan w:val="3"/>
            <w:tcBorders>
              <w:top w:val="nil"/>
              <w:left w:val="nil"/>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color w:val="000000"/>
              </w:rPr>
            </w:pPr>
            <w:r w:rsidRPr="002C577D">
              <w:rPr>
                <w:rFonts w:ascii="Arial" w:hAnsi="Arial" w:cs="Arial"/>
                <w:color w:val="000000"/>
              </w:rPr>
              <w:t>612</w:t>
            </w:r>
          </w:p>
        </w:tc>
        <w:tc>
          <w:tcPr>
            <w:tcW w:w="437" w:type="pct"/>
            <w:gridSpan w:val="4"/>
            <w:tcBorders>
              <w:top w:val="nil"/>
              <w:left w:val="nil"/>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b/>
                <w:bCs/>
              </w:rPr>
            </w:pPr>
            <w:r w:rsidRPr="002C577D">
              <w:rPr>
                <w:rFonts w:ascii="Arial" w:hAnsi="Arial" w:cs="Arial"/>
                <w:b/>
                <w:bCs/>
              </w:rPr>
              <w:t>14,00</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b/>
                <w:bCs/>
              </w:rPr>
            </w:pPr>
            <w:r w:rsidRPr="002C577D">
              <w:rPr>
                <w:rFonts w:ascii="Arial" w:hAnsi="Arial" w:cs="Arial"/>
                <w:b/>
                <w:bCs/>
              </w:rPr>
              <w:t>12,70</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b/>
                <w:bCs/>
              </w:rPr>
            </w:pPr>
            <w:r w:rsidRPr="002C577D">
              <w:rPr>
                <w:rFonts w:ascii="Arial" w:hAnsi="Arial" w:cs="Arial"/>
                <w:b/>
                <w:bCs/>
              </w:rPr>
              <w:t>3,70</w:t>
            </w:r>
          </w:p>
        </w:tc>
        <w:tc>
          <w:tcPr>
            <w:tcW w:w="464" w:type="pct"/>
            <w:gridSpan w:val="5"/>
            <w:tcBorders>
              <w:top w:val="nil"/>
              <w:left w:val="nil"/>
              <w:bottom w:val="single" w:sz="4" w:space="0" w:color="auto"/>
              <w:right w:val="single" w:sz="4" w:space="0" w:color="auto"/>
            </w:tcBorders>
            <w:shd w:val="clear" w:color="auto" w:fill="auto"/>
            <w:vAlign w:val="center"/>
            <w:hideMark/>
          </w:tcPr>
          <w:p w:rsidR="00872F97" w:rsidRPr="002C577D" w:rsidRDefault="00872F97" w:rsidP="00872F97">
            <w:pPr>
              <w:jc w:val="center"/>
              <w:rPr>
                <w:rFonts w:ascii="Arial" w:hAnsi="Arial" w:cs="Arial"/>
                <w:b/>
                <w:bCs/>
              </w:rPr>
            </w:pPr>
            <w:r w:rsidRPr="002C577D">
              <w:rPr>
                <w:rFonts w:ascii="Arial" w:hAnsi="Arial" w:cs="Arial"/>
                <w:b/>
                <w:bCs/>
              </w:rPr>
              <w:t>30,40</w:t>
            </w:r>
          </w:p>
        </w:tc>
        <w:tc>
          <w:tcPr>
            <w:tcW w:w="323" w:type="pct"/>
            <w:tcBorders>
              <w:top w:val="nil"/>
              <w:left w:val="nil"/>
              <w:bottom w:val="single" w:sz="4" w:space="0" w:color="auto"/>
              <w:right w:val="single" w:sz="4" w:space="0" w:color="auto"/>
            </w:tcBorders>
            <w:shd w:val="clear" w:color="auto" w:fill="auto"/>
            <w:vAlign w:val="center"/>
            <w:hideMark/>
          </w:tcPr>
          <w:p w:rsidR="00872F97" w:rsidRPr="002C577D" w:rsidRDefault="00872F97" w:rsidP="00872F97">
            <w:pPr>
              <w:jc w:val="center"/>
              <w:rPr>
                <w:rFonts w:ascii="Arial" w:hAnsi="Arial" w:cs="Arial"/>
              </w:rPr>
            </w:pPr>
            <w:r w:rsidRPr="002C577D">
              <w:rPr>
                <w:rFonts w:ascii="Arial" w:hAnsi="Arial" w:cs="Arial"/>
              </w:rPr>
              <w:t> </w:t>
            </w:r>
          </w:p>
        </w:tc>
      </w:tr>
      <w:tr w:rsidR="00872F97" w:rsidRPr="002C577D" w:rsidTr="00647652">
        <w:trPr>
          <w:trHeight w:val="844"/>
        </w:trPr>
        <w:tc>
          <w:tcPr>
            <w:tcW w:w="267" w:type="pct"/>
            <w:vMerge/>
            <w:tcBorders>
              <w:left w:val="single" w:sz="4" w:space="0" w:color="auto"/>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color w:val="000000"/>
              </w:rPr>
            </w:pPr>
          </w:p>
        </w:tc>
        <w:tc>
          <w:tcPr>
            <w:tcW w:w="957" w:type="pct"/>
            <w:vMerge/>
            <w:tcBorders>
              <w:left w:val="nil"/>
              <w:bottom w:val="single" w:sz="4" w:space="0" w:color="auto"/>
              <w:right w:val="single" w:sz="4" w:space="0" w:color="auto"/>
            </w:tcBorders>
            <w:shd w:val="clear" w:color="auto" w:fill="auto"/>
            <w:vAlign w:val="center"/>
            <w:hideMark/>
          </w:tcPr>
          <w:p w:rsidR="00872F97" w:rsidRPr="002C577D" w:rsidRDefault="00872F97" w:rsidP="00872F97">
            <w:pPr>
              <w:jc w:val="center"/>
              <w:rPr>
                <w:rFonts w:ascii="Arial" w:hAnsi="Arial" w:cs="Arial"/>
                <w:color w:val="000000"/>
              </w:rPr>
            </w:pPr>
          </w:p>
        </w:tc>
        <w:tc>
          <w:tcPr>
            <w:tcW w:w="418" w:type="pct"/>
            <w:gridSpan w:val="3"/>
            <w:vMerge/>
            <w:tcBorders>
              <w:left w:val="single" w:sz="4" w:space="0" w:color="auto"/>
              <w:right w:val="single" w:sz="4" w:space="0" w:color="auto"/>
            </w:tcBorders>
            <w:vAlign w:val="center"/>
            <w:hideMark/>
          </w:tcPr>
          <w:p w:rsidR="00872F97" w:rsidRPr="002C577D" w:rsidRDefault="00872F97" w:rsidP="00872F97">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872F97" w:rsidRPr="002C577D" w:rsidRDefault="00872F97" w:rsidP="00872F97">
            <w:pPr>
              <w:jc w:val="center"/>
              <w:rPr>
                <w:rFonts w:ascii="Arial" w:hAnsi="Arial" w:cs="Arial"/>
              </w:rPr>
            </w:pPr>
            <w:r w:rsidRPr="002C577D">
              <w:rPr>
                <w:rFonts w:ascii="Arial" w:hAnsi="Arial" w:cs="Arial"/>
              </w:rPr>
              <w:t>078</w:t>
            </w:r>
          </w:p>
        </w:tc>
        <w:tc>
          <w:tcPr>
            <w:tcW w:w="232" w:type="pct"/>
            <w:gridSpan w:val="5"/>
            <w:tcBorders>
              <w:top w:val="nil"/>
              <w:left w:val="nil"/>
              <w:bottom w:val="single" w:sz="4" w:space="0" w:color="auto"/>
              <w:right w:val="single" w:sz="4" w:space="0" w:color="auto"/>
            </w:tcBorders>
            <w:shd w:val="clear" w:color="auto" w:fill="auto"/>
            <w:vAlign w:val="center"/>
            <w:hideMark/>
          </w:tcPr>
          <w:p w:rsidR="00872F97" w:rsidRPr="002C577D" w:rsidRDefault="00872F97" w:rsidP="00872F97">
            <w:pPr>
              <w:jc w:val="center"/>
              <w:rPr>
                <w:rFonts w:ascii="Arial" w:hAnsi="Arial" w:cs="Arial"/>
              </w:rPr>
            </w:pPr>
            <w:r w:rsidRPr="002C577D">
              <w:rPr>
                <w:rFonts w:ascii="Arial" w:hAnsi="Arial" w:cs="Arial"/>
              </w:rPr>
              <w:t>1003</w:t>
            </w:r>
          </w:p>
        </w:tc>
        <w:tc>
          <w:tcPr>
            <w:tcW w:w="513" w:type="pct"/>
            <w:gridSpan w:val="5"/>
            <w:tcBorders>
              <w:top w:val="nil"/>
              <w:left w:val="nil"/>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rPr>
            </w:pPr>
            <w:r w:rsidRPr="002C577D">
              <w:rPr>
                <w:rFonts w:ascii="Arial" w:hAnsi="Arial" w:cs="Arial"/>
              </w:rPr>
              <w:t>01100L3040</w:t>
            </w:r>
          </w:p>
        </w:tc>
        <w:tc>
          <w:tcPr>
            <w:tcW w:w="223" w:type="pct"/>
            <w:gridSpan w:val="3"/>
            <w:tcBorders>
              <w:top w:val="nil"/>
              <w:left w:val="nil"/>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color w:val="000000"/>
              </w:rPr>
            </w:pPr>
            <w:r w:rsidRPr="002C577D">
              <w:rPr>
                <w:rFonts w:ascii="Arial" w:hAnsi="Arial" w:cs="Arial"/>
                <w:color w:val="000000"/>
              </w:rPr>
              <w:t>612</w:t>
            </w:r>
          </w:p>
        </w:tc>
        <w:tc>
          <w:tcPr>
            <w:tcW w:w="437" w:type="pct"/>
            <w:gridSpan w:val="4"/>
            <w:tcBorders>
              <w:top w:val="nil"/>
              <w:left w:val="nil"/>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b/>
                <w:bCs/>
              </w:rPr>
            </w:pPr>
            <w:r w:rsidRPr="002C577D">
              <w:rPr>
                <w:rFonts w:ascii="Arial" w:hAnsi="Arial" w:cs="Arial"/>
                <w:b/>
                <w:bCs/>
              </w:rPr>
              <w:t>9 350,63</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b/>
                <w:bCs/>
              </w:rPr>
            </w:pPr>
            <w:r w:rsidRPr="002C577D">
              <w:rPr>
                <w:rFonts w:ascii="Arial" w:hAnsi="Arial" w:cs="Arial"/>
                <w:b/>
                <w:bCs/>
              </w:rPr>
              <w:t>8 984,98</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b/>
                <w:bCs/>
              </w:rPr>
            </w:pPr>
            <w:r w:rsidRPr="002C577D">
              <w:rPr>
                <w:rFonts w:ascii="Arial" w:hAnsi="Arial" w:cs="Arial"/>
                <w:b/>
                <w:bCs/>
              </w:rPr>
              <w:t>9 193,93</w:t>
            </w:r>
          </w:p>
        </w:tc>
        <w:tc>
          <w:tcPr>
            <w:tcW w:w="464" w:type="pct"/>
            <w:gridSpan w:val="5"/>
            <w:tcBorders>
              <w:top w:val="nil"/>
              <w:left w:val="nil"/>
              <w:bottom w:val="single" w:sz="4" w:space="0" w:color="auto"/>
              <w:right w:val="single" w:sz="4" w:space="0" w:color="auto"/>
            </w:tcBorders>
            <w:shd w:val="clear" w:color="auto" w:fill="auto"/>
            <w:vAlign w:val="center"/>
            <w:hideMark/>
          </w:tcPr>
          <w:p w:rsidR="00872F97" w:rsidRPr="002C577D" w:rsidRDefault="00872F97" w:rsidP="00872F97">
            <w:pPr>
              <w:jc w:val="center"/>
              <w:rPr>
                <w:rFonts w:ascii="Arial" w:hAnsi="Arial" w:cs="Arial"/>
                <w:b/>
                <w:bCs/>
              </w:rPr>
            </w:pPr>
            <w:r w:rsidRPr="002C577D">
              <w:rPr>
                <w:rFonts w:ascii="Arial" w:hAnsi="Arial" w:cs="Arial"/>
                <w:b/>
                <w:bCs/>
              </w:rPr>
              <w:t>27 529,54</w:t>
            </w:r>
          </w:p>
        </w:tc>
        <w:tc>
          <w:tcPr>
            <w:tcW w:w="323" w:type="pct"/>
            <w:tcBorders>
              <w:top w:val="nil"/>
              <w:left w:val="nil"/>
              <w:bottom w:val="single" w:sz="4" w:space="0" w:color="auto"/>
              <w:right w:val="single" w:sz="4" w:space="0" w:color="auto"/>
            </w:tcBorders>
            <w:shd w:val="clear" w:color="auto" w:fill="auto"/>
            <w:vAlign w:val="center"/>
            <w:hideMark/>
          </w:tcPr>
          <w:p w:rsidR="00872F97" w:rsidRPr="002C577D" w:rsidRDefault="00872F97" w:rsidP="00872F97">
            <w:pPr>
              <w:jc w:val="center"/>
              <w:rPr>
                <w:rFonts w:ascii="Arial" w:hAnsi="Arial" w:cs="Arial"/>
              </w:rPr>
            </w:pPr>
            <w:r w:rsidRPr="002C577D">
              <w:rPr>
                <w:rFonts w:ascii="Arial" w:hAnsi="Arial" w:cs="Arial"/>
              </w:rPr>
              <w:t> </w:t>
            </w:r>
          </w:p>
        </w:tc>
      </w:tr>
      <w:tr w:rsidR="00872F97" w:rsidRPr="002C577D" w:rsidTr="00647652">
        <w:trPr>
          <w:trHeight w:val="1999"/>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color w:val="000000"/>
              </w:rPr>
            </w:pPr>
            <w:r w:rsidRPr="002C577D">
              <w:rPr>
                <w:rFonts w:ascii="Arial" w:hAnsi="Arial" w:cs="Arial"/>
                <w:color w:val="000000"/>
              </w:rPr>
              <w:t>1.2.7</w:t>
            </w:r>
          </w:p>
        </w:tc>
        <w:tc>
          <w:tcPr>
            <w:tcW w:w="957" w:type="pct"/>
            <w:tcBorders>
              <w:top w:val="nil"/>
              <w:left w:val="nil"/>
              <w:bottom w:val="single" w:sz="4" w:space="0" w:color="auto"/>
              <w:right w:val="single" w:sz="4" w:space="0" w:color="auto"/>
            </w:tcBorders>
            <w:shd w:val="clear" w:color="auto" w:fill="auto"/>
            <w:vAlign w:val="center"/>
            <w:hideMark/>
          </w:tcPr>
          <w:p w:rsidR="00872F97" w:rsidRPr="002C577D" w:rsidRDefault="00872F97" w:rsidP="00872F97">
            <w:pPr>
              <w:jc w:val="center"/>
              <w:rPr>
                <w:rFonts w:ascii="Arial" w:hAnsi="Arial" w:cs="Arial"/>
                <w:color w:val="000000"/>
              </w:rPr>
            </w:pPr>
            <w:r w:rsidRPr="002C577D">
              <w:rPr>
                <w:rFonts w:ascii="Arial" w:hAnsi="Arial" w:cs="Arial"/>
                <w:color w:val="00000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418" w:type="pct"/>
            <w:gridSpan w:val="3"/>
            <w:vMerge/>
            <w:tcBorders>
              <w:left w:val="single" w:sz="4" w:space="0" w:color="auto"/>
              <w:right w:val="single" w:sz="4" w:space="0" w:color="auto"/>
            </w:tcBorders>
            <w:vAlign w:val="center"/>
            <w:hideMark/>
          </w:tcPr>
          <w:p w:rsidR="00872F97" w:rsidRPr="002C577D" w:rsidRDefault="00872F97" w:rsidP="00872F97">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872F97" w:rsidRPr="002C577D" w:rsidRDefault="00872F97" w:rsidP="00872F97">
            <w:pPr>
              <w:jc w:val="center"/>
              <w:rPr>
                <w:rFonts w:ascii="Arial" w:hAnsi="Arial" w:cs="Arial"/>
              </w:rPr>
            </w:pPr>
            <w:r w:rsidRPr="002C577D">
              <w:rPr>
                <w:rFonts w:ascii="Arial" w:hAnsi="Arial" w:cs="Arial"/>
              </w:rPr>
              <w:t>078</w:t>
            </w:r>
          </w:p>
        </w:tc>
        <w:tc>
          <w:tcPr>
            <w:tcW w:w="232" w:type="pct"/>
            <w:gridSpan w:val="5"/>
            <w:tcBorders>
              <w:top w:val="nil"/>
              <w:left w:val="nil"/>
              <w:bottom w:val="single" w:sz="4" w:space="0" w:color="auto"/>
              <w:right w:val="single" w:sz="4" w:space="0" w:color="auto"/>
            </w:tcBorders>
            <w:shd w:val="clear" w:color="auto" w:fill="auto"/>
            <w:vAlign w:val="center"/>
            <w:hideMark/>
          </w:tcPr>
          <w:p w:rsidR="00872F97" w:rsidRPr="002C577D" w:rsidRDefault="00872F97" w:rsidP="00872F97">
            <w:pPr>
              <w:jc w:val="center"/>
              <w:rPr>
                <w:rFonts w:ascii="Arial" w:hAnsi="Arial" w:cs="Arial"/>
              </w:rPr>
            </w:pPr>
            <w:r w:rsidRPr="002C577D">
              <w:rPr>
                <w:rFonts w:ascii="Arial" w:hAnsi="Arial" w:cs="Arial"/>
              </w:rPr>
              <w:t>0702</w:t>
            </w:r>
          </w:p>
        </w:tc>
        <w:tc>
          <w:tcPr>
            <w:tcW w:w="513" w:type="pct"/>
            <w:gridSpan w:val="5"/>
            <w:tcBorders>
              <w:top w:val="nil"/>
              <w:left w:val="nil"/>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rPr>
            </w:pPr>
            <w:r w:rsidRPr="002C577D">
              <w:rPr>
                <w:rFonts w:ascii="Arial" w:hAnsi="Arial" w:cs="Arial"/>
              </w:rPr>
              <w:t>0110053030</w:t>
            </w:r>
          </w:p>
        </w:tc>
        <w:tc>
          <w:tcPr>
            <w:tcW w:w="223" w:type="pct"/>
            <w:gridSpan w:val="3"/>
            <w:tcBorders>
              <w:top w:val="nil"/>
              <w:left w:val="nil"/>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color w:val="000000"/>
              </w:rPr>
            </w:pPr>
            <w:r w:rsidRPr="002C577D">
              <w:rPr>
                <w:rFonts w:ascii="Arial" w:hAnsi="Arial" w:cs="Arial"/>
                <w:color w:val="000000"/>
              </w:rPr>
              <w:t>612</w:t>
            </w:r>
          </w:p>
        </w:tc>
        <w:tc>
          <w:tcPr>
            <w:tcW w:w="437" w:type="pct"/>
            <w:gridSpan w:val="4"/>
            <w:tcBorders>
              <w:top w:val="nil"/>
              <w:left w:val="nil"/>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b/>
                <w:bCs/>
              </w:rPr>
            </w:pPr>
            <w:r w:rsidRPr="002C577D">
              <w:rPr>
                <w:rFonts w:ascii="Arial" w:hAnsi="Arial" w:cs="Arial"/>
                <w:b/>
                <w:bCs/>
              </w:rPr>
              <w:t>23 787,50</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b/>
                <w:bCs/>
              </w:rPr>
            </w:pPr>
            <w:r w:rsidRPr="002C577D">
              <w:rPr>
                <w:rFonts w:ascii="Arial" w:hAnsi="Arial" w:cs="Arial"/>
                <w:b/>
                <w:bCs/>
              </w:rPr>
              <w:t>23 787,50</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b/>
                <w:bCs/>
              </w:rPr>
            </w:pPr>
            <w:r w:rsidRPr="002C577D">
              <w:rPr>
                <w:rFonts w:ascii="Arial" w:hAnsi="Arial" w:cs="Arial"/>
                <w:b/>
                <w:bCs/>
              </w:rPr>
              <w:t>0,00</w:t>
            </w:r>
          </w:p>
        </w:tc>
        <w:tc>
          <w:tcPr>
            <w:tcW w:w="464" w:type="pct"/>
            <w:gridSpan w:val="5"/>
            <w:tcBorders>
              <w:top w:val="nil"/>
              <w:left w:val="nil"/>
              <w:bottom w:val="single" w:sz="4" w:space="0" w:color="auto"/>
              <w:right w:val="single" w:sz="4" w:space="0" w:color="auto"/>
            </w:tcBorders>
            <w:shd w:val="clear" w:color="auto" w:fill="auto"/>
            <w:vAlign w:val="center"/>
            <w:hideMark/>
          </w:tcPr>
          <w:p w:rsidR="00872F97" w:rsidRPr="002C577D" w:rsidRDefault="00872F97" w:rsidP="00872F97">
            <w:pPr>
              <w:jc w:val="center"/>
              <w:rPr>
                <w:rFonts w:ascii="Arial" w:hAnsi="Arial" w:cs="Arial"/>
                <w:b/>
                <w:bCs/>
              </w:rPr>
            </w:pPr>
            <w:r w:rsidRPr="002C577D">
              <w:rPr>
                <w:rFonts w:ascii="Arial" w:hAnsi="Arial" w:cs="Arial"/>
                <w:b/>
                <w:bCs/>
              </w:rPr>
              <w:t>47 575,00</w:t>
            </w:r>
          </w:p>
        </w:tc>
        <w:tc>
          <w:tcPr>
            <w:tcW w:w="323" w:type="pct"/>
            <w:tcBorders>
              <w:top w:val="nil"/>
              <w:left w:val="nil"/>
              <w:bottom w:val="single" w:sz="4" w:space="0" w:color="auto"/>
              <w:right w:val="single" w:sz="4" w:space="0" w:color="auto"/>
            </w:tcBorders>
            <w:shd w:val="clear" w:color="auto" w:fill="auto"/>
            <w:vAlign w:val="center"/>
            <w:hideMark/>
          </w:tcPr>
          <w:p w:rsidR="00872F97" w:rsidRPr="002C577D" w:rsidRDefault="00872F97" w:rsidP="00872F97">
            <w:pPr>
              <w:jc w:val="center"/>
              <w:rPr>
                <w:rFonts w:ascii="Arial" w:hAnsi="Arial" w:cs="Arial"/>
              </w:rPr>
            </w:pPr>
            <w:r w:rsidRPr="002C577D">
              <w:rPr>
                <w:rFonts w:ascii="Arial" w:hAnsi="Arial" w:cs="Arial"/>
              </w:rPr>
              <w:t> </w:t>
            </w:r>
          </w:p>
        </w:tc>
      </w:tr>
      <w:tr w:rsidR="00872F97" w:rsidRPr="002C577D" w:rsidTr="00647652">
        <w:trPr>
          <w:trHeight w:val="973"/>
        </w:trPr>
        <w:tc>
          <w:tcPr>
            <w:tcW w:w="26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72F97" w:rsidRPr="002C577D" w:rsidRDefault="00872F97" w:rsidP="00872F97">
            <w:pPr>
              <w:jc w:val="center"/>
              <w:rPr>
                <w:rFonts w:ascii="Arial" w:hAnsi="Arial" w:cs="Arial"/>
                <w:color w:val="000000"/>
              </w:rPr>
            </w:pPr>
            <w:r w:rsidRPr="002C577D">
              <w:rPr>
                <w:rFonts w:ascii="Arial" w:hAnsi="Arial" w:cs="Arial"/>
                <w:color w:val="000000"/>
              </w:rPr>
              <w:t>1.2.8</w:t>
            </w:r>
          </w:p>
        </w:tc>
        <w:tc>
          <w:tcPr>
            <w:tcW w:w="957" w:type="pct"/>
            <w:vMerge w:val="restart"/>
            <w:tcBorders>
              <w:top w:val="nil"/>
              <w:left w:val="single" w:sz="4" w:space="0" w:color="auto"/>
              <w:bottom w:val="single" w:sz="4" w:space="0" w:color="000000"/>
              <w:right w:val="single" w:sz="4" w:space="0" w:color="auto"/>
            </w:tcBorders>
            <w:shd w:val="clear" w:color="auto" w:fill="auto"/>
            <w:vAlign w:val="center"/>
            <w:hideMark/>
          </w:tcPr>
          <w:p w:rsidR="00872F97" w:rsidRPr="002C577D" w:rsidRDefault="00872F97" w:rsidP="00872F97">
            <w:pPr>
              <w:jc w:val="center"/>
              <w:rPr>
                <w:rFonts w:ascii="Arial" w:hAnsi="Arial" w:cs="Arial"/>
              </w:rPr>
            </w:pPr>
            <w:r w:rsidRPr="002C577D">
              <w:rPr>
                <w:rFonts w:ascii="Arial" w:hAnsi="Arial" w:cs="Arial"/>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418" w:type="pct"/>
            <w:gridSpan w:val="3"/>
            <w:vMerge/>
            <w:tcBorders>
              <w:left w:val="single" w:sz="4" w:space="0" w:color="auto"/>
              <w:right w:val="single" w:sz="4" w:space="0" w:color="auto"/>
            </w:tcBorders>
            <w:vAlign w:val="center"/>
            <w:hideMark/>
          </w:tcPr>
          <w:p w:rsidR="00872F97" w:rsidRPr="002C577D" w:rsidRDefault="00872F97" w:rsidP="00872F97">
            <w:pPr>
              <w:rPr>
                <w:rFonts w:ascii="Arial" w:hAnsi="Arial" w:cs="Arial"/>
              </w:rPr>
            </w:pPr>
          </w:p>
        </w:tc>
        <w:tc>
          <w:tcPr>
            <w:tcW w:w="233" w:type="pct"/>
            <w:gridSpan w:val="4"/>
            <w:vMerge w:val="restart"/>
            <w:tcBorders>
              <w:top w:val="nil"/>
              <w:left w:val="single" w:sz="4" w:space="0" w:color="auto"/>
              <w:bottom w:val="single" w:sz="4" w:space="0" w:color="000000"/>
              <w:right w:val="single" w:sz="4" w:space="0" w:color="auto"/>
            </w:tcBorders>
            <w:shd w:val="clear" w:color="auto" w:fill="auto"/>
            <w:noWrap/>
            <w:vAlign w:val="center"/>
            <w:hideMark/>
          </w:tcPr>
          <w:p w:rsidR="00872F97" w:rsidRPr="002C577D" w:rsidRDefault="00872F97" w:rsidP="00872F97">
            <w:pPr>
              <w:jc w:val="center"/>
              <w:rPr>
                <w:rFonts w:ascii="Arial" w:hAnsi="Arial" w:cs="Arial"/>
              </w:rPr>
            </w:pPr>
            <w:r w:rsidRPr="002C577D">
              <w:rPr>
                <w:rFonts w:ascii="Arial" w:hAnsi="Arial" w:cs="Arial"/>
              </w:rPr>
              <w:t>078</w:t>
            </w:r>
          </w:p>
        </w:tc>
        <w:tc>
          <w:tcPr>
            <w:tcW w:w="232" w:type="pct"/>
            <w:gridSpan w:val="5"/>
            <w:vMerge w:val="restart"/>
            <w:tcBorders>
              <w:top w:val="nil"/>
              <w:left w:val="single" w:sz="4" w:space="0" w:color="auto"/>
              <w:bottom w:val="single" w:sz="4" w:space="0" w:color="000000"/>
              <w:right w:val="single" w:sz="4" w:space="0" w:color="auto"/>
            </w:tcBorders>
            <w:shd w:val="clear" w:color="auto" w:fill="auto"/>
            <w:noWrap/>
            <w:vAlign w:val="center"/>
            <w:hideMark/>
          </w:tcPr>
          <w:p w:rsidR="00872F97" w:rsidRPr="002C577D" w:rsidRDefault="00872F97" w:rsidP="00872F97">
            <w:pPr>
              <w:jc w:val="center"/>
              <w:rPr>
                <w:rFonts w:ascii="Arial" w:hAnsi="Arial" w:cs="Arial"/>
              </w:rPr>
            </w:pPr>
            <w:r w:rsidRPr="002C577D">
              <w:rPr>
                <w:rFonts w:ascii="Arial" w:hAnsi="Arial" w:cs="Arial"/>
              </w:rPr>
              <w:t>0702</w:t>
            </w:r>
          </w:p>
        </w:tc>
        <w:tc>
          <w:tcPr>
            <w:tcW w:w="513"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872F97" w:rsidRPr="002C577D" w:rsidRDefault="00872F97" w:rsidP="00872F97">
            <w:pPr>
              <w:jc w:val="center"/>
              <w:rPr>
                <w:rFonts w:ascii="Arial" w:hAnsi="Arial" w:cs="Arial"/>
              </w:rPr>
            </w:pPr>
            <w:r w:rsidRPr="002C577D">
              <w:rPr>
                <w:rFonts w:ascii="Arial" w:hAnsi="Arial" w:cs="Arial"/>
              </w:rPr>
              <w:t>011E452100</w:t>
            </w:r>
          </w:p>
        </w:tc>
        <w:tc>
          <w:tcPr>
            <w:tcW w:w="223" w:type="pct"/>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872F97" w:rsidRPr="002C577D" w:rsidRDefault="00872F97" w:rsidP="00872F97">
            <w:pPr>
              <w:jc w:val="center"/>
              <w:rPr>
                <w:rFonts w:ascii="Arial" w:hAnsi="Arial" w:cs="Arial"/>
              </w:rPr>
            </w:pPr>
            <w:r w:rsidRPr="002C577D">
              <w:rPr>
                <w:rFonts w:ascii="Arial" w:hAnsi="Arial" w:cs="Arial"/>
              </w:rPr>
              <w:t>612</w:t>
            </w:r>
          </w:p>
        </w:tc>
        <w:tc>
          <w:tcPr>
            <w:tcW w:w="437" w:type="pct"/>
            <w:gridSpan w:val="4"/>
            <w:tcBorders>
              <w:top w:val="nil"/>
              <w:left w:val="nil"/>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b/>
                <w:bCs/>
              </w:rPr>
            </w:pPr>
            <w:r w:rsidRPr="002C577D">
              <w:rPr>
                <w:rFonts w:ascii="Arial" w:hAnsi="Arial" w:cs="Arial"/>
                <w:b/>
                <w:bCs/>
              </w:rPr>
              <w:t>0,00</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b/>
                <w:bCs/>
              </w:rPr>
            </w:pPr>
            <w:r w:rsidRPr="002C577D">
              <w:rPr>
                <w:rFonts w:ascii="Arial" w:hAnsi="Arial" w:cs="Arial"/>
                <w:b/>
                <w:bCs/>
              </w:rPr>
              <w:t>0,00</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b/>
                <w:bCs/>
              </w:rPr>
            </w:pPr>
            <w:r w:rsidRPr="002C577D">
              <w:rPr>
                <w:rFonts w:ascii="Arial" w:hAnsi="Arial" w:cs="Arial"/>
                <w:b/>
                <w:bCs/>
              </w:rPr>
              <w:t>0,00</w:t>
            </w:r>
          </w:p>
        </w:tc>
        <w:tc>
          <w:tcPr>
            <w:tcW w:w="464" w:type="pct"/>
            <w:gridSpan w:val="5"/>
            <w:tcBorders>
              <w:top w:val="nil"/>
              <w:left w:val="nil"/>
              <w:bottom w:val="single" w:sz="4" w:space="0" w:color="auto"/>
              <w:right w:val="single" w:sz="4" w:space="0" w:color="auto"/>
            </w:tcBorders>
            <w:shd w:val="clear" w:color="auto" w:fill="auto"/>
            <w:vAlign w:val="center"/>
            <w:hideMark/>
          </w:tcPr>
          <w:p w:rsidR="00872F97" w:rsidRPr="002C577D" w:rsidRDefault="00872F97" w:rsidP="00872F97">
            <w:pPr>
              <w:jc w:val="center"/>
              <w:rPr>
                <w:rFonts w:ascii="Arial" w:hAnsi="Arial" w:cs="Arial"/>
                <w:b/>
                <w:bCs/>
              </w:rPr>
            </w:pPr>
            <w:r w:rsidRPr="002C577D">
              <w:rPr>
                <w:rFonts w:ascii="Arial" w:hAnsi="Arial" w:cs="Arial"/>
                <w:b/>
                <w:bCs/>
              </w:rPr>
              <w:t>0,00</w:t>
            </w:r>
          </w:p>
        </w:tc>
        <w:tc>
          <w:tcPr>
            <w:tcW w:w="323" w:type="pct"/>
            <w:tcBorders>
              <w:top w:val="nil"/>
              <w:left w:val="nil"/>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i/>
                <w:iCs/>
              </w:rPr>
            </w:pPr>
            <w:r w:rsidRPr="002C577D">
              <w:rPr>
                <w:rFonts w:ascii="Arial" w:hAnsi="Arial" w:cs="Arial"/>
                <w:i/>
                <w:iCs/>
              </w:rPr>
              <w:t> </w:t>
            </w:r>
          </w:p>
        </w:tc>
      </w:tr>
      <w:tr w:rsidR="00872F97" w:rsidRPr="002C577D" w:rsidTr="00647652">
        <w:trPr>
          <w:trHeight w:val="15"/>
        </w:trPr>
        <w:tc>
          <w:tcPr>
            <w:tcW w:w="267" w:type="pct"/>
            <w:vMerge/>
            <w:tcBorders>
              <w:top w:val="nil"/>
              <w:left w:val="single" w:sz="4" w:space="0" w:color="auto"/>
              <w:bottom w:val="single" w:sz="4" w:space="0" w:color="000000"/>
              <w:right w:val="single" w:sz="4" w:space="0" w:color="auto"/>
            </w:tcBorders>
            <w:vAlign w:val="center"/>
            <w:hideMark/>
          </w:tcPr>
          <w:p w:rsidR="00872F97" w:rsidRPr="002C577D" w:rsidRDefault="00872F97" w:rsidP="00872F97">
            <w:pPr>
              <w:rPr>
                <w:rFonts w:ascii="Arial" w:hAnsi="Arial" w:cs="Arial"/>
                <w:color w:val="000000"/>
              </w:rPr>
            </w:pPr>
          </w:p>
        </w:tc>
        <w:tc>
          <w:tcPr>
            <w:tcW w:w="957" w:type="pct"/>
            <w:vMerge/>
            <w:tcBorders>
              <w:top w:val="nil"/>
              <w:left w:val="single" w:sz="4" w:space="0" w:color="auto"/>
              <w:bottom w:val="single" w:sz="4" w:space="0" w:color="000000"/>
              <w:right w:val="single" w:sz="4" w:space="0" w:color="auto"/>
            </w:tcBorders>
            <w:vAlign w:val="center"/>
            <w:hideMark/>
          </w:tcPr>
          <w:p w:rsidR="00872F97" w:rsidRPr="002C577D" w:rsidRDefault="00872F97" w:rsidP="00872F97">
            <w:pPr>
              <w:rPr>
                <w:rFonts w:ascii="Arial" w:hAnsi="Arial" w:cs="Arial"/>
              </w:rPr>
            </w:pPr>
          </w:p>
        </w:tc>
        <w:tc>
          <w:tcPr>
            <w:tcW w:w="418" w:type="pct"/>
            <w:gridSpan w:val="3"/>
            <w:vMerge/>
            <w:tcBorders>
              <w:left w:val="single" w:sz="4" w:space="0" w:color="auto"/>
              <w:right w:val="single" w:sz="4" w:space="0" w:color="auto"/>
            </w:tcBorders>
            <w:vAlign w:val="center"/>
            <w:hideMark/>
          </w:tcPr>
          <w:p w:rsidR="00872F97" w:rsidRPr="002C577D" w:rsidRDefault="00872F97" w:rsidP="00872F97">
            <w:pPr>
              <w:rPr>
                <w:rFonts w:ascii="Arial" w:hAnsi="Arial" w:cs="Arial"/>
              </w:rPr>
            </w:pPr>
          </w:p>
        </w:tc>
        <w:tc>
          <w:tcPr>
            <w:tcW w:w="233" w:type="pct"/>
            <w:gridSpan w:val="4"/>
            <w:vMerge/>
            <w:tcBorders>
              <w:top w:val="nil"/>
              <w:left w:val="single" w:sz="4" w:space="0" w:color="auto"/>
              <w:bottom w:val="single" w:sz="4" w:space="0" w:color="000000"/>
              <w:right w:val="single" w:sz="4" w:space="0" w:color="auto"/>
            </w:tcBorders>
            <w:vAlign w:val="center"/>
            <w:hideMark/>
          </w:tcPr>
          <w:p w:rsidR="00872F97" w:rsidRPr="002C577D" w:rsidRDefault="00872F97" w:rsidP="00872F97">
            <w:pPr>
              <w:rPr>
                <w:rFonts w:ascii="Arial" w:hAnsi="Arial" w:cs="Arial"/>
              </w:rPr>
            </w:pPr>
          </w:p>
        </w:tc>
        <w:tc>
          <w:tcPr>
            <w:tcW w:w="232" w:type="pct"/>
            <w:gridSpan w:val="5"/>
            <w:vMerge/>
            <w:tcBorders>
              <w:top w:val="nil"/>
              <w:left w:val="single" w:sz="4" w:space="0" w:color="auto"/>
              <w:bottom w:val="single" w:sz="4" w:space="0" w:color="000000"/>
              <w:right w:val="single" w:sz="4" w:space="0" w:color="auto"/>
            </w:tcBorders>
            <w:vAlign w:val="center"/>
            <w:hideMark/>
          </w:tcPr>
          <w:p w:rsidR="00872F97" w:rsidRPr="002C577D" w:rsidRDefault="00872F97" w:rsidP="00872F97">
            <w:pPr>
              <w:rPr>
                <w:rFonts w:ascii="Arial" w:hAnsi="Arial" w:cs="Arial"/>
              </w:rPr>
            </w:pPr>
          </w:p>
        </w:tc>
        <w:tc>
          <w:tcPr>
            <w:tcW w:w="513" w:type="pct"/>
            <w:gridSpan w:val="5"/>
            <w:vMerge/>
            <w:tcBorders>
              <w:top w:val="nil"/>
              <w:left w:val="single" w:sz="4" w:space="0" w:color="auto"/>
              <w:bottom w:val="single" w:sz="4" w:space="0" w:color="000000"/>
              <w:right w:val="single" w:sz="4" w:space="0" w:color="auto"/>
            </w:tcBorders>
            <w:vAlign w:val="center"/>
            <w:hideMark/>
          </w:tcPr>
          <w:p w:rsidR="00872F97" w:rsidRPr="002C577D" w:rsidRDefault="00872F97" w:rsidP="00872F97">
            <w:pPr>
              <w:rPr>
                <w:rFonts w:ascii="Arial" w:hAnsi="Arial" w:cs="Arial"/>
              </w:rPr>
            </w:pPr>
          </w:p>
        </w:tc>
        <w:tc>
          <w:tcPr>
            <w:tcW w:w="223" w:type="pct"/>
            <w:gridSpan w:val="3"/>
            <w:vMerge/>
            <w:tcBorders>
              <w:top w:val="nil"/>
              <w:left w:val="single" w:sz="4" w:space="0" w:color="auto"/>
              <w:bottom w:val="single" w:sz="4" w:space="0" w:color="000000"/>
              <w:right w:val="single" w:sz="4" w:space="0" w:color="auto"/>
            </w:tcBorders>
            <w:vAlign w:val="center"/>
            <w:hideMark/>
          </w:tcPr>
          <w:p w:rsidR="00872F97" w:rsidRPr="002C577D" w:rsidRDefault="00872F97" w:rsidP="00872F97">
            <w:pPr>
              <w:rPr>
                <w:rFonts w:ascii="Arial" w:hAnsi="Arial" w:cs="Arial"/>
              </w:rPr>
            </w:pPr>
          </w:p>
        </w:tc>
        <w:tc>
          <w:tcPr>
            <w:tcW w:w="437" w:type="pct"/>
            <w:gridSpan w:val="4"/>
            <w:tcBorders>
              <w:top w:val="nil"/>
              <w:left w:val="nil"/>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b/>
                <w:bCs/>
              </w:rPr>
            </w:pPr>
            <w:r w:rsidRPr="002C577D">
              <w:rPr>
                <w:rFonts w:ascii="Arial" w:hAnsi="Arial" w:cs="Arial"/>
                <w:b/>
                <w:bCs/>
              </w:rPr>
              <w:t>0,00</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b/>
                <w:bCs/>
              </w:rPr>
            </w:pPr>
            <w:r w:rsidRPr="002C577D">
              <w:rPr>
                <w:rFonts w:ascii="Arial" w:hAnsi="Arial" w:cs="Arial"/>
                <w:b/>
                <w:bCs/>
              </w:rPr>
              <w:t>0,00</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b/>
                <w:bCs/>
              </w:rPr>
            </w:pPr>
            <w:r w:rsidRPr="002C577D">
              <w:rPr>
                <w:rFonts w:ascii="Arial" w:hAnsi="Arial" w:cs="Arial"/>
                <w:b/>
                <w:bCs/>
              </w:rPr>
              <w:t>0,00</w:t>
            </w:r>
          </w:p>
        </w:tc>
        <w:tc>
          <w:tcPr>
            <w:tcW w:w="464" w:type="pct"/>
            <w:gridSpan w:val="5"/>
            <w:tcBorders>
              <w:top w:val="nil"/>
              <w:left w:val="nil"/>
              <w:bottom w:val="single" w:sz="4" w:space="0" w:color="auto"/>
              <w:right w:val="single" w:sz="4" w:space="0" w:color="auto"/>
            </w:tcBorders>
            <w:shd w:val="clear" w:color="auto" w:fill="auto"/>
            <w:vAlign w:val="center"/>
            <w:hideMark/>
          </w:tcPr>
          <w:p w:rsidR="00872F97" w:rsidRPr="002C577D" w:rsidRDefault="00872F97" w:rsidP="00872F97">
            <w:pPr>
              <w:jc w:val="center"/>
              <w:rPr>
                <w:rFonts w:ascii="Arial" w:hAnsi="Arial" w:cs="Arial"/>
                <w:b/>
                <w:bCs/>
              </w:rPr>
            </w:pPr>
            <w:r w:rsidRPr="002C577D">
              <w:rPr>
                <w:rFonts w:ascii="Arial" w:hAnsi="Arial" w:cs="Arial"/>
                <w:b/>
                <w:bCs/>
              </w:rPr>
              <w:t>0,00</w:t>
            </w:r>
          </w:p>
        </w:tc>
        <w:tc>
          <w:tcPr>
            <w:tcW w:w="323" w:type="pct"/>
            <w:tcBorders>
              <w:top w:val="nil"/>
              <w:left w:val="nil"/>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i/>
                <w:iCs/>
              </w:rPr>
            </w:pPr>
            <w:r w:rsidRPr="002C577D">
              <w:rPr>
                <w:rFonts w:ascii="Arial" w:hAnsi="Arial" w:cs="Arial"/>
                <w:i/>
                <w:iCs/>
              </w:rPr>
              <w:t> </w:t>
            </w:r>
          </w:p>
        </w:tc>
      </w:tr>
      <w:tr w:rsidR="00872F97" w:rsidRPr="002C577D" w:rsidTr="00647652">
        <w:trPr>
          <w:trHeight w:val="1999"/>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color w:val="000000"/>
              </w:rPr>
            </w:pPr>
            <w:r w:rsidRPr="002C577D">
              <w:rPr>
                <w:rFonts w:ascii="Arial" w:hAnsi="Arial" w:cs="Arial"/>
                <w:color w:val="000000"/>
              </w:rPr>
              <w:t>1.2.9</w:t>
            </w:r>
          </w:p>
        </w:tc>
        <w:tc>
          <w:tcPr>
            <w:tcW w:w="957" w:type="pct"/>
            <w:tcBorders>
              <w:top w:val="nil"/>
              <w:left w:val="nil"/>
              <w:bottom w:val="single" w:sz="4" w:space="0" w:color="auto"/>
              <w:right w:val="single" w:sz="4" w:space="0" w:color="auto"/>
            </w:tcBorders>
            <w:shd w:val="clear" w:color="auto" w:fill="auto"/>
            <w:vAlign w:val="center"/>
            <w:hideMark/>
          </w:tcPr>
          <w:p w:rsidR="00872F97" w:rsidRPr="002C577D" w:rsidRDefault="00872F97" w:rsidP="00872F97">
            <w:pPr>
              <w:jc w:val="center"/>
              <w:rPr>
                <w:rFonts w:ascii="Arial" w:hAnsi="Arial" w:cs="Arial"/>
              </w:rPr>
            </w:pPr>
            <w:r w:rsidRPr="002C577D">
              <w:rPr>
                <w:rFonts w:ascii="Arial" w:hAnsi="Arial" w:cs="Arial"/>
              </w:rPr>
              <w:t xml:space="preserve">Субсидии на создание (обновление) материально-технической базы для реализации основных и дополнительных общеобразовательных программ цифрового и </w:t>
            </w:r>
            <w:r w:rsidRPr="002C577D">
              <w:rPr>
                <w:rFonts w:ascii="Arial" w:hAnsi="Arial" w:cs="Arial"/>
              </w:rPr>
              <w:lastRenderedPageBreak/>
              <w:t>гуманитарного профилей</w:t>
            </w:r>
          </w:p>
        </w:tc>
        <w:tc>
          <w:tcPr>
            <w:tcW w:w="418" w:type="pct"/>
            <w:gridSpan w:val="3"/>
            <w:vMerge/>
            <w:tcBorders>
              <w:left w:val="single" w:sz="4" w:space="0" w:color="auto"/>
              <w:right w:val="single" w:sz="4" w:space="0" w:color="auto"/>
            </w:tcBorders>
            <w:vAlign w:val="center"/>
            <w:hideMark/>
          </w:tcPr>
          <w:p w:rsidR="00872F97" w:rsidRPr="002C577D" w:rsidRDefault="00872F97" w:rsidP="00872F97">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rPr>
            </w:pPr>
            <w:r w:rsidRPr="002C577D">
              <w:rPr>
                <w:rFonts w:ascii="Arial" w:hAnsi="Arial" w:cs="Arial"/>
              </w:rPr>
              <w:t>078</w:t>
            </w:r>
          </w:p>
        </w:tc>
        <w:tc>
          <w:tcPr>
            <w:tcW w:w="232" w:type="pct"/>
            <w:gridSpan w:val="5"/>
            <w:tcBorders>
              <w:top w:val="nil"/>
              <w:left w:val="nil"/>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rPr>
            </w:pPr>
            <w:r w:rsidRPr="002C577D">
              <w:rPr>
                <w:rFonts w:ascii="Arial" w:hAnsi="Arial" w:cs="Arial"/>
              </w:rPr>
              <w:t>0702</w:t>
            </w:r>
          </w:p>
        </w:tc>
        <w:tc>
          <w:tcPr>
            <w:tcW w:w="513" w:type="pct"/>
            <w:gridSpan w:val="5"/>
            <w:tcBorders>
              <w:top w:val="nil"/>
              <w:left w:val="nil"/>
              <w:bottom w:val="single" w:sz="4" w:space="0" w:color="auto"/>
              <w:right w:val="single" w:sz="4" w:space="0" w:color="auto"/>
            </w:tcBorders>
            <w:shd w:val="clear" w:color="auto" w:fill="auto"/>
            <w:vAlign w:val="center"/>
            <w:hideMark/>
          </w:tcPr>
          <w:p w:rsidR="00872F97" w:rsidRPr="002C577D" w:rsidRDefault="00872F97" w:rsidP="00872F97">
            <w:pPr>
              <w:jc w:val="center"/>
              <w:rPr>
                <w:rFonts w:ascii="Arial" w:hAnsi="Arial" w:cs="Arial"/>
              </w:rPr>
            </w:pPr>
            <w:r w:rsidRPr="002C577D">
              <w:rPr>
                <w:rFonts w:ascii="Arial" w:hAnsi="Arial" w:cs="Arial"/>
              </w:rPr>
              <w:t>0110015980</w:t>
            </w:r>
          </w:p>
        </w:tc>
        <w:tc>
          <w:tcPr>
            <w:tcW w:w="223" w:type="pct"/>
            <w:gridSpan w:val="3"/>
            <w:tcBorders>
              <w:top w:val="nil"/>
              <w:left w:val="nil"/>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rPr>
            </w:pPr>
            <w:r w:rsidRPr="002C577D">
              <w:rPr>
                <w:rFonts w:ascii="Arial" w:hAnsi="Arial" w:cs="Arial"/>
              </w:rPr>
              <w:t>612</w:t>
            </w:r>
          </w:p>
        </w:tc>
        <w:tc>
          <w:tcPr>
            <w:tcW w:w="437" w:type="pct"/>
            <w:gridSpan w:val="4"/>
            <w:tcBorders>
              <w:top w:val="nil"/>
              <w:left w:val="nil"/>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b/>
                <w:bCs/>
              </w:rPr>
            </w:pPr>
            <w:r w:rsidRPr="002C577D">
              <w:rPr>
                <w:rFonts w:ascii="Arial" w:hAnsi="Arial" w:cs="Arial"/>
                <w:b/>
                <w:bCs/>
              </w:rPr>
              <w:t>2 400,00</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b/>
                <w:bCs/>
              </w:rPr>
            </w:pPr>
            <w:r w:rsidRPr="002C577D">
              <w:rPr>
                <w:rFonts w:ascii="Arial" w:hAnsi="Arial" w:cs="Arial"/>
                <w:b/>
                <w:bCs/>
              </w:rPr>
              <w:t>0,00</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b/>
                <w:bCs/>
              </w:rPr>
            </w:pPr>
            <w:r w:rsidRPr="002C577D">
              <w:rPr>
                <w:rFonts w:ascii="Arial" w:hAnsi="Arial" w:cs="Arial"/>
                <w:b/>
                <w:bCs/>
              </w:rPr>
              <w:t>0,00</w:t>
            </w:r>
          </w:p>
        </w:tc>
        <w:tc>
          <w:tcPr>
            <w:tcW w:w="464" w:type="pct"/>
            <w:gridSpan w:val="5"/>
            <w:tcBorders>
              <w:top w:val="nil"/>
              <w:left w:val="nil"/>
              <w:bottom w:val="single" w:sz="4" w:space="0" w:color="auto"/>
              <w:right w:val="single" w:sz="4" w:space="0" w:color="auto"/>
            </w:tcBorders>
            <w:shd w:val="clear" w:color="auto" w:fill="auto"/>
            <w:vAlign w:val="center"/>
            <w:hideMark/>
          </w:tcPr>
          <w:p w:rsidR="00872F97" w:rsidRPr="002C577D" w:rsidRDefault="00872F97" w:rsidP="00872F97">
            <w:pPr>
              <w:jc w:val="center"/>
              <w:rPr>
                <w:rFonts w:ascii="Arial" w:hAnsi="Arial" w:cs="Arial"/>
                <w:b/>
                <w:bCs/>
              </w:rPr>
            </w:pPr>
            <w:r w:rsidRPr="002C577D">
              <w:rPr>
                <w:rFonts w:ascii="Arial" w:hAnsi="Arial" w:cs="Arial"/>
                <w:b/>
                <w:bCs/>
              </w:rPr>
              <w:t>2 400,00</w:t>
            </w:r>
          </w:p>
        </w:tc>
        <w:tc>
          <w:tcPr>
            <w:tcW w:w="323" w:type="pct"/>
            <w:tcBorders>
              <w:top w:val="nil"/>
              <w:left w:val="nil"/>
              <w:bottom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i/>
                <w:iCs/>
              </w:rPr>
            </w:pPr>
            <w:r w:rsidRPr="002C577D">
              <w:rPr>
                <w:rFonts w:ascii="Arial" w:hAnsi="Arial" w:cs="Arial"/>
                <w:i/>
                <w:iCs/>
              </w:rPr>
              <w:t> </w:t>
            </w:r>
          </w:p>
        </w:tc>
      </w:tr>
      <w:tr w:rsidR="00872F97" w:rsidRPr="002C577D" w:rsidTr="00647652">
        <w:trPr>
          <w:trHeight w:val="1999"/>
        </w:trPr>
        <w:tc>
          <w:tcPr>
            <w:tcW w:w="267" w:type="pct"/>
            <w:tcBorders>
              <w:top w:val="nil"/>
              <w:left w:val="single" w:sz="4" w:space="0" w:color="auto"/>
              <w:bottom w:val="single" w:sz="4" w:space="0" w:color="auto"/>
              <w:right w:val="single" w:sz="4" w:space="0" w:color="auto"/>
            </w:tcBorders>
            <w:shd w:val="clear" w:color="auto" w:fill="auto"/>
            <w:noWrap/>
            <w:vAlign w:val="center"/>
          </w:tcPr>
          <w:p w:rsidR="00872F97" w:rsidRPr="002C577D" w:rsidRDefault="00872F97" w:rsidP="00872F97">
            <w:pPr>
              <w:jc w:val="center"/>
              <w:rPr>
                <w:rFonts w:ascii="Arial" w:hAnsi="Arial" w:cs="Arial"/>
                <w:color w:val="000000"/>
              </w:rPr>
            </w:pPr>
            <w:r w:rsidRPr="002C577D">
              <w:rPr>
                <w:rFonts w:ascii="Arial" w:hAnsi="Arial" w:cs="Arial"/>
              </w:rPr>
              <w:lastRenderedPageBreak/>
              <w:t>1.2.10</w:t>
            </w:r>
          </w:p>
        </w:tc>
        <w:tc>
          <w:tcPr>
            <w:tcW w:w="957" w:type="pct"/>
            <w:tcBorders>
              <w:top w:val="nil"/>
              <w:left w:val="nil"/>
              <w:bottom w:val="single" w:sz="4" w:space="0" w:color="auto"/>
              <w:right w:val="single" w:sz="4" w:space="0" w:color="auto"/>
            </w:tcBorders>
            <w:shd w:val="clear" w:color="auto" w:fill="auto"/>
            <w:vAlign w:val="center"/>
          </w:tcPr>
          <w:p w:rsidR="00872F97" w:rsidRPr="002C577D" w:rsidRDefault="00872F97" w:rsidP="00872F97">
            <w:pPr>
              <w:jc w:val="center"/>
              <w:rPr>
                <w:rFonts w:ascii="Arial" w:hAnsi="Arial" w:cs="Arial"/>
              </w:rPr>
            </w:pPr>
            <w:proofErr w:type="spellStart"/>
            <w:r w:rsidRPr="002C577D">
              <w:rPr>
                <w:rFonts w:ascii="Arial" w:hAnsi="Arial" w:cs="Arial"/>
              </w:rPr>
              <w:t>Софинансирование</w:t>
            </w:r>
            <w:proofErr w:type="spellEnd"/>
            <w:r w:rsidRPr="002C577D">
              <w:rPr>
                <w:rFonts w:ascii="Arial" w:hAnsi="Arial" w:cs="Arial"/>
              </w:rPr>
              <w:t xml:space="preserve"> у субсидии на создание (обновление) материально-технической базы для реализации основных и </w:t>
            </w:r>
            <w:proofErr w:type="spellStart"/>
            <w:proofErr w:type="gramStart"/>
            <w:r w:rsidRPr="002C577D">
              <w:rPr>
                <w:rFonts w:ascii="Arial" w:hAnsi="Arial" w:cs="Arial"/>
              </w:rPr>
              <w:t>доп</w:t>
            </w:r>
            <w:proofErr w:type="spellEnd"/>
            <w:proofErr w:type="gramEnd"/>
            <w:r w:rsidRPr="002C577D">
              <w:rPr>
                <w:rFonts w:ascii="Arial" w:hAnsi="Arial" w:cs="Arial"/>
              </w:rPr>
              <w:t xml:space="preserve"> общеобразовательных программ</w:t>
            </w:r>
          </w:p>
        </w:tc>
        <w:tc>
          <w:tcPr>
            <w:tcW w:w="418" w:type="pct"/>
            <w:gridSpan w:val="3"/>
            <w:vMerge/>
            <w:tcBorders>
              <w:left w:val="single" w:sz="4" w:space="0" w:color="auto"/>
              <w:right w:val="single" w:sz="4" w:space="0" w:color="auto"/>
            </w:tcBorders>
            <w:vAlign w:val="center"/>
          </w:tcPr>
          <w:p w:rsidR="00872F97" w:rsidRPr="002C577D" w:rsidRDefault="00872F97" w:rsidP="00872F97">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noWrap/>
            <w:vAlign w:val="center"/>
          </w:tcPr>
          <w:p w:rsidR="00872F97" w:rsidRPr="002C577D" w:rsidRDefault="00872F97" w:rsidP="00872F97">
            <w:pPr>
              <w:jc w:val="center"/>
              <w:rPr>
                <w:rFonts w:ascii="Arial" w:hAnsi="Arial" w:cs="Arial"/>
              </w:rPr>
            </w:pPr>
            <w:r w:rsidRPr="002C577D">
              <w:rPr>
                <w:rFonts w:ascii="Arial" w:hAnsi="Arial" w:cs="Arial"/>
              </w:rPr>
              <w:t>078</w:t>
            </w:r>
          </w:p>
        </w:tc>
        <w:tc>
          <w:tcPr>
            <w:tcW w:w="232" w:type="pct"/>
            <w:gridSpan w:val="5"/>
            <w:tcBorders>
              <w:top w:val="nil"/>
              <w:left w:val="nil"/>
              <w:bottom w:val="single" w:sz="4" w:space="0" w:color="auto"/>
              <w:right w:val="single" w:sz="4" w:space="0" w:color="auto"/>
            </w:tcBorders>
            <w:shd w:val="clear" w:color="auto" w:fill="auto"/>
            <w:noWrap/>
            <w:vAlign w:val="center"/>
          </w:tcPr>
          <w:p w:rsidR="00872F97" w:rsidRPr="002C577D" w:rsidRDefault="00872F97" w:rsidP="00872F97">
            <w:pPr>
              <w:jc w:val="center"/>
              <w:rPr>
                <w:rFonts w:ascii="Arial" w:hAnsi="Arial" w:cs="Arial"/>
              </w:rPr>
            </w:pPr>
            <w:r w:rsidRPr="002C577D">
              <w:rPr>
                <w:rFonts w:ascii="Arial" w:hAnsi="Arial" w:cs="Arial"/>
              </w:rPr>
              <w:t>0702</w:t>
            </w:r>
          </w:p>
        </w:tc>
        <w:tc>
          <w:tcPr>
            <w:tcW w:w="513" w:type="pct"/>
            <w:gridSpan w:val="5"/>
            <w:tcBorders>
              <w:top w:val="nil"/>
              <w:left w:val="nil"/>
              <w:bottom w:val="single" w:sz="4" w:space="0" w:color="auto"/>
              <w:right w:val="single" w:sz="4" w:space="0" w:color="auto"/>
            </w:tcBorders>
            <w:shd w:val="clear" w:color="auto" w:fill="auto"/>
            <w:vAlign w:val="center"/>
          </w:tcPr>
          <w:p w:rsidR="00872F97" w:rsidRPr="002C577D" w:rsidRDefault="00872F97" w:rsidP="00872F97">
            <w:pPr>
              <w:jc w:val="center"/>
              <w:rPr>
                <w:rFonts w:ascii="Arial" w:hAnsi="Arial" w:cs="Arial"/>
              </w:rPr>
            </w:pPr>
            <w:r w:rsidRPr="002C577D">
              <w:rPr>
                <w:rFonts w:ascii="Arial" w:hAnsi="Arial" w:cs="Arial"/>
              </w:rPr>
              <w:t>01100S5980</w:t>
            </w:r>
          </w:p>
        </w:tc>
        <w:tc>
          <w:tcPr>
            <w:tcW w:w="223" w:type="pct"/>
            <w:gridSpan w:val="3"/>
            <w:tcBorders>
              <w:top w:val="nil"/>
              <w:left w:val="nil"/>
              <w:bottom w:val="single" w:sz="4" w:space="0" w:color="auto"/>
              <w:right w:val="single" w:sz="4" w:space="0" w:color="auto"/>
            </w:tcBorders>
            <w:shd w:val="clear" w:color="auto" w:fill="auto"/>
            <w:noWrap/>
            <w:vAlign w:val="center"/>
          </w:tcPr>
          <w:p w:rsidR="00872F97" w:rsidRPr="002C577D" w:rsidRDefault="00872F97" w:rsidP="00872F97">
            <w:pPr>
              <w:jc w:val="center"/>
              <w:rPr>
                <w:rFonts w:ascii="Arial" w:hAnsi="Arial" w:cs="Arial"/>
              </w:rPr>
            </w:pPr>
            <w:r w:rsidRPr="002C577D">
              <w:rPr>
                <w:rFonts w:ascii="Arial" w:hAnsi="Arial" w:cs="Arial"/>
              </w:rPr>
              <w:t>612</w:t>
            </w:r>
          </w:p>
        </w:tc>
        <w:tc>
          <w:tcPr>
            <w:tcW w:w="437" w:type="pct"/>
            <w:gridSpan w:val="4"/>
            <w:tcBorders>
              <w:top w:val="nil"/>
              <w:left w:val="nil"/>
              <w:bottom w:val="single" w:sz="4" w:space="0" w:color="auto"/>
              <w:right w:val="single" w:sz="4" w:space="0" w:color="auto"/>
            </w:tcBorders>
            <w:shd w:val="clear" w:color="auto" w:fill="auto"/>
            <w:noWrap/>
            <w:vAlign w:val="center"/>
          </w:tcPr>
          <w:p w:rsidR="00872F97" w:rsidRPr="002C577D" w:rsidRDefault="00872F97" w:rsidP="00872F97">
            <w:pPr>
              <w:jc w:val="center"/>
              <w:rPr>
                <w:rFonts w:ascii="Arial" w:hAnsi="Arial" w:cs="Arial"/>
                <w:b/>
                <w:bCs/>
              </w:rPr>
            </w:pPr>
            <w:r w:rsidRPr="002C577D">
              <w:rPr>
                <w:rFonts w:ascii="Arial" w:hAnsi="Arial" w:cs="Arial"/>
                <w:b/>
                <w:bCs/>
              </w:rPr>
              <w:t>24,20</w:t>
            </w:r>
          </w:p>
        </w:tc>
        <w:tc>
          <w:tcPr>
            <w:tcW w:w="470" w:type="pct"/>
            <w:gridSpan w:val="6"/>
            <w:tcBorders>
              <w:top w:val="nil"/>
              <w:left w:val="nil"/>
              <w:bottom w:val="single" w:sz="4" w:space="0" w:color="auto"/>
              <w:right w:val="single" w:sz="4" w:space="0" w:color="auto"/>
            </w:tcBorders>
            <w:shd w:val="clear" w:color="auto" w:fill="auto"/>
            <w:noWrap/>
            <w:vAlign w:val="center"/>
          </w:tcPr>
          <w:p w:rsidR="00872F97" w:rsidRPr="002C577D" w:rsidRDefault="00872F97" w:rsidP="00872F97">
            <w:pPr>
              <w:jc w:val="center"/>
              <w:rPr>
                <w:rFonts w:ascii="Arial" w:hAnsi="Arial" w:cs="Arial"/>
                <w:b/>
                <w:bCs/>
              </w:rPr>
            </w:pPr>
            <w:r w:rsidRPr="002C577D">
              <w:rPr>
                <w:rFonts w:ascii="Arial" w:hAnsi="Arial" w:cs="Arial"/>
                <w:b/>
                <w:bCs/>
              </w:rPr>
              <w:t>0,00</w:t>
            </w:r>
          </w:p>
        </w:tc>
        <w:tc>
          <w:tcPr>
            <w:tcW w:w="463" w:type="pct"/>
            <w:gridSpan w:val="6"/>
            <w:tcBorders>
              <w:top w:val="nil"/>
              <w:left w:val="nil"/>
              <w:bottom w:val="single" w:sz="4" w:space="0" w:color="auto"/>
              <w:right w:val="single" w:sz="4" w:space="0" w:color="auto"/>
            </w:tcBorders>
            <w:shd w:val="clear" w:color="auto" w:fill="auto"/>
            <w:noWrap/>
            <w:vAlign w:val="center"/>
          </w:tcPr>
          <w:p w:rsidR="00872F97" w:rsidRPr="002C577D" w:rsidRDefault="00872F97" w:rsidP="00872F97">
            <w:pPr>
              <w:jc w:val="center"/>
              <w:rPr>
                <w:rFonts w:ascii="Arial" w:hAnsi="Arial" w:cs="Arial"/>
                <w:b/>
                <w:bCs/>
              </w:rPr>
            </w:pPr>
            <w:r w:rsidRPr="002C577D">
              <w:rPr>
                <w:rFonts w:ascii="Arial" w:hAnsi="Arial" w:cs="Arial"/>
                <w:b/>
                <w:bCs/>
              </w:rPr>
              <w:t>0,00</w:t>
            </w:r>
          </w:p>
        </w:tc>
        <w:tc>
          <w:tcPr>
            <w:tcW w:w="464" w:type="pct"/>
            <w:gridSpan w:val="5"/>
            <w:tcBorders>
              <w:top w:val="nil"/>
              <w:left w:val="nil"/>
              <w:bottom w:val="single" w:sz="4" w:space="0" w:color="auto"/>
              <w:right w:val="single" w:sz="4" w:space="0" w:color="auto"/>
            </w:tcBorders>
            <w:shd w:val="clear" w:color="auto" w:fill="auto"/>
            <w:vAlign w:val="center"/>
          </w:tcPr>
          <w:p w:rsidR="00872F97" w:rsidRPr="002C577D" w:rsidRDefault="00872F97" w:rsidP="00872F97">
            <w:pPr>
              <w:jc w:val="center"/>
              <w:rPr>
                <w:rFonts w:ascii="Arial" w:hAnsi="Arial" w:cs="Arial"/>
                <w:b/>
                <w:bCs/>
              </w:rPr>
            </w:pPr>
            <w:r w:rsidRPr="002C577D">
              <w:rPr>
                <w:rFonts w:ascii="Arial" w:hAnsi="Arial" w:cs="Arial"/>
                <w:b/>
                <w:bCs/>
              </w:rPr>
              <w:t>24,20</w:t>
            </w:r>
          </w:p>
        </w:tc>
        <w:tc>
          <w:tcPr>
            <w:tcW w:w="323" w:type="pct"/>
            <w:tcBorders>
              <w:top w:val="nil"/>
              <w:left w:val="nil"/>
              <w:bottom w:val="single" w:sz="4" w:space="0" w:color="auto"/>
              <w:right w:val="single" w:sz="4" w:space="0" w:color="auto"/>
            </w:tcBorders>
            <w:shd w:val="clear" w:color="auto" w:fill="auto"/>
            <w:noWrap/>
            <w:vAlign w:val="center"/>
          </w:tcPr>
          <w:p w:rsidR="00872F97" w:rsidRPr="002C577D" w:rsidRDefault="00872F97" w:rsidP="00872F97">
            <w:pPr>
              <w:jc w:val="center"/>
              <w:rPr>
                <w:rFonts w:ascii="Arial" w:hAnsi="Arial" w:cs="Arial"/>
                <w:i/>
                <w:iCs/>
              </w:rPr>
            </w:pPr>
          </w:p>
        </w:tc>
      </w:tr>
      <w:tr w:rsidR="00872F97" w:rsidRPr="002C577D" w:rsidTr="00647652">
        <w:trPr>
          <w:trHeight w:val="1819"/>
        </w:trPr>
        <w:tc>
          <w:tcPr>
            <w:tcW w:w="26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72F97" w:rsidRPr="002C577D" w:rsidRDefault="00872F97" w:rsidP="00872F97">
            <w:pPr>
              <w:jc w:val="center"/>
              <w:rPr>
                <w:rFonts w:ascii="Arial" w:hAnsi="Arial" w:cs="Arial"/>
              </w:rPr>
            </w:pPr>
            <w:r w:rsidRPr="002C577D">
              <w:rPr>
                <w:rFonts w:ascii="Arial" w:hAnsi="Arial" w:cs="Arial"/>
              </w:rPr>
              <w:t>1.2.11</w:t>
            </w:r>
          </w:p>
        </w:tc>
        <w:tc>
          <w:tcPr>
            <w:tcW w:w="957" w:type="pct"/>
            <w:vMerge w:val="restart"/>
            <w:tcBorders>
              <w:top w:val="nil"/>
              <w:left w:val="single" w:sz="4" w:space="0" w:color="auto"/>
              <w:bottom w:val="single" w:sz="4" w:space="0" w:color="000000"/>
              <w:right w:val="single" w:sz="4" w:space="0" w:color="auto"/>
            </w:tcBorders>
            <w:shd w:val="clear" w:color="auto" w:fill="auto"/>
            <w:vAlign w:val="center"/>
            <w:hideMark/>
          </w:tcPr>
          <w:p w:rsidR="00872F97" w:rsidRPr="002C577D" w:rsidRDefault="00872F97" w:rsidP="00872F97">
            <w:pPr>
              <w:jc w:val="center"/>
              <w:rPr>
                <w:rFonts w:ascii="Arial" w:hAnsi="Arial" w:cs="Arial"/>
              </w:rPr>
            </w:pPr>
            <w:r w:rsidRPr="002C577D">
              <w:rPr>
                <w:rFonts w:ascii="Arial" w:hAnsi="Arial" w:cs="Arial"/>
              </w:rPr>
              <w:t xml:space="preserve"> Субвенции бюджетам </w:t>
            </w:r>
            <w:proofErr w:type="gramStart"/>
            <w:r w:rsidRPr="002C577D">
              <w:rPr>
                <w:rFonts w:ascii="Arial" w:hAnsi="Arial" w:cs="Arial"/>
              </w:rPr>
              <w:t>м</w:t>
            </w:r>
            <w:proofErr w:type="gramEnd"/>
            <w:r w:rsidRPr="002C577D">
              <w:rPr>
                <w:rFonts w:ascii="Arial" w:hAnsi="Arial" w:cs="Arial"/>
              </w:rPr>
              <w:t>/она обеспечение питанием детей из малообеспеченных семей, обучающихся в муниципальных  и негосударственных образовательных организациях, реализующие основные общеобразовательные программы, без взимания платы</w:t>
            </w:r>
          </w:p>
        </w:tc>
        <w:tc>
          <w:tcPr>
            <w:tcW w:w="418" w:type="pct"/>
            <w:gridSpan w:val="3"/>
            <w:vMerge/>
            <w:tcBorders>
              <w:left w:val="single" w:sz="4" w:space="0" w:color="auto"/>
              <w:right w:val="single" w:sz="4" w:space="0" w:color="auto"/>
            </w:tcBorders>
            <w:vAlign w:val="center"/>
            <w:hideMark/>
          </w:tcPr>
          <w:p w:rsidR="00872F97" w:rsidRPr="002C577D" w:rsidRDefault="00872F97" w:rsidP="00872F97">
            <w:pPr>
              <w:rPr>
                <w:rFonts w:ascii="Arial" w:hAnsi="Arial" w:cs="Arial"/>
              </w:rPr>
            </w:pPr>
          </w:p>
        </w:tc>
        <w:tc>
          <w:tcPr>
            <w:tcW w:w="233" w:type="pct"/>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872F97" w:rsidRPr="002C577D" w:rsidRDefault="00872F97" w:rsidP="00872F97">
            <w:pPr>
              <w:jc w:val="center"/>
              <w:rPr>
                <w:rFonts w:ascii="Arial" w:hAnsi="Arial" w:cs="Arial"/>
              </w:rPr>
            </w:pPr>
            <w:r w:rsidRPr="002C577D">
              <w:rPr>
                <w:rFonts w:ascii="Arial" w:hAnsi="Arial" w:cs="Arial"/>
              </w:rPr>
              <w:t>078</w:t>
            </w:r>
          </w:p>
        </w:tc>
        <w:tc>
          <w:tcPr>
            <w:tcW w:w="232"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872F97" w:rsidRPr="002C577D" w:rsidRDefault="00872F97" w:rsidP="00872F97">
            <w:pPr>
              <w:jc w:val="center"/>
              <w:rPr>
                <w:rFonts w:ascii="Arial" w:hAnsi="Arial" w:cs="Arial"/>
              </w:rPr>
            </w:pPr>
            <w:r w:rsidRPr="002C577D">
              <w:rPr>
                <w:rFonts w:ascii="Arial" w:hAnsi="Arial" w:cs="Arial"/>
              </w:rPr>
              <w:t>1003</w:t>
            </w:r>
          </w:p>
        </w:tc>
        <w:tc>
          <w:tcPr>
            <w:tcW w:w="513"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872F97" w:rsidRPr="002C577D" w:rsidRDefault="00872F97" w:rsidP="00872F97">
            <w:pPr>
              <w:jc w:val="center"/>
              <w:rPr>
                <w:rFonts w:ascii="Arial" w:hAnsi="Arial" w:cs="Arial"/>
              </w:rPr>
            </w:pPr>
            <w:r w:rsidRPr="002C577D">
              <w:rPr>
                <w:rFonts w:ascii="Arial" w:hAnsi="Arial" w:cs="Arial"/>
              </w:rPr>
              <w:t>0110075660</w:t>
            </w:r>
          </w:p>
        </w:tc>
        <w:tc>
          <w:tcPr>
            <w:tcW w:w="223" w:type="pct"/>
            <w:gridSpan w:val="3"/>
            <w:tcBorders>
              <w:top w:val="nil"/>
              <w:left w:val="nil"/>
              <w:bottom w:val="single" w:sz="4" w:space="0" w:color="auto"/>
              <w:right w:val="single" w:sz="4" w:space="0" w:color="auto"/>
            </w:tcBorders>
            <w:shd w:val="clear" w:color="auto" w:fill="auto"/>
            <w:vAlign w:val="center"/>
            <w:hideMark/>
          </w:tcPr>
          <w:p w:rsidR="00872F97" w:rsidRPr="002C577D" w:rsidRDefault="00872F97" w:rsidP="00872F97">
            <w:pPr>
              <w:jc w:val="center"/>
              <w:rPr>
                <w:rFonts w:ascii="Arial" w:hAnsi="Arial" w:cs="Arial"/>
              </w:rPr>
            </w:pPr>
            <w:r w:rsidRPr="002C577D">
              <w:rPr>
                <w:rFonts w:ascii="Arial" w:hAnsi="Arial" w:cs="Arial"/>
              </w:rPr>
              <w:t>612</w:t>
            </w:r>
          </w:p>
        </w:tc>
        <w:tc>
          <w:tcPr>
            <w:tcW w:w="437" w:type="pct"/>
            <w:gridSpan w:val="4"/>
            <w:tcBorders>
              <w:top w:val="nil"/>
              <w:left w:val="nil"/>
              <w:bottom w:val="single" w:sz="4" w:space="0" w:color="auto"/>
              <w:right w:val="single" w:sz="4" w:space="0" w:color="auto"/>
            </w:tcBorders>
            <w:shd w:val="clear" w:color="auto" w:fill="auto"/>
            <w:noWrap/>
            <w:vAlign w:val="center"/>
            <w:hideMark/>
          </w:tcPr>
          <w:p w:rsidR="00872F97" w:rsidRPr="002C577D" w:rsidRDefault="00872F97" w:rsidP="009F4B7E">
            <w:pPr>
              <w:jc w:val="center"/>
              <w:rPr>
                <w:rFonts w:ascii="Arial" w:hAnsi="Arial" w:cs="Arial"/>
                <w:b/>
                <w:bCs/>
              </w:rPr>
            </w:pPr>
            <w:r w:rsidRPr="002C577D">
              <w:rPr>
                <w:rFonts w:ascii="Arial" w:hAnsi="Arial" w:cs="Arial"/>
                <w:b/>
                <w:bCs/>
              </w:rPr>
              <w:t>11 9</w:t>
            </w:r>
            <w:r w:rsidR="009F4B7E" w:rsidRPr="002C577D">
              <w:rPr>
                <w:rFonts w:ascii="Arial" w:hAnsi="Arial" w:cs="Arial"/>
                <w:b/>
                <w:bCs/>
              </w:rPr>
              <w:t>28</w:t>
            </w:r>
            <w:r w:rsidRPr="002C577D">
              <w:rPr>
                <w:rFonts w:ascii="Arial" w:hAnsi="Arial" w:cs="Arial"/>
                <w:b/>
                <w:bCs/>
              </w:rPr>
              <w:t>,60</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872F97" w:rsidRPr="002C577D" w:rsidRDefault="00872F97" w:rsidP="009F4B7E">
            <w:pPr>
              <w:jc w:val="center"/>
              <w:rPr>
                <w:rFonts w:ascii="Arial" w:hAnsi="Arial" w:cs="Arial"/>
                <w:b/>
                <w:bCs/>
              </w:rPr>
            </w:pPr>
            <w:r w:rsidRPr="002C577D">
              <w:rPr>
                <w:rFonts w:ascii="Arial" w:hAnsi="Arial" w:cs="Arial"/>
                <w:b/>
                <w:bCs/>
              </w:rPr>
              <w:t>11 9</w:t>
            </w:r>
            <w:r w:rsidR="009F4B7E" w:rsidRPr="002C577D">
              <w:rPr>
                <w:rFonts w:ascii="Arial" w:hAnsi="Arial" w:cs="Arial"/>
                <w:b/>
                <w:bCs/>
              </w:rPr>
              <w:t>28</w:t>
            </w:r>
            <w:r w:rsidRPr="002C577D">
              <w:rPr>
                <w:rFonts w:ascii="Arial" w:hAnsi="Arial" w:cs="Arial"/>
                <w:b/>
                <w:bCs/>
              </w:rPr>
              <w:t>,60</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872F97" w:rsidRPr="002C577D" w:rsidRDefault="00872F97" w:rsidP="009F4B7E">
            <w:pPr>
              <w:jc w:val="center"/>
              <w:rPr>
                <w:rFonts w:ascii="Arial" w:hAnsi="Arial" w:cs="Arial"/>
                <w:b/>
                <w:bCs/>
              </w:rPr>
            </w:pPr>
            <w:r w:rsidRPr="002C577D">
              <w:rPr>
                <w:rFonts w:ascii="Arial" w:hAnsi="Arial" w:cs="Arial"/>
                <w:b/>
                <w:bCs/>
              </w:rPr>
              <w:t>11 9</w:t>
            </w:r>
            <w:r w:rsidR="009F4B7E" w:rsidRPr="002C577D">
              <w:rPr>
                <w:rFonts w:ascii="Arial" w:hAnsi="Arial" w:cs="Arial"/>
                <w:b/>
                <w:bCs/>
              </w:rPr>
              <w:t>28</w:t>
            </w:r>
            <w:r w:rsidRPr="002C577D">
              <w:rPr>
                <w:rFonts w:ascii="Arial" w:hAnsi="Arial" w:cs="Arial"/>
                <w:b/>
                <w:bCs/>
              </w:rPr>
              <w:t>,60</w:t>
            </w:r>
          </w:p>
        </w:tc>
        <w:tc>
          <w:tcPr>
            <w:tcW w:w="464" w:type="pct"/>
            <w:gridSpan w:val="5"/>
            <w:tcBorders>
              <w:top w:val="nil"/>
              <w:left w:val="nil"/>
              <w:bottom w:val="single" w:sz="4" w:space="0" w:color="auto"/>
              <w:right w:val="single" w:sz="4" w:space="0" w:color="auto"/>
            </w:tcBorders>
            <w:shd w:val="clear" w:color="auto" w:fill="auto"/>
            <w:vAlign w:val="center"/>
            <w:hideMark/>
          </w:tcPr>
          <w:p w:rsidR="00872F97" w:rsidRPr="002C577D" w:rsidRDefault="00872F97" w:rsidP="009F4B7E">
            <w:pPr>
              <w:jc w:val="center"/>
              <w:rPr>
                <w:rFonts w:ascii="Arial" w:hAnsi="Arial" w:cs="Arial"/>
                <w:b/>
                <w:bCs/>
              </w:rPr>
            </w:pPr>
            <w:r w:rsidRPr="002C577D">
              <w:rPr>
                <w:rFonts w:ascii="Arial" w:hAnsi="Arial" w:cs="Arial"/>
                <w:b/>
                <w:bCs/>
              </w:rPr>
              <w:t>35 7</w:t>
            </w:r>
            <w:r w:rsidR="009F4B7E" w:rsidRPr="002C577D">
              <w:rPr>
                <w:rFonts w:ascii="Arial" w:hAnsi="Arial" w:cs="Arial"/>
                <w:b/>
                <w:bCs/>
              </w:rPr>
              <w:t>85</w:t>
            </w:r>
            <w:r w:rsidRPr="002C577D">
              <w:rPr>
                <w:rFonts w:ascii="Arial" w:hAnsi="Arial" w:cs="Arial"/>
                <w:b/>
                <w:bCs/>
              </w:rPr>
              <w:t>,80</w:t>
            </w:r>
          </w:p>
        </w:tc>
        <w:tc>
          <w:tcPr>
            <w:tcW w:w="323" w:type="pct"/>
            <w:tcBorders>
              <w:top w:val="nil"/>
              <w:left w:val="nil"/>
              <w:bottom w:val="nil"/>
              <w:right w:val="single" w:sz="4" w:space="0" w:color="auto"/>
            </w:tcBorders>
            <w:shd w:val="clear" w:color="auto" w:fill="auto"/>
            <w:vAlign w:val="center"/>
            <w:hideMark/>
          </w:tcPr>
          <w:p w:rsidR="00872F97" w:rsidRPr="002C577D" w:rsidRDefault="00872F97" w:rsidP="00872F97">
            <w:pPr>
              <w:rPr>
                <w:rFonts w:ascii="Arial" w:hAnsi="Arial" w:cs="Arial"/>
              </w:rPr>
            </w:pPr>
          </w:p>
        </w:tc>
      </w:tr>
      <w:tr w:rsidR="00872F97" w:rsidRPr="002C577D" w:rsidTr="00647652">
        <w:trPr>
          <w:trHeight w:val="525"/>
        </w:trPr>
        <w:tc>
          <w:tcPr>
            <w:tcW w:w="267" w:type="pct"/>
            <w:vMerge/>
            <w:tcBorders>
              <w:top w:val="nil"/>
              <w:left w:val="single" w:sz="4" w:space="0" w:color="auto"/>
              <w:bottom w:val="single" w:sz="4" w:space="0" w:color="000000"/>
              <w:right w:val="single" w:sz="4" w:space="0" w:color="auto"/>
            </w:tcBorders>
            <w:vAlign w:val="center"/>
            <w:hideMark/>
          </w:tcPr>
          <w:p w:rsidR="00872F97" w:rsidRPr="002C577D" w:rsidRDefault="00872F97" w:rsidP="00872F97">
            <w:pPr>
              <w:rPr>
                <w:rFonts w:ascii="Arial" w:hAnsi="Arial" w:cs="Arial"/>
              </w:rPr>
            </w:pPr>
          </w:p>
        </w:tc>
        <w:tc>
          <w:tcPr>
            <w:tcW w:w="957" w:type="pct"/>
            <w:vMerge/>
            <w:tcBorders>
              <w:top w:val="nil"/>
              <w:left w:val="single" w:sz="4" w:space="0" w:color="auto"/>
              <w:bottom w:val="single" w:sz="4" w:space="0" w:color="000000"/>
              <w:right w:val="single" w:sz="4" w:space="0" w:color="auto"/>
            </w:tcBorders>
            <w:vAlign w:val="center"/>
            <w:hideMark/>
          </w:tcPr>
          <w:p w:rsidR="00872F97" w:rsidRPr="002C577D" w:rsidRDefault="00872F97" w:rsidP="00872F97">
            <w:pPr>
              <w:rPr>
                <w:rFonts w:ascii="Arial" w:hAnsi="Arial" w:cs="Arial"/>
              </w:rPr>
            </w:pPr>
          </w:p>
        </w:tc>
        <w:tc>
          <w:tcPr>
            <w:tcW w:w="418" w:type="pct"/>
            <w:gridSpan w:val="3"/>
            <w:vMerge/>
            <w:tcBorders>
              <w:left w:val="single" w:sz="4" w:space="0" w:color="auto"/>
              <w:right w:val="single" w:sz="4" w:space="0" w:color="auto"/>
            </w:tcBorders>
            <w:vAlign w:val="center"/>
            <w:hideMark/>
          </w:tcPr>
          <w:p w:rsidR="00872F97" w:rsidRPr="002C577D" w:rsidRDefault="00872F97" w:rsidP="00872F97">
            <w:pPr>
              <w:rPr>
                <w:rFonts w:ascii="Arial" w:hAnsi="Arial" w:cs="Arial"/>
              </w:rPr>
            </w:pPr>
          </w:p>
        </w:tc>
        <w:tc>
          <w:tcPr>
            <w:tcW w:w="233" w:type="pct"/>
            <w:gridSpan w:val="4"/>
            <w:vMerge/>
            <w:tcBorders>
              <w:top w:val="nil"/>
              <w:left w:val="single" w:sz="4" w:space="0" w:color="auto"/>
              <w:bottom w:val="single" w:sz="4" w:space="0" w:color="000000"/>
              <w:right w:val="single" w:sz="4" w:space="0" w:color="auto"/>
            </w:tcBorders>
            <w:vAlign w:val="center"/>
            <w:hideMark/>
          </w:tcPr>
          <w:p w:rsidR="00872F97" w:rsidRPr="002C577D" w:rsidRDefault="00872F97" w:rsidP="00872F97">
            <w:pPr>
              <w:rPr>
                <w:rFonts w:ascii="Arial" w:hAnsi="Arial" w:cs="Arial"/>
              </w:rPr>
            </w:pPr>
          </w:p>
        </w:tc>
        <w:tc>
          <w:tcPr>
            <w:tcW w:w="232" w:type="pct"/>
            <w:gridSpan w:val="5"/>
            <w:vMerge/>
            <w:tcBorders>
              <w:top w:val="nil"/>
              <w:left w:val="single" w:sz="4" w:space="0" w:color="auto"/>
              <w:bottom w:val="single" w:sz="4" w:space="0" w:color="000000"/>
              <w:right w:val="single" w:sz="4" w:space="0" w:color="auto"/>
            </w:tcBorders>
            <w:vAlign w:val="center"/>
            <w:hideMark/>
          </w:tcPr>
          <w:p w:rsidR="00872F97" w:rsidRPr="002C577D" w:rsidRDefault="00872F97" w:rsidP="00872F97">
            <w:pPr>
              <w:rPr>
                <w:rFonts w:ascii="Arial" w:hAnsi="Arial" w:cs="Arial"/>
              </w:rPr>
            </w:pPr>
          </w:p>
        </w:tc>
        <w:tc>
          <w:tcPr>
            <w:tcW w:w="513" w:type="pct"/>
            <w:gridSpan w:val="5"/>
            <w:vMerge/>
            <w:tcBorders>
              <w:top w:val="nil"/>
              <w:left w:val="single" w:sz="4" w:space="0" w:color="auto"/>
              <w:bottom w:val="single" w:sz="4" w:space="0" w:color="000000"/>
              <w:right w:val="single" w:sz="4" w:space="0" w:color="auto"/>
            </w:tcBorders>
            <w:vAlign w:val="center"/>
            <w:hideMark/>
          </w:tcPr>
          <w:p w:rsidR="00872F97" w:rsidRPr="002C577D" w:rsidRDefault="00872F97" w:rsidP="00872F97">
            <w:pPr>
              <w:rPr>
                <w:rFonts w:ascii="Arial" w:hAnsi="Arial" w:cs="Arial"/>
              </w:rPr>
            </w:pPr>
          </w:p>
        </w:tc>
        <w:tc>
          <w:tcPr>
            <w:tcW w:w="223" w:type="pct"/>
            <w:gridSpan w:val="3"/>
            <w:tcBorders>
              <w:top w:val="nil"/>
              <w:left w:val="nil"/>
              <w:bottom w:val="single" w:sz="4" w:space="0" w:color="auto"/>
              <w:right w:val="single" w:sz="4" w:space="0" w:color="auto"/>
            </w:tcBorders>
            <w:shd w:val="clear" w:color="auto" w:fill="auto"/>
            <w:vAlign w:val="center"/>
            <w:hideMark/>
          </w:tcPr>
          <w:p w:rsidR="00872F97" w:rsidRPr="002C577D" w:rsidRDefault="00872F97" w:rsidP="00872F97">
            <w:pPr>
              <w:jc w:val="center"/>
              <w:rPr>
                <w:rFonts w:ascii="Arial" w:hAnsi="Arial" w:cs="Arial"/>
              </w:rPr>
            </w:pPr>
            <w:r w:rsidRPr="002C577D">
              <w:rPr>
                <w:rFonts w:ascii="Arial" w:hAnsi="Arial" w:cs="Arial"/>
              </w:rPr>
              <w:t>321</w:t>
            </w:r>
          </w:p>
        </w:tc>
        <w:tc>
          <w:tcPr>
            <w:tcW w:w="437" w:type="pct"/>
            <w:gridSpan w:val="4"/>
            <w:tcBorders>
              <w:top w:val="nil"/>
              <w:left w:val="nil"/>
              <w:bottom w:val="single" w:sz="4" w:space="0" w:color="auto"/>
              <w:right w:val="single" w:sz="4" w:space="0" w:color="auto"/>
            </w:tcBorders>
            <w:shd w:val="clear" w:color="auto" w:fill="auto"/>
            <w:noWrap/>
            <w:vAlign w:val="center"/>
            <w:hideMark/>
          </w:tcPr>
          <w:p w:rsidR="00872F97" w:rsidRPr="002C577D" w:rsidRDefault="00872F97" w:rsidP="009F4B7E">
            <w:pPr>
              <w:jc w:val="center"/>
              <w:rPr>
                <w:rFonts w:ascii="Arial" w:hAnsi="Arial" w:cs="Arial"/>
                <w:b/>
                <w:bCs/>
              </w:rPr>
            </w:pPr>
            <w:r w:rsidRPr="002C577D">
              <w:rPr>
                <w:rFonts w:ascii="Arial" w:hAnsi="Arial" w:cs="Arial"/>
                <w:b/>
                <w:bCs/>
              </w:rPr>
              <w:t>7</w:t>
            </w:r>
            <w:r w:rsidR="009F4B7E" w:rsidRPr="002C577D">
              <w:rPr>
                <w:rFonts w:ascii="Arial" w:hAnsi="Arial" w:cs="Arial"/>
                <w:b/>
                <w:bCs/>
              </w:rPr>
              <w:t>60</w:t>
            </w:r>
            <w:r w:rsidRPr="002C577D">
              <w:rPr>
                <w:rFonts w:ascii="Arial" w:hAnsi="Arial" w:cs="Arial"/>
                <w:b/>
                <w:bCs/>
              </w:rPr>
              <w:t>,00</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872F97" w:rsidRPr="002C577D" w:rsidRDefault="00872F97" w:rsidP="009F4B7E">
            <w:pPr>
              <w:jc w:val="center"/>
              <w:rPr>
                <w:rFonts w:ascii="Arial" w:hAnsi="Arial" w:cs="Arial"/>
                <w:b/>
                <w:bCs/>
              </w:rPr>
            </w:pPr>
            <w:r w:rsidRPr="002C577D">
              <w:rPr>
                <w:rFonts w:ascii="Arial" w:hAnsi="Arial" w:cs="Arial"/>
                <w:b/>
                <w:bCs/>
              </w:rPr>
              <w:t>7</w:t>
            </w:r>
            <w:r w:rsidR="009F4B7E" w:rsidRPr="002C577D">
              <w:rPr>
                <w:rFonts w:ascii="Arial" w:hAnsi="Arial" w:cs="Arial"/>
                <w:b/>
                <w:bCs/>
              </w:rPr>
              <w:t>60</w:t>
            </w:r>
            <w:r w:rsidRPr="002C577D">
              <w:rPr>
                <w:rFonts w:ascii="Arial" w:hAnsi="Arial" w:cs="Arial"/>
                <w:b/>
                <w:bCs/>
              </w:rPr>
              <w:t>,00</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872F97" w:rsidRPr="002C577D" w:rsidRDefault="00872F97" w:rsidP="009F4B7E">
            <w:pPr>
              <w:jc w:val="center"/>
              <w:rPr>
                <w:rFonts w:ascii="Arial" w:hAnsi="Arial" w:cs="Arial"/>
                <w:b/>
                <w:bCs/>
              </w:rPr>
            </w:pPr>
            <w:r w:rsidRPr="002C577D">
              <w:rPr>
                <w:rFonts w:ascii="Arial" w:hAnsi="Arial" w:cs="Arial"/>
                <w:b/>
                <w:bCs/>
              </w:rPr>
              <w:t>7</w:t>
            </w:r>
            <w:r w:rsidR="009F4B7E" w:rsidRPr="002C577D">
              <w:rPr>
                <w:rFonts w:ascii="Arial" w:hAnsi="Arial" w:cs="Arial"/>
                <w:b/>
                <w:bCs/>
              </w:rPr>
              <w:t>60</w:t>
            </w:r>
            <w:r w:rsidRPr="002C577D">
              <w:rPr>
                <w:rFonts w:ascii="Arial" w:hAnsi="Arial" w:cs="Arial"/>
                <w:b/>
                <w:bCs/>
              </w:rPr>
              <w:t>,00</w:t>
            </w:r>
          </w:p>
        </w:tc>
        <w:tc>
          <w:tcPr>
            <w:tcW w:w="464" w:type="pct"/>
            <w:gridSpan w:val="5"/>
            <w:tcBorders>
              <w:top w:val="nil"/>
              <w:left w:val="nil"/>
              <w:bottom w:val="single" w:sz="4" w:space="0" w:color="auto"/>
              <w:right w:val="single" w:sz="4" w:space="0" w:color="auto"/>
            </w:tcBorders>
            <w:shd w:val="clear" w:color="auto" w:fill="auto"/>
            <w:vAlign w:val="center"/>
            <w:hideMark/>
          </w:tcPr>
          <w:p w:rsidR="00872F97" w:rsidRPr="002C577D" w:rsidRDefault="00872F97" w:rsidP="009F4B7E">
            <w:pPr>
              <w:jc w:val="center"/>
              <w:rPr>
                <w:rFonts w:ascii="Arial" w:hAnsi="Arial" w:cs="Arial"/>
                <w:b/>
                <w:bCs/>
              </w:rPr>
            </w:pPr>
            <w:r w:rsidRPr="002C577D">
              <w:rPr>
                <w:rFonts w:ascii="Arial" w:hAnsi="Arial" w:cs="Arial"/>
                <w:b/>
                <w:bCs/>
              </w:rPr>
              <w:t>2 2</w:t>
            </w:r>
            <w:r w:rsidR="009F4B7E" w:rsidRPr="002C577D">
              <w:rPr>
                <w:rFonts w:ascii="Arial" w:hAnsi="Arial" w:cs="Arial"/>
                <w:b/>
                <w:bCs/>
              </w:rPr>
              <w:t>80</w:t>
            </w:r>
            <w:r w:rsidRPr="002C577D">
              <w:rPr>
                <w:rFonts w:ascii="Arial" w:hAnsi="Arial" w:cs="Arial"/>
                <w:b/>
                <w:bCs/>
              </w:rPr>
              <w:t>,00</w:t>
            </w:r>
          </w:p>
        </w:tc>
        <w:tc>
          <w:tcPr>
            <w:tcW w:w="323" w:type="pct"/>
            <w:tcBorders>
              <w:top w:val="single" w:sz="4" w:space="0" w:color="auto"/>
              <w:left w:val="nil"/>
              <w:bottom w:val="single" w:sz="4" w:space="0" w:color="auto"/>
              <w:right w:val="single" w:sz="4" w:space="0" w:color="auto"/>
            </w:tcBorders>
            <w:shd w:val="clear" w:color="auto" w:fill="auto"/>
            <w:vAlign w:val="center"/>
            <w:hideMark/>
          </w:tcPr>
          <w:p w:rsidR="00872F97" w:rsidRPr="002C577D" w:rsidRDefault="00872F97" w:rsidP="00872F97">
            <w:pPr>
              <w:rPr>
                <w:rFonts w:ascii="Arial" w:hAnsi="Arial" w:cs="Arial"/>
              </w:rPr>
            </w:pPr>
            <w:r w:rsidRPr="002C577D">
              <w:rPr>
                <w:rFonts w:ascii="Arial" w:hAnsi="Arial" w:cs="Arial"/>
              </w:rPr>
              <w:t> </w:t>
            </w:r>
          </w:p>
        </w:tc>
      </w:tr>
      <w:tr w:rsidR="00872F97" w:rsidRPr="002C577D" w:rsidTr="00647652">
        <w:trPr>
          <w:trHeight w:val="1715"/>
        </w:trPr>
        <w:tc>
          <w:tcPr>
            <w:tcW w:w="267" w:type="pct"/>
            <w:vMerge w:val="restart"/>
            <w:tcBorders>
              <w:top w:val="nil"/>
              <w:left w:val="single" w:sz="4" w:space="0" w:color="auto"/>
              <w:right w:val="single" w:sz="4" w:space="0" w:color="auto"/>
            </w:tcBorders>
            <w:shd w:val="clear" w:color="auto" w:fill="auto"/>
            <w:noWrap/>
            <w:vAlign w:val="center"/>
            <w:hideMark/>
          </w:tcPr>
          <w:p w:rsidR="00872F97" w:rsidRPr="002C577D" w:rsidRDefault="00872F97" w:rsidP="00872F97">
            <w:pPr>
              <w:jc w:val="center"/>
              <w:rPr>
                <w:rFonts w:ascii="Arial" w:hAnsi="Arial" w:cs="Arial"/>
              </w:rPr>
            </w:pPr>
            <w:r w:rsidRPr="002C577D">
              <w:rPr>
                <w:rFonts w:ascii="Arial" w:hAnsi="Arial" w:cs="Arial"/>
              </w:rPr>
              <w:lastRenderedPageBreak/>
              <w:t>1.2.12</w:t>
            </w:r>
          </w:p>
        </w:tc>
        <w:tc>
          <w:tcPr>
            <w:tcW w:w="957" w:type="pct"/>
            <w:vMerge w:val="restart"/>
            <w:tcBorders>
              <w:top w:val="single" w:sz="4" w:space="0" w:color="auto"/>
              <w:left w:val="nil"/>
              <w:right w:val="single" w:sz="4" w:space="0" w:color="auto"/>
            </w:tcBorders>
            <w:shd w:val="clear" w:color="auto" w:fill="auto"/>
            <w:vAlign w:val="center"/>
            <w:hideMark/>
          </w:tcPr>
          <w:p w:rsidR="00872F97" w:rsidRPr="002C577D" w:rsidRDefault="00872F97" w:rsidP="00872F97">
            <w:pPr>
              <w:jc w:val="center"/>
              <w:rPr>
                <w:rFonts w:ascii="Arial" w:hAnsi="Arial" w:cs="Arial"/>
              </w:rPr>
            </w:pPr>
            <w:r w:rsidRPr="002C577D">
              <w:rPr>
                <w:rFonts w:ascii="Arial" w:hAnsi="Arial" w:cs="Arial"/>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за счет сре</w:t>
            </w:r>
            <w:proofErr w:type="gramStart"/>
            <w:r w:rsidRPr="002C577D">
              <w:rPr>
                <w:rFonts w:ascii="Arial" w:hAnsi="Arial" w:cs="Arial"/>
              </w:rPr>
              <w:t>дств кр</w:t>
            </w:r>
            <w:proofErr w:type="gramEnd"/>
            <w:r w:rsidRPr="002C577D">
              <w:rPr>
                <w:rFonts w:ascii="Arial" w:hAnsi="Arial" w:cs="Arial"/>
              </w:rPr>
              <w:t xml:space="preserve">аевого бюджета, </w:t>
            </w:r>
            <w:proofErr w:type="spellStart"/>
            <w:r w:rsidRPr="002C577D">
              <w:rPr>
                <w:rFonts w:ascii="Arial" w:hAnsi="Arial" w:cs="Arial"/>
              </w:rPr>
              <w:t>софинансирование</w:t>
            </w:r>
            <w:proofErr w:type="spellEnd"/>
            <w:r w:rsidRPr="002C577D">
              <w:rPr>
                <w:rFonts w:ascii="Arial" w:hAnsi="Arial" w:cs="Arial"/>
              </w:rPr>
              <w:t xml:space="preserve"> за счет средств местного бюджета</w:t>
            </w:r>
          </w:p>
        </w:tc>
        <w:tc>
          <w:tcPr>
            <w:tcW w:w="418" w:type="pct"/>
            <w:gridSpan w:val="3"/>
            <w:vMerge/>
            <w:tcBorders>
              <w:left w:val="single" w:sz="4" w:space="0" w:color="auto"/>
              <w:right w:val="single" w:sz="4" w:space="0" w:color="auto"/>
            </w:tcBorders>
            <w:vAlign w:val="center"/>
            <w:hideMark/>
          </w:tcPr>
          <w:p w:rsidR="00872F97" w:rsidRPr="002C577D" w:rsidRDefault="00872F97" w:rsidP="00872F97">
            <w:pPr>
              <w:rPr>
                <w:rFonts w:ascii="Arial" w:hAnsi="Arial" w:cs="Arial"/>
              </w:rPr>
            </w:pPr>
          </w:p>
        </w:tc>
        <w:tc>
          <w:tcPr>
            <w:tcW w:w="233" w:type="pct"/>
            <w:gridSpan w:val="4"/>
            <w:tcBorders>
              <w:top w:val="single" w:sz="4" w:space="0" w:color="auto"/>
              <w:left w:val="nil"/>
              <w:bottom w:val="single" w:sz="4" w:space="0" w:color="auto"/>
              <w:right w:val="single" w:sz="4" w:space="0" w:color="auto"/>
            </w:tcBorders>
            <w:shd w:val="clear" w:color="auto" w:fill="auto"/>
            <w:vAlign w:val="center"/>
          </w:tcPr>
          <w:p w:rsidR="00872F97" w:rsidRPr="002C577D" w:rsidRDefault="00872F97" w:rsidP="00872F97">
            <w:pPr>
              <w:jc w:val="center"/>
              <w:rPr>
                <w:rFonts w:ascii="Arial" w:hAnsi="Arial" w:cs="Arial"/>
              </w:rPr>
            </w:pPr>
            <w:r w:rsidRPr="002C577D">
              <w:rPr>
                <w:rFonts w:ascii="Arial" w:hAnsi="Arial" w:cs="Arial"/>
              </w:rPr>
              <w:t>078</w:t>
            </w:r>
          </w:p>
        </w:tc>
        <w:tc>
          <w:tcPr>
            <w:tcW w:w="232" w:type="pct"/>
            <w:gridSpan w:val="5"/>
            <w:tcBorders>
              <w:top w:val="single" w:sz="4" w:space="0" w:color="auto"/>
              <w:left w:val="nil"/>
              <w:bottom w:val="single" w:sz="4" w:space="0" w:color="auto"/>
              <w:right w:val="single" w:sz="4" w:space="0" w:color="auto"/>
            </w:tcBorders>
            <w:shd w:val="clear" w:color="auto" w:fill="auto"/>
            <w:vAlign w:val="center"/>
          </w:tcPr>
          <w:p w:rsidR="00872F97" w:rsidRPr="002C577D" w:rsidRDefault="00872F97" w:rsidP="00872F97">
            <w:pPr>
              <w:jc w:val="center"/>
              <w:rPr>
                <w:rFonts w:ascii="Arial" w:hAnsi="Arial" w:cs="Arial"/>
              </w:rPr>
            </w:pPr>
            <w:r w:rsidRPr="002C577D">
              <w:rPr>
                <w:rFonts w:ascii="Arial" w:hAnsi="Arial" w:cs="Arial"/>
              </w:rPr>
              <w:t>0702</w:t>
            </w:r>
          </w:p>
        </w:tc>
        <w:tc>
          <w:tcPr>
            <w:tcW w:w="513" w:type="pct"/>
            <w:gridSpan w:val="5"/>
            <w:tcBorders>
              <w:top w:val="single" w:sz="4" w:space="0" w:color="auto"/>
              <w:left w:val="nil"/>
              <w:bottom w:val="single" w:sz="4" w:space="0" w:color="auto"/>
              <w:right w:val="single" w:sz="4" w:space="0" w:color="auto"/>
            </w:tcBorders>
            <w:shd w:val="clear" w:color="auto" w:fill="auto"/>
            <w:vAlign w:val="center"/>
          </w:tcPr>
          <w:p w:rsidR="00872F97" w:rsidRPr="002C577D" w:rsidRDefault="00872F97" w:rsidP="00872F97">
            <w:pPr>
              <w:jc w:val="center"/>
              <w:rPr>
                <w:rFonts w:ascii="Arial" w:hAnsi="Arial" w:cs="Arial"/>
                <w:lang w:val="en-US"/>
              </w:rPr>
            </w:pPr>
            <w:r w:rsidRPr="002C577D">
              <w:rPr>
                <w:rFonts w:ascii="Arial" w:hAnsi="Arial" w:cs="Arial"/>
              </w:rPr>
              <w:t>01100</w:t>
            </w:r>
            <w:r w:rsidRPr="002C577D">
              <w:rPr>
                <w:rFonts w:ascii="Arial" w:hAnsi="Arial" w:cs="Arial"/>
                <w:lang w:val="en-US"/>
              </w:rPr>
              <w:t>S4300</w:t>
            </w:r>
          </w:p>
        </w:tc>
        <w:tc>
          <w:tcPr>
            <w:tcW w:w="223" w:type="pct"/>
            <w:gridSpan w:val="3"/>
            <w:tcBorders>
              <w:top w:val="single" w:sz="4" w:space="0" w:color="auto"/>
              <w:left w:val="nil"/>
              <w:bottom w:val="single" w:sz="4" w:space="0" w:color="auto"/>
              <w:right w:val="single" w:sz="4" w:space="0" w:color="auto"/>
            </w:tcBorders>
            <w:shd w:val="clear" w:color="auto" w:fill="auto"/>
            <w:vAlign w:val="center"/>
          </w:tcPr>
          <w:p w:rsidR="00872F97" w:rsidRPr="002C577D" w:rsidRDefault="00872F97" w:rsidP="00872F97">
            <w:pPr>
              <w:jc w:val="center"/>
              <w:rPr>
                <w:rFonts w:ascii="Arial" w:hAnsi="Arial" w:cs="Arial"/>
                <w:lang w:val="en-US"/>
              </w:rPr>
            </w:pPr>
            <w:r w:rsidRPr="002C577D">
              <w:rPr>
                <w:rFonts w:ascii="Arial" w:hAnsi="Arial" w:cs="Arial"/>
                <w:lang w:val="en-US"/>
              </w:rPr>
              <w:t>612</w:t>
            </w:r>
          </w:p>
        </w:tc>
        <w:tc>
          <w:tcPr>
            <w:tcW w:w="437" w:type="pct"/>
            <w:gridSpan w:val="4"/>
            <w:tcBorders>
              <w:top w:val="single" w:sz="4" w:space="0" w:color="auto"/>
              <w:left w:val="nil"/>
              <w:bottom w:val="single" w:sz="4" w:space="0" w:color="auto"/>
              <w:right w:val="single" w:sz="4" w:space="0" w:color="auto"/>
            </w:tcBorders>
            <w:shd w:val="clear" w:color="auto" w:fill="auto"/>
            <w:noWrap/>
            <w:vAlign w:val="center"/>
          </w:tcPr>
          <w:p w:rsidR="00872F97" w:rsidRPr="002C577D" w:rsidRDefault="00872F97" w:rsidP="00872F97">
            <w:pPr>
              <w:jc w:val="center"/>
              <w:rPr>
                <w:rFonts w:ascii="Arial" w:hAnsi="Arial" w:cs="Arial"/>
                <w:b/>
                <w:bCs/>
                <w:lang w:val="en-US"/>
              </w:rPr>
            </w:pPr>
            <w:r w:rsidRPr="002C577D">
              <w:rPr>
                <w:rFonts w:ascii="Arial" w:hAnsi="Arial" w:cs="Arial"/>
                <w:b/>
                <w:bCs/>
              </w:rPr>
              <w:t>0,00</w:t>
            </w:r>
          </w:p>
        </w:tc>
        <w:tc>
          <w:tcPr>
            <w:tcW w:w="470" w:type="pct"/>
            <w:gridSpan w:val="6"/>
            <w:tcBorders>
              <w:top w:val="single" w:sz="4" w:space="0" w:color="auto"/>
              <w:left w:val="nil"/>
              <w:bottom w:val="single" w:sz="4" w:space="0" w:color="auto"/>
              <w:right w:val="single" w:sz="4" w:space="0" w:color="auto"/>
            </w:tcBorders>
            <w:shd w:val="clear" w:color="auto" w:fill="auto"/>
            <w:noWrap/>
            <w:vAlign w:val="center"/>
          </w:tcPr>
          <w:p w:rsidR="00872F97" w:rsidRPr="002C577D" w:rsidRDefault="00872F97" w:rsidP="00872F97">
            <w:pPr>
              <w:jc w:val="center"/>
              <w:rPr>
                <w:rFonts w:ascii="Arial" w:hAnsi="Arial" w:cs="Arial"/>
                <w:b/>
                <w:bCs/>
              </w:rPr>
            </w:pPr>
            <w:r w:rsidRPr="002C577D">
              <w:rPr>
                <w:rFonts w:ascii="Arial" w:hAnsi="Arial" w:cs="Arial"/>
                <w:b/>
                <w:bCs/>
              </w:rPr>
              <w:t>0,00</w:t>
            </w:r>
          </w:p>
        </w:tc>
        <w:tc>
          <w:tcPr>
            <w:tcW w:w="463" w:type="pct"/>
            <w:gridSpan w:val="6"/>
            <w:tcBorders>
              <w:top w:val="single" w:sz="4" w:space="0" w:color="auto"/>
              <w:left w:val="nil"/>
              <w:bottom w:val="single" w:sz="4" w:space="0" w:color="auto"/>
              <w:right w:val="single" w:sz="4" w:space="0" w:color="auto"/>
            </w:tcBorders>
            <w:shd w:val="clear" w:color="auto" w:fill="auto"/>
            <w:noWrap/>
            <w:vAlign w:val="center"/>
          </w:tcPr>
          <w:p w:rsidR="00872F97" w:rsidRPr="002C577D" w:rsidRDefault="00872F97" w:rsidP="00872F97">
            <w:pPr>
              <w:jc w:val="center"/>
              <w:rPr>
                <w:rFonts w:ascii="Arial" w:hAnsi="Arial" w:cs="Arial"/>
                <w:b/>
                <w:bCs/>
              </w:rPr>
            </w:pPr>
            <w:r w:rsidRPr="002C577D">
              <w:rPr>
                <w:rFonts w:ascii="Arial" w:hAnsi="Arial" w:cs="Arial"/>
                <w:b/>
                <w:bCs/>
              </w:rPr>
              <w:t>0,00</w:t>
            </w:r>
          </w:p>
        </w:tc>
        <w:tc>
          <w:tcPr>
            <w:tcW w:w="464" w:type="pct"/>
            <w:gridSpan w:val="5"/>
            <w:tcBorders>
              <w:top w:val="single" w:sz="4" w:space="0" w:color="auto"/>
              <w:left w:val="nil"/>
              <w:bottom w:val="single" w:sz="4" w:space="0" w:color="auto"/>
              <w:right w:val="single" w:sz="4" w:space="0" w:color="auto"/>
            </w:tcBorders>
            <w:shd w:val="clear" w:color="auto" w:fill="auto"/>
            <w:vAlign w:val="center"/>
          </w:tcPr>
          <w:p w:rsidR="00872F97" w:rsidRPr="002C577D" w:rsidRDefault="00872F97" w:rsidP="00872F97">
            <w:pPr>
              <w:jc w:val="center"/>
              <w:rPr>
                <w:rFonts w:ascii="Arial" w:hAnsi="Arial" w:cs="Arial"/>
                <w:b/>
                <w:bCs/>
              </w:rPr>
            </w:pPr>
            <w:r w:rsidRPr="002C577D">
              <w:rPr>
                <w:rFonts w:ascii="Arial" w:hAnsi="Arial" w:cs="Arial"/>
                <w:b/>
                <w:bCs/>
              </w:rPr>
              <w:t>0,00</w:t>
            </w:r>
          </w:p>
        </w:tc>
        <w:tc>
          <w:tcPr>
            <w:tcW w:w="323" w:type="pct"/>
            <w:vMerge w:val="restart"/>
            <w:tcBorders>
              <w:top w:val="single" w:sz="4" w:space="0" w:color="auto"/>
              <w:left w:val="nil"/>
              <w:right w:val="single" w:sz="4" w:space="0" w:color="auto"/>
            </w:tcBorders>
            <w:shd w:val="clear" w:color="auto" w:fill="auto"/>
            <w:vAlign w:val="center"/>
            <w:hideMark/>
          </w:tcPr>
          <w:p w:rsidR="00872F97" w:rsidRPr="002C577D" w:rsidRDefault="00872F97" w:rsidP="00872F97">
            <w:pPr>
              <w:rPr>
                <w:rFonts w:ascii="Arial" w:hAnsi="Arial" w:cs="Arial"/>
              </w:rPr>
            </w:pPr>
            <w:r w:rsidRPr="002C577D">
              <w:rPr>
                <w:rFonts w:ascii="Arial" w:hAnsi="Arial" w:cs="Arial"/>
              </w:rPr>
              <w:t> </w:t>
            </w:r>
          </w:p>
        </w:tc>
      </w:tr>
      <w:tr w:rsidR="00872F97" w:rsidRPr="002C577D" w:rsidTr="00647652">
        <w:trPr>
          <w:trHeight w:val="1859"/>
        </w:trPr>
        <w:tc>
          <w:tcPr>
            <w:tcW w:w="267" w:type="pct"/>
            <w:vMerge/>
            <w:tcBorders>
              <w:left w:val="single" w:sz="4" w:space="0" w:color="auto"/>
              <w:bottom w:val="single" w:sz="4" w:space="0" w:color="auto"/>
              <w:right w:val="single" w:sz="4" w:space="0" w:color="auto"/>
            </w:tcBorders>
            <w:shd w:val="clear" w:color="auto" w:fill="auto"/>
            <w:noWrap/>
            <w:vAlign w:val="center"/>
          </w:tcPr>
          <w:p w:rsidR="00872F97" w:rsidRPr="002C577D" w:rsidRDefault="00872F97" w:rsidP="00872F97">
            <w:pPr>
              <w:jc w:val="center"/>
              <w:rPr>
                <w:rFonts w:ascii="Arial" w:hAnsi="Arial" w:cs="Arial"/>
              </w:rPr>
            </w:pPr>
          </w:p>
        </w:tc>
        <w:tc>
          <w:tcPr>
            <w:tcW w:w="957" w:type="pct"/>
            <w:vMerge/>
            <w:tcBorders>
              <w:left w:val="nil"/>
              <w:bottom w:val="single" w:sz="4" w:space="0" w:color="auto"/>
              <w:right w:val="single" w:sz="4" w:space="0" w:color="auto"/>
            </w:tcBorders>
            <w:shd w:val="clear" w:color="auto" w:fill="auto"/>
            <w:vAlign w:val="center"/>
          </w:tcPr>
          <w:p w:rsidR="00872F97" w:rsidRPr="002C577D" w:rsidRDefault="00872F97" w:rsidP="00872F97">
            <w:pPr>
              <w:jc w:val="center"/>
              <w:rPr>
                <w:rFonts w:ascii="Arial" w:hAnsi="Arial" w:cs="Arial"/>
              </w:rPr>
            </w:pPr>
          </w:p>
        </w:tc>
        <w:tc>
          <w:tcPr>
            <w:tcW w:w="418" w:type="pct"/>
            <w:gridSpan w:val="3"/>
            <w:vMerge/>
            <w:tcBorders>
              <w:left w:val="single" w:sz="4" w:space="0" w:color="auto"/>
              <w:right w:val="single" w:sz="4" w:space="0" w:color="auto"/>
            </w:tcBorders>
            <w:vAlign w:val="center"/>
          </w:tcPr>
          <w:p w:rsidR="00872F97" w:rsidRPr="002C577D" w:rsidRDefault="00872F97" w:rsidP="00872F97">
            <w:pPr>
              <w:rPr>
                <w:rFonts w:ascii="Arial" w:hAnsi="Arial" w:cs="Arial"/>
              </w:rPr>
            </w:pPr>
          </w:p>
        </w:tc>
        <w:tc>
          <w:tcPr>
            <w:tcW w:w="233" w:type="pct"/>
            <w:gridSpan w:val="4"/>
            <w:tcBorders>
              <w:top w:val="single" w:sz="4" w:space="0" w:color="auto"/>
              <w:left w:val="nil"/>
              <w:bottom w:val="single" w:sz="4" w:space="0" w:color="auto"/>
              <w:right w:val="single" w:sz="4" w:space="0" w:color="auto"/>
            </w:tcBorders>
            <w:shd w:val="clear" w:color="auto" w:fill="auto"/>
            <w:vAlign w:val="center"/>
          </w:tcPr>
          <w:p w:rsidR="00872F97" w:rsidRPr="002C577D" w:rsidRDefault="00872F97" w:rsidP="00872F97">
            <w:pPr>
              <w:jc w:val="center"/>
              <w:rPr>
                <w:rFonts w:ascii="Arial" w:hAnsi="Arial" w:cs="Arial"/>
              </w:rPr>
            </w:pPr>
            <w:r w:rsidRPr="002C577D">
              <w:rPr>
                <w:rFonts w:ascii="Arial" w:hAnsi="Arial" w:cs="Arial"/>
              </w:rPr>
              <w:t>078</w:t>
            </w:r>
          </w:p>
        </w:tc>
        <w:tc>
          <w:tcPr>
            <w:tcW w:w="232" w:type="pct"/>
            <w:gridSpan w:val="5"/>
            <w:tcBorders>
              <w:top w:val="single" w:sz="4" w:space="0" w:color="auto"/>
              <w:left w:val="nil"/>
              <w:bottom w:val="single" w:sz="4" w:space="0" w:color="auto"/>
              <w:right w:val="single" w:sz="4" w:space="0" w:color="auto"/>
            </w:tcBorders>
            <w:shd w:val="clear" w:color="auto" w:fill="auto"/>
            <w:vAlign w:val="center"/>
          </w:tcPr>
          <w:p w:rsidR="00872F97" w:rsidRPr="002C577D" w:rsidRDefault="00872F97" w:rsidP="00872F97">
            <w:pPr>
              <w:jc w:val="center"/>
              <w:rPr>
                <w:rFonts w:ascii="Arial" w:hAnsi="Arial" w:cs="Arial"/>
              </w:rPr>
            </w:pPr>
            <w:r w:rsidRPr="002C577D">
              <w:rPr>
                <w:rFonts w:ascii="Arial" w:hAnsi="Arial" w:cs="Arial"/>
              </w:rPr>
              <w:t>0702</w:t>
            </w:r>
          </w:p>
        </w:tc>
        <w:tc>
          <w:tcPr>
            <w:tcW w:w="513" w:type="pct"/>
            <w:gridSpan w:val="5"/>
            <w:tcBorders>
              <w:top w:val="single" w:sz="4" w:space="0" w:color="auto"/>
              <w:left w:val="nil"/>
              <w:bottom w:val="single" w:sz="4" w:space="0" w:color="auto"/>
              <w:right w:val="single" w:sz="4" w:space="0" w:color="auto"/>
            </w:tcBorders>
            <w:shd w:val="clear" w:color="auto" w:fill="auto"/>
            <w:vAlign w:val="center"/>
          </w:tcPr>
          <w:p w:rsidR="00872F97" w:rsidRPr="002C577D" w:rsidRDefault="00872F97" w:rsidP="00872F97">
            <w:pPr>
              <w:jc w:val="center"/>
              <w:rPr>
                <w:rFonts w:ascii="Arial" w:hAnsi="Arial" w:cs="Arial"/>
                <w:lang w:val="en-US"/>
              </w:rPr>
            </w:pPr>
            <w:r w:rsidRPr="002C577D">
              <w:rPr>
                <w:rFonts w:ascii="Arial" w:hAnsi="Arial" w:cs="Arial"/>
              </w:rPr>
              <w:t>01100</w:t>
            </w:r>
            <w:r w:rsidRPr="002C577D">
              <w:rPr>
                <w:rFonts w:ascii="Arial" w:hAnsi="Arial" w:cs="Arial"/>
                <w:lang w:val="en-US"/>
              </w:rPr>
              <w:t>S4300</w:t>
            </w:r>
          </w:p>
        </w:tc>
        <w:tc>
          <w:tcPr>
            <w:tcW w:w="223" w:type="pct"/>
            <w:gridSpan w:val="3"/>
            <w:tcBorders>
              <w:top w:val="single" w:sz="4" w:space="0" w:color="auto"/>
              <w:left w:val="nil"/>
              <w:bottom w:val="single" w:sz="4" w:space="0" w:color="auto"/>
              <w:right w:val="single" w:sz="4" w:space="0" w:color="auto"/>
            </w:tcBorders>
            <w:shd w:val="clear" w:color="auto" w:fill="auto"/>
            <w:vAlign w:val="center"/>
          </w:tcPr>
          <w:p w:rsidR="00872F97" w:rsidRPr="002C577D" w:rsidRDefault="00872F97" w:rsidP="00872F97">
            <w:pPr>
              <w:jc w:val="center"/>
              <w:rPr>
                <w:rFonts w:ascii="Arial" w:hAnsi="Arial" w:cs="Arial"/>
                <w:lang w:val="en-US"/>
              </w:rPr>
            </w:pPr>
            <w:r w:rsidRPr="002C577D">
              <w:rPr>
                <w:rFonts w:ascii="Arial" w:hAnsi="Arial" w:cs="Arial"/>
                <w:lang w:val="en-US"/>
              </w:rPr>
              <w:t>612</w:t>
            </w:r>
          </w:p>
        </w:tc>
        <w:tc>
          <w:tcPr>
            <w:tcW w:w="437" w:type="pct"/>
            <w:gridSpan w:val="4"/>
            <w:tcBorders>
              <w:top w:val="single" w:sz="4" w:space="0" w:color="auto"/>
              <w:left w:val="nil"/>
              <w:bottom w:val="single" w:sz="4" w:space="0" w:color="auto"/>
              <w:right w:val="single" w:sz="4" w:space="0" w:color="auto"/>
            </w:tcBorders>
            <w:shd w:val="clear" w:color="auto" w:fill="auto"/>
            <w:noWrap/>
            <w:vAlign w:val="center"/>
          </w:tcPr>
          <w:p w:rsidR="00872F97" w:rsidRPr="002C577D" w:rsidRDefault="00872F97" w:rsidP="00872F97">
            <w:pPr>
              <w:jc w:val="center"/>
              <w:rPr>
                <w:rFonts w:ascii="Arial" w:hAnsi="Arial" w:cs="Arial"/>
                <w:b/>
                <w:bCs/>
              </w:rPr>
            </w:pPr>
            <w:r w:rsidRPr="002C577D">
              <w:rPr>
                <w:rFonts w:ascii="Arial" w:hAnsi="Arial" w:cs="Arial"/>
                <w:b/>
                <w:bCs/>
              </w:rPr>
              <w:t>0,00</w:t>
            </w:r>
          </w:p>
        </w:tc>
        <w:tc>
          <w:tcPr>
            <w:tcW w:w="470" w:type="pct"/>
            <w:gridSpan w:val="6"/>
            <w:tcBorders>
              <w:top w:val="single" w:sz="4" w:space="0" w:color="auto"/>
              <w:left w:val="nil"/>
              <w:bottom w:val="single" w:sz="4" w:space="0" w:color="auto"/>
              <w:right w:val="single" w:sz="4" w:space="0" w:color="auto"/>
            </w:tcBorders>
            <w:shd w:val="clear" w:color="auto" w:fill="auto"/>
            <w:noWrap/>
            <w:vAlign w:val="center"/>
          </w:tcPr>
          <w:p w:rsidR="00872F97" w:rsidRPr="002C577D" w:rsidRDefault="00872F97" w:rsidP="00872F97">
            <w:pPr>
              <w:jc w:val="center"/>
              <w:rPr>
                <w:rFonts w:ascii="Arial" w:hAnsi="Arial" w:cs="Arial"/>
                <w:b/>
                <w:bCs/>
              </w:rPr>
            </w:pPr>
            <w:r w:rsidRPr="002C577D">
              <w:rPr>
                <w:rFonts w:ascii="Arial" w:hAnsi="Arial" w:cs="Arial"/>
                <w:b/>
                <w:bCs/>
              </w:rPr>
              <w:t>0,00</w:t>
            </w:r>
          </w:p>
        </w:tc>
        <w:tc>
          <w:tcPr>
            <w:tcW w:w="463" w:type="pct"/>
            <w:gridSpan w:val="6"/>
            <w:tcBorders>
              <w:top w:val="single" w:sz="4" w:space="0" w:color="auto"/>
              <w:left w:val="nil"/>
              <w:bottom w:val="single" w:sz="4" w:space="0" w:color="auto"/>
              <w:right w:val="single" w:sz="4" w:space="0" w:color="auto"/>
            </w:tcBorders>
            <w:shd w:val="clear" w:color="auto" w:fill="auto"/>
            <w:noWrap/>
            <w:vAlign w:val="center"/>
          </w:tcPr>
          <w:p w:rsidR="00872F97" w:rsidRPr="002C577D" w:rsidRDefault="00872F97" w:rsidP="00872F97">
            <w:pPr>
              <w:jc w:val="center"/>
              <w:rPr>
                <w:rFonts w:ascii="Arial" w:hAnsi="Arial" w:cs="Arial"/>
                <w:b/>
                <w:bCs/>
              </w:rPr>
            </w:pPr>
            <w:r w:rsidRPr="002C577D">
              <w:rPr>
                <w:rFonts w:ascii="Arial" w:hAnsi="Arial" w:cs="Arial"/>
                <w:b/>
                <w:bCs/>
              </w:rPr>
              <w:t>0,00</w:t>
            </w:r>
          </w:p>
        </w:tc>
        <w:tc>
          <w:tcPr>
            <w:tcW w:w="464" w:type="pct"/>
            <w:gridSpan w:val="5"/>
            <w:tcBorders>
              <w:top w:val="single" w:sz="4" w:space="0" w:color="auto"/>
              <w:left w:val="nil"/>
              <w:bottom w:val="single" w:sz="4" w:space="0" w:color="auto"/>
              <w:right w:val="single" w:sz="4" w:space="0" w:color="auto"/>
            </w:tcBorders>
            <w:shd w:val="clear" w:color="auto" w:fill="auto"/>
            <w:vAlign w:val="center"/>
          </w:tcPr>
          <w:p w:rsidR="00872F97" w:rsidRPr="002C577D" w:rsidRDefault="00872F97" w:rsidP="00872F97">
            <w:pPr>
              <w:jc w:val="center"/>
              <w:rPr>
                <w:rFonts w:ascii="Arial" w:hAnsi="Arial" w:cs="Arial"/>
                <w:b/>
                <w:bCs/>
              </w:rPr>
            </w:pPr>
            <w:r w:rsidRPr="002C577D">
              <w:rPr>
                <w:rFonts w:ascii="Arial" w:hAnsi="Arial" w:cs="Arial"/>
                <w:b/>
                <w:bCs/>
              </w:rPr>
              <w:t>0,00</w:t>
            </w:r>
          </w:p>
        </w:tc>
        <w:tc>
          <w:tcPr>
            <w:tcW w:w="323" w:type="pct"/>
            <w:vMerge/>
            <w:tcBorders>
              <w:left w:val="nil"/>
              <w:bottom w:val="single" w:sz="4" w:space="0" w:color="auto"/>
              <w:right w:val="single" w:sz="4" w:space="0" w:color="auto"/>
            </w:tcBorders>
            <w:shd w:val="clear" w:color="auto" w:fill="auto"/>
            <w:vAlign w:val="center"/>
          </w:tcPr>
          <w:p w:rsidR="00872F97" w:rsidRPr="002C577D" w:rsidRDefault="00872F97" w:rsidP="00872F97">
            <w:pPr>
              <w:rPr>
                <w:rFonts w:ascii="Arial" w:hAnsi="Arial" w:cs="Arial"/>
              </w:rPr>
            </w:pPr>
          </w:p>
        </w:tc>
      </w:tr>
      <w:tr w:rsidR="00647652" w:rsidRPr="002C577D" w:rsidTr="00647652">
        <w:trPr>
          <w:trHeight w:val="946"/>
        </w:trPr>
        <w:tc>
          <w:tcPr>
            <w:tcW w:w="267" w:type="pct"/>
            <w:vMerge w:val="restart"/>
            <w:tcBorders>
              <w:top w:val="nil"/>
              <w:left w:val="single" w:sz="4" w:space="0" w:color="auto"/>
              <w:right w:val="single" w:sz="4" w:space="0" w:color="auto"/>
            </w:tcBorders>
            <w:shd w:val="clear" w:color="auto" w:fill="auto"/>
            <w:noWrap/>
            <w:vAlign w:val="center"/>
          </w:tcPr>
          <w:p w:rsidR="00647652" w:rsidRPr="002C577D" w:rsidRDefault="00647652" w:rsidP="00872F97">
            <w:pPr>
              <w:jc w:val="center"/>
              <w:rPr>
                <w:rFonts w:ascii="Arial" w:hAnsi="Arial" w:cs="Arial"/>
              </w:rPr>
            </w:pPr>
            <w:r w:rsidRPr="002C577D">
              <w:rPr>
                <w:rFonts w:ascii="Arial" w:hAnsi="Arial" w:cs="Arial"/>
              </w:rPr>
              <w:t>1.2.13</w:t>
            </w:r>
          </w:p>
          <w:p w:rsidR="00647652" w:rsidRPr="002C577D" w:rsidRDefault="00647652" w:rsidP="00872F97">
            <w:pPr>
              <w:jc w:val="center"/>
              <w:rPr>
                <w:rFonts w:ascii="Arial" w:hAnsi="Arial" w:cs="Arial"/>
              </w:rPr>
            </w:pPr>
          </w:p>
        </w:tc>
        <w:tc>
          <w:tcPr>
            <w:tcW w:w="957" w:type="pct"/>
            <w:vMerge w:val="restart"/>
            <w:tcBorders>
              <w:top w:val="single" w:sz="4" w:space="0" w:color="auto"/>
              <w:left w:val="nil"/>
              <w:right w:val="single" w:sz="4" w:space="0" w:color="auto"/>
            </w:tcBorders>
            <w:shd w:val="clear" w:color="auto" w:fill="auto"/>
            <w:vAlign w:val="center"/>
          </w:tcPr>
          <w:p w:rsidR="00647652" w:rsidRPr="002C577D" w:rsidRDefault="00647652" w:rsidP="00872F97">
            <w:pPr>
              <w:jc w:val="center"/>
              <w:rPr>
                <w:rFonts w:ascii="Arial" w:hAnsi="Arial" w:cs="Arial"/>
              </w:rPr>
            </w:pPr>
            <w:r w:rsidRPr="002C577D">
              <w:rPr>
                <w:rFonts w:ascii="Arial" w:hAnsi="Arial" w:cs="Arial"/>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w:t>
            </w:r>
          </w:p>
        </w:tc>
        <w:tc>
          <w:tcPr>
            <w:tcW w:w="418" w:type="pct"/>
            <w:gridSpan w:val="3"/>
            <w:vMerge/>
            <w:tcBorders>
              <w:left w:val="single" w:sz="4" w:space="0" w:color="auto"/>
              <w:right w:val="single" w:sz="4" w:space="0" w:color="auto"/>
            </w:tcBorders>
            <w:vAlign w:val="center"/>
          </w:tcPr>
          <w:p w:rsidR="00647652" w:rsidRPr="002C577D" w:rsidRDefault="00647652" w:rsidP="00872F97">
            <w:pPr>
              <w:rPr>
                <w:rFonts w:ascii="Arial" w:hAnsi="Arial" w:cs="Arial"/>
              </w:rPr>
            </w:pPr>
          </w:p>
        </w:tc>
        <w:tc>
          <w:tcPr>
            <w:tcW w:w="233" w:type="pct"/>
            <w:gridSpan w:val="4"/>
            <w:tcBorders>
              <w:top w:val="single" w:sz="4" w:space="0" w:color="auto"/>
              <w:left w:val="nil"/>
              <w:bottom w:val="single" w:sz="4" w:space="0" w:color="auto"/>
              <w:right w:val="single" w:sz="4" w:space="0" w:color="auto"/>
            </w:tcBorders>
            <w:shd w:val="clear" w:color="auto" w:fill="auto"/>
            <w:vAlign w:val="center"/>
          </w:tcPr>
          <w:p w:rsidR="00647652" w:rsidRPr="002C577D" w:rsidRDefault="00647652" w:rsidP="00872F97">
            <w:pPr>
              <w:jc w:val="center"/>
              <w:rPr>
                <w:rFonts w:ascii="Arial" w:hAnsi="Arial" w:cs="Arial"/>
              </w:rPr>
            </w:pPr>
            <w:r w:rsidRPr="002C577D">
              <w:rPr>
                <w:rFonts w:ascii="Arial" w:hAnsi="Arial" w:cs="Arial"/>
              </w:rPr>
              <w:t>078</w:t>
            </w:r>
          </w:p>
        </w:tc>
        <w:tc>
          <w:tcPr>
            <w:tcW w:w="232" w:type="pct"/>
            <w:gridSpan w:val="5"/>
            <w:tcBorders>
              <w:top w:val="single" w:sz="4" w:space="0" w:color="auto"/>
              <w:left w:val="nil"/>
              <w:bottom w:val="single" w:sz="4" w:space="0" w:color="auto"/>
              <w:right w:val="single" w:sz="4" w:space="0" w:color="auto"/>
            </w:tcBorders>
            <w:shd w:val="clear" w:color="auto" w:fill="auto"/>
            <w:vAlign w:val="center"/>
          </w:tcPr>
          <w:p w:rsidR="00647652" w:rsidRPr="002C577D" w:rsidRDefault="00647652" w:rsidP="00872F97">
            <w:pPr>
              <w:jc w:val="center"/>
              <w:rPr>
                <w:rFonts w:ascii="Arial" w:hAnsi="Arial" w:cs="Arial"/>
              </w:rPr>
            </w:pPr>
            <w:r w:rsidRPr="002C577D">
              <w:rPr>
                <w:rFonts w:ascii="Arial" w:hAnsi="Arial" w:cs="Arial"/>
              </w:rPr>
              <w:t>0702</w:t>
            </w:r>
          </w:p>
        </w:tc>
        <w:tc>
          <w:tcPr>
            <w:tcW w:w="513" w:type="pct"/>
            <w:gridSpan w:val="5"/>
            <w:tcBorders>
              <w:top w:val="single" w:sz="4" w:space="0" w:color="auto"/>
              <w:left w:val="nil"/>
              <w:bottom w:val="single" w:sz="4" w:space="0" w:color="auto"/>
              <w:right w:val="single" w:sz="4" w:space="0" w:color="auto"/>
            </w:tcBorders>
            <w:shd w:val="clear" w:color="auto" w:fill="auto"/>
            <w:vAlign w:val="center"/>
          </w:tcPr>
          <w:p w:rsidR="00647652" w:rsidRPr="002C577D" w:rsidRDefault="00647652" w:rsidP="00872F97">
            <w:pPr>
              <w:jc w:val="center"/>
              <w:rPr>
                <w:rFonts w:ascii="Arial" w:hAnsi="Arial" w:cs="Arial"/>
              </w:rPr>
            </w:pPr>
            <w:r w:rsidRPr="002C577D">
              <w:rPr>
                <w:rFonts w:ascii="Arial" w:hAnsi="Arial" w:cs="Arial"/>
              </w:rPr>
              <w:t>011E151690</w:t>
            </w:r>
          </w:p>
        </w:tc>
        <w:tc>
          <w:tcPr>
            <w:tcW w:w="223" w:type="pct"/>
            <w:gridSpan w:val="3"/>
            <w:tcBorders>
              <w:top w:val="single" w:sz="4" w:space="0" w:color="auto"/>
              <w:left w:val="nil"/>
              <w:bottom w:val="single" w:sz="4" w:space="0" w:color="auto"/>
              <w:right w:val="single" w:sz="4" w:space="0" w:color="auto"/>
            </w:tcBorders>
            <w:shd w:val="clear" w:color="auto" w:fill="auto"/>
            <w:vAlign w:val="center"/>
          </w:tcPr>
          <w:p w:rsidR="00647652" w:rsidRPr="002C577D" w:rsidRDefault="00647652" w:rsidP="00872F97">
            <w:pPr>
              <w:jc w:val="center"/>
              <w:rPr>
                <w:rFonts w:ascii="Arial" w:hAnsi="Arial" w:cs="Arial"/>
              </w:rPr>
            </w:pPr>
            <w:r w:rsidRPr="002C577D">
              <w:rPr>
                <w:rFonts w:ascii="Arial" w:hAnsi="Arial" w:cs="Arial"/>
              </w:rPr>
              <w:t>244</w:t>
            </w:r>
          </w:p>
        </w:tc>
        <w:tc>
          <w:tcPr>
            <w:tcW w:w="437" w:type="pct"/>
            <w:gridSpan w:val="4"/>
            <w:tcBorders>
              <w:top w:val="single" w:sz="4" w:space="0" w:color="auto"/>
              <w:left w:val="nil"/>
              <w:bottom w:val="single" w:sz="4" w:space="0" w:color="auto"/>
              <w:right w:val="single" w:sz="4" w:space="0" w:color="auto"/>
            </w:tcBorders>
            <w:shd w:val="clear" w:color="auto" w:fill="auto"/>
            <w:noWrap/>
            <w:vAlign w:val="center"/>
          </w:tcPr>
          <w:p w:rsidR="00647652" w:rsidRPr="002C577D" w:rsidRDefault="00647652" w:rsidP="00872F97">
            <w:pPr>
              <w:jc w:val="center"/>
              <w:rPr>
                <w:rFonts w:ascii="Arial" w:hAnsi="Arial" w:cs="Arial"/>
                <w:b/>
                <w:bCs/>
              </w:rPr>
            </w:pPr>
            <w:r w:rsidRPr="002C577D">
              <w:rPr>
                <w:rFonts w:ascii="Arial" w:hAnsi="Arial" w:cs="Arial"/>
                <w:b/>
                <w:bCs/>
              </w:rPr>
              <w:t>237,61</w:t>
            </w:r>
          </w:p>
        </w:tc>
        <w:tc>
          <w:tcPr>
            <w:tcW w:w="470" w:type="pct"/>
            <w:gridSpan w:val="6"/>
            <w:tcBorders>
              <w:top w:val="single" w:sz="4" w:space="0" w:color="auto"/>
              <w:left w:val="nil"/>
              <w:bottom w:val="single" w:sz="4" w:space="0" w:color="auto"/>
              <w:right w:val="single" w:sz="4" w:space="0" w:color="auto"/>
            </w:tcBorders>
            <w:shd w:val="clear" w:color="auto" w:fill="auto"/>
            <w:noWrap/>
            <w:vAlign w:val="center"/>
          </w:tcPr>
          <w:p w:rsidR="00647652" w:rsidRPr="002C577D" w:rsidRDefault="00647652" w:rsidP="00872F97">
            <w:pPr>
              <w:jc w:val="center"/>
              <w:rPr>
                <w:rFonts w:ascii="Arial" w:hAnsi="Arial" w:cs="Arial"/>
                <w:b/>
                <w:bCs/>
              </w:rPr>
            </w:pPr>
            <w:r w:rsidRPr="002C577D">
              <w:rPr>
                <w:rFonts w:ascii="Arial" w:hAnsi="Arial" w:cs="Arial"/>
                <w:b/>
                <w:bCs/>
              </w:rPr>
              <w:t>132,89</w:t>
            </w:r>
          </w:p>
        </w:tc>
        <w:tc>
          <w:tcPr>
            <w:tcW w:w="463" w:type="pct"/>
            <w:gridSpan w:val="6"/>
            <w:tcBorders>
              <w:top w:val="single" w:sz="4" w:space="0" w:color="auto"/>
              <w:left w:val="nil"/>
              <w:bottom w:val="single" w:sz="4" w:space="0" w:color="auto"/>
              <w:right w:val="single" w:sz="4" w:space="0" w:color="auto"/>
            </w:tcBorders>
            <w:shd w:val="clear" w:color="auto" w:fill="auto"/>
            <w:noWrap/>
            <w:vAlign w:val="center"/>
          </w:tcPr>
          <w:p w:rsidR="00647652" w:rsidRPr="002C577D" w:rsidRDefault="00647652" w:rsidP="00872F97">
            <w:pPr>
              <w:jc w:val="center"/>
              <w:rPr>
                <w:rFonts w:ascii="Arial" w:hAnsi="Arial" w:cs="Arial"/>
                <w:b/>
                <w:bCs/>
              </w:rPr>
            </w:pPr>
            <w:r w:rsidRPr="002C577D">
              <w:rPr>
                <w:rFonts w:ascii="Arial" w:hAnsi="Arial" w:cs="Arial"/>
                <w:b/>
                <w:bCs/>
              </w:rPr>
              <w:t>125,72</w:t>
            </w:r>
          </w:p>
        </w:tc>
        <w:tc>
          <w:tcPr>
            <w:tcW w:w="464" w:type="pct"/>
            <w:gridSpan w:val="5"/>
            <w:tcBorders>
              <w:top w:val="single" w:sz="4" w:space="0" w:color="auto"/>
              <w:left w:val="nil"/>
              <w:bottom w:val="single" w:sz="4" w:space="0" w:color="auto"/>
              <w:right w:val="single" w:sz="4" w:space="0" w:color="auto"/>
            </w:tcBorders>
            <w:shd w:val="clear" w:color="auto" w:fill="auto"/>
            <w:vAlign w:val="center"/>
          </w:tcPr>
          <w:p w:rsidR="00647652" w:rsidRPr="002C577D" w:rsidRDefault="00647652" w:rsidP="00872F97">
            <w:pPr>
              <w:jc w:val="center"/>
              <w:rPr>
                <w:rFonts w:ascii="Arial" w:hAnsi="Arial" w:cs="Arial"/>
                <w:b/>
                <w:bCs/>
              </w:rPr>
            </w:pPr>
            <w:r w:rsidRPr="002C577D">
              <w:rPr>
                <w:rFonts w:ascii="Arial" w:hAnsi="Arial" w:cs="Arial"/>
                <w:b/>
                <w:bCs/>
              </w:rPr>
              <w:t>496,32</w:t>
            </w:r>
          </w:p>
        </w:tc>
        <w:tc>
          <w:tcPr>
            <w:tcW w:w="323" w:type="pct"/>
            <w:tcBorders>
              <w:top w:val="single" w:sz="4" w:space="0" w:color="auto"/>
              <w:left w:val="nil"/>
              <w:bottom w:val="single" w:sz="4" w:space="0" w:color="auto"/>
              <w:right w:val="single" w:sz="4" w:space="0" w:color="auto"/>
            </w:tcBorders>
            <w:shd w:val="clear" w:color="auto" w:fill="auto"/>
            <w:vAlign w:val="center"/>
          </w:tcPr>
          <w:p w:rsidR="00647652" w:rsidRPr="002C577D" w:rsidRDefault="00647652" w:rsidP="00872F97">
            <w:pPr>
              <w:rPr>
                <w:rFonts w:ascii="Arial" w:hAnsi="Arial" w:cs="Arial"/>
              </w:rPr>
            </w:pPr>
          </w:p>
        </w:tc>
      </w:tr>
      <w:tr w:rsidR="00647652" w:rsidRPr="002C577D" w:rsidTr="00647652">
        <w:trPr>
          <w:trHeight w:val="846"/>
        </w:trPr>
        <w:tc>
          <w:tcPr>
            <w:tcW w:w="267" w:type="pct"/>
            <w:vMerge/>
            <w:tcBorders>
              <w:left w:val="single" w:sz="4" w:space="0" w:color="auto"/>
              <w:right w:val="single" w:sz="4" w:space="0" w:color="auto"/>
            </w:tcBorders>
            <w:shd w:val="clear" w:color="auto" w:fill="auto"/>
            <w:noWrap/>
            <w:vAlign w:val="center"/>
            <w:hideMark/>
          </w:tcPr>
          <w:p w:rsidR="00647652" w:rsidRPr="002C577D" w:rsidRDefault="00647652" w:rsidP="00872F97">
            <w:pPr>
              <w:jc w:val="center"/>
              <w:rPr>
                <w:rFonts w:ascii="Arial" w:hAnsi="Arial" w:cs="Arial"/>
              </w:rPr>
            </w:pPr>
          </w:p>
        </w:tc>
        <w:tc>
          <w:tcPr>
            <w:tcW w:w="957" w:type="pct"/>
            <w:vMerge/>
            <w:tcBorders>
              <w:left w:val="nil"/>
              <w:right w:val="single" w:sz="4" w:space="0" w:color="auto"/>
            </w:tcBorders>
            <w:shd w:val="clear" w:color="auto" w:fill="auto"/>
            <w:vAlign w:val="center"/>
            <w:hideMark/>
          </w:tcPr>
          <w:p w:rsidR="00647652" w:rsidRPr="002C577D" w:rsidRDefault="00647652" w:rsidP="00872F97">
            <w:pPr>
              <w:jc w:val="center"/>
              <w:rPr>
                <w:rFonts w:ascii="Arial" w:hAnsi="Arial" w:cs="Arial"/>
              </w:rPr>
            </w:pPr>
          </w:p>
        </w:tc>
        <w:tc>
          <w:tcPr>
            <w:tcW w:w="418" w:type="pct"/>
            <w:gridSpan w:val="3"/>
            <w:vMerge/>
            <w:tcBorders>
              <w:left w:val="single" w:sz="4" w:space="0" w:color="auto"/>
              <w:right w:val="single" w:sz="4" w:space="0" w:color="auto"/>
            </w:tcBorders>
            <w:vAlign w:val="center"/>
            <w:hideMark/>
          </w:tcPr>
          <w:p w:rsidR="00647652" w:rsidRPr="002C577D" w:rsidRDefault="00647652" w:rsidP="00872F97">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647652" w:rsidRPr="002C577D" w:rsidRDefault="00647652" w:rsidP="00872F97">
            <w:pPr>
              <w:jc w:val="center"/>
              <w:rPr>
                <w:rFonts w:ascii="Arial" w:hAnsi="Arial" w:cs="Arial"/>
              </w:rPr>
            </w:pPr>
            <w:r w:rsidRPr="002C577D">
              <w:rPr>
                <w:rFonts w:ascii="Arial" w:hAnsi="Arial" w:cs="Arial"/>
              </w:rPr>
              <w:t>078</w:t>
            </w:r>
          </w:p>
        </w:tc>
        <w:tc>
          <w:tcPr>
            <w:tcW w:w="232" w:type="pct"/>
            <w:gridSpan w:val="5"/>
            <w:tcBorders>
              <w:top w:val="nil"/>
              <w:left w:val="nil"/>
              <w:bottom w:val="single" w:sz="4" w:space="0" w:color="auto"/>
              <w:right w:val="single" w:sz="4" w:space="0" w:color="auto"/>
            </w:tcBorders>
            <w:shd w:val="clear" w:color="auto" w:fill="auto"/>
            <w:vAlign w:val="center"/>
            <w:hideMark/>
          </w:tcPr>
          <w:p w:rsidR="00647652" w:rsidRPr="002C577D" w:rsidRDefault="00647652" w:rsidP="00872F97">
            <w:pPr>
              <w:jc w:val="center"/>
              <w:rPr>
                <w:rFonts w:ascii="Arial" w:hAnsi="Arial" w:cs="Arial"/>
              </w:rPr>
            </w:pPr>
            <w:r w:rsidRPr="002C577D">
              <w:rPr>
                <w:rFonts w:ascii="Arial" w:hAnsi="Arial" w:cs="Arial"/>
              </w:rPr>
              <w:t>0702</w:t>
            </w:r>
          </w:p>
        </w:tc>
        <w:tc>
          <w:tcPr>
            <w:tcW w:w="513" w:type="pct"/>
            <w:gridSpan w:val="5"/>
            <w:tcBorders>
              <w:top w:val="nil"/>
              <w:left w:val="nil"/>
              <w:bottom w:val="single" w:sz="4" w:space="0" w:color="auto"/>
              <w:right w:val="single" w:sz="4" w:space="0" w:color="auto"/>
            </w:tcBorders>
            <w:shd w:val="clear" w:color="auto" w:fill="auto"/>
            <w:vAlign w:val="center"/>
            <w:hideMark/>
          </w:tcPr>
          <w:p w:rsidR="00647652" w:rsidRPr="002C577D" w:rsidRDefault="00647652" w:rsidP="00872F97">
            <w:pPr>
              <w:jc w:val="center"/>
              <w:rPr>
                <w:rFonts w:ascii="Arial" w:hAnsi="Arial" w:cs="Arial"/>
              </w:rPr>
            </w:pPr>
            <w:r w:rsidRPr="002C577D">
              <w:rPr>
                <w:rFonts w:ascii="Arial" w:hAnsi="Arial" w:cs="Arial"/>
              </w:rPr>
              <w:t>011E151690</w:t>
            </w:r>
          </w:p>
        </w:tc>
        <w:tc>
          <w:tcPr>
            <w:tcW w:w="223" w:type="pct"/>
            <w:gridSpan w:val="3"/>
            <w:tcBorders>
              <w:top w:val="nil"/>
              <w:left w:val="nil"/>
              <w:bottom w:val="single" w:sz="4" w:space="0" w:color="auto"/>
              <w:right w:val="single" w:sz="4" w:space="0" w:color="auto"/>
            </w:tcBorders>
            <w:shd w:val="clear" w:color="auto" w:fill="auto"/>
            <w:vAlign w:val="center"/>
            <w:hideMark/>
          </w:tcPr>
          <w:p w:rsidR="00647652" w:rsidRPr="002C577D" w:rsidRDefault="00647652" w:rsidP="00872F97">
            <w:pPr>
              <w:jc w:val="center"/>
              <w:rPr>
                <w:rFonts w:ascii="Arial" w:hAnsi="Arial" w:cs="Arial"/>
              </w:rPr>
            </w:pPr>
            <w:r w:rsidRPr="002C577D">
              <w:rPr>
                <w:rFonts w:ascii="Arial" w:hAnsi="Arial" w:cs="Arial"/>
              </w:rPr>
              <w:t>244</w:t>
            </w:r>
          </w:p>
        </w:tc>
        <w:tc>
          <w:tcPr>
            <w:tcW w:w="437" w:type="pct"/>
            <w:gridSpan w:val="4"/>
            <w:tcBorders>
              <w:top w:val="nil"/>
              <w:left w:val="nil"/>
              <w:bottom w:val="single" w:sz="4" w:space="0" w:color="auto"/>
              <w:right w:val="single" w:sz="4" w:space="0" w:color="auto"/>
            </w:tcBorders>
            <w:shd w:val="clear" w:color="auto" w:fill="auto"/>
            <w:noWrap/>
            <w:vAlign w:val="center"/>
            <w:hideMark/>
          </w:tcPr>
          <w:p w:rsidR="00647652" w:rsidRPr="002C577D" w:rsidRDefault="00647652" w:rsidP="00872F97">
            <w:pPr>
              <w:jc w:val="center"/>
              <w:rPr>
                <w:rFonts w:ascii="Arial" w:hAnsi="Arial" w:cs="Arial"/>
                <w:b/>
                <w:bCs/>
              </w:rPr>
            </w:pPr>
            <w:r w:rsidRPr="002C577D">
              <w:rPr>
                <w:rFonts w:ascii="Arial" w:hAnsi="Arial" w:cs="Arial"/>
                <w:b/>
                <w:bCs/>
              </w:rPr>
              <w:t>48,04</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647652" w:rsidRPr="002C577D" w:rsidRDefault="00647652" w:rsidP="00872F97">
            <w:pPr>
              <w:jc w:val="center"/>
              <w:rPr>
                <w:rFonts w:ascii="Arial" w:hAnsi="Arial" w:cs="Arial"/>
                <w:b/>
                <w:bCs/>
              </w:rPr>
            </w:pPr>
            <w:r w:rsidRPr="002C577D">
              <w:rPr>
                <w:rFonts w:ascii="Arial" w:hAnsi="Arial" w:cs="Arial"/>
                <w:b/>
                <w:bCs/>
              </w:rPr>
              <w:t>26,60</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647652" w:rsidRPr="002C577D" w:rsidRDefault="00647652" w:rsidP="00872F97">
            <w:pPr>
              <w:jc w:val="center"/>
              <w:rPr>
                <w:rFonts w:ascii="Arial" w:hAnsi="Arial" w:cs="Arial"/>
                <w:b/>
                <w:bCs/>
              </w:rPr>
            </w:pPr>
            <w:r w:rsidRPr="002C577D">
              <w:rPr>
                <w:rFonts w:ascii="Arial" w:hAnsi="Arial" w:cs="Arial"/>
                <w:b/>
                <w:bCs/>
              </w:rPr>
              <w:t>1,60</w:t>
            </w:r>
          </w:p>
        </w:tc>
        <w:tc>
          <w:tcPr>
            <w:tcW w:w="464" w:type="pct"/>
            <w:gridSpan w:val="5"/>
            <w:tcBorders>
              <w:top w:val="nil"/>
              <w:left w:val="nil"/>
              <w:bottom w:val="single" w:sz="4" w:space="0" w:color="auto"/>
              <w:right w:val="single" w:sz="4" w:space="0" w:color="auto"/>
            </w:tcBorders>
            <w:shd w:val="clear" w:color="auto" w:fill="auto"/>
            <w:vAlign w:val="center"/>
            <w:hideMark/>
          </w:tcPr>
          <w:p w:rsidR="00647652" w:rsidRPr="002C577D" w:rsidRDefault="00647652" w:rsidP="00872F97">
            <w:pPr>
              <w:jc w:val="center"/>
              <w:rPr>
                <w:rFonts w:ascii="Arial" w:hAnsi="Arial" w:cs="Arial"/>
                <w:b/>
                <w:bCs/>
              </w:rPr>
            </w:pPr>
            <w:r w:rsidRPr="002C577D">
              <w:rPr>
                <w:rFonts w:ascii="Arial" w:hAnsi="Arial" w:cs="Arial"/>
                <w:b/>
                <w:bCs/>
              </w:rPr>
              <w:t>76,24</w:t>
            </w:r>
          </w:p>
        </w:tc>
        <w:tc>
          <w:tcPr>
            <w:tcW w:w="323" w:type="pct"/>
            <w:tcBorders>
              <w:top w:val="nil"/>
              <w:left w:val="nil"/>
              <w:bottom w:val="single" w:sz="4" w:space="0" w:color="auto"/>
              <w:right w:val="single" w:sz="4" w:space="0" w:color="auto"/>
            </w:tcBorders>
            <w:shd w:val="clear" w:color="auto" w:fill="auto"/>
            <w:vAlign w:val="center"/>
            <w:hideMark/>
          </w:tcPr>
          <w:p w:rsidR="00647652" w:rsidRPr="002C577D" w:rsidRDefault="00647652" w:rsidP="00872F97">
            <w:pPr>
              <w:rPr>
                <w:rFonts w:ascii="Arial" w:hAnsi="Arial" w:cs="Arial"/>
              </w:rPr>
            </w:pPr>
            <w:r w:rsidRPr="002C577D">
              <w:rPr>
                <w:rFonts w:ascii="Arial" w:hAnsi="Arial" w:cs="Arial"/>
              </w:rPr>
              <w:t> </w:t>
            </w:r>
          </w:p>
        </w:tc>
      </w:tr>
      <w:tr w:rsidR="00647652" w:rsidRPr="002C577D" w:rsidTr="00647652">
        <w:trPr>
          <w:trHeight w:val="972"/>
        </w:trPr>
        <w:tc>
          <w:tcPr>
            <w:tcW w:w="267" w:type="pct"/>
            <w:vMerge/>
            <w:tcBorders>
              <w:left w:val="single" w:sz="4" w:space="0" w:color="auto"/>
              <w:right w:val="single" w:sz="4" w:space="0" w:color="auto"/>
            </w:tcBorders>
            <w:shd w:val="clear" w:color="auto" w:fill="auto"/>
            <w:noWrap/>
            <w:vAlign w:val="center"/>
            <w:hideMark/>
          </w:tcPr>
          <w:p w:rsidR="00647652" w:rsidRPr="002C577D" w:rsidRDefault="00647652" w:rsidP="00872F97">
            <w:pPr>
              <w:jc w:val="center"/>
              <w:rPr>
                <w:rFonts w:ascii="Arial" w:hAnsi="Arial" w:cs="Arial"/>
              </w:rPr>
            </w:pPr>
          </w:p>
        </w:tc>
        <w:tc>
          <w:tcPr>
            <w:tcW w:w="957" w:type="pct"/>
            <w:vMerge/>
            <w:tcBorders>
              <w:left w:val="nil"/>
              <w:right w:val="single" w:sz="4" w:space="0" w:color="auto"/>
            </w:tcBorders>
            <w:shd w:val="clear" w:color="auto" w:fill="auto"/>
            <w:vAlign w:val="center"/>
            <w:hideMark/>
          </w:tcPr>
          <w:p w:rsidR="00647652" w:rsidRPr="002C577D" w:rsidRDefault="00647652" w:rsidP="00872F97">
            <w:pPr>
              <w:jc w:val="center"/>
              <w:rPr>
                <w:rFonts w:ascii="Arial" w:hAnsi="Arial" w:cs="Arial"/>
              </w:rPr>
            </w:pPr>
          </w:p>
        </w:tc>
        <w:tc>
          <w:tcPr>
            <w:tcW w:w="418" w:type="pct"/>
            <w:gridSpan w:val="3"/>
            <w:vMerge/>
            <w:tcBorders>
              <w:left w:val="single" w:sz="4" w:space="0" w:color="auto"/>
              <w:right w:val="single" w:sz="4" w:space="0" w:color="auto"/>
            </w:tcBorders>
            <w:vAlign w:val="center"/>
            <w:hideMark/>
          </w:tcPr>
          <w:p w:rsidR="00647652" w:rsidRPr="002C577D" w:rsidRDefault="00647652" w:rsidP="00872F97">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647652" w:rsidRPr="002C577D" w:rsidRDefault="00647652" w:rsidP="00872F97">
            <w:pPr>
              <w:jc w:val="center"/>
              <w:rPr>
                <w:rFonts w:ascii="Arial" w:hAnsi="Arial" w:cs="Arial"/>
              </w:rPr>
            </w:pPr>
            <w:r w:rsidRPr="002C577D">
              <w:rPr>
                <w:rFonts w:ascii="Arial" w:hAnsi="Arial" w:cs="Arial"/>
              </w:rPr>
              <w:t>078</w:t>
            </w:r>
          </w:p>
        </w:tc>
        <w:tc>
          <w:tcPr>
            <w:tcW w:w="232" w:type="pct"/>
            <w:gridSpan w:val="5"/>
            <w:tcBorders>
              <w:top w:val="nil"/>
              <w:left w:val="nil"/>
              <w:bottom w:val="single" w:sz="4" w:space="0" w:color="auto"/>
              <w:right w:val="single" w:sz="4" w:space="0" w:color="auto"/>
            </w:tcBorders>
            <w:shd w:val="clear" w:color="auto" w:fill="auto"/>
            <w:vAlign w:val="center"/>
            <w:hideMark/>
          </w:tcPr>
          <w:p w:rsidR="00647652" w:rsidRPr="002C577D" w:rsidRDefault="00647652" w:rsidP="00872F97">
            <w:pPr>
              <w:jc w:val="center"/>
              <w:rPr>
                <w:rFonts w:ascii="Arial" w:hAnsi="Arial" w:cs="Arial"/>
              </w:rPr>
            </w:pPr>
            <w:r w:rsidRPr="002C577D">
              <w:rPr>
                <w:rFonts w:ascii="Arial" w:hAnsi="Arial" w:cs="Arial"/>
              </w:rPr>
              <w:t>0702</w:t>
            </w:r>
          </w:p>
        </w:tc>
        <w:tc>
          <w:tcPr>
            <w:tcW w:w="513" w:type="pct"/>
            <w:gridSpan w:val="5"/>
            <w:tcBorders>
              <w:top w:val="nil"/>
              <w:left w:val="nil"/>
              <w:bottom w:val="single" w:sz="4" w:space="0" w:color="auto"/>
              <w:right w:val="single" w:sz="4" w:space="0" w:color="auto"/>
            </w:tcBorders>
            <w:shd w:val="clear" w:color="auto" w:fill="auto"/>
            <w:vAlign w:val="center"/>
            <w:hideMark/>
          </w:tcPr>
          <w:p w:rsidR="00647652" w:rsidRPr="002C577D" w:rsidRDefault="00647652" w:rsidP="00872F97">
            <w:pPr>
              <w:jc w:val="center"/>
              <w:rPr>
                <w:rFonts w:ascii="Arial" w:hAnsi="Arial" w:cs="Arial"/>
              </w:rPr>
            </w:pPr>
            <w:r w:rsidRPr="002C577D">
              <w:rPr>
                <w:rFonts w:ascii="Arial" w:hAnsi="Arial" w:cs="Arial"/>
              </w:rPr>
              <w:t>011E151690</w:t>
            </w:r>
          </w:p>
        </w:tc>
        <w:tc>
          <w:tcPr>
            <w:tcW w:w="223" w:type="pct"/>
            <w:gridSpan w:val="3"/>
            <w:tcBorders>
              <w:top w:val="nil"/>
              <w:left w:val="nil"/>
              <w:bottom w:val="single" w:sz="4" w:space="0" w:color="auto"/>
              <w:right w:val="single" w:sz="4" w:space="0" w:color="auto"/>
            </w:tcBorders>
            <w:shd w:val="clear" w:color="auto" w:fill="auto"/>
            <w:vAlign w:val="center"/>
            <w:hideMark/>
          </w:tcPr>
          <w:p w:rsidR="00647652" w:rsidRPr="002C577D" w:rsidRDefault="00647652" w:rsidP="00872F97">
            <w:pPr>
              <w:jc w:val="center"/>
              <w:rPr>
                <w:rFonts w:ascii="Arial" w:hAnsi="Arial" w:cs="Arial"/>
              </w:rPr>
            </w:pPr>
            <w:r w:rsidRPr="002C577D">
              <w:rPr>
                <w:rFonts w:ascii="Arial" w:hAnsi="Arial" w:cs="Arial"/>
              </w:rPr>
              <w:t>244</w:t>
            </w:r>
          </w:p>
        </w:tc>
        <w:tc>
          <w:tcPr>
            <w:tcW w:w="437" w:type="pct"/>
            <w:gridSpan w:val="4"/>
            <w:tcBorders>
              <w:top w:val="nil"/>
              <w:left w:val="nil"/>
              <w:bottom w:val="single" w:sz="4" w:space="0" w:color="auto"/>
              <w:right w:val="single" w:sz="4" w:space="0" w:color="auto"/>
            </w:tcBorders>
            <w:shd w:val="clear" w:color="auto" w:fill="auto"/>
            <w:noWrap/>
            <w:vAlign w:val="center"/>
            <w:hideMark/>
          </w:tcPr>
          <w:p w:rsidR="00647652" w:rsidRPr="002C577D" w:rsidRDefault="00647652" w:rsidP="00872F97">
            <w:pPr>
              <w:jc w:val="center"/>
              <w:rPr>
                <w:rFonts w:ascii="Arial" w:hAnsi="Arial" w:cs="Arial"/>
                <w:b/>
                <w:bCs/>
              </w:rPr>
            </w:pPr>
            <w:r w:rsidRPr="002C577D">
              <w:rPr>
                <w:rFonts w:ascii="Arial" w:hAnsi="Arial" w:cs="Arial"/>
                <w:b/>
                <w:bCs/>
              </w:rPr>
              <w:t>4514,60</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647652" w:rsidRPr="002C577D" w:rsidRDefault="00647652" w:rsidP="00872F97">
            <w:pPr>
              <w:jc w:val="center"/>
              <w:rPr>
                <w:rFonts w:ascii="Arial" w:hAnsi="Arial" w:cs="Arial"/>
                <w:b/>
                <w:bCs/>
              </w:rPr>
            </w:pPr>
            <w:r w:rsidRPr="002C577D">
              <w:rPr>
                <w:rFonts w:ascii="Arial" w:hAnsi="Arial" w:cs="Arial"/>
                <w:b/>
                <w:bCs/>
              </w:rPr>
              <w:t>2 524,91</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647652" w:rsidRPr="002C577D" w:rsidRDefault="00647652" w:rsidP="00872F97">
            <w:pPr>
              <w:jc w:val="center"/>
              <w:rPr>
                <w:rFonts w:ascii="Arial" w:hAnsi="Arial" w:cs="Arial"/>
                <w:b/>
                <w:bCs/>
              </w:rPr>
            </w:pPr>
            <w:r w:rsidRPr="002C577D">
              <w:rPr>
                <w:rFonts w:ascii="Arial" w:hAnsi="Arial" w:cs="Arial"/>
                <w:b/>
                <w:bCs/>
              </w:rPr>
              <w:t>2 388,68</w:t>
            </w:r>
          </w:p>
        </w:tc>
        <w:tc>
          <w:tcPr>
            <w:tcW w:w="464" w:type="pct"/>
            <w:gridSpan w:val="5"/>
            <w:tcBorders>
              <w:top w:val="nil"/>
              <w:left w:val="nil"/>
              <w:bottom w:val="single" w:sz="4" w:space="0" w:color="auto"/>
              <w:right w:val="single" w:sz="4" w:space="0" w:color="auto"/>
            </w:tcBorders>
            <w:shd w:val="clear" w:color="auto" w:fill="auto"/>
            <w:vAlign w:val="center"/>
            <w:hideMark/>
          </w:tcPr>
          <w:p w:rsidR="00647652" w:rsidRPr="002C577D" w:rsidRDefault="00647652" w:rsidP="00872F97">
            <w:pPr>
              <w:jc w:val="center"/>
              <w:rPr>
                <w:rFonts w:ascii="Arial" w:hAnsi="Arial" w:cs="Arial"/>
                <w:b/>
                <w:bCs/>
              </w:rPr>
            </w:pPr>
            <w:r w:rsidRPr="002C577D">
              <w:rPr>
                <w:rFonts w:ascii="Arial" w:hAnsi="Arial" w:cs="Arial"/>
                <w:b/>
                <w:bCs/>
              </w:rPr>
              <w:t>9428,19</w:t>
            </w:r>
          </w:p>
        </w:tc>
        <w:tc>
          <w:tcPr>
            <w:tcW w:w="323" w:type="pct"/>
            <w:tcBorders>
              <w:top w:val="nil"/>
              <w:left w:val="nil"/>
              <w:bottom w:val="single" w:sz="4" w:space="0" w:color="auto"/>
              <w:right w:val="single" w:sz="4" w:space="0" w:color="auto"/>
            </w:tcBorders>
            <w:shd w:val="clear" w:color="auto" w:fill="auto"/>
            <w:vAlign w:val="center"/>
            <w:hideMark/>
          </w:tcPr>
          <w:p w:rsidR="00647652" w:rsidRPr="002C577D" w:rsidRDefault="00647652" w:rsidP="00872F97">
            <w:pPr>
              <w:rPr>
                <w:rFonts w:ascii="Arial" w:hAnsi="Arial" w:cs="Arial"/>
              </w:rPr>
            </w:pPr>
            <w:r w:rsidRPr="002C577D">
              <w:rPr>
                <w:rFonts w:ascii="Arial" w:hAnsi="Arial" w:cs="Arial"/>
              </w:rPr>
              <w:t> </w:t>
            </w:r>
          </w:p>
        </w:tc>
      </w:tr>
      <w:tr w:rsidR="00647652" w:rsidRPr="002C577D" w:rsidTr="00647652">
        <w:trPr>
          <w:trHeight w:val="972"/>
        </w:trPr>
        <w:tc>
          <w:tcPr>
            <w:tcW w:w="267" w:type="pct"/>
            <w:vMerge/>
            <w:tcBorders>
              <w:left w:val="single" w:sz="4" w:space="0" w:color="auto"/>
              <w:right w:val="single" w:sz="4" w:space="0" w:color="auto"/>
            </w:tcBorders>
            <w:shd w:val="clear" w:color="auto" w:fill="auto"/>
            <w:noWrap/>
            <w:vAlign w:val="center"/>
          </w:tcPr>
          <w:p w:rsidR="00647652" w:rsidRPr="002C577D" w:rsidRDefault="00647652" w:rsidP="00DE780E">
            <w:pPr>
              <w:jc w:val="center"/>
              <w:rPr>
                <w:rFonts w:ascii="Arial" w:hAnsi="Arial" w:cs="Arial"/>
              </w:rPr>
            </w:pPr>
          </w:p>
        </w:tc>
        <w:tc>
          <w:tcPr>
            <w:tcW w:w="957" w:type="pct"/>
            <w:vMerge/>
            <w:tcBorders>
              <w:left w:val="nil"/>
              <w:right w:val="single" w:sz="4" w:space="0" w:color="auto"/>
            </w:tcBorders>
            <w:shd w:val="clear" w:color="auto" w:fill="auto"/>
            <w:vAlign w:val="center"/>
          </w:tcPr>
          <w:p w:rsidR="00647652" w:rsidRPr="002C577D" w:rsidRDefault="00647652" w:rsidP="00DE780E">
            <w:pPr>
              <w:jc w:val="center"/>
              <w:rPr>
                <w:rFonts w:ascii="Arial" w:hAnsi="Arial" w:cs="Arial"/>
              </w:rPr>
            </w:pPr>
          </w:p>
        </w:tc>
        <w:tc>
          <w:tcPr>
            <w:tcW w:w="418" w:type="pct"/>
            <w:gridSpan w:val="3"/>
            <w:vMerge/>
            <w:tcBorders>
              <w:left w:val="single" w:sz="4" w:space="0" w:color="auto"/>
              <w:right w:val="single" w:sz="4" w:space="0" w:color="auto"/>
            </w:tcBorders>
            <w:vAlign w:val="center"/>
          </w:tcPr>
          <w:p w:rsidR="00647652" w:rsidRPr="002C577D" w:rsidRDefault="00647652" w:rsidP="00DE780E">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tcPr>
          <w:p w:rsidR="00647652" w:rsidRPr="002C577D" w:rsidRDefault="00647652" w:rsidP="00DE780E">
            <w:pPr>
              <w:jc w:val="center"/>
              <w:rPr>
                <w:rFonts w:ascii="Arial" w:hAnsi="Arial" w:cs="Arial"/>
              </w:rPr>
            </w:pPr>
            <w:r w:rsidRPr="002C577D">
              <w:rPr>
                <w:rFonts w:ascii="Arial" w:hAnsi="Arial" w:cs="Arial"/>
              </w:rPr>
              <w:t>078</w:t>
            </w:r>
          </w:p>
        </w:tc>
        <w:tc>
          <w:tcPr>
            <w:tcW w:w="232" w:type="pct"/>
            <w:gridSpan w:val="5"/>
            <w:tcBorders>
              <w:top w:val="nil"/>
              <w:left w:val="nil"/>
              <w:bottom w:val="single" w:sz="4" w:space="0" w:color="auto"/>
              <w:right w:val="single" w:sz="4" w:space="0" w:color="auto"/>
            </w:tcBorders>
            <w:shd w:val="clear" w:color="auto" w:fill="auto"/>
            <w:vAlign w:val="center"/>
          </w:tcPr>
          <w:p w:rsidR="00647652" w:rsidRPr="002C577D" w:rsidRDefault="00647652" w:rsidP="00DE780E">
            <w:pPr>
              <w:jc w:val="center"/>
              <w:rPr>
                <w:rFonts w:ascii="Arial" w:hAnsi="Arial" w:cs="Arial"/>
              </w:rPr>
            </w:pPr>
            <w:r w:rsidRPr="002C577D">
              <w:rPr>
                <w:rFonts w:ascii="Arial" w:hAnsi="Arial" w:cs="Arial"/>
              </w:rPr>
              <w:t>0702</w:t>
            </w:r>
          </w:p>
        </w:tc>
        <w:tc>
          <w:tcPr>
            <w:tcW w:w="513" w:type="pct"/>
            <w:gridSpan w:val="5"/>
            <w:tcBorders>
              <w:top w:val="nil"/>
              <w:left w:val="nil"/>
              <w:bottom w:val="single" w:sz="4" w:space="0" w:color="auto"/>
              <w:right w:val="single" w:sz="4" w:space="0" w:color="auto"/>
            </w:tcBorders>
            <w:shd w:val="clear" w:color="auto" w:fill="auto"/>
            <w:vAlign w:val="center"/>
          </w:tcPr>
          <w:p w:rsidR="00647652" w:rsidRPr="002C577D" w:rsidRDefault="00647652" w:rsidP="00DE780E">
            <w:pPr>
              <w:jc w:val="center"/>
              <w:rPr>
                <w:rFonts w:ascii="Arial" w:hAnsi="Arial" w:cs="Arial"/>
              </w:rPr>
            </w:pPr>
            <w:r w:rsidRPr="002C577D">
              <w:rPr>
                <w:rFonts w:ascii="Arial" w:hAnsi="Arial" w:cs="Arial"/>
              </w:rPr>
              <w:t>011E151690</w:t>
            </w:r>
          </w:p>
        </w:tc>
        <w:tc>
          <w:tcPr>
            <w:tcW w:w="223" w:type="pct"/>
            <w:gridSpan w:val="3"/>
            <w:tcBorders>
              <w:top w:val="nil"/>
              <w:left w:val="nil"/>
              <w:bottom w:val="single" w:sz="4" w:space="0" w:color="auto"/>
              <w:right w:val="single" w:sz="4" w:space="0" w:color="auto"/>
            </w:tcBorders>
            <w:shd w:val="clear" w:color="auto" w:fill="auto"/>
            <w:vAlign w:val="center"/>
          </w:tcPr>
          <w:p w:rsidR="00647652" w:rsidRPr="002C577D" w:rsidRDefault="00647652" w:rsidP="00DE780E">
            <w:pPr>
              <w:jc w:val="center"/>
              <w:rPr>
                <w:rFonts w:ascii="Arial" w:hAnsi="Arial" w:cs="Arial"/>
              </w:rPr>
            </w:pPr>
            <w:r w:rsidRPr="002C577D">
              <w:rPr>
                <w:rFonts w:ascii="Arial" w:hAnsi="Arial" w:cs="Arial"/>
              </w:rPr>
              <w:t>612</w:t>
            </w:r>
          </w:p>
        </w:tc>
        <w:tc>
          <w:tcPr>
            <w:tcW w:w="437" w:type="pct"/>
            <w:gridSpan w:val="4"/>
            <w:tcBorders>
              <w:top w:val="nil"/>
              <w:left w:val="nil"/>
              <w:bottom w:val="single" w:sz="4" w:space="0" w:color="auto"/>
              <w:right w:val="single" w:sz="4" w:space="0" w:color="auto"/>
            </w:tcBorders>
            <w:shd w:val="clear" w:color="auto" w:fill="auto"/>
            <w:noWrap/>
            <w:vAlign w:val="center"/>
          </w:tcPr>
          <w:p w:rsidR="00647652" w:rsidRPr="002C577D" w:rsidRDefault="00647652" w:rsidP="00DE780E">
            <w:pPr>
              <w:jc w:val="center"/>
              <w:rPr>
                <w:rFonts w:ascii="Arial" w:hAnsi="Arial" w:cs="Arial"/>
                <w:b/>
                <w:bCs/>
              </w:rPr>
            </w:pPr>
            <w:r w:rsidRPr="002C577D">
              <w:rPr>
                <w:rFonts w:ascii="Arial" w:hAnsi="Arial" w:cs="Arial"/>
                <w:b/>
                <w:bCs/>
              </w:rPr>
              <w:t>39,89</w:t>
            </w:r>
          </w:p>
        </w:tc>
        <w:tc>
          <w:tcPr>
            <w:tcW w:w="470" w:type="pct"/>
            <w:gridSpan w:val="6"/>
            <w:tcBorders>
              <w:top w:val="single" w:sz="4" w:space="0" w:color="auto"/>
              <w:left w:val="nil"/>
              <w:bottom w:val="single" w:sz="4" w:space="0" w:color="auto"/>
              <w:right w:val="single" w:sz="4" w:space="0" w:color="auto"/>
            </w:tcBorders>
            <w:shd w:val="clear" w:color="auto" w:fill="auto"/>
            <w:noWrap/>
            <w:vAlign w:val="center"/>
          </w:tcPr>
          <w:p w:rsidR="00647652" w:rsidRPr="002C577D" w:rsidRDefault="00647652" w:rsidP="00DE780E">
            <w:pPr>
              <w:jc w:val="center"/>
              <w:rPr>
                <w:rFonts w:ascii="Arial" w:hAnsi="Arial" w:cs="Arial"/>
                <w:b/>
                <w:bCs/>
              </w:rPr>
            </w:pPr>
            <w:r w:rsidRPr="002C577D">
              <w:rPr>
                <w:rFonts w:ascii="Arial" w:hAnsi="Arial" w:cs="Arial"/>
                <w:b/>
                <w:bCs/>
              </w:rPr>
              <w:t>0,00</w:t>
            </w:r>
          </w:p>
        </w:tc>
        <w:tc>
          <w:tcPr>
            <w:tcW w:w="463" w:type="pct"/>
            <w:gridSpan w:val="6"/>
            <w:tcBorders>
              <w:top w:val="single" w:sz="4" w:space="0" w:color="auto"/>
              <w:left w:val="nil"/>
              <w:bottom w:val="single" w:sz="4" w:space="0" w:color="auto"/>
              <w:right w:val="single" w:sz="4" w:space="0" w:color="auto"/>
            </w:tcBorders>
            <w:shd w:val="clear" w:color="auto" w:fill="auto"/>
            <w:noWrap/>
            <w:vAlign w:val="center"/>
          </w:tcPr>
          <w:p w:rsidR="00647652" w:rsidRPr="002C577D" w:rsidRDefault="00647652" w:rsidP="00DE780E">
            <w:pPr>
              <w:jc w:val="center"/>
              <w:rPr>
                <w:rFonts w:ascii="Arial" w:hAnsi="Arial" w:cs="Arial"/>
                <w:b/>
                <w:bCs/>
              </w:rPr>
            </w:pPr>
            <w:r w:rsidRPr="002C577D">
              <w:rPr>
                <w:rFonts w:ascii="Arial" w:hAnsi="Arial" w:cs="Arial"/>
                <w:b/>
                <w:bCs/>
              </w:rPr>
              <w:t>0,00</w:t>
            </w:r>
          </w:p>
        </w:tc>
        <w:tc>
          <w:tcPr>
            <w:tcW w:w="464" w:type="pct"/>
            <w:gridSpan w:val="5"/>
            <w:tcBorders>
              <w:top w:val="nil"/>
              <w:left w:val="nil"/>
              <w:bottom w:val="single" w:sz="4" w:space="0" w:color="auto"/>
              <w:right w:val="single" w:sz="4" w:space="0" w:color="auto"/>
            </w:tcBorders>
            <w:shd w:val="clear" w:color="auto" w:fill="auto"/>
            <w:vAlign w:val="center"/>
          </w:tcPr>
          <w:p w:rsidR="00647652" w:rsidRPr="002C577D" w:rsidRDefault="00647652" w:rsidP="00DE780E">
            <w:pPr>
              <w:jc w:val="center"/>
              <w:rPr>
                <w:rFonts w:ascii="Arial" w:hAnsi="Arial" w:cs="Arial"/>
                <w:b/>
                <w:bCs/>
              </w:rPr>
            </w:pPr>
            <w:r w:rsidRPr="002C577D">
              <w:rPr>
                <w:rFonts w:ascii="Arial" w:hAnsi="Arial" w:cs="Arial"/>
                <w:b/>
                <w:bCs/>
              </w:rPr>
              <w:t>39,89</w:t>
            </w:r>
          </w:p>
        </w:tc>
        <w:tc>
          <w:tcPr>
            <w:tcW w:w="323" w:type="pct"/>
            <w:tcBorders>
              <w:top w:val="nil"/>
              <w:left w:val="nil"/>
              <w:bottom w:val="single" w:sz="4" w:space="0" w:color="auto"/>
              <w:right w:val="single" w:sz="4" w:space="0" w:color="auto"/>
            </w:tcBorders>
            <w:shd w:val="clear" w:color="auto" w:fill="auto"/>
            <w:vAlign w:val="center"/>
          </w:tcPr>
          <w:p w:rsidR="00647652" w:rsidRPr="002C577D" w:rsidRDefault="00647652" w:rsidP="00DE780E">
            <w:pPr>
              <w:rPr>
                <w:rFonts w:ascii="Arial" w:hAnsi="Arial" w:cs="Arial"/>
              </w:rPr>
            </w:pPr>
          </w:p>
        </w:tc>
      </w:tr>
      <w:tr w:rsidR="00647652" w:rsidRPr="002C577D" w:rsidTr="00647652">
        <w:trPr>
          <w:trHeight w:val="972"/>
        </w:trPr>
        <w:tc>
          <w:tcPr>
            <w:tcW w:w="267" w:type="pct"/>
            <w:vMerge/>
            <w:tcBorders>
              <w:left w:val="single" w:sz="4" w:space="0" w:color="auto"/>
              <w:right w:val="single" w:sz="4" w:space="0" w:color="auto"/>
            </w:tcBorders>
            <w:shd w:val="clear" w:color="auto" w:fill="auto"/>
            <w:noWrap/>
            <w:vAlign w:val="center"/>
          </w:tcPr>
          <w:p w:rsidR="00647652" w:rsidRPr="002C577D" w:rsidRDefault="00647652" w:rsidP="00DE780E">
            <w:pPr>
              <w:jc w:val="center"/>
              <w:rPr>
                <w:rFonts w:ascii="Arial" w:hAnsi="Arial" w:cs="Arial"/>
              </w:rPr>
            </w:pPr>
          </w:p>
        </w:tc>
        <w:tc>
          <w:tcPr>
            <w:tcW w:w="957" w:type="pct"/>
            <w:vMerge/>
            <w:tcBorders>
              <w:left w:val="nil"/>
              <w:right w:val="single" w:sz="4" w:space="0" w:color="auto"/>
            </w:tcBorders>
            <w:shd w:val="clear" w:color="auto" w:fill="auto"/>
            <w:vAlign w:val="center"/>
          </w:tcPr>
          <w:p w:rsidR="00647652" w:rsidRPr="002C577D" w:rsidRDefault="00647652" w:rsidP="00DE780E">
            <w:pPr>
              <w:jc w:val="center"/>
              <w:rPr>
                <w:rFonts w:ascii="Arial" w:hAnsi="Arial" w:cs="Arial"/>
              </w:rPr>
            </w:pPr>
          </w:p>
        </w:tc>
        <w:tc>
          <w:tcPr>
            <w:tcW w:w="418" w:type="pct"/>
            <w:gridSpan w:val="3"/>
            <w:vMerge/>
            <w:tcBorders>
              <w:left w:val="single" w:sz="4" w:space="0" w:color="auto"/>
              <w:right w:val="single" w:sz="4" w:space="0" w:color="auto"/>
            </w:tcBorders>
            <w:vAlign w:val="center"/>
          </w:tcPr>
          <w:p w:rsidR="00647652" w:rsidRPr="002C577D" w:rsidRDefault="00647652" w:rsidP="00DE780E">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tcPr>
          <w:p w:rsidR="00647652" w:rsidRPr="002C577D" w:rsidRDefault="00647652" w:rsidP="00DE780E">
            <w:pPr>
              <w:jc w:val="center"/>
              <w:rPr>
                <w:rFonts w:ascii="Arial" w:hAnsi="Arial" w:cs="Arial"/>
              </w:rPr>
            </w:pPr>
            <w:r w:rsidRPr="002C577D">
              <w:rPr>
                <w:rFonts w:ascii="Arial" w:hAnsi="Arial" w:cs="Arial"/>
              </w:rPr>
              <w:t>078</w:t>
            </w:r>
          </w:p>
        </w:tc>
        <w:tc>
          <w:tcPr>
            <w:tcW w:w="232" w:type="pct"/>
            <w:gridSpan w:val="5"/>
            <w:tcBorders>
              <w:top w:val="nil"/>
              <w:left w:val="nil"/>
              <w:bottom w:val="single" w:sz="4" w:space="0" w:color="auto"/>
              <w:right w:val="single" w:sz="4" w:space="0" w:color="auto"/>
            </w:tcBorders>
            <w:shd w:val="clear" w:color="auto" w:fill="auto"/>
            <w:vAlign w:val="center"/>
          </w:tcPr>
          <w:p w:rsidR="00647652" w:rsidRPr="002C577D" w:rsidRDefault="00647652" w:rsidP="00DE780E">
            <w:pPr>
              <w:jc w:val="center"/>
              <w:rPr>
                <w:rFonts w:ascii="Arial" w:hAnsi="Arial" w:cs="Arial"/>
              </w:rPr>
            </w:pPr>
            <w:r w:rsidRPr="002C577D">
              <w:rPr>
                <w:rFonts w:ascii="Arial" w:hAnsi="Arial" w:cs="Arial"/>
              </w:rPr>
              <w:t>0702</w:t>
            </w:r>
          </w:p>
        </w:tc>
        <w:tc>
          <w:tcPr>
            <w:tcW w:w="513" w:type="pct"/>
            <w:gridSpan w:val="5"/>
            <w:tcBorders>
              <w:top w:val="nil"/>
              <w:left w:val="nil"/>
              <w:bottom w:val="single" w:sz="4" w:space="0" w:color="auto"/>
              <w:right w:val="single" w:sz="4" w:space="0" w:color="auto"/>
            </w:tcBorders>
            <w:shd w:val="clear" w:color="auto" w:fill="auto"/>
            <w:vAlign w:val="center"/>
          </w:tcPr>
          <w:p w:rsidR="00647652" w:rsidRPr="002C577D" w:rsidRDefault="00647652" w:rsidP="00DE780E">
            <w:pPr>
              <w:jc w:val="center"/>
              <w:rPr>
                <w:rFonts w:ascii="Arial" w:hAnsi="Arial" w:cs="Arial"/>
              </w:rPr>
            </w:pPr>
            <w:r w:rsidRPr="002C577D">
              <w:rPr>
                <w:rFonts w:ascii="Arial" w:hAnsi="Arial" w:cs="Arial"/>
              </w:rPr>
              <w:t>011E151690</w:t>
            </w:r>
          </w:p>
        </w:tc>
        <w:tc>
          <w:tcPr>
            <w:tcW w:w="223" w:type="pct"/>
            <w:gridSpan w:val="3"/>
            <w:tcBorders>
              <w:top w:val="nil"/>
              <w:left w:val="nil"/>
              <w:bottom w:val="single" w:sz="4" w:space="0" w:color="auto"/>
              <w:right w:val="single" w:sz="4" w:space="0" w:color="auto"/>
            </w:tcBorders>
            <w:shd w:val="clear" w:color="auto" w:fill="auto"/>
            <w:vAlign w:val="center"/>
          </w:tcPr>
          <w:p w:rsidR="00647652" w:rsidRPr="002C577D" w:rsidRDefault="00647652" w:rsidP="00DE780E">
            <w:pPr>
              <w:jc w:val="center"/>
              <w:rPr>
                <w:rFonts w:ascii="Arial" w:hAnsi="Arial" w:cs="Arial"/>
              </w:rPr>
            </w:pPr>
            <w:r w:rsidRPr="002C577D">
              <w:rPr>
                <w:rFonts w:ascii="Arial" w:hAnsi="Arial" w:cs="Arial"/>
              </w:rPr>
              <w:t>612</w:t>
            </w:r>
          </w:p>
        </w:tc>
        <w:tc>
          <w:tcPr>
            <w:tcW w:w="437" w:type="pct"/>
            <w:gridSpan w:val="4"/>
            <w:tcBorders>
              <w:top w:val="nil"/>
              <w:left w:val="nil"/>
              <w:bottom w:val="single" w:sz="4" w:space="0" w:color="auto"/>
              <w:right w:val="single" w:sz="4" w:space="0" w:color="auto"/>
            </w:tcBorders>
            <w:shd w:val="clear" w:color="auto" w:fill="auto"/>
            <w:noWrap/>
            <w:vAlign w:val="center"/>
          </w:tcPr>
          <w:p w:rsidR="00647652" w:rsidRPr="002C577D" w:rsidRDefault="00647652" w:rsidP="00DE780E">
            <w:pPr>
              <w:jc w:val="center"/>
              <w:rPr>
                <w:rFonts w:ascii="Arial" w:hAnsi="Arial" w:cs="Arial"/>
                <w:b/>
                <w:bCs/>
              </w:rPr>
            </w:pPr>
            <w:r w:rsidRPr="002C577D">
              <w:rPr>
                <w:rFonts w:ascii="Arial" w:hAnsi="Arial" w:cs="Arial"/>
                <w:b/>
                <w:bCs/>
              </w:rPr>
              <w:t>8,06</w:t>
            </w:r>
          </w:p>
        </w:tc>
        <w:tc>
          <w:tcPr>
            <w:tcW w:w="470" w:type="pct"/>
            <w:gridSpan w:val="6"/>
            <w:tcBorders>
              <w:top w:val="single" w:sz="4" w:space="0" w:color="auto"/>
              <w:left w:val="nil"/>
              <w:bottom w:val="single" w:sz="4" w:space="0" w:color="auto"/>
              <w:right w:val="single" w:sz="4" w:space="0" w:color="auto"/>
            </w:tcBorders>
            <w:shd w:val="clear" w:color="auto" w:fill="auto"/>
            <w:noWrap/>
            <w:vAlign w:val="center"/>
          </w:tcPr>
          <w:p w:rsidR="00647652" w:rsidRPr="002C577D" w:rsidRDefault="00647652" w:rsidP="00DE780E">
            <w:pPr>
              <w:jc w:val="center"/>
              <w:rPr>
                <w:rFonts w:ascii="Arial" w:hAnsi="Arial" w:cs="Arial"/>
                <w:b/>
                <w:bCs/>
              </w:rPr>
            </w:pPr>
            <w:r w:rsidRPr="002C577D">
              <w:rPr>
                <w:rFonts w:ascii="Arial" w:hAnsi="Arial" w:cs="Arial"/>
                <w:b/>
                <w:bCs/>
              </w:rPr>
              <w:t>0,00</w:t>
            </w:r>
          </w:p>
        </w:tc>
        <w:tc>
          <w:tcPr>
            <w:tcW w:w="463" w:type="pct"/>
            <w:gridSpan w:val="6"/>
            <w:tcBorders>
              <w:top w:val="single" w:sz="4" w:space="0" w:color="auto"/>
              <w:left w:val="nil"/>
              <w:bottom w:val="single" w:sz="4" w:space="0" w:color="auto"/>
              <w:right w:val="single" w:sz="4" w:space="0" w:color="auto"/>
            </w:tcBorders>
            <w:shd w:val="clear" w:color="auto" w:fill="auto"/>
            <w:noWrap/>
            <w:vAlign w:val="center"/>
          </w:tcPr>
          <w:p w:rsidR="00647652" w:rsidRPr="002C577D" w:rsidRDefault="00647652" w:rsidP="00DE780E">
            <w:pPr>
              <w:jc w:val="center"/>
              <w:rPr>
                <w:rFonts w:ascii="Arial" w:hAnsi="Arial" w:cs="Arial"/>
                <w:b/>
                <w:bCs/>
              </w:rPr>
            </w:pPr>
            <w:r w:rsidRPr="002C577D">
              <w:rPr>
                <w:rFonts w:ascii="Arial" w:hAnsi="Arial" w:cs="Arial"/>
                <w:b/>
                <w:bCs/>
              </w:rPr>
              <w:t>0,00</w:t>
            </w:r>
          </w:p>
        </w:tc>
        <w:tc>
          <w:tcPr>
            <w:tcW w:w="464" w:type="pct"/>
            <w:gridSpan w:val="5"/>
            <w:tcBorders>
              <w:top w:val="nil"/>
              <w:left w:val="nil"/>
              <w:bottom w:val="single" w:sz="4" w:space="0" w:color="auto"/>
              <w:right w:val="single" w:sz="4" w:space="0" w:color="auto"/>
            </w:tcBorders>
            <w:shd w:val="clear" w:color="auto" w:fill="auto"/>
            <w:vAlign w:val="center"/>
          </w:tcPr>
          <w:p w:rsidR="00647652" w:rsidRPr="002C577D" w:rsidRDefault="00647652" w:rsidP="00DE780E">
            <w:pPr>
              <w:jc w:val="center"/>
              <w:rPr>
                <w:rFonts w:ascii="Arial" w:hAnsi="Arial" w:cs="Arial"/>
                <w:b/>
                <w:bCs/>
              </w:rPr>
            </w:pPr>
            <w:r w:rsidRPr="002C577D">
              <w:rPr>
                <w:rFonts w:ascii="Arial" w:hAnsi="Arial" w:cs="Arial"/>
                <w:b/>
                <w:bCs/>
              </w:rPr>
              <w:t>8,06</w:t>
            </w:r>
          </w:p>
        </w:tc>
        <w:tc>
          <w:tcPr>
            <w:tcW w:w="323" w:type="pct"/>
            <w:tcBorders>
              <w:top w:val="nil"/>
              <w:left w:val="nil"/>
              <w:bottom w:val="single" w:sz="4" w:space="0" w:color="auto"/>
              <w:right w:val="single" w:sz="4" w:space="0" w:color="auto"/>
            </w:tcBorders>
            <w:shd w:val="clear" w:color="auto" w:fill="auto"/>
            <w:vAlign w:val="center"/>
          </w:tcPr>
          <w:p w:rsidR="00647652" w:rsidRPr="002C577D" w:rsidRDefault="00647652" w:rsidP="00DE780E">
            <w:pPr>
              <w:rPr>
                <w:rFonts w:ascii="Arial" w:hAnsi="Arial" w:cs="Arial"/>
              </w:rPr>
            </w:pPr>
          </w:p>
        </w:tc>
      </w:tr>
      <w:tr w:rsidR="00647652" w:rsidRPr="002C577D" w:rsidTr="00647652">
        <w:trPr>
          <w:trHeight w:val="972"/>
        </w:trPr>
        <w:tc>
          <w:tcPr>
            <w:tcW w:w="267" w:type="pct"/>
            <w:vMerge/>
            <w:tcBorders>
              <w:left w:val="single" w:sz="4" w:space="0" w:color="auto"/>
              <w:bottom w:val="single" w:sz="4" w:space="0" w:color="auto"/>
              <w:right w:val="single" w:sz="4" w:space="0" w:color="auto"/>
            </w:tcBorders>
            <w:shd w:val="clear" w:color="auto" w:fill="auto"/>
            <w:noWrap/>
            <w:vAlign w:val="center"/>
          </w:tcPr>
          <w:p w:rsidR="00647652" w:rsidRPr="002C577D" w:rsidRDefault="00647652" w:rsidP="00DE780E">
            <w:pPr>
              <w:jc w:val="center"/>
              <w:rPr>
                <w:rFonts w:ascii="Arial" w:hAnsi="Arial" w:cs="Arial"/>
              </w:rPr>
            </w:pPr>
          </w:p>
        </w:tc>
        <w:tc>
          <w:tcPr>
            <w:tcW w:w="957" w:type="pct"/>
            <w:vMerge/>
            <w:tcBorders>
              <w:left w:val="nil"/>
              <w:bottom w:val="single" w:sz="4" w:space="0" w:color="auto"/>
              <w:right w:val="single" w:sz="4" w:space="0" w:color="auto"/>
            </w:tcBorders>
            <w:shd w:val="clear" w:color="auto" w:fill="auto"/>
            <w:vAlign w:val="center"/>
          </w:tcPr>
          <w:p w:rsidR="00647652" w:rsidRPr="002C577D" w:rsidRDefault="00647652" w:rsidP="00DE780E">
            <w:pPr>
              <w:jc w:val="center"/>
              <w:rPr>
                <w:rFonts w:ascii="Arial" w:hAnsi="Arial" w:cs="Arial"/>
              </w:rPr>
            </w:pPr>
          </w:p>
        </w:tc>
        <w:tc>
          <w:tcPr>
            <w:tcW w:w="418" w:type="pct"/>
            <w:gridSpan w:val="3"/>
            <w:vMerge/>
            <w:tcBorders>
              <w:left w:val="single" w:sz="4" w:space="0" w:color="auto"/>
              <w:right w:val="single" w:sz="4" w:space="0" w:color="auto"/>
            </w:tcBorders>
            <w:vAlign w:val="center"/>
          </w:tcPr>
          <w:p w:rsidR="00647652" w:rsidRPr="002C577D" w:rsidRDefault="00647652" w:rsidP="00DE780E">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tcPr>
          <w:p w:rsidR="00647652" w:rsidRPr="002C577D" w:rsidRDefault="00647652" w:rsidP="00DE780E">
            <w:pPr>
              <w:jc w:val="center"/>
              <w:rPr>
                <w:rFonts w:ascii="Arial" w:hAnsi="Arial" w:cs="Arial"/>
              </w:rPr>
            </w:pPr>
            <w:r w:rsidRPr="002C577D">
              <w:rPr>
                <w:rFonts w:ascii="Arial" w:hAnsi="Arial" w:cs="Arial"/>
              </w:rPr>
              <w:t>078</w:t>
            </w:r>
          </w:p>
        </w:tc>
        <w:tc>
          <w:tcPr>
            <w:tcW w:w="232" w:type="pct"/>
            <w:gridSpan w:val="5"/>
            <w:tcBorders>
              <w:top w:val="nil"/>
              <w:left w:val="nil"/>
              <w:bottom w:val="single" w:sz="4" w:space="0" w:color="auto"/>
              <w:right w:val="single" w:sz="4" w:space="0" w:color="auto"/>
            </w:tcBorders>
            <w:shd w:val="clear" w:color="auto" w:fill="auto"/>
            <w:vAlign w:val="center"/>
          </w:tcPr>
          <w:p w:rsidR="00647652" w:rsidRPr="002C577D" w:rsidRDefault="00647652" w:rsidP="00DE780E">
            <w:pPr>
              <w:jc w:val="center"/>
              <w:rPr>
                <w:rFonts w:ascii="Arial" w:hAnsi="Arial" w:cs="Arial"/>
              </w:rPr>
            </w:pPr>
            <w:r w:rsidRPr="002C577D">
              <w:rPr>
                <w:rFonts w:ascii="Arial" w:hAnsi="Arial" w:cs="Arial"/>
              </w:rPr>
              <w:t>0702</w:t>
            </w:r>
          </w:p>
        </w:tc>
        <w:tc>
          <w:tcPr>
            <w:tcW w:w="513" w:type="pct"/>
            <w:gridSpan w:val="5"/>
            <w:tcBorders>
              <w:top w:val="nil"/>
              <w:left w:val="nil"/>
              <w:bottom w:val="single" w:sz="4" w:space="0" w:color="auto"/>
              <w:right w:val="single" w:sz="4" w:space="0" w:color="auto"/>
            </w:tcBorders>
            <w:shd w:val="clear" w:color="auto" w:fill="auto"/>
            <w:vAlign w:val="center"/>
          </w:tcPr>
          <w:p w:rsidR="00647652" w:rsidRPr="002C577D" w:rsidRDefault="00647652" w:rsidP="00DE780E">
            <w:pPr>
              <w:jc w:val="center"/>
              <w:rPr>
                <w:rFonts w:ascii="Arial" w:hAnsi="Arial" w:cs="Arial"/>
              </w:rPr>
            </w:pPr>
            <w:r w:rsidRPr="002C577D">
              <w:rPr>
                <w:rFonts w:ascii="Arial" w:hAnsi="Arial" w:cs="Arial"/>
              </w:rPr>
              <w:t>011E151690</w:t>
            </w:r>
          </w:p>
        </w:tc>
        <w:tc>
          <w:tcPr>
            <w:tcW w:w="223" w:type="pct"/>
            <w:gridSpan w:val="3"/>
            <w:tcBorders>
              <w:top w:val="nil"/>
              <w:left w:val="nil"/>
              <w:bottom w:val="single" w:sz="4" w:space="0" w:color="auto"/>
              <w:right w:val="single" w:sz="4" w:space="0" w:color="auto"/>
            </w:tcBorders>
            <w:shd w:val="clear" w:color="auto" w:fill="auto"/>
            <w:vAlign w:val="center"/>
          </w:tcPr>
          <w:p w:rsidR="00647652" w:rsidRPr="002C577D" w:rsidRDefault="00647652" w:rsidP="00DE780E">
            <w:pPr>
              <w:jc w:val="center"/>
              <w:rPr>
                <w:rFonts w:ascii="Arial" w:hAnsi="Arial" w:cs="Arial"/>
              </w:rPr>
            </w:pPr>
            <w:r w:rsidRPr="002C577D">
              <w:rPr>
                <w:rFonts w:ascii="Arial" w:hAnsi="Arial" w:cs="Arial"/>
              </w:rPr>
              <w:t>612</w:t>
            </w:r>
          </w:p>
        </w:tc>
        <w:tc>
          <w:tcPr>
            <w:tcW w:w="437" w:type="pct"/>
            <w:gridSpan w:val="4"/>
            <w:tcBorders>
              <w:top w:val="nil"/>
              <w:left w:val="nil"/>
              <w:bottom w:val="single" w:sz="4" w:space="0" w:color="auto"/>
              <w:right w:val="single" w:sz="4" w:space="0" w:color="auto"/>
            </w:tcBorders>
            <w:shd w:val="clear" w:color="auto" w:fill="auto"/>
            <w:noWrap/>
            <w:vAlign w:val="center"/>
          </w:tcPr>
          <w:p w:rsidR="00647652" w:rsidRPr="002C577D" w:rsidRDefault="00647652" w:rsidP="00DE780E">
            <w:pPr>
              <w:jc w:val="center"/>
              <w:rPr>
                <w:rFonts w:ascii="Arial" w:hAnsi="Arial" w:cs="Arial"/>
                <w:b/>
                <w:bCs/>
              </w:rPr>
            </w:pPr>
            <w:r w:rsidRPr="002C577D">
              <w:rPr>
                <w:rFonts w:ascii="Arial" w:hAnsi="Arial" w:cs="Arial"/>
                <w:b/>
                <w:bCs/>
              </w:rPr>
              <w:t>757,80</w:t>
            </w:r>
          </w:p>
        </w:tc>
        <w:tc>
          <w:tcPr>
            <w:tcW w:w="470" w:type="pct"/>
            <w:gridSpan w:val="6"/>
            <w:tcBorders>
              <w:top w:val="single" w:sz="4" w:space="0" w:color="auto"/>
              <w:left w:val="nil"/>
              <w:bottom w:val="single" w:sz="4" w:space="0" w:color="auto"/>
              <w:right w:val="single" w:sz="4" w:space="0" w:color="auto"/>
            </w:tcBorders>
            <w:shd w:val="clear" w:color="auto" w:fill="auto"/>
            <w:noWrap/>
            <w:vAlign w:val="center"/>
          </w:tcPr>
          <w:p w:rsidR="00647652" w:rsidRPr="002C577D" w:rsidRDefault="00647652" w:rsidP="00DE780E">
            <w:pPr>
              <w:jc w:val="center"/>
              <w:rPr>
                <w:rFonts w:ascii="Arial" w:hAnsi="Arial" w:cs="Arial"/>
                <w:b/>
                <w:bCs/>
              </w:rPr>
            </w:pPr>
            <w:r w:rsidRPr="002C577D">
              <w:rPr>
                <w:rFonts w:ascii="Arial" w:hAnsi="Arial" w:cs="Arial"/>
                <w:b/>
                <w:bCs/>
              </w:rPr>
              <w:t>0,00</w:t>
            </w:r>
          </w:p>
        </w:tc>
        <w:tc>
          <w:tcPr>
            <w:tcW w:w="463" w:type="pct"/>
            <w:gridSpan w:val="6"/>
            <w:tcBorders>
              <w:top w:val="single" w:sz="4" w:space="0" w:color="auto"/>
              <w:left w:val="nil"/>
              <w:bottom w:val="single" w:sz="4" w:space="0" w:color="auto"/>
              <w:right w:val="single" w:sz="4" w:space="0" w:color="auto"/>
            </w:tcBorders>
            <w:shd w:val="clear" w:color="auto" w:fill="auto"/>
            <w:noWrap/>
            <w:vAlign w:val="center"/>
          </w:tcPr>
          <w:p w:rsidR="00647652" w:rsidRPr="002C577D" w:rsidRDefault="00647652" w:rsidP="00DE780E">
            <w:pPr>
              <w:jc w:val="center"/>
              <w:rPr>
                <w:rFonts w:ascii="Arial" w:hAnsi="Arial" w:cs="Arial"/>
                <w:b/>
                <w:bCs/>
              </w:rPr>
            </w:pPr>
            <w:r w:rsidRPr="002C577D">
              <w:rPr>
                <w:rFonts w:ascii="Arial" w:hAnsi="Arial" w:cs="Arial"/>
                <w:b/>
                <w:bCs/>
              </w:rPr>
              <w:t>0,00</w:t>
            </w:r>
          </w:p>
        </w:tc>
        <w:tc>
          <w:tcPr>
            <w:tcW w:w="464" w:type="pct"/>
            <w:gridSpan w:val="5"/>
            <w:tcBorders>
              <w:top w:val="nil"/>
              <w:left w:val="nil"/>
              <w:bottom w:val="single" w:sz="4" w:space="0" w:color="auto"/>
              <w:right w:val="single" w:sz="4" w:space="0" w:color="auto"/>
            </w:tcBorders>
            <w:shd w:val="clear" w:color="auto" w:fill="auto"/>
            <w:vAlign w:val="center"/>
          </w:tcPr>
          <w:p w:rsidR="00647652" w:rsidRPr="002C577D" w:rsidRDefault="00647652" w:rsidP="00DE780E">
            <w:pPr>
              <w:jc w:val="center"/>
              <w:rPr>
                <w:rFonts w:ascii="Arial" w:hAnsi="Arial" w:cs="Arial"/>
                <w:b/>
                <w:bCs/>
              </w:rPr>
            </w:pPr>
            <w:r w:rsidRPr="002C577D">
              <w:rPr>
                <w:rFonts w:ascii="Arial" w:hAnsi="Arial" w:cs="Arial"/>
                <w:b/>
                <w:bCs/>
              </w:rPr>
              <w:t>757,80</w:t>
            </w:r>
          </w:p>
        </w:tc>
        <w:tc>
          <w:tcPr>
            <w:tcW w:w="323" w:type="pct"/>
            <w:tcBorders>
              <w:top w:val="nil"/>
              <w:left w:val="nil"/>
              <w:bottom w:val="single" w:sz="4" w:space="0" w:color="auto"/>
              <w:right w:val="single" w:sz="4" w:space="0" w:color="auto"/>
            </w:tcBorders>
            <w:shd w:val="clear" w:color="auto" w:fill="auto"/>
            <w:vAlign w:val="center"/>
          </w:tcPr>
          <w:p w:rsidR="00647652" w:rsidRPr="002C577D" w:rsidRDefault="00647652" w:rsidP="00DE780E">
            <w:pPr>
              <w:rPr>
                <w:rFonts w:ascii="Arial" w:hAnsi="Arial" w:cs="Arial"/>
              </w:rPr>
            </w:pPr>
          </w:p>
        </w:tc>
      </w:tr>
      <w:tr w:rsidR="00DE780E" w:rsidRPr="002C577D" w:rsidTr="00647652">
        <w:trPr>
          <w:trHeight w:val="1146"/>
        </w:trPr>
        <w:tc>
          <w:tcPr>
            <w:tcW w:w="267" w:type="pct"/>
            <w:vMerge w:val="restart"/>
            <w:tcBorders>
              <w:left w:val="single" w:sz="4" w:space="0" w:color="auto"/>
              <w:right w:val="single" w:sz="4" w:space="0" w:color="auto"/>
            </w:tcBorders>
            <w:shd w:val="clear" w:color="auto" w:fill="auto"/>
            <w:noWrap/>
            <w:vAlign w:val="center"/>
          </w:tcPr>
          <w:p w:rsidR="00DE780E" w:rsidRPr="002C577D" w:rsidRDefault="00DE780E" w:rsidP="00DE780E">
            <w:pPr>
              <w:jc w:val="center"/>
              <w:rPr>
                <w:rFonts w:ascii="Arial" w:hAnsi="Arial" w:cs="Arial"/>
              </w:rPr>
            </w:pPr>
            <w:r w:rsidRPr="002C577D">
              <w:rPr>
                <w:rFonts w:ascii="Arial" w:hAnsi="Arial" w:cs="Arial"/>
              </w:rPr>
              <w:t>1.2.14</w:t>
            </w:r>
          </w:p>
        </w:tc>
        <w:tc>
          <w:tcPr>
            <w:tcW w:w="957" w:type="pct"/>
            <w:vMerge w:val="restart"/>
            <w:tcBorders>
              <w:left w:val="nil"/>
              <w:right w:val="single" w:sz="4" w:space="0" w:color="auto"/>
            </w:tcBorders>
            <w:shd w:val="clear" w:color="auto" w:fill="auto"/>
            <w:vAlign w:val="center"/>
          </w:tcPr>
          <w:p w:rsidR="00DE780E" w:rsidRPr="002C577D" w:rsidRDefault="00DE780E" w:rsidP="00DE780E">
            <w:pPr>
              <w:jc w:val="center"/>
              <w:rPr>
                <w:rFonts w:ascii="Arial" w:hAnsi="Arial" w:cs="Arial"/>
              </w:rPr>
            </w:pPr>
            <w:proofErr w:type="spellStart"/>
            <w:r w:rsidRPr="002C577D">
              <w:rPr>
                <w:rFonts w:ascii="Arial" w:hAnsi="Arial" w:cs="Arial"/>
              </w:rPr>
              <w:t>Софинансирование</w:t>
            </w:r>
            <w:proofErr w:type="spellEnd"/>
            <w:r w:rsidRPr="002C577D">
              <w:rPr>
                <w:rFonts w:ascii="Arial" w:hAnsi="Arial" w:cs="Arial"/>
              </w:rPr>
              <w:t xml:space="preserve"> и субсидии бюджетам муниципальных образований на проведение мероприятий, направленных на обеспечение участия детей в дорожном движении</w:t>
            </w:r>
          </w:p>
        </w:tc>
        <w:tc>
          <w:tcPr>
            <w:tcW w:w="418" w:type="pct"/>
            <w:gridSpan w:val="3"/>
            <w:vMerge/>
            <w:tcBorders>
              <w:left w:val="single" w:sz="4" w:space="0" w:color="auto"/>
              <w:right w:val="single" w:sz="4" w:space="0" w:color="auto"/>
            </w:tcBorders>
            <w:vAlign w:val="center"/>
          </w:tcPr>
          <w:p w:rsidR="00DE780E" w:rsidRPr="002C577D" w:rsidRDefault="00DE780E" w:rsidP="00DE780E">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rPr>
            </w:pPr>
            <w:r w:rsidRPr="002C577D">
              <w:rPr>
                <w:rFonts w:ascii="Arial" w:hAnsi="Arial" w:cs="Arial"/>
              </w:rPr>
              <w:t>078</w:t>
            </w:r>
          </w:p>
        </w:tc>
        <w:tc>
          <w:tcPr>
            <w:tcW w:w="232" w:type="pct"/>
            <w:gridSpan w:val="5"/>
            <w:tcBorders>
              <w:top w:val="nil"/>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rPr>
            </w:pPr>
            <w:r w:rsidRPr="002C577D">
              <w:rPr>
                <w:rFonts w:ascii="Arial" w:hAnsi="Arial" w:cs="Arial"/>
              </w:rPr>
              <w:t>0702</w:t>
            </w:r>
          </w:p>
        </w:tc>
        <w:tc>
          <w:tcPr>
            <w:tcW w:w="513" w:type="pct"/>
            <w:gridSpan w:val="5"/>
            <w:tcBorders>
              <w:top w:val="nil"/>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lang w:val="en-US"/>
              </w:rPr>
            </w:pPr>
            <w:r w:rsidRPr="002C577D">
              <w:rPr>
                <w:rFonts w:ascii="Arial" w:hAnsi="Arial" w:cs="Arial"/>
              </w:rPr>
              <w:t>011</w:t>
            </w:r>
            <w:r w:rsidRPr="002C577D">
              <w:rPr>
                <w:rFonts w:ascii="Arial" w:hAnsi="Arial" w:cs="Arial"/>
                <w:lang w:val="en-US"/>
              </w:rPr>
              <w:t>R373980</w:t>
            </w:r>
          </w:p>
        </w:tc>
        <w:tc>
          <w:tcPr>
            <w:tcW w:w="223" w:type="pct"/>
            <w:gridSpan w:val="3"/>
            <w:tcBorders>
              <w:top w:val="nil"/>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rPr>
            </w:pPr>
            <w:r w:rsidRPr="002C577D">
              <w:rPr>
                <w:rFonts w:ascii="Arial" w:hAnsi="Arial" w:cs="Arial"/>
                <w:lang w:val="en-US"/>
              </w:rPr>
              <w:t>612</w:t>
            </w:r>
          </w:p>
        </w:tc>
        <w:tc>
          <w:tcPr>
            <w:tcW w:w="437" w:type="pct"/>
            <w:gridSpan w:val="4"/>
            <w:tcBorders>
              <w:top w:val="nil"/>
              <w:left w:val="nil"/>
              <w:bottom w:val="single" w:sz="4" w:space="0" w:color="auto"/>
              <w:right w:val="single" w:sz="4" w:space="0" w:color="auto"/>
            </w:tcBorders>
            <w:shd w:val="clear" w:color="auto" w:fill="auto"/>
            <w:noWrap/>
            <w:vAlign w:val="center"/>
          </w:tcPr>
          <w:p w:rsidR="00DE780E" w:rsidRPr="002C577D" w:rsidRDefault="00DE780E" w:rsidP="00DE780E">
            <w:pPr>
              <w:jc w:val="center"/>
              <w:rPr>
                <w:rFonts w:ascii="Arial" w:hAnsi="Arial" w:cs="Arial"/>
                <w:b/>
                <w:bCs/>
              </w:rPr>
            </w:pPr>
            <w:r w:rsidRPr="002C577D">
              <w:rPr>
                <w:rFonts w:ascii="Arial" w:hAnsi="Arial" w:cs="Arial"/>
                <w:b/>
                <w:bCs/>
              </w:rPr>
              <w:t>48,80</w:t>
            </w:r>
          </w:p>
        </w:tc>
        <w:tc>
          <w:tcPr>
            <w:tcW w:w="470" w:type="pct"/>
            <w:gridSpan w:val="6"/>
            <w:tcBorders>
              <w:top w:val="nil"/>
              <w:left w:val="nil"/>
              <w:bottom w:val="single" w:sz="4" w:space="0" w:color="auto"/>
              <w:right w:val="single" w:sz="4" w:space="0" w:color="auto"/>
            </w:tcBorders>
            <w:shd w:val="clear" w:color="auto" w:fill="auto"/>
            <w:noWrap/>
            <w:vAlign w:val="center"/>
          </w:tcPr>
          <w:p w:rsidR="00DE780E" w:rsidRPr="002C577D" w:rsidRDefault="00DE780E" w:rsidP="00DE780E">
            <w:pPr>
              <w:jc w:val="center"/>
              <w:rPr>
                <w:rFonts w:ascii="Arial" w:hAnsi="Arial" w:cs="Arial"/>
                <w:b/>
                <w:bCs/>
              </w:rPr>
            </w:pPr>
            <w:r w:rsidRPr="002C577D">
              <w:rPr>
                <w:rFonts w:ascii="Arial" w:hAnsi="Arial" w:cs="Arial"/>
                <w:b/>
                <w:bCs/>
              </w:rPr>
              <w:t>0,00</w:t>
            </w:r>
          </w:p>
        </w:tc>
        <w:tc>
          <w:tcPr>
            <w:tcW w:w="463" w:type="pct"/>
            <w:gridSpan w:val="6"/>
            <w:tcBorders>
              <w:top w:val="nil"/>
              <w:left w:val="nil"/>
              <w:bottom w:val="single" w:sz="4" w:space="0" w:color="auto"/>
              <w:right w:val="single" w:sz="4" w:space="0" w:color="auto"/>
            </w:tcBorders>
            <w:shd w:val="clear" w:color="auto" w:fill="auto"/>
            <w:noWrap/>
            <w:vAlign w:val="center"/>
          </w:tcPr>
          <w:p w:rsidR="00DE780E" w:rsidRPr="002C577D" w:rsidRDefault="00DE780E" w:rsidP="00DE780E">
            <w:pPr>
              <w:jc w:val="center"/>
              <w:rPr>
                <w:rFonts w:ascii="Arial" w:hAnsi="Arial" w:cs="Arial"/>
                <w:b/>
                <w:bCs/>
              </w:rPr>
            </w:pPr>
            <w:r w:rsidRPr="002C577D">
              <w:rPr>
                <w:rFonts w:ascii="Arial" w:hAnsi="Arial" w:cs="Arial"/>
                <w:b/>
                <w:bCs/>
              </w:rPr>
              <w:t>0,00</w:t>
            </w:r>
          </w:p>
        </w:tc>
        <w:tc>
          <w:tcPr>
            <w:tcW w:w="464" w:type="pct"/>
            <w:gridSpan w:val="5"/>
            <w:tcBorders>
              <w:top w:val="nil"/>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b/>
                <w:bCs/>
              </w:rPr>
            </w:pPr>
            <w:r w:rsidRPr="002C577D">
              <w:rPr>
                <w:rFonts w:ascii="Arial" w:hAnsi="Arial" w:cs="Arial"/>
                <w:b/>
                <w:bCs/>
              </w:rPr>
              <w:t>48,80</w:t>
            </w:r>
          </w:p>
        </w:tc>
        <w:tc>
          <w:tcPr>
            <w:tcW w:w="323" w:type="pct"/>
            <w:tcBorders>
              <w:top w:val="nil"/>
              <w:left w:val="nil"/>
              <w:bottom w:val="single" w:sz="4" w:space="0" w:color="auto"/>
              <w:right w:val="single" w:sz="4" w:space="0" w:color="auto"/>
            </w:tcBorders>
            <w:shd w:val="clear" w:color="auto" w:fill="auto"/>
            <w:vAlign w:val="center"/>
          </w:tcPr>
          <w:p w:rsidR="00DE780E" w:rsidRPr="002C577D" w:rsidRDefault="00DE780E" w:rsidP="00DE780E">
            <w:pPr>
              <w:rPr>
                <w:rFonts w:ascii="Arial" w:hAnsi="Arial" w:cs="Arial"/>
              </w:rPr>
            </w:pPr>
          </w:p>
        </w:tc>
      </w:tr>
      <w:tr w:rsidR="00DE780E" w:rsidRPr="002C577D" w:rsidTr="00647652">
        <w:trPr>
          <w:trHeight w:val="1328"/>
        </w:trPr>
        <w:tc>
          <w:tcPr>
            <w:tcW w:w="267" w:type="pct"/>
            <w:vMerge/>
            <w:tcBorders>
              <w:left w:val="single" w:sz="4" w:space="0" w:color="auto"/>
              <w:bottom w:val="single" w:sz="4" w:space="0" w:color="auto"/>
              <w:right w:val="single" w:sz="4" w:space="0" w:color="auto"/>
            </w:tcBorders>
            <w:shd w:val="clear" w:color="auto" w:fill="auto"/>
            <w:noWrap/>
            <w:vAlign w:val="center"/>
          </w:tcPr>
          <w:p w:rsidR="00DE780E" w:rsidRPr="002C577D" w:rsidRDefault="00DE780E" w:rsidP="00DE780E">
            <w:pPr>
              <w:jc w:val="center"/>
              <w:rPr>
                <w:rFonts w:ascii="Arial" w:hAnsi="Arial" w:cs="Arial"/>
              </w:rPr>
            </w:pPr>
          </w:p>
        </w:tc>
        <w:tc>
          <w:tcPr>
            <w:tcW w:w="957" w:type="pct"/>
            <w:vMerge/>
            <w:tcBorders>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rPr>
            </w:pPr>
          </w:p>
        </w:tc>
        <w:tc>
          <w:tcPr>
            <w:tcW w:w="418" w:type="pct"/>
            <w:gridSpan w:val="3"/>
            <w:vMerge/>
            <w:tcBorders>
              <w:left w:val="single" w:sz="4" w:space="0" w:color="auto"/>
              <w:right w:val="single" w:sz="4" w:space="0" w:color="auto"/>
            </w:tcBorders>
            <w:vAlign w:val="center"/>
          </w:tcPr>
          <w:p w:rsidR="00DE780E" w:rsidRPr="002C577D" w:rsidRDefault="00DE780E" w:rsidP="00DE780E">
            <w:pPr>
              <w:rPr>
                <w:rFonts w:ascii="Arial" w:hAnsi="Arial" w:cs="Arial"/>
              </w:rPr>
            </w:pPr>
          </w:p>
        </w:tc>
        <w:tc>
          <w:tcPr>
            <w:tcW w:w="233" w:type="pct"/>
            <w:gridSpan w:val="4"/>
            <w:tcBorders>
              <w:top w:val="single" w:sz="4" w:space="0" w:color="auto"/>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rPr>
            </w:pPr>
            <w:r w:rsidRPr="002C577D">
              <w:rPr>
                <w:rFonts w:ascii="Arial" w:hAnsi="Arial" w:cs="Arial"/>
              </w:rPr>
              <w:t>078</w:t>
            </w:r>
          </w:p>
        </w:tc>
        <w:tc>
          <w:tcPr>
            <w:tcW w:w="232" w:type="pct"/>
            <w:gridSpan w:val="5"/>
            <w:tcBorders>
              <w:top w:val="single" w:sz="4" w:space="0" w:color="auto"/>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rPr>
            </w:pPr>
            <w:r w:rsidRPr="002C577D">
              <w:rPr>
                <w:rFonts w:ascii="Arial" w:hAnsi="Arial" w:cs="Arial"/>
              </w:rPr>
              <w:t>0702</w:t>
            </w:r>
          </w:p>
        </w:tc>
        <w:tc>
          <w:tcPr>
            <w:tcW w:w="513" w:type="pct"/>
            <w:gridSpan w:val="5"/>
            <w:tcBorders>
              <w:top w:val="single" w:sz="4" w:space="0" w:color="auto"/>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lang w:val="en-US"/>
              </w:rPr>
            </w:pPr>
            <w:r w:rsidRPr="002C577D">
              <w:rPr>
                <w:rFonts w:ascii="Arial" w:hAnsi="Arial" w:cs="Arial"/>
              </w:rPr>
              <w:t>011</w:t>
            </w:r>
            <w:r w:rsidRPr="002C577D">
              <w:rPr>
                <w:rFonts w:ascii="Arial" w:hAnsi="Arial" w:cs="Arial"/>
                <w:lang w:val="en-US"/>
              </w:rPr>
              <w:t>R373980</w:t>
            </w:r>
          </w:p>
        </w:tc>
        <w:tc>
          <w:tcPr>
            <w:tcW w:w="223" w:type="pct"/>
            <w:gridSpan w:val="3"/>
            <w:tcBorders>
              <w:top w:val="single" w:sz="4" w:space="0" w:color="auto"/>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rPr>
            </w:pPr>
            <w:r w:rsidRPr="002C577D">
              <w:rPr>
                <w:rFonts w:ascii="Arial" w:hAnsi="Arial" w:cs="Arial"/>
                <w:lang w:val="en-US"/>
              </w:rPr>
              <w:t>612</w:t>
            </w:r>
          </w:p>
        </w:tc>
        <w:tc>
          <w:tcPr>
            <w:tcW w:w="437" w:type="pct"/>
            <w:gridSpan w:val="4"/>
            <w:tcBorders>
              <w:top w:val="single" w:sz="4" w:space="0" w:color="auto"/>
              <w:left w:val="nil"/>
              <w:bottom w:val="single" w:sz="4" w:space="0" w:color="auto"/>
              <w:right w:val="single" w:sz="4" w:space="0" w:color="auto"/>
            </w:tcBorders>
            <w:shd w:val="clear" w:color="auto" w:fill="auto"/>
            <w:noWrap/>
            <w:vAlign w:val="center"/>
          </w:tcPr>
          <w:p w:rsidR="00DE780E" w:rsidRPr="002C577D" w:rsidRDefault="00DE780E" w:rsidP="00DE780E">
            <w:pPr>
              <w:jc w:val="center"/>
              <w:rPr>
                <w:rFonts w:ascii="Arial" w:hAnsi="Arial" w:cs="Arial"/>
                <w:b/>
                <w:bCs/>
              </w:rPr>
            </w:pPr>
            <w:r w:rsidRPr="002C577D">
              <w:rPr>
                <w:rFonts w:ascii="Arial" w:hAnsi="Arial" w:cs="Arial"/>
                <w:b/>
                <w:bCs/>
              </w:rPr>
              <w:t>1,62</w:t>
            </w:r>
          </w:p>
        </w:tc>
        <w:tc>
          <w:tcPr>
            <w:tcW w:w="470" w:type="pct"/>
            <w:gridSpan w:val="6"/>
            <w:tcBorders>
              <w:top w:val="single" w:sz="4" w:space="0" w:color="auto"/>
              <w:left w:val="nil"/>
              <w:bottom w:val="single" w:sz="4" w:space="0" w:color="auto"/>
              <w:right w:val="single" w:sz="4" w:space="0" w:color="auto"/>
            </w:tcBorders>
            <w:shd w:val="clear" w:color="auto" w:fill="auto"/>
            <w:noWrap/>
            <w:vAlign w:val="center"/>
          </w:tcPr>
          <w:p w:rsidR="00DE780E" w:rsidRPr="002C577D" w:rsidRDefault="00DE780E" w:rsidP="00DE780E">
            <w:pPr>
              <w:jc w:val="center"/>
              <w:rPr>
                <w:rFonts w:ascii="Arial" w:hAnsi="Arial" w:cs="Arial"/>
                <w:b/>
                <w:bCs/>
              </w:rPr>
            </w:pPr>
            <w:r w:rsidRPr="002C577D">
              <w:rPr>
                <w:rFonts w:ascii="Arial" w:hAnsi="Arial" w:cs="Arial"/>
                <w:b/>
                <w:bCs/>
              </w:rPr>
              <w:t>0,00</w:t>
            </w:r>
          </w:p>
        </w:tc>
        <w:tc>
          <w:tcPr>
            <w:tcW w:w="463" w:type="pct"/>
            <w:gridSpan w:val="6"/>
            <w:tcBorders>
              <w:top w:val="single" w:sz="4" w:space="0" w:color="auto"/>
              <w:left w:val="nil"/>
              <w:bottom w:val="single" w:sz="4" w:space="0" w:color="auto"/>
              <w:right w:val="single" w:sz="4" w:space="0" w:color="auto"/>
            </w:tcBorders>
            <w:shd w:val="clear" w:color="auto" w:fill="auto"/>
            <w:noWrap/>
            <w:vAlign w:val="center"/>
          </w:tcPr>
          <w:p w:rsidR="00DE780E" w:rsidRPr="002C577D" w:rsidRDefault="00DE780E" w:rsidP="00DE780E">
            <w:pPr>
              <w:jc w:val="center"/>
              <w:rPr>
                <w:rFonts w:ascii="Arial" w:hAnsi="Arial" w:cs="Arial"/>
                <w:b/>
                <w:bCs/>
              </w:rPr>
            </w:pPr>
            <w:r w:rsidRPr="002C577D">
              <w:rPr>
                <w:rFonts w:ascii="Arial" w:hAnsi="Arial" w:cs="Arial"/>
                <w:b/>
                <w:bCs/>
              </w:rPr>
              <w:t>0,00</w:t>
            </w:r>
          </w:p>
        </w:tc>
        <w:tc>
          <w:tcPr>
            <w:tcW w:w="464" w:type="pct"/>
            <w:gridSpan w:val="5"/>
            <w:tcBorders>
              <w:top w:val="single" w:sz="4" w:space="0" w:color="auto"/>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b/>
                <w:bCs/>
              </w:rPr>
            </w:pPr>
            <w:r w:rsidRPr="002C577D">
              <w:rPr>
                <w:rFonts w:ascii="Arial" w:hAnsi="Arial" w:cs="Arial"/>
                <w:b/>
                <w:bCs/>
              </w:rPr>
              <w:t>1,62</w:t>
            </w:r>
          </w:p>
        </w:tc>
        <w:tc>
          <w:tcPr>
            <w:tcW w:w="323" w:type="pct"/>
            <w:tcBorders>
              <w:top w:val="single" w:sz="4" w:space="0" w:color="auto"/>
              <w:left w:val="nil"/>
              <w:bottom w:val="single" w:sz="4" w:space="0" w:color="auto"/>
              <w:right w:val="single" w:sz="4" w:space="0" w:color="auto"/>
            </w:tcBorders>
            <w:shd w:val="clear" w:color="auto" w:fill="auto"/>
            <w:vAlign w:val="center"/>
          </w:tcPr>
          <w:p w:rsidR="00DE780E" w:rsidRPr="002C577D" w:rsidRDefault="00DE780E" w:rsidP="00DE780E">
            <w:pPr>
              <w:rPr>
                <w:rFonts w:ascii="Arial" w:hAnsi="Arial" w:cs="Arial"/>
              </w:rPr>
            </w:pPr>
          </w:p>
        </w:tc>
      </w:tr>
      <w:tr w:rsidR="00DE780E" w:rsidRPr="002C577D" w:rsidTr="00647652">
        <w:trPr>
          <w:trHeight w:val="1118"/>
        </w:trPr>
        <w:tc>
          <w:tcPr>
            <w:tcW w:w="267" w:type="pct"/>
            <w:vMerge w:val="restart"/>
            <w:tcBorders>
              <w:left w:val="single" w:sz="4" w:space="0" w:color="auto"/>
              <w:right w:val="single" w:sz="4" w:space="0" w:color="auto"/>
            </w:tcBorders>
            <w:shd w:val="clear" w:color="auto" w:fill="auto"/>
            <w:noWrap/>
            <w:vAlign w:val="center"/>
          </w:tcPr>
          <w:p w:rsidR="00DE780E" w:rsidRPr="002C577D" w:rsidRDefault="00DE780E" w:rsidP="00DE780E">
            <w:pPr>
              <w:jc w:val="center"/>
              <w:rPr>
                <w:rFonts w:ascii="Arial" w:hAnsi="Arial" w:cs="Arial"/>
              </w:rPr>
            </w:pPr>
            <w:r w:rsidRPr="002C577D">
              <w:rPr>
                <w:rFonts w:ascii="Arial" w:hAnsi="Arial" w:cs="Arial"/>
              </w:rPr>
              <w:t>1.2.15</w:t>
            </w:r>
          </w:p>
        </w:tc>
        <w:tc>
          <w:tcPr>
            <w:tcW w:w="957" w:type="pct"/>
            <w:vMerge w:val="restart"/>
            <w:tcBorders>
              <w:left w:val="nil"/>
              <w:right w:val="single" w:sz="4" w:space="0" w:color="auto"/>
            </w:tcBorders>
            <w:shd w:val="clear" w:color="auto" w:fill="auto"/>
            <w:vAlign w:val="center"/>
          </w:tcPr>
          <w:p w:rsidR="00DE780E" w:rsidRPr="002C577D" w:rsidRDefault="00DE780E" w:rsidP="00DE780E">
            <w:pPr>
              <w:jc w:val="center"/>
              <w:rPr>
                <w:rFonts w:ascii="Arial" w:hAnsi="Arial" w:cs="Arial"/>
              </w:rPr>
            </w:pPr>
            <w:r w:rsidRPr="002C577D">
              <w:rPr>
                <w:rFonts w:ascii="Arial" w:hAnsi="Arial" w:cs="Arial"/>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за счет средств краевого бюджета, соф</w:t>
            </w:r>
            <w:proofErr w:type="gramStart"/>
            <w:r w:rsidRPr="002C577D">
              <w:rPr>
                <w:rFonts w:ascii="Arial" w:hAnsi="Arial" w:cs="Arial"/>
              </w:rPr>
              <w:t>.з</w:t>
            </w:r>
            <w:proofErr w:type="gramEnd"/>
            <w:r w:rsidRPr="002C577D">
              <w:rPr>
                <w:rFonts w:ascii="Arial" w:hAnsi="Arial" w:cs="Arial"/>
              </w:rPr>
              <w:t xml:space="preserve">а счет средств местного </w:t>
            </w:r>
            <w:proofErr w:type="spellStart"/>
            <w:r w:rsidRPr="002C577D">
              <w:rPr>
                <w:rFonts w:ascii="Arial" w:hAnsi="Arial" w:cs="Arial"/>
              </w:rPr>
              <w:t>бюд</w:t>
            </w:r>
            <w:proofErr w:type="spellEnd"/>
          </w:p>
        </w:tc>
        <w:tc>
          <w:tcPr>
            <w:tcW w:w="418" w:type="pct"/>
            <w:gridSpan w:val="3"/>
            <w:vMerge/>
            <w:tcBorders>
              <w:left w:val="single" w:sz="4" w:space="0" w:color="auto"/>
              <w:right w:val="single" w:sz="4" w:space="0" w:color="auto"/>
            </w:tcBorders>
            <w:vAlign w:val="center"/>
          </w:tcPr>
          <w:p w:rsidR="00DE780E" w:rsidRPr="002C577D" w:rsidRDefault="00DE780E" w:rsidP="00DE780E">
            <w:pPr>
              <w:rPr>
                <w:rFonts w:ascii="Arial" w:hAnsi="Arial" w:cs="Arial"/>
              </w:rPr>
            </w:pPr>
          </w:p>
        </w:tc>
        <w:tc>
          <w:tcPr>
            <w:tcW w:w="233" w:type="pct"/>
            <w:gridSpan w:val="4"/>
            <w:tcBorders>
              <w:top w:val="single" w:sz="4" w:space="0" w:color="auto"/>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rPr>
            </w:pPr>
            <w:r w:rsidRPr="002C577D">
              <w:rPr>
                <w:rFonts w:ascii="Arial" w:hAnsi="Arial" w:cs="Arial"/>
              </w:rPr>
              <w:t>078</w:t>
            </w:r>
          </w:p>
        </w:tc>
        <w:tc>
          <w:tcPr>
            <w:tcW w:w="232" w:type="pct"/>
            <w:gridSpan w:val="5"/>
            <w:tcBorders>
              <w:top w:val="single" w:sz="4" w:space="0" w:color="auto"/>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rPr>
            </w:pPr>
            <w:r w:rsidRPr="002C577D">
              <w:rPr>
                <w:rFonts w:ascii="Arial" w:hAnsi="Arial" w:cs="Arial"/>
              </w:rPr>
              <w:t>0702</w:t>
            </w:r>
          </w:p>
        </w:tc>
        <w:tc>
          <w:tcPr>
            <w:tcW w:w="513" w:type="pct"/>
            <w:gridSpan w:val="5"/>
            <w:tcBorders>
              <w:top w:val="single" w:sz="4" w:space="0" w:color="auto"/>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rPr>
            </w:pPr>
            <w:r w:rsidRPr="002C577D">
              <w:rPr>
                <w:rFonts w:ascii="Arial" w:hAnsi="Arial" w:cs="Arial"/>
              </w:rPr>
              <w:t>011Е250970</w:t>
            </w:r>
          </w:p>
        </w:tc>
        <w:tc>
          <w:tcPr>
            <w:tcW w:w="223" w:type="pct"/>
            <w:gridSpan w:val="3"/>
            <w:tcBorders>
              <w:top w:val="single" w:sz="4" w:space="0" w:color="auto"/>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rPr>
            </w:pPr>
            <w:r w:rsidRPr="002C577D">
              <w:rPr>
                <w:rFonts w:ascii="Arial" w:hAnsi="Arial" w:cs="Arial"/>
              </w:rPr>
              <w:t>612</w:t>
            </w:r>
          </w:p>
        </w:tc>
        <w:tc>
          <w:tcPr>
            <w:tcW w:w="437" w:type="pct"/>
            <w:gridSpan w:val="4"/>
            <w:tcBorders>
              <w:top w:val="single" w:sz="4" w:space="0" w:color="auto"/>
              <w:left w:val="nil"/>
              <w:bottom w:val="single" w:sz="4" w:space="0" w:color="auto"/>
              <w:right w:val="single" w:sz="4" w:space="0" w:color="auto"/>
            </w:tcBorders>
            <w:shd w:val="clear" w:color="auto" w:fill="auto"/>
            <w:noWrap/>
            <w:vAlign w:val="center"/>
          </w:tcPr>
          <w:p w:rsidR="00DE780E" w:rsidRPr="002C577D" w:rsidRDefault="00DE780E" w:rsidP="00DE780E">
            <w:pPr>
              <w:jc w:val="center"/>
              <w:rPr>
                <w:rFonts w:ascii="Arial" w:hAnsi="Arial" w:cs="Arial"/>
                <w:b/>
                <w:bCs/>
              </w:rPr>
            </w:pPr>
            <w:r w:rsidRPr="002C577D">
              <w:rPr>
                <w:rFonts w:ascii="Arial" w:hAnsi="Arial" w:cs="Arial"/>
                <w:b/>
                <w:bCs/>
              </w:rPr>
              <w:t>0,00</w:t>
            </w:r>
          </w:p>
        </w:tc>
        <w:tc>
          <w:tcPr>
            <w:tcW w:w="470" w:type="pct"/>
            <w:gridSpan w:val="6"/>
            <w:tcBorders>
              <w:top w:val="single" w:sz="4" w:space="0" w:color="auto"/>
              <w:left w:val="nil"/>
              <w:bottom w:val="single" w:sz="4" w:space="0" w:color="auto"/>
              <w:right w:val="single" w:sz="4" w:space="0" w:color="auto"/>
            </w:tcBorders>
            <w:shd w:val="clear" w:color="auto" w:fill="auto"/>
            <w:noWrap/>
            <w:vAlign w:val="center"/>
          </w:tcPr>
          <w:p w:rsidR="00DE780E" w:rsidRPr="002C577D" w:rsidRDefault="00DE780E" w:rsidP="00DE780E">
            <w:pPr>
              <w:jc w:val="center"/>
              <w:rPr>
                <w:rFonts w:ascii="Arial" w:hAnsi="Arial" w:cs="Arial"/>
                <w:b/>
                <w:bCs/>
              </w:rPr>
            </w:pPr>
            <w:r w:rsidRPr="002C577D">
              <w:rPr>
                <w:rFonts w:ascii="Arial" w:hAnsi="Arial" w:cs="Arial"/>
                <w:b/>
                <w:bCs/>
              </w:rPr>
              <w:t>0,00</w:t>
            </w:r>
          </w:p>
        </w:tc>
        <w:tc>
          <w:tcPr>
            <w:tcW w:w="463" w:type="pct"/>
            <w:gridSpan w:val="6"/>
            <w:tcBorders>
              <w:top w:val="single" w:sz="4" w:space="0" w:color="auto"/>
              <w:left w:val="nil"/>
              <w:bottom w:val="single" w:sz="4" w:space="0" w:color="auto"/>
              <w:right w:val="single" w:sz="4" w:space="0" w:color="auto"/>
            </w:tcBorders>
            <w:shd w:val="clear" w:color="auto" w:fill="auto"/>
            <w:noWrap/>
            <w:vAlign w:val="center"/>
          </w:tcPr>
          <w:p w:rsidR="00DE780E" w:rsidRPr="002C577D" w:rsidRDefault="00DE780E" w:rsidP="00DE780E">
            <w:pPr>
              <w:jc w:val="center"/>
              <w:rPr>
                <w:rFonts w:ascii="Arial" w:hAnsi="Arial" w:cs="Arial"/>
                <w:b/>
                <w:bCs/>
              </w:rPr>
            </w:pPr>
            <w:r w:rsidRPr="002C577D">
              <w:rPr>
                <w:rFonts w:ascii="Arial" w:hAnsi="Arial" w:cs="Arial"/>
                <w:b/>
                <w:bCs/>
              </w:rPr>
              <w:t>36,90</w:t>
            </w:r>
          </w:p>
        </w:tc>
        <w:tc>
          <w:tcPr>
            <w:tcW w:w="464" w:type="pct"/>
            <w:gridSpan w:val="5"/>
            <w:tcBorders>
              <w:top w:val="single" w:sz="4" w:space="0" w:color="auto"/>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b/>
                <w:bCs/>
              </w:rPr>
            </w:pPr>
            <w:r w:rsidRPr="002C577D">
              <w:rPr>
                <w:rFonts w:ascii="Arial" w:hAnsi="Arial" w:cs="Arial"/>
                <w:b/>
                <w:bCs/>
              </w:rPr>
              <w:t>36,90</w:t>
            </w:r>
          </w:p>
        </w:tc>
        <w:tc>
          <w:tcPr>
            <w:tcW w:w="323" w:type="pct"/>
            <w:tcBorders>
              <w:top w:val="single" w:sz="4" w:space="0" w:color="auto"/>
              <w:left w:val="nil"/>
              <w:bottom w:val="single" w:sz="4" w:space="0" w:color="auto"/>
              <w:right w:val="single" w:sz="4" w:space="0" w:color="auto"/>
            </w:tcBorders>
            <w:shd w:val="clear" w:color="auto" w:fill="auto"/>
            <w:vAlign w:val="center"/>
          </w:tcPr>
          <w:p w:rsidR="00DE780E" w:rsidRPr="002C577D" w:rsidRDefault="00DE780E" w:rsidP="00DE780E">
            <w:pPr>
              <w:rPr>
                <w:rFonts w:ascii="Arial" w:hAnsi="Arial" w:cs="Arial"/>
              </w:rPr>
            </w:pPr>
          </w:p>
        </w:tc>
      </w:tr>
      <w:tr w:rsidR="00DE780E" w:rsidRPr="002C577D" w:rsidTr="00647652">
        <w:trPr>
          <w:trHeight w:val="978"/>
        </w:trPr>
        <w:tc>
          <w:tcPr>
            <w:tcW w:w="267" w:type="pct"/>
            <w:vMerge/>
            <w:tcBorders>
              <w:left w:val="single" w:sz="4" w:space="0" w:color="auto"/>
              <w:right w:val="single" w:sz="4" w:space="0" w:color="auto"/>
            </w:tcBorders>
            <w:shd w:val="clear" w:color="auto" w:fill="auto"/>
            <w:noWrap/>
            <w:vAlign w:val="center"/>
          </w:tcPr>
          <w:p w:rsidR="00DE780E" w:rsidRPr="002C577D" w:rsidRDefault="00DE780E" w:rsidP="00DE780E">
            <w:pPr>
              <w:jc w:val="center"/>
              <w:rPr>
                <w:rFonts w:ascii="Arial" w:hAnsi="Arial" w:cs="Arial"/>
              </w:rPr>
            </w:pPr>
          </w:p>
        </w:tc>
        <w:tc>
          <w:tcPr>
            <w:tcW w:w="957" w:type="pct"/>
            <w:vMerge/>
            <w:tcBorders>
              <w:left w:val="nil"/>
              <w:right w:val="single" w:sz="4" w:space="0" w:color="auto"/>
            </w:tcBorders>
            <w:shd w:val="clear" w:color="auto" w:fill="auto"/>
            <w:vAlign w:val="center"/>
          </w:tcPr>
          <w:p w:rsidR="00DE780E" w:rsidRPr="002C577D" w:rsidRDefault="00DE780E" w:rsidP="00DE780E">
            <w:pPr>
              <w:jc w:val="center"/>
              <w:rPr>
                <w:rFonts w:ascii="Arial" w:hAnsi="Arial" w:cs="Arial"/>
              </w:rPr>
            </w:pPr>
          </w:p>
        </w:tc>
        <w:tc>
          <w:tcPr>
            <w:tcW w:w="418" w:type="pct"/>
            <w:gridSpan w:val="3"/>
            <w:vMerge/>
            <w:tcBorders>
              <w:left w:val="single" w:sz="4" w:space="0" w:color="auto"/>
              <w:right w:val="single" w:sz="4" w:space="0" w:color="auto"/>
            </w:tcBorders>
            <w:vAlign w:val="center"/>
          </w:tcPr>
          <w:p w:rsidR="00DE780E" w:rsidRPr="002C577D" w:rsidRDefault="00DE780E" w:rsidP="00DE780E">
            <w:pPr>
              <w:rPr>
                <w:rFonts w:ascii="Arial" w:hAnsi="Arial" w:cs="Arial"/>
              </w:rPr>
            </w:pPr>
          </w:p>
        </w:tc>
        <w:tc>
          <w:tcPr>
            <w:tcW w:w="233" w:type="pct"/>
            <w:gridSpan w:val="4"/>
            <w:tcBorders>
              <w:top w:val="single" w:sz="4" w:space="0" w:color="auto"/>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rPr>
            </w:pPr>
            <w:r w:rsidRPr="002C577D">
              <w:rPr>
                <w:rFonts w:ascii="Arial" w:hAnsi="Arial" w:cs="Arial"/>
              </w:rPr>
              <w:t>078</w:t>
            </w:r>
          </w:p>
        </w:tc>
        <w:tc>
          <w:tcPr>
            <w:tcW w:w="232" w:type="pct"/>
            <w:gridSpan w:val="5"/>
            <w:tcBorders>
              <w:top w:val="single" w:sz="4" w:space="0" w:color="auto"/>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rPr>
            </w:pPr>
            <w:r w:rsidRPr="002C577D">
              <w:rPr>
                <w:rFonts w:ascii="Arial" w:hAnsi="Arial" w:cs="Arial"/>
              </w:rPr>
              <w:t>0702</w:t>
            </w:r>
          </w:p>
        </w:tc>
        <w:tc>
          <w:tcPr>
            <w:tcW w:w="513" w:type="pct"/>
            <w:gridSpan w:val="5"/>
            <w:tcBorders>
              <w:top w:val="single" w:sz="4" w:space="0" w:color="auto"/>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rPr>
            </w:pPr>
            <w:r w:rsidRPr="002C577D">
              <w:rPr>
                <w:rFonts w:ascii="Arial" w:hAnsi="Arial" w:cs="Arial"/>
              </w:rPr>
              <w:t>011Е250970</w:t>
            </w:r>
          </w:p>
        </w:tc>
        <w:tc>
          <w:tcPr>
            <w:tcW w:w="223" w:type="pct"/>
            <w:gridSpan w:val="3"/>
            <w:tcBorders>
              <w:top w:val="single" w:sz="4" w:space="0" w:color="auto"/>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rPr>
            </w:pPr>
            <w:r w:rsidRPr="002C577D">
              <w:rPr>
                <w:rFonts w:ascii="Arial" w:hAnsi="Arial" w:cs="Arial"/>
              </w:rPr>
              <w:t>612</w:t>
            </w:r>
          </w:p>
        </w:tc>
        <w:tc>
          <w:tcPr>
            <w:tcW w:w="437" w:type="pct"/>
            <w:gridSpan w:val="4"/>
            <w:tcBorders>
              <w:top w:val="single" w:sz="4" w:space="0" w:color="auto"/>
              <w:left w:val="nil"/>
              <w:bottom w:val="single" w:sz="4" w:space="0" w:color="auto"/>
              <w:right w:val="single" w:sz="4" w:space="0" w:color="auto"/>
            </w:tcBorders>
            <w:shd w:val="clear" w:color="auto" w:fill="auto"/>
            <w:noWrap/>
            <w:vAlign w:val="center"/>
          </w:tcPr>
          <w:p w:rsidR="00DE780E" w:rsidRPr="002C577D" w:rsidRDefault="00DE780E" w:rsidP="00DE780E">
            <w:pPr>
              <w:jc w:val="center"/>
              <w:rPr>
                <w:rFonts w:ascii="Arial" w:hAnsi="Arial" w:cs="Arial"/>
                <w:b/>
                <w:bCs/>
              </w:rPr>
            </w:pPr>
            <w:r w:rsidRPr="002C577D">
              <w:rPr>
                <w:rFonts w:ascii="Arial" w:hAnsi="Arial" w:cs="Arial"/>
                <w:b/>
                <w:bCs/>
              </w:rPr>
              <w:t>0,00</w:t>
            </w:r>
          </w:p>
        </w:tc>
        <w:tc>
          <w:tcPr>
            <w:tcW w:w="470" w:type="pct"/>
            <w:gridSpan w:val="6"/>
            <w:tcBorders>
              <w:top w:val="single" w:sz="4" w:space="0" w:color="auto"/>
              <w:left w:val="nil"/>
              <w:bottom w:val="single" w:sz="4" w:space="0" w:color="auto"/>
              <w:right w:val="single" w:sz="4" w:space="0" w:color="auto"/>
            </w:tcBorders>
            <w:shd w:val="clear" w:color="auto" w:fill="auto"/>
            <w:noWrap/>
            <w:vAlign w:val="center"/>
          </w:tcPr>
          <w:p w:rsidR="00DE780E" w:rsidRPr="002C577D" w:rsidRDefault="00DE780E" w:rsidP="00DE780E">
            <w:pPr>
              <w:jc w:val="center"/>
              <w:rPr>
                <w:rFonts w:ascii="Arial" w:hAnsi="Arial" w:cs="Arial"/>
                <w:b/>
                <w:bCs/>
              </w:rPr>
            </w:pPr>
            <w:r w:rsidRPr="002C577D">
              <w:rPr>
                <w:rFonts w:ascii="Arial" w:hAnsi="Arial" w:cs="Arial"/>
                <w:b/>
                <w:bCs/>
              </w:rPr>
              <w:t>0,00</w:t>
            </w:r>
          </w:p>
        </w:tc>
        <w:tc>
          <w:tcPr>
            <w:tcW w:w="463" w:type="pct"/>
            <w:gridSpan w:val="6"/>
            <w:tcBorders>
              <w:top w:val="single" w:sz="4" w:space="0" w:color="auto"/>
              <w:left w:val="nil"/>
              <w:bottom w:val="single" w:sz="4" w:space="0" w:color="auto"/>
              <w:right w:val="single" w:sz="4" w:space="0" w:color="auto"/>
            </w:tcBorders>
            <w:shd w:val="clear" w:color="auto" w:fill="auto"/>
            <w:noWrap/>
            <w:vAlign w:val="center"/>
          </w:tcPr>
          <w:p w:rsidR="00DE780E" w:rsidRPr="002C577D" w:rsidRDefault="00DE780E" w:rsidP="00DE780E">
            <w:pPr>
              <w:jc w:val="center"/>
              <w:rPr>
                <w:rFonts w:ascii="Arial" w:hAnsi="Arial" w:cs="Arial"/>
                <w:b/>
                <w:bCs/>
              </w:rPr>
            </w:pPr>
            <w:r w:rsidRPr="002C577D">
              <w:rPr>
                <w:rFonts w:ascii="Arial" w:hAnsi="Arial" w:cs="Arial"/>
                <w:b/>
                <w:bCs/>
              </w:rPr>
              <w:t>608,79</w:t>
            </w:r>
          </w:p>
        </w:tc>
        <w:tc>
          <w:tcPr>
            <w:tcW w:w="464" w:type="pct"/>
            <w:gridSpan w:val="5"/>
            <w:tcBorders>
              <w:top w:val="single" w:sz="4" w:space="0" w:color="auto"/>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b/>
                <w:bCs/>
              </w:rPr>
            </w:pPr>
            <w:r w:rsidRPr="002C577D">
              <w:rPr>
                <w:rFonts w:ascii="Arial" w:hAnsi="Arial" w:cs="Arial"/>
                <w:b/>
                <w:bCs/>
              </w:rPr>
              <w:t>608,79</w:t>
            </w:r>
          </w:p>
        </w:tc>
        <w:tc>
          <w:tcPr>
            <w:tcW w:w="323" w:type="pct"/>
            <w:tcBorders>
              <w:top w:val="single" w:sz="4" w:space="0" w:color="auto"/>
              <w:left w:val="nil"/>
              <w:bottom w:val="single" w:sz="4" w:space="0" w:color="auto"/>
              <w:right w:val="single" w:sz="4" w:space="0" w:color="auto"/>
            </w:tcBorders>
            <w:shd w:val="clear" w:color="auto" w:fill="auto"/>
            <w:vAlign w:val="center"/>
          </w:tcPr>
          <w:p w:rsidR="00DE780E" w:rsidRPr="002C577D" w:rsidRDefault="00DE780E" w:rsidP="00DE780E">
            <w:pPr>
              <w:rPr>
                <w:rFonts w:ascii="Arial" w:hAnsi="Arial" w:cs="Arial"/>
              </w:rPr>
            </w:pPr>
          </w:p>
        </w:tc>
      </w:tr>
      <w:tr w:rsidR="00DE780E" w:rsidRPr="002C577D" w:rsidTr="00647652">
        <w:trPr>
          <w:trHeight w:val="834"/>
        </w:trPr>
        <w:tc>
          <w:tcPr>
            <w:tcW w:w="267" w:type="pct"/>
            <w:vMerge/>
            <w:tcBorders>
              <w:left w:val="single" w:sz="4" w:space="0" w:color="auto"/>
              <w:bottom w:val="single" w:sz="4" w:space="0" w:color="auto"/>
              <w:right w:val="single" w:sz="4" w:space="0" w:color="auto"/>
            </w:tcBorders>
            <w:shd w:val="clear" w:color="auto" w:fill="auto"/>
            <w:noWrap/>
            <w:vAlign w:val="center"/>
          </w:tcPr>
          <w:p w:rsidR="00DE780E" w:rsidRPr="002C577D" w:rsidRDefault="00DE780E" w:rsidP="00DE780E">
            <w:pPr>
              <w:jc w:val="center"/>
              <w:rPr>
                <w:rFonts w:ascii="Arial" w:hAnsi="Arial" w:cs="Arial"/>
              </w:rPr>
            </w:pPr>
          </w:p>
        </w:tc>
        <w:tc>
          <w:tcPr>
            <w:tcW w:w="957" w:type="pct"/>
            <w:vMerge/>
            <w:tcBorders>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rPr>
            </w:pPr>
          </w:p>
        </w:tc>
        <w:tc>
          <w:tcPr>
            <w:tcW w:w="418" w:type="pct"/>
            <w:gridSpan w:val="3"/>
            <w:vMerge/>
            <w:tcBorders>
              <w:left w:val="single" w:sz="4" w:space="0" w:color="auto"/>
              <w:right w:val="single" w:sz="4" w:space="0" w:color="auto"/>
            </w:tcBorders>
            <w:vAlign w:val="center"/>
          </w:tcPr>
          <w:p w:rsidR="00DE780E" w:rsidRPr="002C577D" w:rsidRDefault="00DE780E" w:rsidP="00DE780E">
            <w:pPr>
              <w:rPr>
                <w:rFonts w:ascii="Arial" w:hAnsi="Arial" w:cs="Arial"/>
              </w:rPr>
            </w:pPr>
          </w:p>
        </w:tc>
        <w:tc>
          <w:tcPr>
            <w:tcW w:w="233" w:type="pct"/>
            <w:gridSpan w:val="4"/>
            <w:tcBorders>
              <w:top w:val="single" w:sz="4" w:space="0" w:color="auto"/>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rPr>
            </w:pPr>
            <w:r w:rsidRPr="002C577D">
              <w:rPr>
                <w:rFonts w:ascii="Arial" w:hAnsi="Arial" w:cs="Arial"/>
              </w:rPr>
              <w:t>078</w:t>
            </w:r>
          </w:p>
        </w:tc>
        <w:tc>
          <w:tcPr>
            <w:tcW w:w="232" w:type="pct"/>
            <w:gridSpan w:val="5"/>
            <w:tcBorders>
              <w:top w:val="single" w:sz="4" w:space="0" w:color="auto"/>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rPr>
            </w:pPr>
            <w:r w:rsidRPr="002C577D">
              <w:rPr>
                <w:rFonts w:ascii="Arial" w:hAnsi="Arial" w:cs="Arial"/>
              </w:rPr>
              <w:t>0702</w:t>
            </w:r>
          </w:p>
        </w:tc>
        <w:tc>
          <w:tcPr>
            <w:tcW w:w="513" w:type="pct"/>
            <w:gridSpan w:val="5"/>
            <w:tcBorders>
              <w:top w:val="single" w:sz="4" w:space="0" w:color="auto"/>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rPr>
            </w:pPr>
            <w:r w:rsidRPr="002C577D">
              <w:rPr>
                <w:rFonts w:ascii="Arial" w:hAnsi="Arial" w:cs="Arial"/>
              </w:rPr>
              <w:t>011Е250970</w:t>
            </w:r>
          </w:p>
        </w:tc>
        <w:tc>
          <w:tcPr>
            <w:tcW w:w="223" w:type="pct"/>
            <w:gridSpan w:val="3"/>
            <w:tcBorders>
              <w:top w:val="single" w:sz="4" w:space="0" w:color="auto"/>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rPr>
            </w:pPr>
            <w:r w:rsidRPr="002C577D">
              <w:rPr>
                <w:rFonts w:ascii="Arial" w:hAnsi="Arial" w:cs="Arial"/>
              </w:rPr>
              <w:t>612</w:t>
            </w:r>
          </w:p>
        </w:tc>
        <w:tc>
          <w:tcPr>
            <w:tcW w:w="437" w:type="pct"/>
            <w:gridSpan w:val="4"/>
            <w:tcBorders>
              <w:top w:val="single" w:sz="4" w:space="0" w:color="auto"/>
              <w:left w:val="nil"/>
              <w:bottom w:val="single" w:sz="4" w:space="0" w:color="auto"/>
              <w:right w:val="single" w:sz="4" w:space="0" w:color="auto"/>
            </w:tcBorders>
            <w:shd w:val="clear" w:color="auto" w:fill="auto"/>
            <w:noWrap/>
            <w:vAlign w:val="center"/>
          </w:tcPr>
          <w:p w:rsidR="00DE780E" w:rsidRPr="002C577D" w:rsidRDefault="00DE780E" w:rsidP="00DE780E">
            <w:pPr>
              <w:jc w:val="center"/>
              <w:rPr>
                <w:rFonts w:ascii="Arial" w:hAnsi="Arial" w:cs="Arial"/>
                <w:b/>
                <w:bCs/>
              </w:rPr>
            </w:pPr>
            <w:r w:rsidRPr="002C577D">
              <w:rPr>
                <w:rFonts w:ascii="Arial" w:hAnsi="Arial" w:cs="Arial"/>
                <w:b/>
                <w:bCs/>
              </w:rPr>
              <w:t>0,00</w:t>
            </w:r>
          </w:p>
        </w:tc>
        <w:tc>
          <w:tcPr>
            <w:tcW w:w="470" w:type="pct"/>
            <w:gridSpan w:val="6"/>
            <w:tcBorders>
              <w:top w:val="single" w:sz="4" w:space="0" w:color="auto"/>
              <w:left w:val="nil"/>
              <w:bottom w:val="single" w:sz="4" w:space="0" w:color="auto"/>
              <w:right w:val="single" w:sz="4" w:space="0" w:color="auto"/>
            </w:tcBorders>
            <w:shd w:val="clear" w:color="auto" w:fill="auto"/>
            <w:noWrap/>
            <w:vAlign w:val="center"/>
          </w:tcPr>
          <w:p w:rsidR="00DE780E" w:rsidRPr="002C577D" w:rsidRDefault="00DE780E" w:rsidP="00DE780E">
            <w:pPr>
              <w:jc w:val="center"/>
              <w:rPr>
                <w:rFonts w:ascii="Arial" w:hAnsi="Arial" w:cs="Arial"/>
                <w:b/>
                <w:bCs/>
              </w:rPr>
            </w:pPr>
            <w:r w:rsidRPr="002C577D">
              <w:rPr>
                <w:rFonts w:ascii="Arial" w:hAnsi="Arial" w:cs="Arial"/>
                <w:b/>
                <w:bCs/>
              </w:rPr>
              <w:t>0,00</w:t>
            </w:r>
          </w:p>
        </w:tc>
        <w:tc>
          <w:tcPr>
            <w:tcW w:w="463" w:type="pct"/>
            <w:gridSpan w:val="6"/>
            <w:tcBorders>
              <w:top w:val="single" w:sz="4" w:space="0" w:color="auto"/>
              <w:left w:val="nil"/>
              <w:bottom w:val="single" w:sz="4" w:space="0" w:color="auto"/>
              <w:right w:val="single" w:sz="4" w:space="0" w:color="auto"/>
            </w:tcBorders>
            <w:shd w:val="clear" w:color="auto" w:fill="auto"/>
            <w:noWrap/>
            <w:vAlign w:val="center"/>
          </w:tcPr>
          <w:p w:rsidR="00DE780E" w:rsidRPr="002C577D" w:rsidRDefault="00DE780E" w:rsidP="00DE780E">
            <w:pPr>
              <w:jc w:val="center"/>
              <w:rPr>
                <w:rFonts w:ascii="Arial" w:hAnsi="Arial" w:cs="Arial"/>
                <w:b/>
                <w:bCs/>
              </w:rPr>
            </w:pPr>
            <w:r w:rsidRPr="002C577D">
              <w:rPr>
                <w:rFonts w:ascii="Arial" w:hAnsi="Arial" w:cs="Arial"/>
                <w:b/>
                <w:bCs/>
              </w:rPr>
              <w:t>3079,97</w:t>
            </w:r>
          </w:p>
        </w:tc>
        <w:tc>
          <w:tcPr>
            <w:tcW w:w="464" w:type="pct"/>
            <w:gridSpan w:val="5"/>
            <w:tcBorders>
              <w:top w:val="single" w:sz="4" w:space="0" w:color="auto"/>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b/>
                <w:bCs/>
              </w:rPr>
            </w:pPr>
            <w:r w:rsidRPr="002C577D">
              <w:rPr>
                <w:rFonts w:ascii="Arial" w:hAnsi="Arial" w:cs="Arial"/>
                <w:b/>
                <w:bCs/>
              </w:rPr>
              <w:t>3079,97</w:t>
            </w:r>
          </w:p>
        </w:tc>
        <w:tc>
          <w:tcPr>
            <w:tcW w:w="323" w:type="pct"/>
            <w:tcBorders>
              <w:top w:val="single" w:sz="4" w:space="0" w:color="auto"/>
              <w:left w:val="nil"/>
              <w:bottom w:val="single" w:sz="4" w:space="0" w:color="auto"/>
              <w:right w:val="single" w:sz="4" w:space="0" w:color="auto"/>
            </w:tcBorders>
            <w:shd w:val="clear" w:color="auto" w:fill="auto"/>
            <w:vAlign w:val="center"/>
          </w:tcPr>
          <w:p w:rsidR="00DE780E" w:rsidRPr="002C577D" w:rsidRDefault="00DE780E" w:rsidP="00DE780E">
            <w:pPr>
              <w:rPr>
                <w:rFonts w:ascii="Arial" w:hAnsi="Arial" w:cs="Arial"/>
              </w:rPr>
            </w:pPr>
          </w:p>
        </w:tc>
      </w:tr>
      <w:tr w:rsidR="00DE780E" w:rsidRPr="002C577D" w:rsidTr="00647652">
        <w:trPr>
          <w:trHeight w:val="1999"/>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DE780E" w:rsidRPr="002C577D" w:rsidRDefault="00DE780E" w:rsidP="00DE780E">
            <w:pPr>
              <w:jc w:val="center"/>
              <w:rPr>
                <w:rFonts w:ascii="Arial" w:hAnsi="Arial" w:cs="Arial"/>
              </w:rPr>
            </w:pPr>
            <w:r w:rsidRPr="002C577D">
              <w:rPr>
                <w:rFonts w:ascii="Arial" w:hAnsi="Arial" w:cs="Arial"/>
              </w:rPr>
              <w:t>1.2.16</w:t>
            </w:r>
          </w:p>
        </w:tc>
        <w:tc>
          <w:tcPr>
            <w:tcW w:w="957" w:type="pct"/>
            <w:tcBorders>
              <w:top w:val="nil"/>
              <w:left w:val="nil"/>
              <w:bottom w:val="single" w:sz="4" w:space="0" w:color="auto"/>
              <w:right w:val="single" w:sz="4" w:space="0" w:color="auto"/>
            </w:tcBorders>
            <w:shd w:val="clear" w:color="auto" w:fill="auto"/>
            <w:vAlign w:val="center"/>
            <w:hideMark/>
          </w:tcPr>
          <w:p w:rsidR="00DE780E" w:rsidRPr="002C577D" w:rsidRDefault="00DE780E" w:rsidP="00DE780E">
            <w:pPr>
              <w:jc w:val="center"/>
              <w:rPr>
                <w:rFonts w:ascii="Arial" w:hAnsi="Arial" w:cs="Arial"/>
              </w:rPr>
            </w:pPr>
            <w:r w:rsidRPr="002C577D">
              <w:rPr>
                <w:rFonts w:ascii="Arial" w:hAnsi="Arial" w:cs="Arial"/>
              </w:rPr>
              <w:t>Предоставление иных межбюджетных трансфертов бюджетам муниципальных образований за содействие развитию налогового потенциала</w:t>
            </w:r>
          </w:p>
        </w:tc>
        <w:tc>
          <w:tcPr>
            <w:tcW w:w="418" w:type="pct"/>
            <w:gridSpan w:val="3"/>
            <w:vMerge/>
            <w:tcBorders>
              <w:left w:val="single" w:sz="4" w:space="0" w:color="auto"/>
              <w:right w:val="single" w:sz="4" w:space="0" w:color="auto"/>
            </w:tcBorders>
            <w:vAlign w:val="center"/>
            <w:hideMark/>
          </w:tcPr>
          <w:p w:rsidR="00DE780E" w:rsidRPr="002C577D" w:rsidRDefault="00DE780E" w:rsidP="00DE780E">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DE780E" w:rsidRPr="002C577D" w:rsidRDefault="00DE780E" w:rsidP="00DE780E">
            <w:pPr>
              <w:jc w:val="center"/>
              <w:rPr>
                <w:rFonts w:ascii="Arial" w:hAnsi="Arial" w:cs="Arial"/>
              </w:rPr>
            </w:pPr>
            <w:r w:rsidRPr="002C577D">
              <w:rPr>
                <w:rFonts w:ascii="Arial" w:hAnsi="Arial" w:cs="Arial"/>
              </w:rPr>
              <w:t>078</w:t>
            </w:r>
          </w:p>
        </w:tc>
        <w:tc>
          <w:tcPr>
            <w:tcW w:w="232" w:type="pct"/>
            <w:gridSpan w:val="5"/>
            <w:tcBorders>
              <w:top w:val="nil"/>
              <w:left w:val="nil"/>
              <w:bottom w:val="single" w:sz="4" w:space="0" w:color="auto"/>
              <w:right w:val="single" w:sz="4" w:space="0" w:color="auto"/>
            </w:tcBorders>
            <w:shd w:val="clear" w:color="auto" w:fill="auto"/>
            <w:vAlign w:val="center"/>
            <w:hideMark/>
          </w:tcPr>
          <w:p w:rsidR="00DE780E" w:rsidRPr="002C577D" w:rsidRDefault="00DE780E" w:rsidP="00DE780E">
            <w:pPr>
              <w:jc w:val="center"/>
              <w:rPr>
                <w:rFonts w:ascii="Arial" w:hAnsi="Arial" w:cs="Arial"/>
              </w:rPr>
            </w:pPr>
            <w:r w:rsidRPr="002C577D">
              <w:rPr>
                <w:rFonts w:ascii="Arial" w:hAnsi="Arial" w:cs="Arial"/>
              </w:rPr>
              <w:t>0702</w:t>
            </w:r>
          </w:p>
        </w:tc>
        <w:tc>
          <w:tcPr>
            <w:tcW w:w="513" w:type="pct"/>
            <w:gridSpan w:val="5"/>
            <w:tcBorders>
              <w:top w:val="nil"/>
              <w:left w:val="nil"/>
              <w:bottom w:val="single" w:sz="4" w:space="0" w:color="auto"/>
              <w:right w:val="single" w:sz="4" w:space="0" w:color="auto"/>
            </w:tcBorders>
            <w:shd w:val="clear" w:color="auto" w:fill="auto"/>
            <w:vAlign w:val="center"/>
            <w:hideMark/>
          </w:tcPr>
          <w:p w:rsidR="00DE780E" w:rsidRPr="002C577D" w:rsidRDefault="00DE780E" w:rsidP="00DE780E">
            <w:pPr>
              <w:jc w:val="center"/>
              <w:rPr>
                <w:rFonts w:ascii="Arial" w:hAnsi="Arial" w:cs="Arial"/>
              </w:rPr>
            </w:pPr>
            <w:r w:rsidRPr="002C577D">
              <w:rPr>
                <w:rFonts w:ascii="Arial" w:hAnsi="Arial" w:cs="Arial"/>
              </w:rPr>
              <w:t>01100S7450</w:t>
            </w:r>
          </w:p>
        </w:tc>
        <w:tc>
          <w:tcPr>
            <w:tcW w:w="223" w:type="pct"/>
            <w:gridSpan w:val="3"/>
            <w:tcBorders>
              <w:top w:val="nil"/>
              <w:left w:val="nil"/>
              <w:bottom w:val="single" w:sz="4" w:space="0" w:color="auto"/>
              <w:right w:val="single" w:sz="4" w:space="0" w:color="auto"/>
            </w:tcBorders>
            <w:shd w:val="clear" w:color="auto" w:fill="auto"/>
            <w:vAlign w:val="center"/>
            <w:hideMark/>
          </w:tcPr>
          <w:p w:rsidR="00DE780E" w:rsidRPr="002C577D" w:rsidRDefault="00DE780E" w:rsidP="00DE780E">
            <w:pPr>
              <w:jc w:val="center"/>
              <w:rPr>
                <w:rFonts w:ascii="Arial" w:hAnsi="Arial" w:cs="Arial"/>
              </w:rPr>
            </w:pPr>
            <w:r w:rsidRPr="002C577D">
              <w:rPr>
                <w:rFonts w:ascii="Arial" w:hAnsi="Arial" w:cs="Arial"/>
              </w:rPr>
              <w:t>611</w:t>
            </w:r>
          </w:p>
        </w:tc>
        <w:tc>
          <w:tcPr>
            <w:tcW w:w="437" w:type="pct"/>
            <w:gridSpan w:val="4"/>
            <w:tcBorders>
              <w:top w:val="nil"/>
              <w:left w:val="nil"/>
              <w:bottom w:val="single" w:sz="4" w:space="0" w:color="auto"/>
              <w:right w:val="single" w:sz="4" w:space="0" w:color="auto"/>
            </w:tcBorders>
            <w:shd w:val="clear" w:color="auto" w:fill="auto"/>
            <w:noWrap/>
            <w:vAlign w:val="center"/>
            <w:hideMark/>
          </w:tcPr>
          <w:p w:rsidR="00DE780E" w:rsidRPr="002C577D" w:rsidRDefault="00DE780E" w:rsidP="00DE780E">
            <w:pPr>
              <w:jc w:val="center"/>
              <w:rPr>
                <w:rFonts w:ascii="Arial" w:hAnsi="Arial" w:cs="Arial"/>
                <w:b/>
                <w:bCs/>
              </w:rPr>
            </w:pPr>
            <w:r w:rsidRPr="002C577D">
              <w:rPr>
                <w:rFonts w:ascii="Arial" w:hAnsi="Arial" w:cs="Arial"/>
                <w:b/>
                <w:bCs/>
              </w:rPr>
              <w:t>323,37</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DE780E" w:rsidRPr="002C577D" w:rsidRDefault="00DE780E" w:rsidP="00DE780E">
            <w:pPr>
              <w:jc w:val="center"/>
              <w:rPr>
                <w:rFonts w:ascii="Arial" w:hAnsi="Arial" w:cs="Arial"/>
                <w:b/>
                <w:bCs/>
              </w:rPr>
            </w:pPr>
            <w:r w:rsidRPr="002C577D">
              <w:rPr>
                <w:rFonts w:ascii="Arial" w:hAnsi="Arial" w:cs="Arial"/>
                <w:b/>
                <w:bCs/>
              </w:rPr>
              <w:t>0,00</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DE780E" w:rsidRPr="002C577D" w:rsidRDefault="00DE780E" w:rsidP="00DE780E">
            <w:pPr>
              <w:jc w:val="center"/>
              <w:rPr>
                <w:rFonts w:ascii="Arial" w:hAnsi="Arial" w:cs="Arial"/>
                <w:b/>
                <w:bCs/>
              </w:rPr>
            </w:pPr>
            <w:r w:rsidRPr="002C577D">
              <w:rPr>
                <w:rFonts w:ascii="Arial" w:hAnsi="Arial" w:cs="Arial"/>
                <w:b/>
                <w:bCs/>
              </w:rPr>
              <w:t>0,00</w:t>
            </w:r>
          </w:p>
        </w:tc>
        <w:tc>
          <w:tcPr>
            <w:tcW w:w="464" w:type="pct"/>
            <w:gridSpan w:val="5"/>
            <w:tcBorders>
              <w:top w:val="nil"/>
              <w:left w:val="nil"/>
              <w:bottom w:val="single" w:sz="4" w:space="0" w:color="auto"/>
              <w:right w:val="single" w:sz="4" w:space="0" w:color="auto"/>
            </w:tcBorders>
            <w:shd w:val="clear" w:color="auto" w:fill="auto"/>
            <w:vAlign w:val="center"/>
            <w:hideMark/>
          </w:tcPr>
          <w:p w:rsidR="00DE780E" w:rsidRPr="002C577D" w:rsidRDefault="00DE780E" w:rsidP="00DE780E">
            <w:pPr>
              <w:jc w:val="center"/>
              <w:rPr>
                <w:rFonts w:ascii="Arial" w:hAnsi="Arial" w:cs="Arial"/>
                <w:b/>
                <w:bCs/>
              </w:rPr>
            </w:pPr>
            <w:r w:rsidRPr="002C577D">
              <w:rPr>
                <w:rFonts w:ascii="Arial" w:hAnsi="Arial" w:cs="Arial"/>
                <w:b/>
                <w:bCs/>
              </w:rPr>
              <w:t>323,37</w:t>
            </w:r>
          </w:p>
        </w:tc>
        <w:tc>
          <w:tcPr>
            <w:tcW w:w="323" w:type="pct"/>
            <w:tcBorders>
              <w:top w:val="nil"/>
              <w:left w:val="nil"/>
              <w:bottom w:val="single" w:sz="4" w:space="0" w:color="auto"/>
              <w:right w:val="single" w:sz="4" w:space="0" w:color="auto"/>
            </w:tcBorders>
            <w:shd w:val="clear" w:color="auto" w:fill="auto"/>
            <w:vAlign w:val="center"/>
            <w:hideMark/>
          </w:tcPr>
          <w:p w:rsidR="00DE780E" w:rsidRPr="002C577D" w:rsidRDefault="00DE780E" w:rsidP="00DE780E">
            <w:pPr>
              <w:rPr>
                <w:rFonts w:ascii="Arial" w:hAnsi="Arial" w:cs="Arial"/>
              </w:rPr>
            </w:pPr>
            <w:r w:rsidRPr="002C577D">
              <w:rPr>
                <w:rFonts w:ascii="Arial" w:hAnsi="Arial" w:cs="Arial"/>
              </w:rPr>
              <w:t> </w:t>
            </w:r>
          </w:p>
        </w:tc>
      </w:tr>
      <w:tr w:rsidR="00DE780E" w:rsidRPr="002C577D" w:rsidTr="00647652">
        <w:trPr>
          <w:trHeight w:val="958"/>
        </w:trPr>
        <w:tc>
          <w:tcPr>
            <w:tcW w:w="267" w:type="pct"/>
            <w:vMerge w:val="restart"/>
            <w:tcBorders>
              <w:top w:val="nil"/>
              <w:left w:val="single" w:sz="4" w:space="0" w:color="auto"/>
              <w:right w:val="single" w:sz="4" w:space="0" w:color="auto"/>
            </w:tcBorders>
            <w:shd w:val="clear" w:color="auto" w:fill="auto"/>
            <w:noWrap/>
            <w:vAlign w:val="center"/>
            <w:hideMark/>
          </w:tcPr>
          <w:p w:rsidR="00DE780E" w:rsidRPr="002C577D" w:rsidRDefault="00DE780E" w:rsidP="00DE780E">
            <w:pPr>
              <w:jc w:val="center"/>
              <w:rPr>
                <w:rFonts w:ascii="Arial" w:hAnsi="Arial" w:cs="Arial"/>
              </w:rPr>
            </w:pPr>
            <w:r w:rsidRPr="002C577D">
              <w:rPr>
                <w:rFonts w:ascii="Arial" w:hAnsi="Arial" w:cs="Arial"/>
              </w:rPr>
              <w:lastRenderedPageBreak/>
              <w:t>1.2.17</w:t>
            </w:r>
          </w:p>
        </w:tc>
        <w:tc>
          <w:tcPr>
            <w:tcW w:w="957" w:type="pct"/>
            <w:vMerge w:val="restart"/>
            <w:tcBorders>
              <w:top w:val="nil"/>
              <w:left w:val="nil"/>
              <w:right w:val="single" w:sz="4" w:space="0" w:color="auto"/>
            </w:tcBorders>
            <w:shd w:val="clear" w:color="auto" w:fill="auto"/>
            <w:vAlign w:val="center"/>
            <w:hideMark/>
          </w:tcPr>
          <w:p w:rsidR="00DE780E" w:rsidRPr="002C577D" w:rsidRDefault="00DE780E" w:rsidP="00DE780E">
            <w:pPr>
              <w:jc w:val="center"/>
              <w:rPr>
                <w:rFonts w:ascii="Arial" w:hAnsi="Arial" w:cs="Arial"/>
              </w:rPr>
            </w:pPr>
            <w:r w:rsidRPr="002C577D">
              <w:rPr>
                <w:rFonts w:ascii="Arial" w:hAnsi="Arial" w:cs="Arial"/>
              </w:rPr>
              <w:t>Обеспечение образовательных организаций материально-технической базой для внедрения цифровой образовательной среды</w:t>
            </w:r>
          </w:p>
        </w:tc>
        <w:tc>
          <w:tcPr>
            <w:tcW w:w="418" w:type="pct"/>
            <w:gridSpan w:val="3"/>
            <w:vMerge/>
            <w:tcBorders>
              <w:left w:val="single" w:sz="4" w:space="0" w:color="auto"/>
              <w:right w:val="single" w:sz="4" w:space="0" w:color="auto"/>
            </w:tcBorders>
            <w:vAlign w:val="center"/>
            <w:hideMark/>
          </w:tcPr>
          <w:p w:rsidR="00DE780E" w:rsidRPr="002C577D" w:rsidRDefault="00DE780E" w:rsidP="00DE780E">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DE780E" w:rsidRPr="002C577D" w:rsidRDefault="00DE780E" w:rsidP="00DE780E">
            <w:pPr>
              <w:jc w:val="center"/>
              <w:rPr>
                <w:rFonts w:ascii="Arial" w:hAnsi="Arial" w:cs="Arial"/>
              </w:rPr>
            </w:pPr>
            <w:r w:rsidRPr="002C577D">
              <w:rPr>
                <w:rFonts w:ascii="Arial" w:hAnsi="Arial" w:cs="Arial"/>
              </w:rPr>
              <w:t>078</w:t>
            </w:r>
          </w:p>
        </w:tc>
        <w:tc>
          <w:tcPr>
            <w:tcW w:w="232" w:type="pct"/>
            <w:gridSpan w:val="5"/>
            <w:tcBorders>
              <w:top w:val="nil"/>
              <w:left w:val="nil"/>
              <w:bottom w:val="single" w:sz="4" w:space="0" w:color="auto"/>
              <w:right w:val="single" w:sz="4" w:space="0" w:color="auto"/>
            </w:tcBorders>
            <w:shd w:val="clear" w:color="auto" w:fill="auto"/>
            <w:vAlign w:val="center"/>
            <w:hideMark/>
          </w:tcPr>
          <w:p w:rsidR="00DE780E" w:rsidRPr="002C577D" w:rsidRDefault="00DE780E" w:rsidP="00DE780E">
            <w:pPr>
              <w:jc w:val="center"/>
              <w:rPr>
                <w:rFonts w:ascii="Arial" w:hAnsi="Arial" w:cs="Arial"/>
              </w:rPr>
            </w:pPr>
            <w:r w:rsidRPr="002C577D">
              <w:rPr>
                <w:rFonts w:ascii="Arial" w:hAnsi="Arial" w:cs="Arial"/>
              </w:rPr>
              <w:t>0702</w:t>
            </w:r>
          </w:p>
        </w:tc>
        <w:tc>
          <w:tcPr>
            <w:tcW w:w="513" w:type="pct"/>
            <w:gridSpan w:val="5"/>
            <w:tcBorders>
              <w:top w:val="nil"/>
              <w:left w:val="nil"/>
              <w:bottom w:val="single" w:sz="4" w:space="0" w:color="auto"/>
              <w:right w:val="single" w:sz="4" w:space="0" w:color="auto"/>
            </w:tcBorders>
            <w:shd w:val="clear" w:color="auto" w:fill="auto"/>
            <w:vAlign w:val="center"/>
            <w:hideMark/>
          </w:tcPr>
          <w:p w:rsidR="00DE780E" w:rsidRPr="002C577D" w:rsidRDefault="00DE780E" w:rsidP="00DE780E">
            <w:pPr>
              <w:jc w:val="center"/>
              <w:rPr>
                <w:rFonts w:ascii="Arial" w:hAnsi="Arial" w:cs="Arial"/>
              </w:rPr>
            </w:pPr>
            <w:r w:rsidRPr="002C577D">
              <w:rPr>
                <w:rFonts w:ascii="Arial" w:hAnsi="Arial" w:cs="Arial"/>
              </w:rPr>
              <w:t>011E415810</w:t>
            </w:r>
          </w:p>
        </w:tc>
        <w:tc>
          <w:tcPr>
            <w:tcW w:w="223" w:type="pct"/>
            <w:gridSpan w:val="3"/>
            <w:tcBorders>
              <w:top w:val="nil"/>
              <w:left w:val="nil"/>
              <w:bottom w:val="single" w:sz="4" w:space="0" w:color="auto"/>
              <w:right w:val="single" w:sz="4" w:space="0" w:color="auto"/>
            </w:tcBorders>
            <w:shd w:val="clear" w:color="auto" w:fill="auto"/>
            <w:vAlign w:val="center"/>
            <w:hideMark/>
          </w:tcPr>
          <w:p w:rsidR="00DE780E" w:rsidRPr="002C577D" w:rsidRDefault="00DE780E" w:rsidP="00DE780E">
            <w:pPr>
              <w:jc w:val="center"/>
              <w:rPr>
                <w:rFonts w:ascii="Arial" w:hAnsi="Arial" w:cs="Arial"/>
              </w:rPr>
            </w:pPr>
            <w:r w:rsidRPr="002C577D">
              <w:rPr>
                <w:rFonts w:ascii="Arial" w:hAnsi="Arial" w:cs="Arial"/>
              </w:rPr>
              <w:t>612</w:t>
            </w:r>
          </w:p>
        </w:tc>
        <w:tc>
          <w:tcPr>
            <w:tcW w:w="437" w:type="pct"/>
            <w:gridSpan w:val="4"/>
            <w:tcBorders>
              <w:top w:val="nil"/>
              <w:left w:val="nil"/>
              <w:bottom w:val="single" w:sz="4" w:space="0" w:color="auto"/>
              <w:right w:val="single" w:sz="4" w:space="0" w:color="auto"/>
            </w:tcBorders>
            <w:shd w:val="clear" w:color="auto" w:fill="auto"/>
            <w:noWrap/>
            <w:vAlign w:val="center"/>
            <w:hideMark/>
          </w:tcPr>
          <w:p w:rsidR="00DE780E" w:rsidRPr="002C577D" w:rsidRDefault="00DE780E" w:rsidP="00DE780E">
            <w:pPr>
              <w:jc w:val="center"/>
              <w:rPr>
                <w:rFonts w:ascii="Arial" w:hAnsi="Arial" w:cs="Arial"/>
                <w:b/>
                <w:bCs/>
              </w:rPr>
            </w:pPr>
            <w:r w:rsidRPr="002C577D">
              <w:rPr>
                <w:rFonts w:ascii="Arial" w:hAnsi="Arial" w:cs="Arial"/>
                <w:b/>
                <w:bCs/>
              </w:rPr>
              <w:t>0,00</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DE780E" w:rsidRPr="002C577D" w:rsidRDefault="00DE780E" w:rsidP="00DE780E">
            <w:pPr>
              <w:jc w:val="center"/>
              <w:rPr>
                <w:rFonts w:ascii="Arial" w:hAnsi="Arial" w:cs="Arial"/>
                <w:b/>
                <w:bCs/>
              </w:rPr>
            </w:pPr>
            <w:r w:rsidRPr="002C577D">
              <w:rPr>
                <w:rFonts w:ascii="Arial" w:hAnsi="Arial" w:cs="Arial"/>
                <w:b/>
                <w:bCs/>
              </w:rPr>
              <w:t>0,00</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DE780E" w:rsidRPr="002C577D" w:rsidRDefault="00DE780E" w:rsidP="00DE780E">
            <w:pPr>
              <w:jc w:val="center"/>
              <w:rPr>
                <w:rFonts w:ascii="Arial" w:hAnsi="Arial" w:cs="Arial"/>
                <w:b/>
                <w:bCs/>
              </w:rPr>
            </w:pPr>
            <w:r w:rsidRPr="002C577D">
              <w:rPr>
                <w:rFonts w:ascii="Arial" w:hAnsi="Arial" w:cs="Arial"/>
                <w:b/>
                <w:bCs/>
              </w:rPr>
              <w:t>0,00</w:t>
            </w:r>
          </w:p>
        </w:tc>
        <w:tc>
          <w:tcPr>
            <w:tcW w:w="464" w:type="pct"/>
            <w:gridSpan w:val="5"/>
            <w:tcBorders>
              <w:top w:val="nil"/>
              <w:left w:val="nil"/>
              <w:bottom w:val="single" w:sz="4" w:space="0" w:color="auto"/>
              <w:right w:val="single" w:sz="4" w:space="0" w:color="auto"/>
            </w:tcBorders>
            <w:shd w:val="clear" w:color="auto" w:fill="auto"/>
            <w:vAlign w:val="center"/>
            <w:hideMark/>
          </w:tcPr>
          <w:p w:rsidR="00DE780E" w:rsidRPr="002C577D" w:rsidRDefault="00DE780E" w:rsidP="00DE780E">
            <w:pPr>
              <w:jc w:val="center"/>
              <w:rPr>
                <w:rFonts w:ascii="Arial" w:hAnsi="Arial" w:cs="Arial"/>
                <w:b/>
                <w:bCs/>
              </w:rPr>
            </w:pPr>
            <w:r w:rsidRPr="002C577D">
              <w:rPr>
                <w:rFonts w:ascii="Arial" w:hAnsi="Arial" w:cs="Arial"/>
                <w:b/>
                <w:bCs/>
              </w:rPr>
              <w:t>0,00</w:t>
            </w:r>
          </w:p>
        </w:tc>
        <w:tc>
          <w:tcPr>
            <w:tcW w:w="323" w:type="pct"/>
            <w:tcBorders>
              <w:top w:val="nil"/>
              <w:left w:val="nil"/>
              <w:bottom w:val="single" w:sz="4" w:space="0" w:color="auto"/>
              <w:right w:val="single" w:sz="4" w:space="0" w:color="auto"/>
            </w:tcBorders>
            <w:shd w:val="clear" w:color="auto" w:fill="auto"/>
            <w:vAlign w:val="center"/>
            <w:hideMark/>
          </w:tcPr>
          <w:p w:rsidR="00DE780E" w:rsidRPr="002C577D" w:rsidRDefault="00DE780E" w:rsidP="00DE780E">
            <w:pPr>
              <w:rPr>
                <w:rFonts w:ascii="Arial" w:hAnsi="Arial" w:cs="Arial"/>
              </w:rPr>
            </w:pPr>
            <w:r w:rsidRPr="002C577D">
              <w:rPr>
                <w:rFonts w:ascii="Arial" w:hAnsi="Arial" w:cs="Arial"/>
              </w:rPr>
              <w:t> </w:t>
            </w:r>
          </w:p>
        </w:tc>
      </w:tr>
      <w:tr w:rsidR="00DE780E" w:rsidRPr="002C577D" w:rsidTr="00647652">
        <w:trPr>
          <w:trHeight w:val="853"/>
        </w:trPr>
        <w:tc>
          <w:tcPr>
            <w:tcW w:w="267" w:type="pct"/>
            <w:vMerge/>
            <w:tcBorders>
              <w:left w:val="single" w:sz="4" w:space="0" w:color="auto"/>
              <w:bottom w:val="single" w:sz="4" w:space="0" w:color="auto"/>
              <w:right w:val="single" w:sz="4" w:space="0" w:color="auto"/>
            </w:tcBorders>
            <w:shd w:val="clear" w:color="auto" w:fill="auto"/>
            <w:noWrap/>
            <w:vAlign w:val="center"/>
          </w:tcPr>
          <w:p w:rsidR="00DE780E" w:rsidRPr="002C577D" w:rsidRDefault="00DE780E" w:rsidP="00DE780E">
            <w:pPr>
              <w:jc w:val="center"/>
              <w:rPr>
                <w:rFonts w:ascii="Arial" w:hAnsi="Arial" w:cs="Arial"/>
              </w:rPr>
            </w:pPr>
          </w:p>
        </w:tc>
        <w:tc>
          <w:tcPr>
            <w:tcW w:w="957" w:type="pct"/>
            <w:vMerge/>
            <w:tcBorders>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rPr>
            </w:pPr>
          </w:p>
        </w:tc>
        <w:tc>
          <w:tcPr>
            <w:tcW w:w="418" w:type="pct"/>
            <w:gridSpan w:val="3"/>
            <w:vMerge/>
            <w:tcBorders>
              <w:left w:val="single" w:sz="4" w:space="0" w:color="auto"/>
              <w:bottom w:val="single" w:sz="4" w:space="0" w:color="000000"/>
              <w:right w:val="single" w:sz="4" w:space="0" w:color="auto"/>
            </w:tcBorders>
            <w:vAlign w:val="center"/>
          </w:tcPr>
          <w:p w:rsidR="00DE780E" w:rsidRPr="002C577D" w:rsidRDefault="00DE780E" w:rsidP="00DE780E">
            <w:pPr>
              <w:rPr>
                <w:rFonts w:ascii="Arial" w:hAnsi="Arial" w:cs="Arial"/>
              </w:rPr>
            </w:pPr>
          </w:p>
        </w:tc>
        <w:tc>
          <w:tcPr>
            <w:tcW w:w="233" w:type="pct"/>
            <w:gridSpan w:val="4"/>
            <w:tcBorders>
              <w:top w:val="single" w:sz="4" w:space="0" w:color="auto"/>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rPr>
            </w:pPr>
            <w:r w:rsidRPr="002C577D">
              <w:rPr>
                <w:rFonts w:ascii="Arial" w:hAnsi="Arial" w:cs="Arial"/>
              </w:rPr>
              <w:t>078</w:t>
            </w:r>
          </w:p>
        </w:tc>
        <w:tc>
          <w:tcPr>
            <w:tcW w:w="232" w:type="pct"/>
            <w:gridSpan w:val="5"/>
            <w:tcBorders>
              <w:top w:val="single" w:sz="4" w:space="0" w:color="auto"/>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rPr>
            </w:pPr>
            <w:r w:rsidRPr="002C577D">
              <w:rPr>
                <w:rFonts w:ascii="Arial" w:hAnsi="Arial" w:cs="Arial"/>
              </w:rPr>
              <w:t>0702</w:t>
            </w:r>
          </w:p>
        </w:tc>
        <w:tc>
          <w:tcPr>
            <w:tcW w:w="513" w:type="pct"/>
            <w:gridSpan w:val="5"/>
            <w:tcBorders>
              <w:top w:val="single" w:sz="4" w:space="0" w:color="auto"/>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rPr>
            </w:pPr>
            <w:r w:rsidRPr="002C577D">
              <w:rPr>
                <w:rFonts w:ascii="Arial" w:hAnsi="Arial" w:cs="Arial"/>
              </w:rPr>
              <w:t>011E415810</w:t>
            </w:r>
          </w:p>
        </w:tc>
        <w:tc>
          <w:tcPr>
            <w:tcW w:w="223" w:type="pct"/>
            <w:gridSpan w:val="3"/>
            <w:tcBorders>
              <w:top w:val="single" w:sz="4" w:space="0" w:color="auto"/>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rPr>
            </w:pPr>
            <w:r w:rsidRPr="002C577D">
              <w:rPr>
                <w:rFonts w:ascii="Arial" w:hAnsi="Arial" w:cs="Arial"/>
              </w:rPr>
              <w:t>612</w:t>
            </w:r>
          </w:p>
        </w:tc>
        <w:tc>
          <w:tcPr>
            <w:tcW w:w="437" w:type="pct"/>
            <w:gridSpan w:val="4"/>
            <w:tcBorders>
              <w:top w:val="single" w:sz="4" w:space="0" w:color="auto"/>
              <w:left w:val="nil"/>
              <w:bottom w:val="single" w:sz="4" w:space="0" w:color="auto"/>
              <w:right w:val="single" w:sz="4" w:space="0" w:color="auto"/>
            </w:tcBorders>
            <w:shd w:val="clear" w:color="auto" w:fill="auto"/>
            <w:noWrap/>
            <w:vAlign w:val="center"/>
          </w:tcPr>
          <w:p w:rsidR="00DE780E" w:rsidRPr="002C577D" w:rsidRDefault="00DE780E" w:rsidP="00DE780E">
            <w:pPr>
              <w:jc w:val="center"/>
              <w:rPr>
                <w:rFonts w:ascii="Arial" w:hAnsi="Arial" w:cs="Arial"/>
                <w:b/>
                <w:bCs/>
              </w:rPr>
            </w:pPr>
            <w:r w:rsidRPr="002C577D">
              <w:rPr>
                <w:rFonts w:ascii="Arial" w:hAnsi="Arial" w:cs="Arial"/>
                <w:b/>
                <w:bCs/>
              </w:rPr>
              <w:t>0,00</w:t>
            </w:r>
          </w:p>
        </w:tc>
        <w:tc>
          <w:tcPr>
            <w:tcW w:w="470" w:type="pct"/>
            <w:gridSpan w:val="6"/>
            <w:tcBorders>
              <w:top w:val="single" w:sz="4" w:space="0" w:color="auto"/>
              <w:left w:val="nil"/>
              <w:bottom w:val="single" w:sz="4" w:space="0" w:color="auto"/>
              <w:right w:val="single" w:sz="4" w:space="0" w:color="auto"/>
            </w:tcBorders>
            <w:shd w:val="clear" w:color="auto" w:fill="auto"/>
            <w:noWrap/>
            <w:vAlign w:val="center"/>
          </w:tcPr>
          <w:p w:rsidR="00DE780E" w:rsidRPr="002C577D" w:rsidRDefault="00DE780E" w:rsidP="00DE780E">
            <w:pPr>
              <w:jc w:val="center"/>
              <w:rPr>
                <w:rFonts w:ascii="Arial" w:hAnsi="Arial" w:cs="Arial"/>
                <w:b/>
                <w:bCs/>
              </w:rPr>
            </w:pPr>
            <w:r w:rsidRPr="002C577D">
              <w:rPr>
                <w:rFonts w:ascii="Arial" w:hAnsi="Arial" w:cs="Arial"/>
                <w:b/>
                <w:bCs/>
              </w:rPr>
              <w:t>0,00</w:t>
            </w:r>
          </w:p>
        </w:tc>
        <w:tc>
          <w:tcPr>
            <w:tcW w:w="463" w:type="pct"/>
            <w:gridSpan w:val="6"/>
            <w:tcBorders>
              <w:top w:val="single" w:sz="4" w:space="0" w:color="auto"/>
              <w:left w:val="nil"/>
              <w:bottom w:val="single" w:sz="4" w:space="0" w:color="auto"/>
              <w:right w:val="single" w:sz="4" w:space="0" w:color="auto"/>
            </w:tcBorders>
            <w:shd w:val="clear" w:color="auto" w:fill="auto"/>
            <w:noWrap/>
            <w:vAlign w:val="center"/>
          </w:tcPr>
          <w:p w:rsidR="00DE780E" w:rsidRPr="002C577D" w:rsidRDefault="00DE780E" w:rsidP="00DE780E">
            <w:pPr>
              <w:jc w:val="center"/>
              <w:rPr>
                <w:rFonts w:ascii="Arial" w:hAnsi="Arial" w:cs="Arial"/>
                <w:b/>
                <w:bCs/>
              </w:rPr>
            </w:pPr>
            <w:r w:rsidRPr="002C577D">
              <w:rPr>
                <w:rFonts w:ascii="Arial" w:hAnsi="Arial" w:cs="Arial"/>
                <w:b/>
                <w:bCs/>
              </w:rPr>
              <w:t>0,00</w:t>
            </w:r>
          </w:p>
        </w:tc>
        <w:tc>
          <w:tcPr>
            <w:tcW w:w="464" w:type="pct"/>
            <w:gridSpan w:val="5"/>
            <w:tcBorders>
              <w:top w:val="single" w:sz="4" w:space="0" w:color="auto"/>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b/>
                <w:bCs/>
              </w:rPr>
            </w:pPr>
            <w:r w:rsidRPr="002C577D">
              <w:rPr>
                <w:rFonts w:ascii="Arial" w:hAnsi="Arial" w:cs="Arial"/>
                <w:b/>
                <w:bCs/>
              </w:rPr>
              <w:t>0,00</w:t>
            </w:r>
          </w:p>
        </w:tc>
        <w:tc>
          <w:tcPr>
            <w:tcW w:w="323" w:type="pct"/>
            <w:tcBorders>
              <w:top w:val="single" w:sz="4" w:space="0" w:color="auto"/>
              <w:left w:val="nil"/>
              <w:bottom w:val="single" w:sz="4" w:space="0" w:color="auto"/>
              <w:right w:val="single" w:sz="4" w:space="0" w:color="auto"/>
            </w:tcBorders>
            <w:shd w:val="clear" w:color="auto" w:fill="auto"/>
            <w:vAlign w:val="center"/>
          </w:tcPr>
          <w:p w:rsidR="00DE780E" w:rsidRPr="002C577D" w:rsidRDefault="00DE780E" w:rsidP="00DE780E">
            <w:pPr>
              <w:rPr>
                <w:rFonts w:ascii="Arial" w:hAnsi="Arial" w:cs="Arial"/>
              </w:rPr>
            </w:pPr>
          </w:p>
        </w:tc>
      </w:tr>
      <w:tr w:rsidR="00DE780E" w:rsidRPr="002C577D" w:rsidTr="00647652">
        <w:trPr>
          <w:trHeight w:val="315"/>
        </w:trPr>
        <w:tc>
          <w:tcPr>
            <w:tcW w:w="1224" w:type="pct"/>
            <w:gridSpan w:val="2"/>
            <w:tcBorders>
              <w:top w:val="single" w:sz="4" w:space="0" w:color="auto"/>
              <w:left w:val="single" w:sz="4" w:space="0" w:color="auto"/>
              <w:bottom w:val="single" w:sz="4" w:space="0" w:color="auto"/>
              <w:right w:val="single" w:sz="4" w:space="0" w:color="auto"/>
            </w:tcBorders>
            <w:shd w:val="clear" w:color="auto" w:fill="auto"/>
            <w:hideMark/>
          </w:tcPr>
          <w:p w:rsidR="00DE780E" w:rsidRPr="002C577D" w:rsidRDefault="00DE780E" w:rsidP="00DE780E">
            <w:pPr>
              <w:rPr>
                <w:rFonts w:ascii="Arial" w:hAnsi="Arial" w:cs="Arial"/>
              </w:rPr>
            </w:pPr>
            <w:r w:rsidRPr="002C577D">
              <w:rPr>
                <w:rFonts w:ascii="Arial" w:hAnsi="Arial" w:cs="Arial"/>
              </w:rPr>
              <w:t>Итого по задаче 2</w:t>
            </w:r>
          </w:p>
        </w:tc>
        <w:tc>
          <w:tcPr>
            <w:tcW w:w="418" w:type="pct"/>
            <w:gridSpan w:val="3"/>
            <w:tcBorders>
              <w:top w:val="nil"/>
              <w:left w:val="nil"/>
              <w:bottom w:val="single" w:sz="4" w:space="0" w:color="auto"/>
              <w:right w:val="single" w:sz="4" w:space="0" w:color="auto"/>
            </w:tcBorders>
            <w:shd w:val="clear" w:color="auto" w:fill="auto"/>
            <w:hideMark/>
          </w:tcPr>
          <w:p w:rsidR="00DE780E" w:rsidRPr="002C577D" w:rsidRDefault="00DE780E" w:rsidP="00DE780E">
            <w:pPr>
              <w:rPr>
                <w:rFonts w:ascii="Arial" w:hAnsi="Arial" w:cs="Arial"/>
              </w:rPr>
            </w:pPr>
            <w:r w:rsidRPr="002C577D">
              <w:rPr>
                <w:rFonts w:ascii="Arial" w:hAnsi="Arial" w:cs="Arial"/>
              </w:rPr>
              <w:t> </w:t>
            </w:r>
          </w:p>
        </w:tc>
        <w:tc>
          <w:tcPr>
            <w:tcW w:w="233" w:type="pct"/>
            <w:gridSpan w:val="4"/>
            <w:tcBorders>
              <w:top w:val="nil"/>
              <w:left w:val="nil"/>
              <w:bottom w:val="single" w:sz="4" w:space="0" w:color="auto"/>
              <w:right w:val="single" w:sz="4" w:space="0" w:color="auto"/>
            </w:tcBorders>
            <w:shd w:val="clear" w:color="auto" w:fill="auto"/>
            <w:vAlign w:val="center"/>
            <w:hideMark/>
          </w:tcPr>
          <w:p w:rsidR="00DE780E" w:rsidRPr="002C577D" w:rsidRDefault="00DE780E" w:rsidP="00DE780E">
            <w:pPr>
              <w:jc w:val="center"/>
              <w:rPr>
                <w:rFonts w:ascii="Arial" w:hAnsi="Arial" w:cs="Arial"/>
              </w:rPr>
            </w:pPr>
            <w:r w:rsidRPr="002C577D">
              <w:rPr>
                <w:rFonts w:ascii="Arial" w:hAnsi="Arial" w:cs="Arial"/>
              </w:rPr>
              <w:t> </w:t>
            </w:r>
          </w:p>
        </w:tc>
        <w:tc>
          <w:tcPr>
            <w:tcW w:w="232" w:type="pct"/>
            <w:gridSpan w:val="5"/>
            <w:tcBorders>
              <w:top w:val="nil"/>
              <w:left w:val="nil"/>
              <w:bottom w:val="single" w:sz="4" w:space="0" w:color="auto"/>
              <w:right w:val="single" w:sz="4" w:space="0" w:color="auto"/>
            </w:tcBorders>
            <w:shd w:val="clear" w:color="auto" w:fill="auto"/>
            <w:hideMark/>
          </w:tcPr>
          <w:p w:rsidR="00DE780E" w:rsidRPr="002C577D" w:rsidRDefault="00DE780E" w:rsidP="00DE780E">
            <w:pPr>
              <w:rPr>
                <w:rFonts w:ascii="Arial" w:hAnsi="Arial" w:cs="Arial"/>
              </w:rPr>
            </w:pPr>
            <w:r w:rsidRPr="002C577D">
              <w:rPr>
                <w:rFonts w:ascii="Arial" w:hAnsi="Arial" w:cs="Arial"/>
              </w:rPr>
              <w:t> </w:t>
            </w:r>
          </w:p>
        </w:tc>
        <w:tc>
          <w:tcPr>
            <w:tcW w:w="513" w:type="pct"/>
            <w:gridSpan w:val="5"/>
            <w:tcBorders>
              <w:top w:val="nil"/>
              <w:left w:val="nil"/>
              <w:bottom w:val="single" w:sz="4" w:space="0" w:color="auto"/>
              <w:right w:val="single" w:sz="4" w:space="0" w:color="auto"/>
            </w:tcBorders>
            <w:shd w:val="clear" w:color="auto" w:fill="auto"/>
            <w:hideMark/>
          </w:tcPr>
          <w:p w:rsidR="00DE780E" w:rsidRPr="002C577D" w:rsidRDefault="00DE780E" w:rsidP="00DE780E">
            <w:pPr>
              <w:rPr>
                <w:rFonts w:ascii="Arial" w:hAnsi="Arial" w:cs="Arial"/>
              </w:rPr>
            </w:pPr>
            <w:r w:rsidRPr="002C577D">
              <w:rPr>
                <w:rFonts w:ascii="Arial" w:hAnsi="Arial" w:cs="Arial"/>
              </w:rPr>
              <w:t> </w:t>
            </w:r>
          </w:p>
        </w:tc>
        <w:tc>
          <w:tcPr>
            <w:tcW w:w="223" w:type="pct"/>
            <w:gridSpan w:val="3"/>
            <w:tcBorders>
              <w:top w:val="nil"/>
              <w:left w:val="nil"/>
              <w:bottom w:val="single" w:sz="4" w:space="0" w:color="auto"/>
              <w:right w:val="single" w:sz="4" w:space="0" w:color="auto"/>
            </w:tcBorders>
            <w:shd w:val="clear" w:color="auto" w:fill="auto"/>
            <w:hideMark/>
          </w:tcPr>
          <w:p w:rsidR="00DE780E" w:rsidRPr="002C577D" w:rsidRDefault="00DE780E" w:rsidP="00DE780E">
            <w:pPr>
              <w:rPr>
                <w:rFonts w:ascii="Arial" w:hAnsi="Arial" w:cs="Arial"/>
              </w:rPr>
            </w:pPr>
            <w:r w:rsidRPr="002C577D">
              <w:rPr>
                <w:rFonts w:ascii="Arial" w:hAnsi="Arial" w:cs="Arial"/>
              </w:rPr>
              <w:t> </w:t>
            </w:r>
          </w:p>
        </w:tc>
        <w:tc>
          <w:tcPr>
            <w:tcW w:w="437" w:type="pct"/>
            <w:gridSpan w:val="4"/>
            <w:tcBorders>
              <w:top w:val="nil"/>
              <w:left w:val="nil"/>
              <w:bottom w:val="single" w:sz="4" w:space="0" w:color="auto"/>
              <w:right w:val="single" w:sz="4" w:space="0" w:color="auto"/>
            </w:tcBorders>
            <w:shd w:val="clear" w:color="auto" w:fill="auto"/>
            <w:noWrap/>
            <w:vAlign w:val="center"/>
            <w:hideMark/>
          </w:tcPr>
          <w:p w:rsidR="00DE780E" w:rsidRPr="002C577D" w:rsidRDefault="00DE780E" w:rsidP="00DE780E">
            <w:pPr>
              <w:jc w:val="center"/>
              <w:rPr>
                <w:rFonts w:ascii="Arial" w:hAnsi="Arial" w:cs="Arial"/>
                <w:b/>
                <w:bCs/>
              </w:rPr>
            </w:pPr>
            <w:r w:rsidRPr="002C577D">
              <w:rPr>
                <w:rFonts w:ascii="Arial" w:hAnsi="Arial" w:cs="Arial"/>
                <w:b/>
                <w:bCs/>
              </w:rPr>
              <w:t>484</w:t>
            </w:r>
            <w:r w:rsidR="00647652" w:rsidRPr="002C577D">
              <w:rPr>
                <w:rFonts w:ascii="Arial" w:hAnsi="Arial" w:cs="Arial"/>
                <w:b/>
                <w:bCs/>
              </w:rPr>
              <w:t>2</w:t>
            </w:r>
            <w:r w:rsidRPr="002C577D">
              <w:rPr>
                <w:rFonts w:ascii="Arial" w:hAnsi="Arial" w:cs="Arial"/>
                <w:b/>
                <w:bCs/>
              </w:rPr>
              <w:t>25,27</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DE780E" w:rsidRPr="002C577D" w:rsidRDefault="00DE780E" w:rsidP="00DE780E">
            <w:pPr>
              <w:jc w:val="center"/>
              <w:rPr>
                <w:rFonts w:ascii="Arial" w:hAnsi="Arial" w:cs="Arial"/>
                <w:b/>
                <w:bCs/>
              </w:rPr>
            </w:pPr>
            <w:r w:rsidRPr="002C577D">
              <w:rPr>
                <w:rFonts w:ascii="Arial" w:hAnsi="Arial" w:cs="Arial"/>
                <w:b/>
                <w:bCs/>
              </w:rPr>
              <w:t>420143,60</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DE780E" w:rsidRPr="002C577D" w:rsidRDefault="00DE780E" w:rsidP="00DE780E">
            <w:pPr>
              <w:jc w:val="center"/>
              <w:rPr>
                <w:rFonts w:ascii="Arial" w:hAnsi="Arial" w:cs="Arial"/>
                <w:b/>
                <w:bCs/>
              </w:rPr>
            </w:pPr>
            <w:r w:rsidRPr="002C577D">
              <w:rPr>
                <w:rFonts w:ascii="Arial" w:hAnsi="Arial" w:cs="Arial"/>
                <w:b/>
                <w:bCs/>
              </w:rPr>
              <w:t>398850,86</w:t>
            </w:r>
          </w:p>
        </w:tc>
        <w:tc>
          <w:tcPr>
            <w:tcW w:w="464" w:type="pct"/>
            <w:gridSpan w:val="5"/>
            <w:tcBorders>
              <w:top w:val="nil"/>
              <w:left w:val="nil"/>
              <w:bottom w:val="single" w:sz="4" w:space="0" w:color="auto"/>
              <w:right w:val="single" w:sz="4" w:space="0" w:color="auto"/>
            </w:tcBorders>
            <w:shd w:val="clear" w:color="auto" w:fill="auto"/>
            <w:noWrap/>
            <w:vAlign w:val="center"/>
            <w:hideMark/>
          </w:tcPr>
          <w:p w:rsidR="00DE780E" w:rsidRPr="002C577D" w:rsidRDefault="00DE780E" w:rsidP="00DE780E">
            <w:pPr>
              <w:jc w:val="center"/>
              <w:rPr>
                <w:rFonts w:ascii="Arial" w:hAnsi="Arial" w:cs="Arial"/>
                <w:b/>
                <w:bCs/>
              </w:rPr>
            </w:pPr>
            <w:r w:rsidRPr="002C577D">
              <w:rPr>
                <w:rFonts w:ascii="Arial" w:hAnsi="Arial" w:cs="Arial"/>
                <w:b/>
                <w:bCs/>
              </w:rPr>
              <w:t>1303219,73</w:t>
            </w:r>
          </w:p>
        </w:tc>
        <w:tc>
          <w:tcPr>
            <w:tcW w:w="323" w:type="pct"/>
            <w:tcBorders>
              <w:top w:val="nil"/>
              <w:left w:val="nil"/>
              <w:bottom w:val="single" w:sz="4" w:space="0" w:color="auto"/>
              <w:right w:val="single" w:sz="4" w:space="0" w:color="auto"/>
            </w:tcBorders>
            <w:shd w:val="clear" w:color="auto" w:fill="auto"/>
            <w:noWrap/>
            <w:vAlign w:val="bottom"/>
            <w:hideMark/>
          </w:tcPr>
          <w:p w:rsidR="00DE780E" w:rsidRPr="002C577D" w:rsidRDefault="00DE780E" w:rsidP="00DE780E">
            <w:pPr>
              <w:rPr>
                <w:rFonts w:ascii="Arial" w:hAnsi="Arial" w:cs="Arial"/>
              </w:rPr>
            </w:pPr>
            <w:r w:rsidRPr="002C577D">
              <w:rPr>
                <w:rFonts w:ascii="Arial" w:hAnsi="Arial" w:cs="Arial"/>
              </w:rPr>
              <w:t> </w:t>
            </w:r>
          </w:p>
        </w:tc>
      </w:tr>
      <w:tr w:rsidR="00DE780E" w:rsidRPr="002C577D" w:rsidTr="00516EAD">
        <w:trPr>
          <w:trHeight w:val="750"/>
        </w:trPr>
        <w:tc>
          <w:tcPr>
            <w:tcW w:w="5000" w:type="pct"/>
            <w:gridSpan w:val="44"/>
            <w:tcBorders>
              <w:top w:val="single" w:sz="4" w:space="0" w:color="auto"/>
              <w:left w:val="single" w:sz="4" w:space="0" w:color="auto"/>
              <w:bottom w:val="single" w:sz="4" w:space="0" w:color="auto"/>
              <w:right w:val="single" w:sz="4" w:space="0" w:color="000000"/>
            </w:tcBorders>
            <w:shd w:val="clear" w:color="auto" w:fill="auto"/>
            <w:hideMark/>
          </w:tcPr>
          <w:p w:rsidR="00DE780E" w:rsidRPr="002C577D" w:rsidRDefault="00DE780E" w:rsidP="00DE780E">
            <w:pPr>
              <w:rPr>
                <w:rFonts w:ascii="Arial" w:hAnsi="Arial" w:cs="Arial"/>
              </w:rPr>
            </w:pPr>
            <w:r w:rsidRPr="002C577D">
              <w:rPr>
                <w:rFonts w:ascii="Arial" w:hAnsi="Arial" w:cs="Arial"/>
              </w:rPr>
              <w:t>Задача № 3. Обеспечить поступательное развитие районной системы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 обеспечение функционирования системы персонифицированного финансирования</w:t>
            </w:r>
          </w:p>
        </w:tc>
      </w:tr>
      <w:tr w:rsidR="00DE780E" w:rsidRPr="002C577D" w:rsidTr="00647652">
        <w:trPr>
          <w:trHeight w:val="12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DE780E" w:rsidRPr="002C577D" w:rsidRDefault="00DE780E" w:rsidP="00DE780E">
            <w:pPr>
              <w:jc w:val="center"/>
              <w:rPr>
                <w:rFonts w:ascii="Arial" w:hAnsi="Arial" w:cs="Arial"/>
              </w:rPr>
            </w:pPr>
            <w:r w:rsidRPr="002C577D">
              <w:rPr>
                <w:rFonts w:ascii="Arial" w:hAnsi="Arial" w:cs="Arial"/>
              </w:rPr>
              <w:t>1.3.1</w:t>
            </w:r>
          </w:p>
        </w:tc>
        <w:tc>
          <w:tcPr>
            <w:tcW w:w="957" w:type="pct"/>
            <w:tcBorders>
              <w:top w:val="nil"/>
              <w:left w:val="nil"/>
              <w:bottom w:val="single" w:sz="4" w:space="0" w:color="auto"/>
              <w:right w:val="single" w:sz="4" w:space="0" w:color="auto"/>
            </w:tcBorders>
            <w:shd w:val="clear" w:color="auto" w:fill="auto"/>
            <w:vAlign w:val="center"/>
            <w:hideMark/>
          </w:tcPr>
          <w:p w:rsidR="00DE780E" w:rsidRPr="002C577D" w:rsidRDefault="00DE780E" w:rsidP="00DE780E">
            <w:pPr>
              <w:jc w:val="center"/>
              <w:rPr>
                <w:rFonts w:ascii="Arial" w:hAnsi="Arial" w:cs="Arial"/>
              </w:rPr>
            </w:pPr>
            <w:r w:rsidRPr="002C577D">
              <w:rPr>
                <w:rFonts w:ascii="Arial" w:hAnsi="Arial" w:cs="Arial"/>
              </w:rPr>
              <w:t xml:space="preserve">Обеспечение деятельности дополнительного образования детей, подведомственных учреждений </w:t>
            </w:r>
          </w:p>
        </w:tc>
        <w:tc>
          <w:tcPr>
            <w:tcW w:w="418"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DE780E" w:rsidRPr="002C577D" w:rsidRDefault="00DE780E" w:rsidP="00DE780E">
            <w:pPr>
              <w:jc w:val="center"/>
              <w:rPr>
                <w:rFonts w:ascii="Arial" w:hAnsi="Arial" w:cs="Arial"/>
              </w:rPr>
            </w:pPr>
            <w:r w:rsidRPr="002C577D">
              <w:rPr>
                <w:rFonts w:ascii="Arial" w:hAnsi="Arial" w:cs="Arial"/>
              </w:rPr>
              <w:t>Управление образования администрации Балахтинского района</w:t>
            </w:r>
          </w:p>
        </w:tc>
        <w:tc>
          <w:tcPr>
            <w:tcW w:w="233" w:type="pct"/>
            <w:gridSpan w:val="4"/>
            <w:tcBorders>
              <w:top w:val="nil"/>
              <w:left w:val="nil"/>
              <w:bottom w:val="single" w:sz="4" w:space="0" w:color="auto"/>
              <w:right w:val="single" w:sz="4" w:space="0" w:color="auto"/>
            </w:tcBorders>
            <w:shd w:val="clear" w:color="auto" w:fill="auto"/>
            <w:vAlign w:val="center"/>
            <w:hideMark/>
          </w:tcPr>
          <w:p w:rsidR="00DE780E" w:rsidRPr="002C577D" w:rsidRDefault="00DE780E" w:rsidP="00DE780E">
            <w:pPr>
              <w:jc w:val="center"/>
              <w:rPr>
                <w:rFonts w:ascii="Arial" w:hAnsi="Arial" w:cs="Arial"/>
              </w:rPr>
            </w:pPr>
            <w:r w:rsidRPr="002C577D">
              <w:rPr>
                <w:rFonts w:ascii="Arial" w:hAnsi="Arial" w:cs="Arial"/>
              </w:rPr>
              <w:t>078</w:t>
            </w:r>
          </w:p>
        </w:tc>
        <w:tc>
          <w:tcPr>
            <w:tcW w:w="248" w:type="pct"/>
            <w:gridSpan w:val="6"/>
            <w:tcBorders>
              <w:top w:val="nil"/>
              <w:left w:val="nil"/>
              <w:bottom w:val="single" w:sz="4" w:space="0" w:color="auto"/>
              <w:right w:val="single" w:sz="4" w:space="0" w:color="auto"/>
            </w:tcBorders>
            <w:shd w:val="clear" w:color="auto" w:fill="auto"/>
            <w:vAlign w:val="center"/>
            <w:hideMark/>
          </w:tcPr>
          <w:p w:rsidR="00DE780E" w:rsidRPr="002C577D" w:rsidRDefault="00DE780E" w:rsidP="00DE780E">
            <w:pPr>
              <w:jc w:val="center"/>
              <w:rPr>
                <w:rFonts w:ascii="Arial" w:hAnsi="Arial" w:cs="Arial"/>
              </w:rPr>
            </w:pPr>
            <w:r w:rsidRPr="002C577D">
              <w:rPr>
                <w:rFonts w:ascii="Arial" w:hAnsi="Arial" w:cs="Arial"/>
              </w:rPr>
              <w:t>0703</w:t>
            </w:r>
          </w:p>
        </w:tc>
        <w:tc>
          <w:tcPr>
            <w:tcW w:w="497" w:type="pct"/>
            <w:gridSpan w:val="4"/>
            <w:tcBorders>
              <w:top w:val="nil"/>
              <w:left w:val="nil"/>
              <w:bottom w:val="single" w:sz="4" w:space="0" w:color="auto"/>
              <w:right w:val="single" w:sz="4" w:space="0" w:color="auto"/>
            </w:tcBorders>
            <w:shd w:val="clear" w:color="auto" w:fill="auto"/>
            <w:vAlign w:val="center"/>
            <w:hideMark/>
          </w:tcPr>
          <w:p w:rsidR="00DE780E" w:rsidRPr="002C577D" w:rsidRDefault="00DE780E" w:rsidP="00DE780E">
            <w:pPr>
              <w:jc w:val="center"/>
              <w:rPr>
                <w:rFonts w:ascii="Arial" w:hAnsi="Arial" w:cs="Arial"/>
              </w:rPr>
            </w:pPr>
            <w:r w:rsidRPr="002C577D">
              <w:rPr>
                <w:rFonts w:ascii="Arial" w:hAnsi="Arial" w:cs="Arial"/>
              </w:rPr>
              <w:t>0110000650</w:t>
            </w:r>
          </w:p>
        </w:tc>
        <w:tc>
          <w:tcPr>
            <w:tcW w:w="223" w:type="pct"/>
            <w:gridSpan w:val="3"/>
            <w:tcBorders>
              <w:top w:val="nil"/>
              <w:left w:val="nil"/>
              <w:bottom w:val="single" w:sz="4" w:space="0" w:color="auto"/>
              <w:right w:val="single" w:sz="4" w:space="0" w:color="auto"/>
            </w:tcBorders>
            <w:shd w:val="clear" w:color="auto" w:fill="auto"/>
            <w:vAlign w:val="center"/>
            <w:hideMark/>
          </w:tcPr>
          <w:p w:rsidR="00DE780E" w:rsidRPr="002C577D" w:rsidRDefault="00DE780E" w:rsidP="00DE780E">
            <w:pPr>
              <w:jc w:val="center"/>
              <w:rPr>
                <w:rFonts w:ascii="Arial" w:hAnsi="Arial" w:cs="Arial"/>
              </w:rPr>
            </w:pPr>
            <w:r w:rsidRPr="002C577D">
              <w:rPr>
                <w:rFonts w:ascii="Arial" w:hAnsi="Arial" w:cs="Arial"/>
              </w:rPr>
              <w:t>611</w:t>
            </w:r>
          </w:p>
        </w:tc>
        <w:tc>
          <w:tcPr>
            <w:tcW w:w="407" w:type="pct"/>
            <w:gridSpan w:val="2"/>
            <w:tcBorders>
              <w:top w:val="nil"/>
              <w:left w:val="nil"/>
              <w:bottom w:val="single" w:sz="4" w:space="0" w:color="auto"/>
              <w:right w:val="single" w:sz="4" w:space="0" w:color="auto"/>
            </w:tcBorders>
            <w:shd w:val="clear" w:color="auto" w:fill="auto"/>
            <w:noWrap/>
            <w:vAlign w:val="center"/>
            <w:hideMark/>
          </w:tcPr>
          <w:p w:rsidR="00DE780E" w:rsidRPr="002C577D" w:rsidRDefault="00DE780E" w:rsidP="00DE780E">
            <w:pPr>
              <w:jc w:val="center"/>
              <w:rPr>
                <w:rFonts w:ascii="Arial" w:hAnsi="Arial" w:cs="Arial"/>
                <w:b/>
                <w:bCs/>
              </w:rPr>
            </w:pPr>
            <w:r w:rsidRPr="002C577D">
              <w:rPr>
                <w:rFonts w:ascii="Arial" w:hAnsi="Arial" w:cs="Arial"/>
                <w:b/>
                <w:bCs/>
              </w:rPr>
              <w:t>17 295,00</w:t>
            </w:r>
          </w:p>
        </w:tc>
        <w:tc>
          <w:tcPr>
            <w:tcW w:w="488" w:type="pct"/>
            <w:gridSpan w:val="7"/>
            <w:tcBorders>
              <w:top w:val="nil"/>
              <w:left w:val="nil"/>
              <w:bottom w:val="single" w:sz="4" w:space="0" w:color="auto"/>
              <w:right w:val="single" w:sz="4" w:space="0" w:color="auto"/>
            </w:tcBorders>
            <w:shd w:val="clear" w:color="auto" w:fill="auto"/>
            <w:noWrap/>
            <w:vAlign w:val="center"/>
            <w:hideMark/>
          </w:tcPr>
          <w:p w:rsidR="00DE780E" w:rsidRPr="002C577D" w:rsidRDefault="00DE780E" w:rsidP="00DE780E">
            <w:pPr>
              <w:jc w:val="center"/>
              <w:rPr>
                <w:rFonts w:ascii="Arial" w:hAnsi="Arial" w:cs="Arial"/>
                <w:b/>
                <w:bCs/>
              </w:rPr>
            </w:pPr>
            <w:r w:rsidRPr="002C577D">
              <w:rPr>
                <w:rFonts w:ascii="Arial" w:hAnsi="Arial" w:cs="Arial"/>
                <w:b/>
                <w:bCs/>
              </w:rPr>
              <w:t>17 300,00</w:t>
            </w:r>
          </w:p>
        </w:tc>
        <w:tc>
          <w:tcPr>
            <w:tcW w:w="462" w:type="pct"/>
            <w:gridSpan w:val="6"/>
            <w:tcBorders>
              <w:top w:val="nil"/>
              <w:left w:val="nil"/>
              <w:bottom w:val="single" w:sz="4" w:space="0" w:color="auto"/>
              <w:right w:val="single" w:sz="4" w:space="0" w:color="auto"/>
            </w:tcBorders>
            <w:shd w:val="clear" w:color="auto" w:fill="auto"/>
            <w:noWrap/>
            <w:vAlign w:val="center"/>
            <w:hideMark/>
          </w:tcPr>
          <w:p w:rsidR="00DE780E" w:rsidRPr="002C577D" w:rsidRDefault="00DE780E" w:rsidP="00DE780E">
            <w:pPr>
              <w:jc w:val="center"/>
              <w:rPr>
                <w:rFonts w:ascii="Arial" w:hAnsi="Arial" w:cs="Arial"/>
                <w:b/>
                <w:bCs/>
              </w:rPr>
            </w:pPr>
            <w:r w:rsidRPr="002C577D">
              <w:rPr>
                <w:rFonts w:ascii="Arial" w:hAnsi="Arial" w:cs="Arial"/>
                <w:b/>
                <w:bCs/>
              </w:rPr>
              <w:t>16 900,00</w:t>
            </w:r>
          </w:p>
        </w:tc>
        <w:tc>
          <w:tcPr>
            <w:tcW w:w="465" w:type="pct"/>
            <w:gridSpan w:val="5"/>
            <w:tcBorders>
              <w:top w:val="nil"/>
              <w:left w:val="nil"/>
              <w:bottom w:val="single" w:sz="4" w:space="0" w:color="auto"/>
              <w:right w:val="single" w:sz="4" w:space="0" w:color="auto"/>
            </w:tcBorders>
            <w:shd w:val="clear" w:color="auto" w:fill="auto"/>
            <w:vAlign w:val="center"/>
            <w:hideMark/>
          </w:tcPr>
          <w:p w:rsidR="00DE780E" w:rsidRPr="002C577D" w:rsidRDefault="00DE780E" w:rsidP="00DE780E">
            <w:pPr>
              <w:jc w:val="center"/>
              <w:rPr>
                <w:rFonts w:ascii="Arial" w:hAnsi="Arial" w:cs="Arial"/>
                <w:b/>
                <w:bCs/>
              </w:rPr>
            </w:pPr>
            <w:r w:rsidRPr="002C577D">
              <w:rPr>
                <w:rFonts w:ascii="Arial" w:hAnsi="Arial" w:cs="Arial"/>
                <w:b/>
                <w:bCs/>
              </w:rPr>
              <w:t>51 495,00</w:t>
            </w:r>
          </w:p>
        </w:tc>
        <w:tc>
          <w:tcPr>
            <w:tcW w:w="335" w:type="pct"/>
            <w:gridSpan w:val="2"/>
            <w:tcBorders>
              <w:top w:val="nil"/>
              <w:left w:val="nil"/>
              <w:bottom w:val="single" w:sz="4" w:space="0" w:color="auto"/>
              <w:right w:val="single" w:sz="4" w:space="0" w:color="auto"/>
            </w:tcBorders>
            <w:shd w:val="clear" w:color="auto" w:fill="auto"/>
            <w:vAlign w:val="center"/>
            <w:hideMark/>
          </w:tcPr>
          <w:p w:rsidR="00DE780E" w:rsidRPr="002C577D" w:rsidRDefault="00DE780E" w:rsidP="00DE780E">
            <w:pPr>
              <w:jc w:val="center"/>
              <w:rPr>
                <w:rFonts w:ascii="Arial" w:hAnsi="Arial" w:cs="Arial"/>
              </w:rPr>
            </w:pPr>
            <w:r w:rsidRPr="002C577D">
              <w:rPr>
                <w:rFonts w:ascii="Arial" w:hAnsi="Arial" w:cs="Arial"/>
              </w:rPr>
              <w:t> </w:t>
            </w:r>
          </w:p>
        </w:tc>
      </w:tr>
      <w:tr w:rsidR="00DE780E" w:rsidRPr="002C577D" w:rsidTr="00647652">
        <w:trPr>
          <w:trHeight w:val="106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DE780E" w:rsidRPr="002C577D" w:rsidRDefault="00DE780E" w:rsidP="00DE780E">
            <w:pPr>
              <w:jc w:val="center"/>
              <w:rPr>
                <w:rFonts w:ascii="Arial" w:hAnsi="Arial" w:cs="Arial"/>
              </w:rPr>
            </w:pPr>
            <w:r w:rsidRPr="002C577D">
              <w:rPr>
                <w:rFonts w:ascii="Arial" w:hAnsi="Arial" w:cs="Arial"/>
              </w:rPr>
              <w:t>1.3.2</w:t>
            </w:r>
          </w:p>
        </w:tc>
        <w:tc>
          <w:tcPr>
            <w:tcW w:w="957" w:type="pct"/>
            <w:tcBorders>
              <w:top w:val="nil"/>
              <w:left w:val="nil"/>
              <w:bottom w:val="single" w:sz="4" w:space="0" w:color="auto"/>
              <w:right w:val="single" w:sz="4" w:space="0" w:color="auto"/>
            </w:tcBorders>
            <w:shd w:val="clear" w:color="auto" w:fill="auto"/>
            <w:vAlign w:val="center"/>
            <w:hideMark/>
          </w:tcPr>
          <w:p w:rsidR="00DE780E" w:rsidRPr="002C577D" w:rsidRDefault="00DE780E" w:rsidP="00DE780E">
            <w:pPr>
              <w:jc w:val="center"/>
              <w:rPr>
                <w:rFonts w:ascii="Arial" w:hAnsi="Arial" w:cs="Arial"/>
              </w:rPr>
            </w:pPr>
            <w:r w:rsidRPr="002C577D">
              <w:rPr>
                <w:rFonts w:ascii="Arial" w:hAnsi="Arial" w:cs="Arial"/>
              </w:rPr>
              <w:t xml:space="preserve">Обеспечение деятельности дополнительного образования детей, подведомственных учреждений </w:t>
            </w:r>
          </w:p>
        </w:tc>
        <w:tc>
          <w:tcPr>
            <w:tcW w:w="418" w:type="pct"/>
            <w:gridSpan w:val="3"/>
            <w:vMerge/>
            <w:tcBorders>
              <w:top w:val="nil"/>
              <w:left w:val="single" w:sz="4" w:space="0" w:color="auto"/>
              <w:bottom w:val="single" w:sz="4" w:space="0" w:color="000000"/>
              <w:right w:val="single" w:sz="4" w:space="0" w:color="auto"/>
            </w:tcBorders>
            <w:vAlign w:val="center"/>
            <w:hideMark/>
          </w:tcPr>
          <w:p w:rsidR="00DE780E" w:rsidRPr="002C577D" w:rsidRDefault="00DE780E" w:rsidP="00DE780E">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DE780E" w:rsidRPr="002C577D" w:rsidRDefault="00DE780E" w:rsidP="00DE780E">
            <w:pPr>
              <w:jc w:val="center"/>
              <w:rPr>
                <w:rFonts w:ascii="Arial" w:hAnsi="Arial" w:cs="Arial"/>
              </w:rPr>
            </w:pPr>
            <w:r w:rsidRPr="002C577D">
              <w:rPr>
                <w:rFonts w:ascii="Arial" w:hAnsi="Arial" w:cs="Arial"/>
              </w:rPr>
              <w:t>078</w:t>
            </w:r>
          </w:p>
        </w:tc>
        <w:tc>
          <w:tcPr>
            <w:tcW w:w="248" w:type="pct"/>
            <w:gridSpan w:val="6"/>
            <w:tcBorders>
              <w:top w:val="nil"/>
              <w:left w:val="nil"/>
              <w:bottom w:val="single" w:sz="4" w:space="0" w:color="auto"/>
              <w:right w:val="single" w:sz="4" w:space="0" w:color="auto"/>
            </w:tcBorders>
            <w:shd w:val="clear" w:color="auto" w:fill="auto"/>
            <w:vAlign w:val="center"/>
            <w:hideMark/>
          </w:tcPr>
          <w:p w:rsidR="00DE780E" w:rsidRPr="002C577D" w:rsidRDefault="00DE780E" w:rsidP="00DE780E">
            <w:pPr>
              <w:jc w:val="center"/>
              <w:rPr>
                <w:rFonts w:ascii="Arial" w:hAnsi="Arial" w:cs="Arial"/>
              </w:rPr>
            </w:pPr>
            <w:r w:rsidRPr="002C577D">
              <w:rPr>
                <w:rFonts w:ascii="Arial" w:hAnsi="Arial" w:cs="Arial"/>
              </w:rPr>
              <w:t>0703</w:t>
            </w:r>
          </w:p>
        </w:tc>
        <w:tc>
          <w:tcPr>
            <w:tcW w:w="497" w:type="pct"/>
            <w:gridSpan w:val="4"/>
            <w:tcBorders>
              <w:top w:val="nil"/>
              <w:left w:val="nil"/>
              <w:bottom w:val="single" w:sz="4" w:space="0" w:color="auto"/>
              <w:right w:val="single" w:sz="4" w:space="0" w:color="auto"/>
            </w:tcBorders>
            <w:shd w:val="clear" w:color="auto" w:fill="auto"/>
            <w:vAlign w:val="center"/>
            <w:hideMark/>
          </w:tcPr>
          <w:p w:rsidR="00DE780E" w:rsidRPr="002C577D" w:rsidRDefault="00DE780E" w:rsidP="00DE780E">
            <w:pPr>
              <w:jc w:val="center"/>
              <w:rPr>
                <w:rFonts w:ascii="Arial" w:hAnsi="Arial" w:cs="Arial"/>
              </w:rPr>
            </w:pPr>
            <w:r w:rsidRPr="002C577D">
              <w:rPr>
                <w:rFonts w:ascii="Arial" w:hAnsi="Arial" w:cs="Arial"/>
              </w:rPr>
              <w:t>0110000650</w:t>
            </w:r>
          </w:p>
        </w:tc>
        <w:tc>
          <w:tcPr>
            <w:tcW w:w="223" w:type="pct"/>
            <w:gridSpan w:val="3"/>
            <w:tcBorders>
              <w:top w:val="nil"/>
              <w:left w:val="nil"/>
              <w:bottom w:val="single" w:sz="4" w:space="0" w:color="auto"/>
              <w:right w:val="single" w:sz="4" w:space="0" w:color="auto"/>
            </w:tcBorders>
            <w:shd w:val="clear" w:color="auto" w:fill="auto"/>
            <w:vAlign w:val="center"/>
            <w:hideMark/>
          </w:tcPr>
          <w:p w:rsidR="00DE780E" w:rsidRPr="002C577D" w:rsidRDefault="00DE780E" w:rsidP="00DE780E">
            <w:pPr>
              <w:jc w:val="center"/>
              <w:rPr>
                <w:rFonts w:ascii="Arial" w:hAnsi="Arial" w:cs="Arial"/>
              </w:rPr>
            </w:pPr>
            <w:r w:rsidRPr="002C577D">
              <w:rPr>
                <w:rFonts w:ascii="Arial" w:hAnsi="Arial" w:cs="Arial"/>
              </w:rPr>
              <w:t>612</w:t>
            </w:r>
          </w:p>
        </w:tc>
        <w:tc>
          <w:tcPr>
            <w:tcW w:w="407" w:type="pct"/>
            <w:gridSpan w:val="2"/>
            <w:tcBorders>
              <w:top w:val="nil"/>
              <w:left w:val="nil"/>
              <w:bottom w:val="single" w:sz="4" w:space="0" w:color="auto"/>
              <w:right w:val="single" w:sz="4" w:space="0" w:color="auto"/>
            </w:tcBorders>
            <w:shd w:val="clear" w:color="auto" w:fill="auto"/>
            <w:noWrap/>
            <w:vAlign w:val="center"/>
            <w:hideMark/>
          </w:tcPr>
          <w:p w:rsidR="00DE780E" w:rsidRPr="002C577D" w:rsidRDefault="007C6CA5" w:rsidP="007C6CA5">
            <w:pPr>
              <w:jc w:val="center"/>
              <w:rPr>
                <w:rFonts w:ascii="Arial" w:hAnsi="Arial" w:cs="Arial"/>
                <w:b/>
                <w:bCs/>
              </w:rPr>
            </w:pPr>
            <w:r w:rsidRPr="002C577D">
              <w:rPr>
                <w:rFonts w:ascii="Arial" w:hAnsi="Arial" w:cs="Arial"/>
                <w:b/>
                <w:bCs/>
              </w:rPr>
              <w:t>408,04</w:t>
            </w:r>
          </w:p>
        </w:tc>
        <w:tc>
          <w:tcPr>
            <w:tcW w:w="488" w:type="pct"/>
            <w:gridSpan w:val="7"/>
            <w:tcBorders>
              <w:top w:val="nil"/>
              <w:left w:val="nil"/>
              <w:bottom w:val="single" w:sz="4" w:space="0" w:color="auto"/>
              <w:right w:val="single" w:sz="4" w:space="0" w:color="auto"/>
            </w:tcBorders>
            <w:shd w:val="clear" w:color="auto" w:fill="auto"/>
            <w:noWrap/>
            <w:vAlign w:val="center"/>
            <w:hideMark/>
          </w:tcPr>
          <w:p w:rsidR="00DE780E" w:rsidRPr="002C577D" w:rsidRDefault="00DE780E" w:rsidP="00DE780E">
            <w:pPr>
              <w:jc w:val="center"/>
              <w:rPr>
                <w:rFonts w:ascii="Arial" w:hAnsi="Arial" w:cs="Arial"/>
                <w:b/>
                <w:bCs/>
              </w:rPr>
            </w:pPr>
            <w:r w:rsidRPr="002C577D">
              <w:rPr>
                <w:rFonts w:ascii="Arial" w:hAnsi="Arial" w:cs="Arial"/>
                <w:b/>
                <w:bCs/>
              </w:rPr>
              <w:t>0,00</w:t>
            </w:r>
          </w:p>
        </w:tc>
        <w:tc>
          <w:tcPr>
            <w:tcW w:w="462" w:type="pct"/>
            <w:gridSpan w:val="6"/>
            <w:tcBorders>
              <w:top w:val="nil"/>
              <w:left w:val="nil"/>
              <w:bottom w:val="single" w:sz="4" w:space="0" w:color="auto"/>
              <w:right w:val="single" w:sz="4" w:space="0" w:color="auto"/>
            </w:tcBorders>
            <w:shd w:val="clear" w:color="auto" w:fill="auto"/>
            <w:noWrap/>
            <w:vAlign w:val="center"/>
            <w:hideMark/>
          </w:tcPr>
          <w:p w:rsidR="00DE780E" w:rsidRPr="002C577D" w:rsidRDefault="00DE780E" w:rsidP="00DE780E">
            <w:pPr>
              <w:jc w:val="center"/>
              <w:rPr>
                <w:rFonts w:ascii="Arial" w:hAnsi="Arial" w:cs="Arial"/>
                <w:b/>
                <w:bCs/>
              </w:rPr>
            </w:pPr>
            <w:r w:rsidRPr="002C577D">
              <w:rPr>
                <w:rFonts w:ascii="Arial" w:hAnsi="Arial" w:cs="Arial"/>
                <w:b/>
                <w:bCs/>
              </w:rPr>
              <w:t>0,00</w:t>
            </w:r>
          </w:p>
        </w:tc>
        <w:tc>
          <w:tcPr>
            <w:tcW w:w="465" w:type="pct"/>
            <w:gridSpan w:val="5"/>
            <w:tcBorders>
              <w:top w:val="nil"/>
              <w:left w:val="nil"/>
              <w:bottom w:val="single" w:sz="4" w:space="0" w:color="auto"/>
              <w:right w:val="single" w:sz="4" w:space="0" w:color="auto"/>
            </w:tcBorders>
            <w:shd w:val="clear" w:color="auto" w:fill="auto"/>
            <w:vAlign w:val="center"/>
            <w:hideMark/>
          </w:tcPr>
          <w:p w:rsidR="00DE780E" w:rsidRPr="002C577D" w:rsidRDefault="007C6CA5" w:rsidP="00DE780E">
            <w:pPr>
              <w:jc w:val="center"/>
              <w:rPr>
                <w:rFonts w:ascii="Arial" w:hAnsi="Arial" w:cs="Arial"/>
                <w:b/>
                <w:bCs/>
              </w:rPr>
            </w:pPr>
            <w:r w:rsidRPr="002C577D">
              <w:rPr>
                <w:rFonts w:ascii="Arial" w:hAnsi="Arial" w:cs="Arial"/>
                <w:b/>
                <w:bCs/>
              </w:rPr>
              <w:t>408,04</w:t>
            </w:r>
          </w:p>
        </w:tc>
        <w:tc>
          <w:tcPr>
            <w:tcW w:w="335" w:type="pct"/>
            <w:gridSpan w:val="2"/>
            <w:tcBorders>
              <w:top w:val="nil"/>
              <w:left w:val="nil"/>
              <w:bottom w:val="single" w:sz="4" w:space="0" w:color="auto"/>
              <w:right w:val="single" w:sz="4" w:space="0" w:color="auto"/>
            </w:tcBorders>
            <w:shd w:val="clear" w:color="auto" w:fill="auto"/>
            <w:vAlign w:val="center"/>
            <w:hideMark/>
          </w:tcPr>
          <w:p w:rsidR="00DE780E" w:rsidRPr="002C577D" w:rsidRDefault="00DE780E" w:rsidP="00DE780E">
            <w:pPr>
              <w:jc w:val="center"/>
              <w:rPr>
                <w:rFonts w:ascii="Arial" w:hAnsi="Arial" w:cs="Arial"/>
              </w:rPr>
            </w:pPr>
            <w:r w:rsidRPr="002C577D">
              <w:rPr>
                <w:rFonts w:ascii="Arial" w:hAnsi="Arial" w:cs="Arial"/>
              </w:rPr>
              <w:t> </w:t>
            </w:r>
          </w:p>
        </w:tc>
      </w:tr>
      <w:tr w:rsidR="00DE780E" w:rsidRPr="002C577D" w:rsidTr="00647652">
        <w:trPr>
          <w:trHeight w:val="1065"/>
        </w:trPr>
        <w:tc>
          <w:tcPr>
            <w:tcW w:w="267" w:type="pct"/>
            <w:tcBorders>
              <w:top w:val="nil"/>
              <w:left w:val="single" w:sz="4" w:space="0" w:color="auto"/>
              <w:bottom w:val="single" w:sz="4" w:space="0" w:color="auto"/>
              <w:right w:val="single" w:sz="4" w:space="0" w:color="auto"/>
            </w:tcBorders>
            <w:shd w:val="clear" w:color="auto" w:fill="auto"/>
            <w:noWrap/>
            <w:vAlign w:val="center"/>
          </w:tcPr>
          <w:p w:rsidR="00DE780E" w:rsidRPr="002C577D" w:rsidRDefault="00DE780E" w:rsidP="00DE780E">
            <w:pPr>
              <w:jc w:val="center"/>
              <w:rPr>
                <w:rFonts w:ascii="Arial" w:hAnsi="Arial" w:cs="Arial"/>
              </w:rPr>
            </w:pPr>
            <w:r w:rsidRPr="002C577D">
              <w:rPr>
                <w:rFonts w:ascii="Arial" w:hAnsi="Arial" w:cs="Arial"/>
              </w:rPr>
              <w:t>1.3.3</w:t>
            </w:r>
          </w:p>
        </w:tc>
        <w:tc>
          <w:tcPr>
            <w:tcW w:w="957" w:type="pct"/>
            <w:tcBorders>
              <w:top w:val="nil"/>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rPr>
            </w:pPr>
            <w:r w:rsidRPr="002C577D">
              <w:rPr>
                <w:rFonts w:ascii="Arial" w:hAnsi="Arial" w:cs="Arial"/>
              </w:rPr>
              <w:t>Расходы на частичную компенсацию расходов на повышение оплаты труда отдельным категориям работников бюджетной сферы</w:t>
            </w:r>
          </w:p>
        </w:tc>
        <w:tc>
          <w:tcPr>
            <w:tcW w:w="418" w:type="pct"/>
            <w:gridSpan w:val="3"/>
            <w:vMerge/>
            <w:tcBorders>
              <w:top w:val="nil"/>
              <w:left w:val="single" w:sz="4" w:space="0" w:color="auto"/>
              <w:bottom w:val="single" w:sz="4" w:space="0" w:color="000000"/>
              <w:right w:val="single" w:sz="4" w:space="0" w:color="auto"/>
            </w:tcBorders>
            <w:vAlign w:val="center"/>
          </w:tcPr>
          <w:p w:rsidR="00DE780E" w:rsidRPr="002C577D" w:rsidRDefault="00DE780E" w:rsidP="00DE780E">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rPr>
            </w:pPr>
            <w:r w:rsidRPr="002C577D">
              <w:rPr>
                <w:rFonts w:ascii="Arial" w:hAnsi="Arial" w:cs="Arial"/>
              </w:rPr>
              <w:t>078</w:t>
            </w:r>
          </w:p>
        </w:tc>
        <w:tc>
          <w:tcPr>
            <w:tcW w:w="248" w:type="pct"/>
            <w:gridSpan w:val="6"/>
            <w:tcBorders>
              <w:top w:val="nil"/>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rPr>
            </w:pPr>
            <w:r w:rsidRPr="002C577D">
              <w:rPr>
                <w:rFonts w:ascii="Arial" w:hAnsi="Arial" w:cs="Arial"/>
              </w:rPr>
              <w:t>0703</w:t>
            </w:r>
          </w:p>
        </w:tc>
        <w:tc>
          <w:tcPr>
            <w:tcW w:w="497" w:type="pct"/>
            <w:gridSpan w:val="4"/>
            <w:tcBorders>
              <w:top w:val="nil"/>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rPr>
            </w:pPr>
            <w:r w:rsidRPr="002C577D">
              <w:rPr>
                <w:rFonts w:ascii="Arial" w:hAnsi="Arial" w:cs="Arial"/>
              </w:rPr>
              <w:t>0110027240</w:t>
            </w:r>
          </w:p>
        </w:tc>
        <w:tc>
          <w:tcPr>
            <w:tcW w:w="223" w:type="pct"/>
            <w:gridSpan w:val="3"/>
            <w:tcBorders>
              <w:top w:val="nil"/>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rPr>
            </w:pPr>
            <w:r w:rsidRPr="002C577D">
              <w:rPr>
                <w:rFonts w:ascii="Arial" w:hAnsi="Arial" w:cs="Arial"/>
              </w:rPr>
              <w:t>611</w:t>
            </w:r>
          </w:p>
        </w:tc>
        <w:tc>
          <w:tcPr>
            <w:tcW w:w="407" w:type="pct"/>
            <w:gridSpan w:val="2"/>
            <w:tcBorders>
              <w:top w:val="nil"/>
              <w:left w:val="nil"/>
              <w:bottom w:val="single" w:sz="4" w:space="0" w:color="auto"/>
              <w:right w:val="single" w:sz="4" w:space="0" w:color="auto"/>
            </w:tcBorders>
            <w:shd w:val="clear" w:color="auto" w:fill="auto"/>
            <w:noWrap/>
            <w:vAlign w:val="center"/>
          </w:tcPr>
          <w:p w:rsidR="00DE780E" w:rsidRPr="002C577D" w:rsidRDefault="007C6CA5" w:rsidP="00DE780E">
            <w:pPr>
              <w:jc w:val="center"/>
              <w:rPr>
                <w:rFonts w:ascii="Arial" w:hAnsi="Arial" w:cs="Arial"/>
                <w:b/>
                <w:bCs/>
              </w:rPr>
            </w:pPr>
            <w:r w:rsidRPr="002C577D">
              <w:rPr>
                <w:rFonts w:ascii="Arial" w:hAnsi="Arial" w:cs="Arial"/>
                <w:b/>
                <w:bCs/>
              </w:rPr>
              <w:t>1</w:t>
            </w:r>
            <w:r w:rsidR="003C04BE" w:rsidRPr="002C577D">
              <w:rPr>
                <w:rFonts w:ascii="Arial" w:hAnsi="Arial" w:cs="Arial"/>
                <w:b/>
                <w:bCs/>
              </w:rPr>
              <w:t>1</w:t>
            </w:r>
            <w:r w:rsidRPr="002C577D">
              <w:rPr>
                <w:rFonts w:ascii="Arial" w:hAnsi="Arial" w:cs="Arial"/>
                <w:b/>
                <w:bCs/>
              </w:rPr>
              <w:t>68,57</w:t>
            </w:r>
          </w:p>
        </w:tc>
        <w:tc>
          <w:tcPr>
            <w:tcW w:w="488" w:type="pct"/>
            <w:gridSpan w:val="7"/>
            <w:tcBorders>
              <w:top w:val="nil"/>
              <w:left w:val="nil"/>
              <w:bottom w:val="single" w:sz="4" w:space="0" w:color="auto"/>
              <w:right w:val="single" w:sz="4" w:space="0" w:color="auto"/>
            </w:tcBorders>
            <w:shd w:val="clear" w:color="auto" w:fill="auto"/>
            <w:noWrap/>
            <w:vAlign w:val="center"/>
          </w:tcPr>
          <w:p w:rsidR="00DE780E" w:rsidRPr="002C577D" w:rsidRDefault="00DE780E" w:rsidP="00DE780E">
            <w:pPr>
              <w:jc w:val="center"/>
              <w:rPr>
                <w:rFonts w:ascii="Arial" w:hAnsi="Arial" w:cs="Arial"/>
                <w:b/>
                <w:bCs/>
              </w:rPr>
            </w:pPr>
            <w:r w:rsidRPr="002C577D">
              <w:rPr>
                <w:rFonts w:ascii="Arial" w:hAnsi="Arial" w:cs="Arial"/>
                <w:b/>
                <w:bCs/>
              </w:rPr>
              <w:t>0,00</w:t>
            </w:r>
          </w:p>
        </w:tc>
        <w:tc>
          <w:tcPr>
            <w:tcW w:w="462" w:type="pct"/>
            <w:gridSpan w:val="6"/>
            <w:tcBorders>
              <w:top w:val="nil"/>
              <w:left w:val="nil"/>
              <w:bottom w:val="single" w:sz="4" w:space="0" w:color="auto"/>
              <w:right w:val="single" w:sz="4" w:space="0" w:color="auto"/>
            </w:tcBorders>
            <w:shd w:val="clear" w:color="auto" w:fill="auto"/>
            <w:noWrap/>
            <w:vAlign w:val="center"/>
          </w:tcPr>
          <w:p w:rsidR="00DE780E" w:rsidRPr="002C577D" w:rsidRDefault="00DE780E" w:rsidP="00DE780E">
            <w:pPr>
              <w:jc w:val="center"/>
              <w:rPr>
                <w:rFonts w:ascii="Arial" w:hAnsi="Arial" w:cs="Arial"/>
                <w:b/>
                <w:bCs/>
              </w:rPr>
            </w:pPr>
            <w:r w:rsidRPr="002C577D">
              <w:rPr>
                <w:rFonts w:ascii="Arial" w:hAnsi="Arial" w:cs="Arial"/>
                <w:b/>
                <w:bCs/>
              </w:rPr>
              <w:t>0,00</w:t>
            </w:r>
          </w:p>
        </w:tc>
        <w:tc>
          <w:tcPr>
            <w:tcW w:w="465" w:type="pct"/>
            <w:gridSpan w:val="5"/>
            <w:tcBorders>
              <w:top w:val="nil"/>
              <w:left w:val="nil"/>
              <w:bottom w:val="single" w:sz="4" w:space="0" w:color="auto"/>
              <w:right w:val="single" w:sz="4" w:space="0" w:color="auto"/>
            </w:tcBorders>
            <w:shd w:val="clear" w:color="auto" w:fill="auto"/>
            <w:vAlign w:val="center"/>
          </w:tcPr>
          <w:p w:rsidR="00DE780E" w:rsidRPr="002C577D" w:rsidRDefault="007C6CA5" w:rsidP="00DE780E">
            <w:pPr>
              <w:jc w:val="center"/>
              <w:rPr>
                <w:rFonts w:ascii="Arial" w:hAnsi="Arial" w:cs="Arial"/>
                <w:b/>
                <w:bCs/>
              </w:rPr>
            </w:pPr>
            <w:r w:rsidRPr="002C577D">
              <w:rPr>
                <w:rFonts w:ascii="Arial" w:hAnsi="Arial" w:cs="Arial"/>
                <w:b/>
                <w:bCs/>
              </w:rPr>
              <w:t>1168,57</w:t>
            </w:r>
          </w:p>
        </w:tc>
        <w:tc>
          <w:tcPr>
            <w:tcW w:w="335" w:type="pct"/>
            <w:gridSpan w:val="2"/>
            <w:tcBorders>
              <w:top w:val="nil"/>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rPr>
            </w:pPr>
          </w:p>
        </w:tc>
      </w:tr>
      <w:tr w:rsidR="00DE780E" w:rsidRPr="002C577D" w:rsidTr="00647652">
        <w:trPr>
          <w:trHeight w:val="1200"/>
        </w:trPr>
        <w:tc>
          <w:tcPr>
            <w:tcW w:w="267" w:type="pct"/>
            <w:vMerge w:val="restart"/>
            <w:tcBorders>
              <w:left w:val="single" w:sz="4" w:space="0" w:color="auto"/>
              <w:right w:val="single" w:sz="4" w:space="0" w:color="auto"/>
            </w:tcBorders>
            <w:shd w:val="clear" w:color="auto" w:fill="auto"/>
            <w:noWrap/>
            <w:vAlign w:val="center"/>
          </w:tcPr>
          <w:p w:rsidR="00DE780E" w:rsidRPr="002C577D" w:rsidRDefault="00DE780E" w:rsidP="00DE780E">
            <w:pPr>
              <w:jc w:val="center"/>
              <w:rPr>
                <w:rFonts w:ascii="Arial" w:hAnsi="Arial" w:cs="Arial"/>
              </w:rPr>
            </w:pPr>
          </w:p>
        </w:tc>
        <w:tc>
          <w:tcPr>
            <w:tcW w:w="957" w:type="pct"/>
            <w:tcBorders>
              <w:top w:val="nil"/>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rPr>
            </w:pPr>
            <w:r w:rsidRPr="002C577D">
              <w:rPr>
                <w:rFonts w:ascii="Arial" w:hAnsi="Arial" w:cs="Arial"/>
              </w:rPr>
              <w:t>Исполнение муниципального задания учреждений дополнительного образования детей</w:t>
            </w:r>
          </w:p>
        </w:tc>
        <w:tc>
          <w:tcPr>
            <w:tcW w:w="418" w:type="pct"/>
            <w:gridSpan w:val="3"/>
            <w:vMerge/>
            <w:tcBorders>
              <w:top w:val="nil"/>
              <w:left w:val="single" w:sz="4" w:space="0" w:color="auto"/>
              <w:bottom w:val="single" w:sz="4" w:space="0" w:color="000000"/>
              <w:right w:val="single" w:sz="4" w:space="0" w:color="auto"/>
            </w:tcBorders>
            <w:vAlign w:val="center"/>
          </w:tcPr>
          <w:p w:rsidR="00DE780E" w:rsidRPr="002C577D" w:rsidRDefault="00DE780E" w:rsidP="00DE780E">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rPr>
            </w:pPr>
            <w:r w:rsidRPr="002C577D">
              <w:rPr>
                <w:rFonts w:ascii="Arial" w:hAnsi="Arial" w:cs="Arial"/>
              </w:rPr>
              <w:t>078</w:t>
            </w:r>
          </w:p>
        </w:tc>
        <w:tc>
          <w:tcPr>
            <w:tcW w:w="248" w:type="pct"/>
            <w:gridSpan w:val="6"/>
            <w:tcBorders>
              <w:top w:val="nil"/>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rPr>
            </w:pPr>
            <w:r w:rsidRPr="002C577D">
              <w:rPr>
                <w:rFonts w:ascii="Arial" w:hAnsi="Arial" w:cs="Arial"/>
              </w:rPr>
              <w:t>0703</w:t>
            </w:r>
          </w:p>
        </w:tc>
        <w:tc>
          <w:tcPr>
            <w:tcW w:w="497" w:type="pct"/>
            <w:gridSpan w:val="4"/>
            <w:tcBorders>
              <w:top w:val="nil"/>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rPr>
            </w:pPr>
            <w:r w:rsidRPr="002C577D">
              <w:rPr>
                <w:rFonts w:ascii="Arial" w:hAnsi="Arial" w:cs="Arial"/>
              </w:rPr>
              <w:t>011000660</w:t>
            </w:r>
          </w:p>
        </w:tc>
        <w:tc>
          <w:tcPr>
            <w:tcW w:w="223" w:type="pct"/>
            <w:gridSpan w:val="3"/>
            <w:tcBorders>
              <w:top w:val="nil"/>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rPr>
            </w:pPr>
            <w:r w:rsidRPr="002C577D">
              <w:rPr>
                <w:rFonts w:ascii="Arial" w:hAnsi="Arial" w:cs="Arial"/>
              </w:rPr>
              <w:t>611</w:t>
            </w:r>
          </w:p>
        </w:tc>
        <w:tc>
          <w:tcPr>
            <w:tcW w:w="407" w:type="pct"/>
            <w:gridSpan w:val="2"/>
            <w:tcBorders>
              <w:top w:val="nil"/>
              <w:left w:val="nil"/>
              <w:bottom w:val="single" w:sz="4" w:space="0" w:color="auto"/>
              <w:right w:val="single" w:sz="4" w:space="0" w:color="auto"/>
            </w:tcBorders>
            <w:shd w:val="clear" w:color="auto" w:fill="auto"/>
            <w:noWrap/>
            <w:vAlign w:val="center"/>
          </w:tcPr>
          <w:p w:rsidR="00DE780E" w:rsidRPr="002C577D" w:rsidRDefault="00DE780E" w:rsidP="00DE780E">
            <w:pPr>
              <w:jc w:val="center"/>
              <w:rPr>
                <w:rFonts w:ascii="Arial" w:hAnsi="Arial" w:cs="Arial"/>
                <w:b/>
                <w:bCs/>
              </w:rPr>
            </w:pPr>
            <w:r w:rsidRPr="002C577D">
              <w:rPr>
                <w:rFonts w:ascii="Arial" w:hAnsi="Arial" w:cs="Arial"/>
                <w:b/>
                <w:bCs/>
              </w:rPr>
              <w:t>3942,10</w:t>
            </w:r>
          </w:p>
        </w:tc>
        <w:tc>
          <w:tcPr>
            <w:tcW w:w="488" w:type="pct"/>
            <w:gridSpan w:val="7"/>
            <w:tcBorders>
              <w:top w:val="nil"/>
              <w:left w:val="nil"/>
              <w:bottom w:val="single" w:sz="4" w:space="0" w:color="auto"/>
              <w:right w:val="single" w:sz="4" w:space="0" w:color="auto"/>
            </w:tcBorders>
            <w:shd w:val="clear" w:color="auto" w:fill="auto"/>
            <w:noWrap/>
            <w:vAlign w:val="center"/>
          </w:tcPr>
          <w:p w:rsidR="00DE780E" w:rsidRPr="002C577D" w:rsidRDefault="00DE780E" w:rsidP="00DE780E">
            <w:pPr>
              <w:jc w:val="center"/>
              <w:rPr>
                <w:rFonts w:ascii="Arial" w:hAnsi="Arial" w:cs="Arial"/>
                <w:b/>
                <w:bCs/>
              </w:rPr>
            </w:pPr>
            <w:r w:rsidRPr="002C577D">
              <w:rPr>
                <w:rFonts w:ascii="Arial" w:hAnsi="Arial" w:cs="Arial"/>
                <w:b/>
                <w:bCs/>
              </w:rPr>
              <w:t>1100,00</w:t>
            </w:r>
          </w:p>
        </w:tc>
        <w:tc>
          <w:tcPr>
            <w:tcW w:w="462" w:type="pct"/>
            <w:gridSpan w:val="6"/>
            <w:tcBorders>
              <w:top w:val="nil"/>
              <w:left w:val="nil"/>
              <w:bottom w:val="single" w:sz="4" w:space="0" w:color="auto"/>
              <w:right w:val="single" w:sz="4" w:space="0" w:color="auto"/>
            </w:tcBorders>
            <w:shd w:val="clear" w:color="auto" w:fill="auto"/>
            <w:noWrap/>
            <w:vAlign w:val="center"/>
          </w:tcPr>
          <w:p w:rsidR="00DE780E" w:rsidRPr="002C577D" w:rsidRDefault="00DE780E" w:rsidP="00DE780E">
            <w:pPr>
              <w:jc w:val="center"/>
              <w:rPr>
                <w:rFonts w:ascii="Arial" w:hAnsi="Arial" w:cs="Arial"/>
                <w:b/>
                <w:bCs/>
              </w:rPr>
            </w:pPr>
            <w:r w:rsidRPr="002C577D">
              <w:rPr>
                <w:rFonts w:ascii="Arial" w:hAnsi="Arial" w:cs="Arial"/>
                <w:b/>
                <w:bCs/>
              </w:rPr>
              <w:t>1100,00</w:t>
            </w:r>
          </w:p>
        </w:tc>
        <w:tc>
          <w:tcPr>
            <w:tcW w:w="465" w:type="pct"/>
            <w:gridSpan w:val="5"/>
            <w:tcBorders>
              <w:top w:val="nil"/>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b/>
                <w:bCs/>
              </w:rPr>
            </w:pPr>
            <w:r w:rsidRPr="002C577D">
              <w:rPr>
                <w:rFonts w:ascii="Arial" w:hAnsi="Arial" w:cs="Arial"/>
                <w:b/>
                <w:bCs/>
              </w:rPr>
              <w:t>6142,10</w:t>
            </w:r>
          </w:p>
        </w:tc>
        <w:tc>
          <w:tcPr>
            <w:tcW w:w="335" w:type="pct"/>
            <w:gridSpan w:val="2"/>
            <w:tcBorders>
              <w:top w:val="nil"/>
              <w:left w:val="nil"/>
              <w:bottom w:val="single" w:sz="4" w:space="0" w:color="auto"/>
              <w:right w:val="single" w:sz="4" w:space="0" w:color="auto"/>
            </w:tcBorders>
            <w:shd w:val="clear" w:color="auto" w:fill="auto"/>
            <w:vAlign w:val="center"/>
          </w:tcPr>
          <w:p w:rsidR="00DE780E" w:rsidRPr="002C577D" w:rsidRDefault="00DE780E" w:rsidP="00DE780E">
            <w:pPr>
              <w:jc w:val="center"/>
              <w:rPr>
                <w:rFonts w:ascii="Arial" w:hAnsi="Arial" w:cs="Arial"/>
              </w:rPr>
            </w:pPr>
          </w:p>
        </w:tc>
      </w:tr>
      <w:tr w:rsidR="00177B48" w:rsidRPr="002C577D" w:rsidTr="00647652">
        <w:trPr>
          <w:trHeight w:val="1350"/>
        </w:trPr>
        <w:tc>
          <w:tcPr>
            <w:tcW w:w="267" w:type="pct"/>
            <w:vMerge/>
            <w:tcBorders>
              <w:left w:val="single" w:sz="4" w:space="0" w:color="auto"/>
              <w:right w:val="single" w:sz="4" w:space="0" w:color="auto"/>
            </w:tcBorders>
            <w:shd w:val="clear" w:color="auto" w:fill="auto"/>
            <w:noWrap/>
            <w:vAlign w:val="center"/>
            <w:hideMark/>
          </w:tcPr>
          <w:p w:rsidR="00177B48" w:rsidRPr="002C577D" w:rsidRDefault="00177B48" w:rsidP="00177B48">
            <w:pPr>
              <w:jc w:val="center"/>
              <w:rPr>
                <w:rFonts w:ascii="Arial" w:hAnsi="Arial" w:cs="Arial"/>
              </w:rPr>
            </w:pPr>
          </w:p>
        </w:tc>
        <w:tc>
          <w:tcPr>
            <w:tcW w:w="957" w:type="pct"/>
            <w:tcBorders>
              <w:top w:val="nil"/>
              <w:left w:val="nil"/>
              <w:bottom w:val="single" w:sz="4" w:space="0" w:color="auto"/>
              <w:right w:val="single" w:sz="4" w:space="0" w:color="auto"/>
            </w:tcBorders>
            <w:shd w:val="clear" w:color="auto" w:fill="auto"/>
            <w:vAlign w:val="center"/>
            <w:hideMark/>
          </w:tcPr>
          <w:p w:rsidR="00177B48" w:rsidRPr="002C577D" w:rsidRDefault="00177B48" w:rsidP="00177B48">
            <w:pPr>
              <w:jc w:val="center"/>
              <w:rPr>
                <w:rFonts w:ascii="Arial" w:hAnsi="Arial" w:cs="Arial"/>
              </w:rPr>
            </w:pPr>
            <w:r w:rsidRPr="002C577D">
              <w:rPr>
                <w:rFonts w:ascii="Arial" w:hAnsi="Arial" w:cs="Arial"/>
              </w:rPr>
              <w:t>предоставление грантов в форме субсидий для бюджетных учреждений, учредителем которых не является Балахтинский район</w:t>
            </w:r>
          </w:p>
        </w:tc>
        <w:tc>
          <w:tcPr>
            <w:tcW w:w="418" w:type="pct"/>
            <w:gridSpan w:val="3"/>
            <w:vMerge/>
            <w:tcBorders>
              <w:top w:val="nil"/>
              <w:left w:val="single" w:sz="4" w:space="0" w:color="auto"/>
              <w:bottom w:val="single" w:sz="4" w:space="0" w:color="auto"/>
              <w:right w:val="single" w:sz="4" w:space="0" w:color="auto"/>
            </w:tcBorders>
            <w:vAlign w:val="center"/>
            <w:hideMark/>
          </w:tcPr>
          <w:p w:rsidR="00177B48" w:rsidRPr="002C577D" w:rsidRDefault="00177B48" w:rsidP="00177B48">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177B48" w:rsidRPr="002C577D" w:rsidRDefault="00177B48" w:rsidP="00177B48">
            <w:pPr>
              <w:jc w:val="center"/>
              <w:rPr>
                <w:rFonts w:ascii="Arial" w:hAnsi="Arial" w:cs="Arial"/>
              </w:rPr>
            </w:pPr>
            <w:r w:rsidRPr="002C577D">
              <w:rPr>
                <w:rFonts w:ascii="Arial" w:hAnsi="Arial" w:cs="Arial"/>
              </w:rPr>
              <w:t>078</w:t>
            </w:r>
          </w:p>
        </w:tc>
        <w:tc>
          <w:tcPr>
            <w:tcW w:w="248" w:type="pct"/>
            <w:gridSpan w:val="6"/>
            <w:tcBorders>
              <w:top w:val="nil"/>
              <w:left w:val="nil"/>
              <w:bottom w:val="single" w:sz="4" w:space="0" w:color="auto"/>
              <w:right w:val="single" w:sz="4" w:space="0" w:color="auto"/>
            </w:tcBorders>
            <w:shd w:val="clear" w:color="auto" w:fill="auto"/>
            <w:vAlign w:val="center"/>
            <w:hideMark/>
          </w:tcPr>
          <w:p w:rsidR="00177B48" w:rsidRPr="002C577D" w:rsidRDefault="00177B48" w:rsidP="00177B48">
            <w:pPr>
              <w:jc w:val="center"/>
              <w:rPr>
                <w:rFonts w:ascii="Arial" w:hAnsi="Arial" w:cs="Arial"/>
              </w:rPr>
            </w:pPr>
            <w:r w:rsidRPr="002C577D">
              <w:rPr>
                <w:rFonts w:ascii="Arial" w:hAnsi="Arial" w:cs="Arial"/>
              </w:rPr>
              <w:t>0703</w:t>
            </w:r>
          </w:p>
        </w:tc>
        <w:tc>
          <w:tcPr>
            <w:tcW w:w="497" w:type="pct"/>
            <w:gridSpan w:val="4"/>
            <w:tcBorders>
              <w:top w:val="nil"/>
              <w:left w:val="nil"/>
              <w:bottom w:val="single" w:sz="4" w:space="0" w:color="auto"/>
              <w:right w:val="single" w:sz="4" w:space="0" w:color="auto"/>
            </w:tcBorders>
            <w:shd w:val="clear" w:color="auto" w:fill="auto"/>
            <w:vAlign w:val="center"/>
            <w:hideMark/>
          </w:tcPr>
          <w:p w:rsidR="00177B48" w:rsidRPr="002C577D" w:rsidRDefault="00177B48" w:rsidP="00177B48">
            <w:pPr>
              <w:jc w:val="center"/>
              <w:rPr>
                <w:rFonts w:ascii="Arial" w:hAnsi="Arial" w:cs="Arial"/>
              </w:rPr>
            </w:pPr>
            <w:r w:rsidRPr="002C577D">
              <w:rPr>
                <w:rFonts w:ascii="Arial" w:hAnsi="Arial" w:cs="Arial"/>
              </w:rPr>
              <w:t>0110000660</w:t>
            </w:r>
          </w:p>
        </w:tc>
        <w:tc>
          <w:tcPr>
            <w:tcW w:w="223" w:type="pct"/>
            <w:gridSpan w:val="3"/>
            <w:tcBorders>
              <w:top w:val="nil"/>
              <w:left w:val="nil"/>
              <w:bottom w:val="single" w:sz="4" w:space="0" w:color="auto"/>
              <w:right w:val="single" w:sz="4" w:space="0" w:color="auto"/>
            </w:tcBorders>
            <w:shd w:val="clear" w:color="auto" w:fill="auto"/>
            <w:vAlign w:val="center"/>
            <w:hideMark/>
          </w:tcPr>
          <w:p w:rsidR="00177B48" w:rsidRPr="002C577D" w:rsidRDefault="00177B48" w:rsidP="00177B48">
            <w:pPr>
              <w:jc w:val="center"/>
              <w:rPr>
                <w:rFonts w:ascii="Arial" w:hAnsi="Arial" w:cs="Arial"/>
              </w:rPr>
            </w:pPr>
            <w:r w:rsidRPr="002C577D">
              <w:rPr>
                <w:rFonts w:ascii="Arial" w:hAnsi="Arial" w:cs="Arial"/>
              </w:rPr>
              <w:t>613</w:t>
            </w:r>
          </w:p>
        </w:tc>
        <w:tc>
          <w:tcPr>
            <w:tcW w:w="407" w:type="pct"/>
            <w:gridSpan w:val="2"/>
            <w:tcBorders>
              <w:top w:val="nil"/>
              <w:left w:val="nil"/>
              <w:bottom w:val="single" w:sz="4" w:space="0" w:color="auto"/>
              <w:right w:val="single" w:sz="4" w:space="0" w:color="auto"/>
            </w:tcBorders>
            <w:shd w:val="clear" w:color="auto" w:fill="auto"/>
            <w:noWrap/>
            <w:vAlign w:val="center"/>
            <w:hideMark/>
          </w:tcPr>
          <w:p w:rsidR="00177B48" w:rsidRPr="002C577D" w:rsidRDefault="00177B48" w:rsidP="00177B48">
            <w:pPr>
              <w:jc w:val="center"/>
              <w:rPr>
                <w:rFonts w:ascii="Arial" w:hAnsi="Arial" w:cs="Arial"/>
                <w:b/>
                <w:bCs/>
              </w:rPr>
            </w:pPr>
            <w:r w:rsidRPr="002C577D">
              <w:rPr>
                <w:rFonts w:ascii="Arial" w:hAnsi="Arial" w:cs="Arial"/>
                <w:b/>
                <w:bCs/>
              </w:rPr>
              <w:t>55,00</w:t>
            </w:r>
          </w:p>
        </w:tc>
        <w:tc>
          <w:tcPr>
            <w:tcW w:w="488" w:type="pct"/>
            <w:gridSpan w:val="7"/>
            <w:tcBorders>
              <w:top w:val="nil"/>
              <w:left w:val="nil"/>
              <w:bottom w:val="single" w:sz="4" w:space="0" w:color="auto"/>
              <w:right w:val="single" w:sz="4" w:space="0" w:color="auto"/>
            </w:tcBorders>
            <w:shd w:val="clear" w:color="auto" w:fill="auto"/>
            <w:noWrap/>
            <w:vAlign w:val="center"/>
            <w:hideMark/>
          </w:tcPr>
          <w:p w:rsidR="00177B48" w:rsidRPr="002C577D" w:rsidRDefault="00177B48" w:rsidP="00177B48">
            <w:pPr>
              <w:jc w:val="center"/>
              <w:rPr>
                <w:rFonts w:ascii="Arial" w:hAnsi="Arial" w:cs="Arial"/>
                <w:b/>
                <w:bCs/>
              </w:rPr>
            </w:pPr>
            <w:r w:rsidRPr="002C577D">
              <w:rPr>
                <w:rFonts w:ascii="Arial" w:hAnsi="Arial" w:cs="Arial"/>
                <w:b/>
                <w:bCs/>
              </w:rPr>
              <w:t>0,00</w:t>
            </w:r>
          </w:p>
        </w:tc>
        <w:tc>
          <w:tcPr>
            <w:tcW w:w="462" w:type="pct"/>
            <w:gridSpan w:val="6"/>
            <w:tcBorders>
              <w:top w:val="nil"/>
              <w:left w:val="nil"/>
              <w:bottom w:val="single" w:sz="4" w:space="0" w:color="auto"/>
              <w:right w:val="single" w:sz="4" w:space="0" w:color="auto"/>
            </w:tcBorders>
            <w:shd w:val="clear" w:color="auto" w:fill="auto"/>
            <w:noWrap/>
            <w:vAlign w:val="center"/>
            <w:hideMark/>
          </w:tcPr>
          <w:p w:rsidR="00177B48" w:rsidRPr="002C577D" w:rsidRDefault="00177B48" w:rsidP="00177B48">
            <w:pPr>
              <w:jc w:val="center"/>
              <w:rPr>
                <w:rFonts w:ascii="Arial" w:hAnsi="Arial" w:cs="Arial"/>
                <w:b/>
                <w:bCs/>
              </w:rPr>
            </w:pPr>
            <w:r w:rsidRPr="002C577D">
              <w:rPr>
                <w:rFonts w:ascii="Arial" w:hAnsi="Arial" w:cs="Arial"/>
                <w:b/>
                <w:bCs/>
              </w:rPr>
              <w:t>0,00</w:t>
            </w:r>
          </w:p>
        </w:tc>
        <w:tc>
          <w:tcPr>
            <w:tcW w:w="465" w:type="pct"/>
            <w:gridSpan w:val="5"/>
            <w:tcBorders>
              <w:top w:val="nil"/>
              <w:left w:val="nil"/>
              <w:bottom w:val="single" w:sz="4" w:space="0" w:color="auto"/>
              <w:right w:val="single" w:sz="4" w:space="0" w:color="auto"/>
            </w:tcBorders>
            <w:shd w:val="clear" w:color="auto" w:fill="auto"/>
            <w:hideMark/>
          </w:tcPr>
          <w:p w:rsidR="00177B48" w:rsidRPr="002C577D" w:rsidRDefault="00177B48" w:rsidP="00177B48">
            <w:pPr>
              <w:jc w:val="center"/>
              <w:rPr>
                <w:rFonts w:ascii="Arial" w:hAnsi="Arial" w:cs="Arial"/>
                <w:b/>
                <w:bCs/>
              </w:rPr>
            </w:pPr>
          </w:p>
          <w:p w:rsidR="00177B48" w:rsidRPr="002C577D" w:rsidRDefault="00177B48" w:rsidP="00177B48">
            <w:pPr>
              <w:jc w:val="center"/>
              <w:rPr>
                <w:rFonts w:ascii="Arial" w:hAnsi="Arial" w:cs="Arial"/>
                <w:b/>
                <w:bCs/>
              </w:rPr>
            </w:pPr>
          </w:p>
          <w:p w:rsidR="00177B48" w:rsidRPr="002C577D" w:rsidRDefault="00177B48" w:rsidP="00177B48">
            <w:pPr>
              <w:jc w:val="center"/>
              <w:rPr>
                <w:rFonts w:ascii="Arial" w:hAnsi="Arial" w:cs="Arial"/>
                <w:b/>
                <w:bCs/>
              </w:rPr>
            </w:pPr>
          </w:p>
          <w:p w:rsidR="00177B48" w:rsidRPr="002C577D" w:rsidRDefault="00177B48" w:rsidP="00177B48">
            <w:pPr>
              <w:jc w:val="center"/>
              <w:rPr>
                <w:rFonts w:ascii="Arial" w:hAnsi="Arial" w:cs="Arial"/>
              </w:rPr>
            </w:pPr>
            <w:r w:rsidRPr="002C577D">
              <w:rPr>
                <w:rFonts w:ascii="Arial" w:hAnsi="Arial" w:cs="Arial"/>
                <w:b/>
                <w:bCs/>
              </w:rPr>
              <w:t>55,00</w:t>
            </w:r>
          </w:p>
        </w:tc>
        <w:tc>
          <w:tcPr>
            <w:tcW w:w="335" w:type="pct"/>
            <w:gridSpan w:val="2"/>
            <w:tcBorders>
              <w:top w:val="nil"/>
              <w:left w:val="nil"/>
              <w:bottom w:val="single" w:sz="4" w:space="0" w:color="auto"/>
              <w:right w:val="single" w:sz="4" w:space="0" w:color="auto"/>
            </w:tcBorders>
            <w:shd w:val="clear" w:color="auto" w:fill="auto"/>
            <w:vAlign w:val="center"/>
            <w:hideMark/>
          </w:tcPr>
          <w:p w:rsidR="00177B48" w:rsidRPr="002C577D" w:rsidRDefault="00177B48" w:rsidP="00177B48">
            <w:pPr>
              <w:jc w:val="center"/>
              <w:rPr>
                <w:rFonts w:ascii="Arial" w:hAnsi="Arial" w:cs="Arial"/>
              </w:rPr>
            </w:pPr>
            <w:r w:rsidRPr="002C577D">
              <w:rPr>
                <w:rFonts w:ascii="Arial" w:hAnsi="Arial" w:cs="Arial"/>
              </w:rPr>
              <w:t> </w:t>
            </w:r>
          </w:p>
        </w:tc>
      </w:tr>
      <w:tr w:rsidR="00177B48" w:rsidRPr="002C577D" w:rsidTr="00647652">
        <w:trPr>
          <w:trHeight w:val="1290"/>
        </w:trPr>
        <w:tc>
          <w:tcPr>
            <w:tcW w:w="267" w:type="pct"/>
            <w:vMerge/>
            <w:tcBorders>
              <w:left w:val="single" w:sz="4" w:space="0" w:color="auto"/>
              <w:right w:val="single" w:sz="4" w:space="0" w:color="auto"/>
            </w:tcBorders>
            <w:shd w:val="clear" w:color="auto" w:fill="auto"/>
            <w:noWrap/>
            <w:vAlign w:val="center"/>
            <w:hideMark/>
          </w:tcPr>
          <w:p w:rsidR="00177B48" w:rsidRPr="002C577D" w:rsidRDefault="00177B48" w:rsidP="00177B48">
            <w:pPr>
              <w:jc w:val="center"/>
              <w:rPr>
                <w:rFonts w:ascii="Arial" w:hAnsi="Arial" w:cs="Arial"/>
              </w:rPr>
            </w:pPr>
          </w:p>
        </w:tc>
        <w:tc>
          <w:tcPr>
            <w:tcW w:w="957" w:type="pct"/>
            <w:tcBorders>
              <w:top w:val="single" w:sz="4" w:space="0" w:color="auto"/>
              <w:left w:val="nil"/>
              <w:bottom w:val="single" w:sz="4" w:space="0" w:color="auto"/>
              <w:right w:val="single" w:sz="4" w:space="0" w:color="auto"/>
            </w:tcBorders>
            <w:shd w:val="clear" w:color="auto" w:fill="auto"/>
            <w:vAlign w:val="center"/>
            <w:hideMark/>
          </w:tcPr>
          <w:p w:rsidR="00177B48" w:rsidRPr="002C577D" w:rsidRDefault="00177B48" w:rsidP="00177B48">
            <w:pPr>
              <w:jc w:val="center"/>
              <w:rPr>
                <w:rFonts w:ascii="Arial" w:hAnsi="Arial" w:cs="Arial"/>
              </w:rPr>
            </w:pPr>
            <w:r w:rsidRPr="002C577D">
              <w:rPr>
                <w:rFonts w:ascii="Arial" w:hAnsi="Arial" w:cs="Arial"/>
              </w:rPr>
              <w:t>предоставление грантов в форме субсидий для автономных учреждений, учредителем которых не является Балахтинский район</w:t>
            </w:r>
          </w:p>
        </w:tc>
        <w:tc>
          <w:tcPr>
            <w:tcW w:w="418" w:type="pct"/>
            <w:gridSpan w:val="3"/>
            <w:vMerge/>
            <w:tcBorders>
              <w:top w:val="single" w:sz="4" w:space="0" w:color="auto"/>
              <w:left w:val="single" w:sz="4" w:space="0" w:color="auto"/>
              <w:bottom w:val="single" w:sz="4" w:space="0" w:color="000000"/>
              <w:right w:val="single" w:sz="4" w:space="0" w:color="auto"/>
            </w:tcBorders>
            <w:vAlign w:val="center"/>
            <w:hideMark/>
          </w:tcPr>
          <w:p w:rsidR="00177B48" w:rsidRPr="002C577D" w:rsidRDefault="00177B48" w:rsidP="00177B48">
            <w:pPr>
              <w:rPr>
                <w:rFonts w:ascii="Arial" w:hAnsi="Arial" w:cs="Arial"/>
              </w:rPr>
            </w:pPr>
          </w:p>
        </w:tc>
        <w:tc>
          <w:tcPr>
            <w:tcW w:w="233" w:type="pct"/>
            <w:gridSpan w:val="4"/>
            <w:tcBorders>
              <w:top w:val="single" w:sz="4" w:space="0" w:color="auto"/>
              <w:left w:val="nil"/>
              <w:bottom w:val="single" w:sz="4" w:space="0" w:color="auto"/>
              <w:right w:val="single" w:sz="4" w:space="0" w:color="auto"/>
            </w:tcBorders>
            <w:shd w:val="clear" w:color="auto" w:fill="auto"/>
            <w:vAlign w:val="center"/>
            <w:hideMark/>
          </w:tcPr>
          <w:p w:rsidR="00177B48" w:rsidRPr="002C577D" w:rsidRDefault="00177B48" w:rsidP="00177B48">
            <w:pPr>
              <w:jc w:val="center"/>
              <w:rPr>
                <w:rFonts w:ascii="Arial" w:hAnsi="Arial" w:cs="Arial"/>
              </w:rPr>
            </w:pPr>
            <w:r w:rsidRPr="002C577D">
              <w:rPr>
                <w:rFonts w:ascii="Arial" w:hAnsi="Arial" w:cs="Arial"/>
              </w:rPr>
              <w:t>078</w:t>
            </w:r>
          </w:p>
        </w:tc>
        <w:tc>
          <w:tcPr>
            <w:tcW w:w="248" w:type="pct"/>
            <w:gridSpan w:val="6"/>
            <w:tcBorders>
              <w:top w:val="single" w:sz="4" w:space="0" w:color="auto"/>
              <w:left w:val="nil"/>
              <w:bottom w:val="single" w:sz="4" w:space="0" w:color="auto"/>
              <w:right w:val="single" w:sz="4" w:space="0" w:color="auto"/>
            </w:tcBorders>
            <w:shd w:val="clear" w:color="auto" w:fill="auto"/>
            <w:vAlign w:val="center"/>
            <w:hideMark/>
          </w:tcPr>
          <w:p w:rsidR="00177B48" w:rsidRPr="002C577D" w:rsidRDefault="00177B48" w:rsidP="00177B48">
            <w:pPr>
              <w:jc w:val="center"/>
              <w:rPr>
                <w:rFonts w:ascii="Arial" w:hAnsi="Arial" w:cs="Arial"/>
              </w:rPr>
            </w:pPr>
            <w:r w:rsidRPr="002C577D">
              <w:rPr>
                <w:rFonts w:ascii="Arial" w:hAnsi="Arial" w:cs="Arial"/>
              </w:rPr>
              <w:t>0703</w:t>
            </w:r>
          </w:p>
        </w:tc>
        <w:tc>
          <w:tcPr>
            <w:tcW w:w="497" w:type="pct"/>
            <w:gridSpan w:val="4"/>
            <w:tcBorders>
              <w:top w:val="single" w:sz="4" w:space="0" w:color="auto"/>
              <w:left w:val="nil"/>
              <w:bottom w:val="single" w:sz="4" w:space="0" w:color="auto"/>
              <w:right w:val="single" w:sz="4" w:space="0" w:color="auto"/>
            </w:tcBorders>
            <w:shd w:val="clear" w:color="auto" w:fill="auto"/>
            <w:vAlign w:val="center"/>
            <w:hideMark/>
          </w:tcPr>
          <w:p w:rsidR="00177B48" w:rsidRPr="002C577D" w:rsidRDefault="00177B48" w:rsidP="00177B48">
            <w:pPr>
              <w:jc w:val="center"/>
              <w:rPr>
                <w:rFonts w:ascii="Arial" w:hAnsi="Arial" w:cs="Arial"/>
              </w:rPr>
            </w:pPr>
            <w:r w:rsidRPr="002C577D">
              <w:rPr>
                <w:rFonts w:ascii="Arial" w:hAnsi="Arial" w:cs="Arial"/>
              </w:rPr>
              <w:t>0110000660</w:t>
            </w:r>
          </w:p>
        </w:tc>
        <w:tc>
          <w:tcPr>
            <w:tcW w:w="223" w:type="pct"/>
            <w:gridSpan w:val="3"/>
            <w:tcBorders>
              <w:top w:val="single" w:sz="4" w:space="0" w:color="auto"/>
              <w:left w:val="nil"/>
              <w:bottom w:val="single" w:sz="4" w:space="0" w:color="auto"/>
              <w:right w:val="single" w:sz="4" w:space="0" w:color="auto"/>
            </w:tcBorders>
            <w:shd w:val="clear" w:color="auto" w:fill="auto"/>
            <w:vAlign w:val="center"/>
            <w:hideMark/>
          </w:tcPr>
          <w:p w:rsidR="00177B48" w:rsidRPr="002C577D" w:rsidRDefault="00177B48" w:rsidP="00177B48">
            <w:pPr>
              <w:jc w:val="center"/>
              <w:rPr>
                <w:rFonts w:ascii="Arial" w:hAnsi="Arial" w:cs="Arial"/>
              </w:rPr>
            </w:pPr>
            <w:r w:rsidRPr="002C577D">
              <w:rPr>
                <w:rFonts w:ascii="Arial" w:hAnsi="Arial" w:cs="Arial"/>
              </w:rPr>
              <w:t>623</w:t>
            </w:r>
          </w:p>
        </w:tc>
        <w:tc>
          <w:tcPr>
            <w:tcW w:w="407" w:type="pct"/>
            <w:gridSpan w:val="2"/>
            <w:tcBorders>
              <w:top w:val="single" w:sz="4" w:space="0" w:color="auto"/>
              <w:left w:val="nil"/>
              <w:bottom w:val="single" w:sz="4" w:space="0" w:color="auto"/>
              <w:right w:val="single" w:sz="4" w:space="0" w:color="auto"/>
            </w:tcBorders>
            <w:shd w:val="clear" w:color="auto" w:fill="auto"/>
            <w:noWrap/>
            <w:hideMark/>
          </w:tcPr>
          <w:p w:rsidR="00177B48" w:rsidRPr="002C577D" w:rsidRDefault="00177B48" w:rsidP="00177B48">
            <w:pPr>
              <w:jc w:val="center"/>
              <w:rPr>
                <w:rFonts w:ascii="Arial" w:hAnsi="Arial" w:cs="Arial"/>
                <w:b/>
                <w:bCs/>
              </w:rPr>
            </w:pPr>
          </w:p>
          <w:p w:rsidR="00177B48" w:rsidRPr="002C577D" w:rsidRDefault="00177B48" w:rsidP="00177B48">
            <w:pPr>
              <w:jc w:val="center"/>
              <w:rPr>
                <w:rFonts w:ascii="Arial" w:hAnsi="Arial" w:cs="Arial"/>
                <w:b/>
                <w:bCs/>
              </w:rPr>
            </w:pPr>
          </w:p>
          <w:p w:rsidR="00177B48" w:rsidRPr="002C577D" w:rsidRDefault="00177B48" w:rsidP="00177B48">
            <w:pPr>
              <w:jc w:val="center"/>
              <w:rPr>
                <w:rFonts w:ascii="Arial" w:hAnsi="Arial" w:cs="Arial"/>
                <w:b/>
                <w:bCs/>
              </w:rPr>
            </w:pPr>
          </w:p>
          <w:p w:rsidR="00177B48" w:rsidRPr="002C577D" w:rsidRDefault="00177B48" w:rsidP="00177B48">
            <w:pPr>
              <w:jc w:val="center"/>
              <w:rPr>
                <w:rFonts w:ascii="Arial" w:hAnsi="Arial" w:cs="Arial"/>
              </w:rPr>
            </w:pPr>
            <w:r w:rsidRPr="002C577D">
              <w:rPr>
                <w:rFonts w:ascii="Arial" w:hAnsi="Arial" w:cs="Arial"/>
                <w:b/>
                <w:bCs/>
              </w:rPr>
              <w:t>55,00</w:t>
            </w:r>
          </w:p>
        </w:tc>
        <w:tc>
          <w:tcPr>
            <w:tcW w:w="488" w:type="pct"/>
            <w:gridSpan w:val="7"/>
            <w:tcBorders>
              <w:top w:val="single" w:sz="4" w:space="0" w:color="auto"/>
              <w:left w:val="nil"/>
              <w:bottom w:val="single" w:sz="4" w:space="0" w:color="auto"/>
              <w:right w:val="single" w:sz="4" w:space="0" w:color="auto"/>
            </w:tcBorders>
            <w:shd w:val="clear" w:color="auto" w:fill="auto"/>
            <w:noWrap/>
            <w:vAlign w:val="center"/>
            <w:hideMark/>
          </w:tcPr>
          <w:p w:rsidR="00177B48" w:rsidRPr="002C577D" w:rsidRDefault="00177B48" w:rsidP="00177B48">
            <w:pPr>
              <w:jc w:val="center"/>
              <w:rPr>
                <w:rFonts w:ascii="Arial" w:hAnsi="Arial" w:cs="Arial"/>
                <w:b/>
                <w:bCs/>
              </w:rPr>
            </w:pPr>
            <w:r w:rsidRPr="002C577D">
              <w:rPr>
                <w:rFonts w:ascii="Arial" w:hAnsi="Arial" w:cs="Arial"/>
                <w:b/>
                <w:bCs/>
              </w:rPr>
              <w:t>0,00</w:t>
            </w:r>
          </w:p>
        </w:tc>
        <w:tc>
          <w:tcPr>
            <w:tcW w:w="462" w:type="pct"/>
            <w:gridSpan w:val="6"/>
            <w:tcBorders>
              <w:top w:val="single" w:sz="4" w:space="0" w:color="auto"/>
              <w:left w:val="nil"/>
              <w:bottom w:val="single" w:sz="4" w:space="0" w:color="auto"/>
              <w:right w:val="single" w:sz="4" w:space="0" w:color="auto"/>
            </w:tcBorders>
            <w:shd w:val="clear" w:color="auto" w:fill="auto"/>
            <w:noWrap/>
            <w:vAlign w:val="center"/>
            <w:hideMark/>
          </w:tcPr>
          <w:p w:rsidR="00177B48" w:rsidRPr="002C577D" w:rsidRDefault="00177B48" w:rsidP="00177B48">
            <w:pPr>
              <w:jc w:val="center"/>
              <w:rPr>
                <w:rFonts w:ascii="Arial" w:hAnsi="Arial" w:cs="Arial"/>
                <w:b/>
                <w:bCs/>
              </w:rPr>
            </w:pPr>
            <w:r w:rsidRPr="002C577D">
              <w:rPr>
                <w:rFonts w:ascii="Arial" w:hAnsi="Arial" w:cs="Arial"/>
                <w:b/>
                <w:bCs/>
              </w:rPr>
              <w:t>0,00</w:t>
            </w:r>
          </w:p>
        </w:tc>
        <w:tc>
          <w:tcPr>
            <w:tcW w:w="465" w:type="pct"/>
            <w:gridSpan w:val="5"/>
            <w:tcBorders>
              <w:top w:val="single" w:sz="4" w:space="0" w:color="auto"/>
              <w:left w:val="nil"/>
              <w:bottom w:val="single" w:sz="4" w:space="0" w:color="auto"/>
              <w:right w:val="single" w:sz="4" w:space="0" w:color="auto"/>
            </w:tcBorders>
            <w:shd w:val="clear" w:color="auto" w:fill="auto"/>
            <w:hideMark/>
          </w:tcPr>
          <w:p w:rsidR="00177B48" w:rsidRPr="002C577D" w:rsidRDefault="00177B48" w:rsidP="00177B48">
            <w:pPr>
              <w:jc w:val="center"/>
              <w:rPr>
                <w:rFonts w:ascii="Arial" w:hAnsi="Arial" w:cs="Arial"/>
                <w:b/>
                <w:bCs/>
              </w:rPr>
            </w:pPr>
          </w:p>
          <w:p w:rsidR="00177B48" w:rsidRPr="002C577D" w:rsidRDefault="00177B48" w:rsidP="00177B48">
            <w:pPr>
              <w:jc w:val="center"/>
              <w:rPr>
                <w:rFonts w:ascii="Arial" w:hAnsi="Arial" w:cs="Arial"/>
                <w:b/>
                <w:bCs/>
              </w:rPr>
            </w:pPr>
          </w:p>
          <w:p w:rsidR="00177B48" w:rsidRPr="002C577D" w:rsidRDefault="00177B48" w:rsidP="00177B48">
            <w:pPr>
              <w:jc w:val="center"/>
              <w:rPr>
                <w:rFonts w:ascii="Arial" w:hAnsi="Arial" w:cs="Arial"/>
                <w:b/>
                <w:bCs/>
              </w:rPr>
            </w:pPr>
          </w:p>
          <w:p w:rsidR="00177B48" w:rsidRPr="002C577D" w:rsidRDefault="00177B48" w:rsidP="00177B48">
            <w:pPr>
              <w:jc w:val="center"/>
              <w:rPr>
                <w:rFonts w:ascii="Arial" w:hAnsi="Arial" w:cs="Arial"/>
              </w:rPr>
            </w:pPr>
            <w:r w:rsidRPr="002C577D">
              <w:rPr>
                <w:rFonts w:ascii="Arial" w:hAnsi="Arial" w:cs="Arial"/>
                <w:b/>
                <w:bCs/>
              </w:rPr>
              <w:t>55,00</w:t>
            </w:r>
          </w:p>
        </w:tc>
        <w:tc>
          <w:tcPr>
            <w:tcW w:w="335" w:type="pct"/>
            <w:gridSpan w:val="2"/>
            <w:tcBorders>
              <w:top w:val="single" w:sz="4" w:space="0" w:color="auto"/>
              <w:left w:val="nil"/>
              <w:bottom w:val="single" w:sz="4" w:space="0" w:color="auto"/>
              <w:right w:val="single" w:sz="4" w:space="0" w:color="auto"/>
            </w:tcBorders>
            <w:shd w:val="clear" w:color="auto" w:fill="auto"/>
            <w:vAlign w:val="center"/>
            <w:hideMark/>
          </w:tcPr>
          <w:p w:rsidR="00177B48" w:rsidRPr="002C577D" w:rsidRDefault="00177B48" w:rsidP="00177B48">
            <w:pPr>
              <w:jc w:val="center"/>
              <w:rPr>
                <w:rFonts w:ascii="Arial" w:hAnsi="Arial" w:cs="Arial"/>
              </w:rPr>
            </w:pPr>
            <w:r w:rsidRPr="002C577D">
              <w:rPr>
                <w:rFonts w:ascii="Arial" w:hAnsi="Arial" w:cs="Arial"/>
              </w:rPr>
              <w:t> </w:t>
            </w:r>
          </w:p>
        </w:tc>
      </w:tr>
      <w:tr w:rsidR="00177B48" w:rsidRPr="002C577D" w:rsidTr="00647652">
        <w:trPr>
          <w:trHeight w:val="1140"/>
        </w:trPr>
        <w:tc>
          <w:tcPr>
            <w:tcW w:w="267" w:type="pct"/>
            <w:vMerge/>
            <w:tcBorders>
              <w:left w:val="single" w:sz="4" w:space="0" w:color="auto"/>
              <w:right w:val="single" w:sz="4" w:space="0" w:color="auto"/>
            </w:tcBorders>
            <w:shd w:val="clear" w:color="auto" w:fill="auto"/>
            <w:noWrap/>
            <w:vAlign w:val="center"/>
            <w:hideMark/>
          </w:tcPr>
          <w:p w:rsidR="00177B48" w:rsidRPr="002C577D" w:rsidRDefault="00177B48" w:rsidP="00177B48">
            <w:pPr>
              <w:jc w:val="center"/>
              <w:rPr>
                <w:rFonts w:ascii="Arial" w:hAnsi="Arial" w:cs="Arial"/>
              </w:rPr>
            </w:pPr>
          </w:p>
        </w:tc>
        <w:tc>
          <w:tcPr>
            <w:tcW w:w="957" w:type="pct"/>
            <w:tcBorders>
              <w:top w:val="nil"/>
              <w:left w:val="nil"/>
              <w:bottom w:val="single" w:sz="4" w:space="0" w:color="auto"/>
              <w:right w:val="single" w:sz="4" w:space="0" w:color="auto"/>
            </w:tcBorders>
            <w:shd w:val="clear" w:color="auto" w:fill="auto"/>
            <w:vAlign w:val="center"/>
            <w:hideMark/>
          </w:tcPr>
          <w:p w:rsidR="00177B48" w:rsidRPr="002C577D" w:rsidRDefault="00177B48" w:rsidP="00177B48">
            <w:pPr>
              <w:jc w:val="center"/>
              <w:rPr>
                <w:rFonts w:ascii="Arial" w:hAnsi="Arial" w:cs="Arial"/>
              </w:rPr>
            </w:pPr>
            <w:r w:rsidRPr="002C577D">
              <w:rPr>
                <w:rFonts w:ascii="Arial" w:hAnsi="Arial" w:cs="Arial"/>
              </w:rPr>
              <w:t>предоставление грантов в форме субсидий для иных некоммерческих организаций</w:t>
            </w:r>
          </w:p>
        </w:tc>
        <w:tc>
          <w:tcPr>
            <w:tcW w:w="418" w:type="pct"/>
            <w:gridSpan w:val="3"/>
            <w:vMerge/>
            <w:tcBorders>
              <w:top w:val="nil"/>
              <w:left w:val="single" w:sz="4" w:space="0" w:color="auto"/>
              <w:bottom w:val="single" w:sz="4" w:space="0" w:color="000000"/>
              <w:right w:val="single" w:sz="4" w:space="0" w:color="auto"/>
            </w:tcBorders>
            <w:vAlign w:val="center"/>
            <w:hideMark/>
          </w:tcPr>
          <w:p w:rsidR="00177B48" w:rsidRPr="002C577D" w:rsidRDefault="00177B48" w:rsidP="00177B48">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177B48" w:rsidRPr="002C577D" w:rsidRDefault="00177B48" w:rsidP="00177B48">
            <w:pPr>
              <w:jc w:val="center"/>
              <w:rPr>
                <w:rFonts w:ascii="Arial" w:hAnsi="Arial" w:cs="Arial"/>
              </w:rPr>
            </w:pPr>
            <w:r w:rsidRPr="002C577D">
              <w:rPr>
                <w:rFonts w:ascii="Arial" w:hAnsi="Arial" w:cs="Arial"/>
              </w:rPr>
              <w:t>078</w:t>
            </w:r>
          </w:p>
        </w:tc>
        <w:tc>
          <w:tcPr>
            <w:tcW w:w="248" w:type="pct"/>
            <w:gridSpan w:val="6"/>
            <w:tcBorders>
              <w:top w:val="nil"/>
              <w:left w:val="nil"/>
              <w:bottom w:val="single" w:sz="4" w:space="0" w:color="auto"/>
              <w:right w:val="single" w:sz="4" w:space="0" w:color="auto"/>
            </w:tcBorders>
            <w:shd w:val="clear" w:color="auto" w:fill="auto"/>
            <w:vAlign w:val="center"/>
            <w:hideMark/>
          </w:tcPr>
          <w:p w:rsidR="00177B48" w:rsidRPr="002C577D" w:rsidRDefault="00177B48" w:rsidP="00177B48">
            <w:pPr>
              <w:jc w:val="center"/>
              <w:rPr>
                <w:rFonts w:ascii="Arial" w:hAnsi="Arial" w:cs="Arial"/>
              </w:rPr>
            </w:pPr>
            <w:r w:rsidRPr="002C577D">
              <w:rPr>
                <w:rFonts w:ascii="Arial" w:hAnsi="Arial" w:cs="Arial"/>
              </w:rPr>
              <w:t>0703</w:t>
            </w:r>
          </w:p>
        </w:tc>
        <w:tc>
          <w:tcPr>
            <w:tcW w:w="497" w:type="pct"/>
            <w:gridSpan w:val="4"/>
            <w:tcBorders>
              <w:top w:val="nil"/>
              <w:left w:val="nil"/>
              <w:bottom w:val="single" w:sz="4" w:space="0" w:color="auto"/>
              <w:right w:val="single" w:sz="4" w:space="0" w:color="auto"/>
            </w:tcBorders>
            <w:shd w:val="clear" w:color="auto" w:fill="auto"/>
            <w:vAlign w:val="center"/>
            <w:hideMark/>
          </w:tcPr>
          <w:p w:rsidR="00177B48" w:rsidRPr="002C577D" w:rsidRDefault="00177B48" w:rsidP="00177B48">
            <w:pPr>
              <w:jc w:val="center"/>
              <w:rPr>
                <w:rFonts w:ascii="Arial" w:hAnsi="Arial" w:cs="Arial"/>
              </w:rPr>
            </w:pPr>
            <w:r w:rsidRPr="002C577D">
              <w:rPr>
                <w:rFonts w:ascii="Arial" w:hAnsi="Arial" w:cs="Arial"/>
              </w:rPr>
              <w:t>0110000660</w:t>
            </w:r>
          </w:p>
        </w:tc>
        <w:tc>
          <w:tcPr>
            <w:tcW w:w="223" w:type="pct"/>
            <w:gridSpan w:val="3"/>
            <w:tcBorders>
              <w:top w:val="nil"/>
              <w:left w:val="nil"/>
              <w:bottom w:val="single" w:sz="4" w:space="0" w:color="auto"/>
              <w:right w:val="single" w:sz="4" w:space="0" w:color="auto"/>
            </w:tcBorders>
            <w:shd w:val="clear" w:color="auto" w:fill="auto"/>
            <w:vAlign w:val="center"/>
            <w:hideMark/>
          </w:tcPr>
          <w:p w:rsidR="00177B48" w:rsidRPr="002C577D" w:rsidRDefault="00177B48" w:rsidP="00177B48">
            <w:pPr>
              <w:jc w:val="center"/>
              <w:rPr>
                <w:rFonts w:ascii="Arial" w:hAnsi="Arial" w:cs="Arial"/>
              </w:rPr>
            </w:pPr>
            <w:r w:rsidRPr="002C577D">
              <w:rPr>
                <w:rFonts w:ascii="Arial" w:hAnsi="Arial" w:cs="Arial"/>
              </w:rPr>
              <w:t>633</w:t>
            </w:r>
          </w:p>
        </w:tc>
        <w:tc>
          <w:tcPr>
            <w:tcW w:w="407" w:type="pct"/>
            <w:gridSpan w:val="2"/>
            <w:tcBorders>
              <w:top w:val="nil"/>
              <w:left w:val="nil"/>
              <w:bottom w:val="single" w:sz="4" w:space="0" w:color="auto"/>
              <w:right w:val="single" w:sz="4" w:space="0" w:color="auto"/>
            </w:tcBorders>
            <w:shd w:val="clear" w:color="auto" w:fill="auto"/>
            <w:noWrap/>
            <w:hideMark/>
          </w:tcPr>
          <w:p w:rsidR="00177B48" w:rsidRPr="002C577D" w:rsidRDefault="00177B48" w:rsidP="00177B48">
            <w:pPr>
              <w:jc w:val="center"/>
              <w:rPr>
                <w:rFonts w:ascii="Arial" w:hAnsi="Arial" w:cs="Arial"/>
                <w:b/>
                <w:bCs/>
              </w:rPr>
            </w:pPr>
          </w:p>
          <w:p w:rsidR="00177B48" w:rsidRPr="002C577D" w:rsidRDefault="00177B48" w:rsidP="00177B48">
            <w:pPr>
              <w:jc w:val="center"/>
              <w:rPr>
                <w:rFonts w:ascii="Arial" w:hAnsi="Arial" w:cs="Arial"/>
                <w:b/>
                <w:bCs/>
              </w:rPr>
            </w:pPr>
          </w:p>
          <w:p w:rsidR="00177B48" w:rsidRPr="002C577D" w:rsidRDefault="00177B48" w:rsidP="00177B48">
            <w:pPr>
              <w:jc w:val="center"/>
              <w:rPr>
                <w:rFonts w:ascii="Arial" w:hAnsi="Arial" w:cs="Arial"/>
              </w:rPr>
            </w:pPr>
            <w:r w:rsidRPr="002C577D">
              <w:rPr>
                <w:rFonts w:ascii="Arial" w:hAnsi="Arial" w:cs="Arial"/>
                <w:b/>
                <w:bCs/>
              </w:rPr>
              <w:t>55,00</w:t>
            </w:r>
          </w:p>
        </w:tc>
        <w:tc>
          <w:tcPr>
            <w:tcW w:w="488" w:type="pct"/>
            <w:gridSpan w:val="7"/>
            <w:tcBorders>
              <w:top w:val="nil"/>
              <w:left w:val="nil"/>
              <w:bottom w:val="single" w:sz="4" w:space="0" w:color="auto"/>
              <w:right w:val="single" w:sz="4" w:space="0" w:color="auto"/>
            </w:tcBorders>
            <w:shd w:val="clear" w:color="auto" w:fill="auto"/>
            <w:noWrap/>
            <w:vAlign w:val="center"/>
            <w:hideMark/>
          </w:tcPr>
          <w:p w:rsidR="00177B48" w:rsidRPr="002C577D" w:rsidRDefault="00177B48" w:rsidP="00177B48">
            <w:pPr>
              <w:jc w:val="center"/>
              <w:rPr>
                <w:rFonts w:ascii="Arial" w:hAnsi="Arial" w:cs="Arial"/>
                <w:b/>
                <w:bCs/>
              </w:rPr>
            </w:pPr>
            <w:r w:rsidRPr="002C577D">
              <w:rPr>
                <w:rFonts w:ascii="Arial" w:hAnsi="Arial" w:cs="Arial"/>
                <w:b/>
                <w:bCs/>
              </w:rPr>
              <w:t>0,00</w:t>
            </w:r>
          </w:p>
        </w:tc>
        <w:tc>
          <w:tcPr>
            <w:tcW w:w="462" w:type="pct"/>
            <w:gridSpan w:val="6"/>
            <w:tcBorders>
              <w:top w:val="nil"/>
              <w:left w:val="nil"/>
              <w:bottom w:val="single" w:sz="4" w:space="0" w:color="auto"/>
              <w:right w:val="single" w:sz="4" w:space="0" w:color="auto"/>
            </w:tcBorders>
            <w:shd w:val="clear" w:color="auto" w:fill="auto"/>
            <w:noWrap/>
            <w:vAlign w:val="center"/>
            <w:hideMark/>
          </w:tcPr>
          <w:p w:rsidR="00177B48" w:rsidRPr="002C577D" w:rsidRDefault="00177B48" w:rsidP="00177B48">
            <w:pPr>
              <w:jc w:val="center"/>
              <w:rPr>
                <w:rFonts w:ascii="Arial" w:hAnsi="Arial" w:cs="Arial"/>
                <w:b/>
                <w:bCs/>
              </w:rPr>
            </w:pPr>
            <w:r w:rsidRPr="002C577D">
              <w:rPr>
                <w:rFonts w:ascii="Arial" w:hAnsi="Arial" w:cs="Arial"/>
                <w:b/>
                <w:bCs/>
              </w:rPr>
              <w:t>0,00</w:t>
            </w:r>
          </w:p>
        </w:tc>
        <w:tc>
          <w:tcPr>
            <w:tcW w:w="465" w:type="pct"/>
            <w:gridSpan w:val="5"/>
            <w:tcBorders>
              <w:top w:val="nil"/>
              <w:left w:val="nil"/>
              <w:bottom w:val="single" w:sz="4" w:space="0" w:color="auto"/>
              <w:right w:val="single" w:sz="4" w:space="0" w:color="auto"/>
            </w:tcBorders>
            <w:shd w:val="clear" w:color="auto" w:fill="auto"/>
            <w:hideMark/>
          </w:tcPr>
          <w:p w:rsidR="00177B48" w:rsidRPr="002C577D" w:rsidRDefault="00177B48" w:rsidP="00177B48">
            <w:pPr>
              <w:jc w:val="center"/>
              <w:rPr>
                <w:rFonts w:ascii="Arial" w:hAnsi="Arial" w:cs="Arial"/>
                <w:b/>
                <w:bCs/>
              </w:rPr>
            </w:pPr>
          </w:p>
          <w:p w:rsidR="00177B48" w:rsidRPr="002C577D" w:rsidRDefault="00177B48" w:rsidP="00177B48">
            <w:pPr>
              <w:jc w:val="center"/>
              <w:rPr>
                <w:rFonts w:ascii="Arial" w:hAnsi="Arial" w:cs="Arial"/>
                <w:b/>
                <w:bCs/>
              </w:rPr>
            </w:pPr>
          </w:p>
          <w:p w:rsidR="00177B48" w:rsidRPr="002C577D" w:rsidRDefault="00177B48" w:rsidP="00177B48">
            <w:pPr>
              <w:jc w:val="center"/>
              <w:rPr>
                <w:rFonts w:ascii="Arial" w:hAnsi="Arial" w:cs="Arial"/>
              </w:rPr>
            </w:pPr>
            <w:r w:rsidRPr="002C577D">
              <w:rPr>
                <w:rFonts w:ascii="Arial" w:hAnsi="Arial" w:cs="Arial"/>
                <w:b/>
                <w:bCs/>
              </w:rPr>
              <w:t>55,00</w:t>
            </w:r>
          </w:p>
        </w:tc>
        <w:tc>
          <w:tcPr>
            <w:tcW w:w="335" w:type="pct"/>
            <w:gridSpan w:val="2"/>
            <w:tcBorders>
              <w:top w:val="nil"/>
              <w:left w:val="nil"/>
              <w:bottom w:val="single" w:sz="4" w:space="0" w:color="auto"/>
              <w:right w:val="single" w:sz="4" w:space="0" w:color="auto"/>
            </w:tcBorders>
            <w:shd w:val="clear" w:color="auto" w:fill="auto"/>
            <w:vAlign w:val="center"/>
            <w:hideMark/>
          </w:tcPr>
          <w:p w:rsidR="00177B48" w:rsidRPr="002C577D" w:rsidRDefault="00177B48" w:rsidP="00177B48">
            <w:pPr>
              <w:jc w:val="center"/>
              <w:rPr>
                <w:rFonts w:ascii="Arial" w:hAnsi="Arial" w:cs="Arial"/>
              </w:rPr>
            </w:pPr>
            <w:r w:rsidRPr="002C577D">
              <w:rPr>
                <w:rFonts w:ascii="Arial" w:hAnsi="Arial" w:cs="Arial"/>
              </w:rPr>
              <w:t> </w:t>
            </w:r>
          </w:p>
        </w:tc>
      </w:tr>
      <w:tr w:rsidR="00177B48" w:rsidRPr="002C577D" w:rsidTr="00647652">
        <w:trPr>
          <w:trHeight w:val="1140"/>
        </w:trPr>
        <w:tc>
          <w:tcPr>
            <w:tcW w:w="267" w:type="pct"/>
            <w:vMerge/>
            <w:tcBorders>
              <w:left w:val="single" w:sz="4" w:space="0" w:color="auto"/>
              <w:bottom w:val="single" w:sz="4" w:space="0" w:color="auto"/>
              <w:right w:val="single" w:sz="4" w:space="0" w:color="auto"/>
            </w:tcBorders>
            <w:shd w:val="clear" w:color="auto" w:fill="auto"/>
            <w:noWrap/>
            <w:vAlign w:val="center"/>
            <w:hideMark/>
          </w:tcPr>
          <w:p w:rsidR="00177B48" w:rsidRPr="002C577D" w:rsidRDefault="00177B48" w:rsidP="00177B48">
            <w:pPr>
              <w:jc w:val="center"/>
              <w:rPr>
                <w:rFonts w:ascii="Arial" w:hAnsi="Arial" w:cs="Arial"/>
              </w:rPr>
            </w:pPr>
          </w:p>
        </w:tc>
        <w:tc>
          <w:tcPr>
            <w:tcW w:w="957" w:type="pct"/>
            <w:tcBorders>
              <w:top w:val="nil"/>
              <w:left w:val="nil"/>
              <w:bottom w:val="single" w:sz="4" w:space="0" w:color="auto"/>
              <w:right w:val="single" w:sz="4" w:space="0" w:color="auto"/>
            </w:tcBorders>
            <w:shd w:val="clear" w:color="auto" w:fill="auto"/>
            <w:vAlign w:val="center"/>
            <w:hideMark/>
          </w:tcPr>
          <w:p w:rsidR="00177B48" w:rsidRPr="002C577D" w:rsidRDefault="00177B48" w:rsidP="00177B48">
            <w:pPr>
              <w:jc w:val="center"/>
              <w:rPr>
                <w:rFonts w:ascii="Arial" w:hAnsi="Arial" w:cs="Arial"/>
              </w:rPr>
            </w:pPr>
            <w:r w:rsidRPr="002C577D">
              <w:rPr>
                <w:rFonts w:ascii="Arial" w:hAnsi="Arial" w:cs="Arial"/>
              </w:rPr>
              <w:t>предоставление грантов в форме субсидий для коммерческих организаций</w:t>
            </w:r>
          </w:p>
        </w:tc>
        <w:tc>
          <w:tcPr>
            <w:tcW w:w="418" w:type="pct"/>
            <w:gridSpan w:val="3"/>
            <w:vMerge/>
            <w:tcBorders>
              <w:top w:val="nil"/>
              <w:left w:val="single" w:sz="4" w:space="0" w:color="auto"/>
              <w:bottom w:val="single" w:sz="4" w:space="0" w:color="000000"/>
              <w:right w:val="single" w:sz="4" w:space="0" w:color="auto"/>
            </w:tcBorders>
            <w:vAlign w:val="center"/>
            <w:hideMark/>
          </w:tcPr>
          <w:p w:rsidR="00177B48" w:rsidRPr="002C577D" w:rsidRDefault="00177B48" w:rsidP="00177B48">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177B48" w:rsidRPr="002C577D" w:rsidRDefault="00177B48" w:rsidP="00177B48">
            <w:pPr>
              <w:jc w:val="center"/>
              <w:rPr>
                <w:rFonts w:ascii="Arial" w:hAnsi="Arial" w:cs="Arial"/>
              </w:rPr>
            </w:pPr>
            <w:r w:rsidRPr="002C577D">
              <w:rPr>
                <w:rFonts w:ascii="Arial" w:hAnsi="Arial" w:cs="Arial"/>
              </w:rPr>
              <w:t>078</w:t>
            </w:r>
          </w:p>
        </w:tc>
        <w:tc>
          <w:tcPr>
            <w:tcW w:w="248" w:type="pct"/>
            <w:gridSpan w:val="6"/>
            <w:tcBorders>
              <w:top w:val="nil"/>
              <w:left w:val="nil"/>
              <w:bottom w:val="single" w:sz="4" w:space="0" w:color="auto"/>
              <w:right w:val="single" w:sz="4" w:space="0" w:color="auto"/>
            </w:tcBorders>
            <w:shd w:val="clear" w:color="auto" w:fill="auto"/>
            <w:vAlign w:val="center"/>
            <w:hideMark/>
          </w:tcPr>
          <w:p w:rsidR="00177B48" w:rsidRPr="002C577D" w:rsidRDefault="00177B48" w:rsidP="00177B48">
            <w:pPr>
              <w:jc w:val="center"/>
              <w:rPr>
                <w:rFonts w:ascii="Arial" w:hAnsi="Arial" w:cs="Arial"/>
              </w:rPr>
            </w:pPr>
            <w:r w:rsidRPr="002C577D">
              <w:rPr>
                <w:rFonts w:ascii="Arial" w:hAnsi="Arial" w:cs="Arial"/>
              </w:rPr>
              <w:t>0703</w:t>
            </w:r>
          </w:p>
        </w:tc>
        <w:tc>
          <w:tcPr>
            <w:tcW w:w="497" w:type="pct"/>
            <w:gridSpan w:val="4"/>
            <w:tcBorders>
              <w:top w:val="nil"/>
              <w:left w:val="nil"/>
              <w:bottom w:val="single" w:sz="4" w:space="0" w:color="auto"/>
              <w:right w:val="single" w:sz="4" w:space="0" w:color="auto"/>
            </w:tcBorders>
            <w:shd w:val="clear" w:color="auto" w:fill="auto"/>
            <w:vAlign w:val="center"/>
            <w:hideMark/>
          </w:tcPr>
          <w:p w:rsidR="00177B48" w:rsidRPr="002C577D" w:rsidRDefault="00177B48" w:rsidP="00177B48">
            <w:pPr>
              <w:jc w:val="center"/>
              <w:rPr>
                <w:rFonts w:ascii="Arial" w:hAnsi="Arial" w:cs="Arial"/>
              </w:rPr>
            </w:pPr>
            <w:r w:rsidRPr="002C577D">
              <w:rPr>
                <w:rFonts w:ascii="Arial" w:hAnsi="Arial" w:cs="Arial"/>
              </w:rPr>
              <w:t>0110000660</w:t>
            </w:r>
          </w:p>
        </w:tc>
        <w:tc>
          <w:tcPr>
            <w:tcW w:w="223" w:type="pct"/>
            <w:gridSpan w:val="3"/>
            <w:tcBorders>
              <w:top w:val="nil"/>
              <w:left w:val="nil"/>
              <w:bottom w:val="single" w:sz="4" w:space="0" w:color="auto"/>
              <w:right w:val="single" w:sz="4" w:space="0" w:color="auto"/>
            </w:tcBorders>
            <w:shd w:val="clear" w:color="auto" w:fill="auto"/>
            <w:vAlign w:val="center"/>
            <w:hideMark/>
          </w:tcPr>
          <w:p w:rsidR="00177B48" w:rsidRPr="002C577D" w:rsidRDefault="00177B48" w:rsidP="00177B48">
            <w:pPr>
              <w:jc w:val="center"/>
              <w:rPr>
                <w:rFonts w:ascii="Arial" w:hAnsi="Arial" w:cs="Arial"/>
              </w:rPr>
            </w:pPr>
            <w:r w:rsidRPr="002C577D">
              <w:rPr>
                <w:rFonts w:ascii="Arial" w:hAnsi="Arial" w:cs="Arial"/>
              </w:rPr>
              <w:t>813</w:t>
            </w:r>
          </w:p>
        </w:tc>
        <w:tc>
          <w:tcPr>
            <w:tcW w:w="407" w:type="pct"/>
            <w:gridSpan w:val="2"/>
            <w:tcBorders>
              <w:top w:val="nil"/>
              <w:left w:val="nil"/>
              <w:bottom w:val="single" w:sz="4" w:space="0" w:color="auto"/>
              <w:right w:val="single" w:sz="4" w:space="0" w:color="auto"/>
            </w:tcBorders>
            <w:shd w:val="clear" w:color="auto" w:fill="auto"/>
            <w:noWrap/>
            <w:hideMark/>
          </w:tcPr>
          <w:p w:rsidR="00177B48" w:rsidRPr="002C577D" w:rsidRDefault="00177B48" w:rsidP="00177B48">
            <w:pPr>
              <w:jc w:val="center"/>
              <w:rPr>
                <w:rFonts w:ascii="Arial" w:hAnsi="Arial" w:cs="Arial"/>
                <w:b/>
                <w:bCs/>
              </w:rPr>
            </w:pPr>
          </w:p>
          <w:p w:rsidR="00193B05" w:rsidRPr="002C577D" w:rsidRDefault="00193B05" w:rsidP="00177B48">
            <w:pPr>
              <w:jc w:val="center"/>
              <w:rPr>
                <w:rFonts w:ascii="Arial" w:hAnsi="Arial" w:cs="Arial"/>
                <w:b/>
                <w:bCs/>
              </w:rPr>
            </w:pPr>
          </w:p>
          <w:p w:rsidR="00177B48" w:rsidRPr="002C577D" w:rsidRDefault="00177B48" w:rsidP="00177B48">
            <w:pPr>
              <w:jc w:val="center"/>
              <w:rPr>
                <w:rFonts w:ascii="Arial" w:hAnsi="Arial" w:cs="Arial"/>
              </w:rPr>
            </w:pPr>
            <w:r w:rsidRPr="002C577D">
              <w:rPr>
                <w:rFonts w:ascii="Arial" w:hAnsi="Arial" w:cs="Arial"/>
                <w:b/>
                <w:bCs/>
              </w:rPr>
              <w:t>55,00</w:t>
            </w:r>
          </w:p>
        </w:tc>
        <w:tc>
          <w:tcPr>
            <w:tcW w:w="488" w:type="pct"/>
            <w:gridSpan w:val="7"/>
            <w:tcBorders>
              <w:top w:val="nil"/>
              <w:left w:val="nil"/>
              <w:bottom w:val="single" w:sz="4" w:space="0" w:color="auto"/>
              <w:right w:val="single" w:sz="4" w:space="0" w:color="auto"/>
            </w:tcBorders>
            <w:shd w:val="clear" w:color="auto" w:fill="auto"/>
            <w:noWrap/>
            <w:vAlign w:val="center"/>
            <w:hideMark/>
          </w:tcPr>
          <w:p w:rsidR="00177B48" w:rsidRPr="002C577D" w:rsidRDefault="00177B48" w:rsidP="00177B48">
            <w:pPr>
              <w:jc w:val="center"/>
              <w:rPr>
                <w:rFonts w:ascii="Arial" w:hAnsi="Arial" w:cs="Arial"/>
                <w:b/>
                <w:bCs/>
              </w:rPr>
            </w:pPr>
            <w:r w:rsidRPr="002C577D">
              <w:rPr>
                <w:rFonts w:ascii="Arial" w:hAnsi="Arial" w:cs="Arial"/>
                <w:b/>
                <w:bCs/>
              </w:rPr>
              <w:t>0,00</w:t>
            </w:r>
          </w:p>
        </w:tc>
        <w:tc>
          <w:tcPr>
            <w:tcW w:w="462" w:type="pct"/>
            <w:gridSpan w:val="6"/>
            <w:tcBorders>
              <w:top w:val="nil"/>
              <w:left w:val="nil"/>
              <w:bottom w:val="single" w:sz="4" w:space="0" w:color="auto"/>
              <w:right w:val="single" w:sz="4" w:space="0" w:color="auto"/>
            </w:tcBorders>
            <w:shd w:val="clear" w:color="auto" w:fill="auto"/>
            <w:noWrap/>
            <w:vAlign w:val="center"/>
            <w:hideMark/>
          </w:tcPr>
          <w:p w:rsidR="00177B48" w:rsidRPr="002C577D" w:rsidRDefault="00177B48" w:rsidP="00177B48">
            <w:pPr>
              <w:jc w:val="center"/>
              <w:rPr>
                <w:rFonts w:ascii="Arial" w:hAnsi="Arial" w:cs="Arial"/>
                <w:b/>
                <w:bCs/>
              </w:rPr>
            </w:pPr>
            <w:r w:rsidRPr="002C577D">
              <w:rPr>
                <w:rFonts w:ascii="Arial" w:hAnsi="Arial" w:cs="Arial"/>
                <w:b/>
                <w:bCs/>
              </w:rPr>
              <w:t>0,00</w:t>
            </w:r>
          </w:p>
        </w:tc>
        <w:tc>
          <w:tcPr>
            <w:tcW w:w="465" w:type="pct"/>
            <w:gridSpan w:val="5"/>
            <w:tcBorders>
              <w:top w:val="nil"/>
              <w:left w:val="nil"/>
              <w:bottom w:val="single" w:sz="4" w:space="0" w:color="auto"/>
              <w:right w:val="single" w:sz="4" w:space="0" w:color="auto"/>
            </w:tcBorders>
            <w:shd w:val="clear" w:color="auto" w:fill="auto"/>
            <w:hideMark/>
          </w:tcPr>
          <w:p w:rsidR="00177B48" w:rsidRPr="002C577D" w:rsidRDefault="00177B48" w:rsidP="00177B48">
            <w:pPr>
              <w:jc w:val="center"/>
              <w:rPr>
                <w:rFonts w:ascii="Arial" w:hAnsi="Arial" w:cs="Arial"/>
                <w:b/>
                <w:bCs/>
              </w:rPr>
            </w:pPr>
          </w:p>
          <w:p w:rsidR="00177B48" w:rsidRPr="002C577D" w:rsidRDefault="00177B48" w:rsidP="00177B48">
            <w:pPr>
              <w:jc w:val="center"/>
              <w:rPr>
                <w:rFonts w:ascii="Arial" w:hAnsi="Arial" w:cs="Arial"/>
                <w:b/>
                <w:bCs/>
              </w:rPr>
            </w:pPr>
          </w:p>
          <w:p w:rsidR="00177B48" w:rsidRPr="002C577D" w:rsidRDefault="00177B48" w:rsidP="00177B48">
            <w:pPr>
              <w:jc w:val="center"/>
              <w:rPr>
                <w:rFonts w:ascii="Arial" w:hAnsi="Arial" w:cs="Arial"/>
              </w:rPr>
            </w:pPr>
            <w:r w:rsidRPr="002C577D">
              <w:rPr>
                <w:rFonts w:ascii="Arial" w:hAnsi="Arial" w:cs="Arial"/>
                <w:b/>
                <w:bCs/>
              </w:rPr>
              <w:t>55,00</w:t>
            </w:r>
          </w:p>
        </w:tc>
        <w:tc>
          <w:tcPr>
            <w:tcW w:w="335" w:type="pct"/>
            <w:gridSpan w:val="2"/>
            <w:tcBorders>
              <w:top w:val="nil"/>
              <w:left w:val="nil"/>
              <w:bottom w:val="single" w:sz="4" w:space="0" w:color="auto"/>
              <w:right w:val="single" w:sz="4" w:space="0" w:color="auto"/>
            </w:tcBorders>
            <w:shd w:val="clear" w:color="auto" w:fill="auto"/>
            <w:vAlign w:val="center"/>
            <w:hideMark/>
          </w:tcPr>
          <w:p w:rsidR="00177B48" w:rsidRPr="002C577D" w:rsidRDefault="00177B48" w:rsidP="00177B48">
            <w:pPr>
              <w:jc w:val="center"/>
              <w:rPr>
                <w:rFonts w:ascii="Arial" w:hAnsi="Arial" w:cs="Arial"/>
              </w:rPr>
            </w:pPr>
            <w:r w:rsidRPr="002C577D">
              <w:rPr>
                <w:rFonts w:ascii="Arial" w:hAnsi="Arial" w:cs="Arial"/>
              </w:rPr>
              <w:t> </w:t>
            </w:r>
          </w:p>
        </w:tc>
      </w:tr>
      <w:tr w:rsidR="00DE780E" w:rsidRPr="002C577D" w:rsidTr="00647652">
        <w:trPr>
          <w:trHeight w:val="139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DE780E" w:rsidRPr="002C577D" w:rsidRDefault="00DE780E" w:rsidP="00DE780E">
            <w:pPr>
              <w:jc w:val="center"/>
              <w:rPr>
                <w:rFonts w:ascii="Arial" w:hAnsi="Arial" w:cs="Arial"/>
              </w:rPr>
            </w:pPr>
            <w:r w:rsidRPr="002C577D">
              <w:rPr>
                <w:rFonts w:ascii="Arial" w:hAnsi="Arial" w:cs="Arial"/>
              </w:rPr>
              <w:lastRenderedPageBreak/>
              <w:t>1.3.5</w:t>
            </w:r>
          </w:p>
        </w:tc>
        <w:tc>
          <w:tcPr>
            <w:tcW w:w="957" w:type="pct"/>
            <w:tcBorders>
              <w:top w:val="nil"/>
              <w:left w:val="nil"/>
              <w:bottom w:val="single" w:sz="4" w:space="0" w:color="auto"/>
              <w:right w:val="single" w:sz="4" w:space="0" w:color="auto"/>
            </w:tcBorders>
            <w:shd w:val="clear" w:color="auto" w:fill="auto"/>
            <w:vAlign w:val="center"/>
            <w:hideMark/>
          </w:tcPr>
          <w:p w:rsidR="00DE780E" w:rsidRPr="002C577D" w:rsidRDefault="00DE780E" w:rsidP="00DE780E">
            <w:pPr>
              <w:jc w:val="center"/>
              <w:rPr>
                <w:rFonts w:ascii="Arial" w:hAnsi="Arial" w:cs="Arial"/>
              </w:rPr>
            </w:pPr>
            <w:r w:rsidRPr="002C577D">
              <w:rPr>
                <w:rFonts w:ascii="Arial" w:hAnsi="Arial" w:cs="Arial"/>
              </w:rPr>
              <w:t>Предоставление иных межбюджетных трансфертов бюджетам муниципальных образований за содействие развитию налогового потенциала</w:t>
            </w:r>
          </w:p>
        </w:tc>
        <w:tc>
          <w:tcPr>
            <w:tcW w:w="418" w:type="pct"/>
            <w:gridSpan w:val="3"/>
            <w:vMerge/>
            <w:tcBorders>
              <w:top w:val="nil"/>
              <w:left w:val="single" w:sz="4" w:space="0" w:color="auto"/>
              <w:bottom w:val="single" w:sz="4" w:space="0" w:color="000000"/>
              <w:right w:val="single" w:sz="4" w:space="0" w:color="auto"/>
            </w:tcBorders>
            <w:vAlign w:val="center"/>
            <w:hideMark/>
          </w:tcPr>
          <w:p w:rsidR="00DE780E" w:rsidRPr="002C577D" w:rsidRDefault="00DE780E" w:rsidP="00DE780E">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DE780E" w:rsidRPr="002C577D" w:rsidRDefault="00DE780E" w:rsidP="00DE780E">
            <w:pPr>
              <w:jc w:val="center"/>
              <w:rPr>
                <w:rFonts w:ascii="Arial" w:hAnsi="Arial" w:cs="Arial"/>
              </w:rPr>
            </w:pPr>
            <w:r w:rsidRPr="002C577D">
              <w:rPr>
                <w:rFonts w:ascii="Arial" w:hAnsi="Arial" w:cs="Arial"/>
              </w:rPr>
              <w:t>078</w:t>
            </w:r>
          </w:p>
        </w:tc>
        <w:tc>
          <w:tcPr>
            <w:tcW w:w="248" w:type="pct"/>
            <w:gridSpan w:val="6"/>
            <w:tcBorders>
              <w:top w:val="nil"/>
              <w:left w:val="nil"/>
              <w:bottom w:val="single" w:sz="4" w:space="0" w:color="auto"/>
              <w:right w:val="single" w:sz="4" w:space="0" w:color="auto"/>
            </w:tcBorders>
            <w:shd w:val="clear" w:color="auto" w:fill="auto"/>
            <w:vAlign w:val="center"/>
            <w:hideMark/>
          </w:tcPr>
          <w:p w:rsidR="00DE780E" w:rsidRPr="002C577D" w:rsidRDefault="00DE780E" w:rsidP="00DE780E">
            <w:pPr>
              <w:jc w:val="center"/>
              <w:rPr>
                <w:rFonts w:ascii="Arial" w:hAnsi="Arial" w:cs="Arial"/>
              </w:rPr>
            </w:pPr>
            <w:r w:rsidRPr="002C577D">
              <w:rPr>
                <w:rFonts w:ascii="Arial" w:hAnsi="Arial" w:cs="Arial"/>
              </w:rPr>
              <w:t>0703</w:t>
            </w:r>
          </w:p>
        </w:tc>
        <w:tc>
          <w:tcPr>
            <w:tcW w:w="497" w:type="pct"/>
            <w:gridSpan w:val="4"/>
            <w:tcBorders>
              <w:top w:val="nil"/>
              <w:left w:val="nil"/>
              <w:bottom w:val="single" w:sz="4" w:space="0" w:color="auto"/>
              <w:right w:val="single" w:sz="4" w:space="0" w:color="auto"/>
            </w:tcBorders>
            <w:shd w:val="clear" w:color="auto" w:fill="auto"/>
            <w:vAlign w:val="center"/>
            <w:hideMark/>
          </w:tcPr>
          <w:p w:rsidR="00DE780E" w:rsidRPr="002C577D" w:rsidRDefault="00DE780E" w:rsidP="00DE780E">
            <w:pPr>
              <w:jc w:val="center"/>
              <w:rPr>
                <w:rFonts w:ascii="Arial" w:hAnsi="Arial" w:cs="Arial"/>
              </w:rPr>
            </w:pPr>
            <w:r w:rsidRPr="002C577D">
              <w:rPr>
                <w:rFonts w:ascii="Arial" w:hAnsi="Arial" w:cs="Arial"/>
              </w:rPr>
              <w:t>01100S7450</w:t>
            </w:r>
          </w:p>
        </w:tc>
        <w:tc>
          <w:tcPr>
            <w:tcW w:w="223" w:type="pct"/>
            <w:gridSpan w:val="3"/>
            <w:tcBorders>
              <w:top w:val="nil"/>
              <w:left w:val="nil"/>
              <w:bottom w:val="single" w:sz="4" w:space="0" w:color="auto"/>
              <w:right w:val="single" w:sz="4" w:space="0" w:color="auto"/>
            </w:tcBorders>
            <w:shd w:val="clear" w:color="auto" w:fill="auto"/>
            <w:vAlign w:val="center"/>
            <w:hideMark/>
          </w:tcPr>
          <w:p w:rsidR="00DE780E" w:rsidRPr="002C577D" w:rsidRDefault="00DE780E" w:rsidP="00DE780E">
            <w:pPr>
              <w:jc w:val="center"/>
              <w:rPr>
                <w:rFonts w:ascii="Arial" w:hAnsi="Arial" w:cs="Arial"/>
              </w:rPr>
            </w:pPr>
            <w:r w:rsidRPr="002C577D">
              <w:rPr>
                <w:rFonts w:ascii="Arial" w:hAnsi="Arial" w:cs="Arial"/>
              </w:rPr>
              <w:t>611</w:t>
            </w:r>
          </w:p>
        </w:tc>
        <w:tc>
          <w:tcPr>
            <w:tcW w:w="407" w:type="pct"/>
            <w:gridSpan w:val="2"/>
            <w:tcBorders>
              <w:top w:val="nil"/>
              <w:left w:val="nil"/>
              <w:bottom w:val="single" w:sz="4" w:space="0" w:color="auto"/>
              <w:right w:val="single" w:sz="4" w:space="0" w:color="auto"/>
            </w:tcBorders>
            <w:shd w:val="clear" w:color="auto" w:fill="auto"/>
            <w:noWrap/>
            <w:vAlign w:val="center"/>
            <w:hideMark/>
          </w:tcPr>
          <w:p w:rsidR="00DE780E" w:rsidRPr="002C577D" w:rsidRDefault="007C6CA5" w:rsidP="00DE780E">
            <w:pPr>
              <w:jc w:val="center"/>
              <w:rPr>
                <w:rFonts w:ascii="Arial" w:hAnsi="Arial" w:cs="Arial"/>
                <w:b/>
                <w:bCs/>
              </w:rPr>
            </w:pPr>
            <w:r w:rsidRPr="002C577D">
              <w:rPr>
                <w:rFonts w:ascii="Arial" w:hAnsi="Arial" w:cs="Arial"/>
                <w:b/>
                <w:bCs/>
              </w:rPr>
              <w:t>8</w:t>
            </w:r>
            <w:r w:rsidR="00DE780E" w:rsidRPr="002C577D">
              <w:rPr>
                <w:rFonts w:ascii="Arial" w:hAnsi="Arial" w:cs="Arial"/>
                <w:b/>
                <w:bCs/>
              </w:rPr>
              <w:t>0,00</w:t>
            </w:r>
          </w:p>
        </w:tc>
        <w:tc>
          <w:tcPr>
            <w:tcW w:w="488" w:type="pct"/>
            <w:gridSpan w:val="7"/>
            <w:tcBorders>
              <w:top w:val="nil"/>
              <w:left w:val="nil"/>
              <w:bottom w:val="single" w:sz="4" w:space="0" w:color="auto"/>
              <w:right w:val="single" w:sz="4" w:space="0" w:color="auto"/>
            </w:tcBorders>
            <w:shd w:val="clear" w:color="auto" w:fill="auto"/>
            <w:noWrap/>
            <w:vAlign w:val="center"/>
            <w:hideMark/>
          </w:tcPr>
          <w:p w:rsidR="00DE780E" w:rsidRPr="002C577D" w:rsidRDefault="00DE780E" w:rsidP="00DE780E">
            <w:pPr>
              <w:jc w:val="center"/>
              <w:rPr>
                <w:rFonts w:ascii="Arial" w:hAnsi="Arial" w:cs="Arial"/>
                <w:b/>
                <w:bCs/>
              </w:rPr>
            </w:pPr>
            <w:r w:rsidRPr="002C577D">
              <w:rPr>
                <w:rFonts w:ascii="Arial" w:hAnsi="Arial" w:cs="Arial"/>
                <w:b/>
                <w:bCs/>
              </w:rPr>
              <w:t>0,00</w:t>
            </w:r>
          </w:p>
        </w:tc>
        <w:tc>
          <w:tcPr>
            <w:tcW w:w="462" w:type="pct"/>
            <w:gridSpan w:val="6"/>
            <w:tcBorders>
              <w:top w:val="nil"/>
              <w:left w:val="nil"/>
              <w:bottom w:val="single" w:sz="4" w:space="0" w:color="auto"/>
              <w:right w:val="single" w:sz="4" w:space="0" w:color="auto"/>
            </w:tcBorders>
            <w:shd w:val="clear" w:color="auto" w:fill="auto"/>
            <w:noWrap/>
            <w:vAlign w:val="center"/>
            <w:hideMark/>
          </w:tcPr>
          <w:p w:rsidR="00DE780E" w:rsidRPr="002C577D" w:rsidRDefault="00DE780E" w:rsidP="00DE780E">
            <w:pPr>
              <w:jc w:val="center"/>
              <w:rPr>
                <w:rFonts w:ascii="Arial" w:hAnsi="Arial" w:cs="Arial"/>
                <w:b/>
                <w:bCs/>
              </w:rPr>
            </w:pPr>
            <w:r w:rsidRPr="002C577D">
              <w:rPr>
                <w:rFonts w:ascii="Arial" w:hAnsi="Arial" w:cs="Arial"/>
                <w:b/>
                <w:bCs/>
              </w:rPr>
              <w:t>0,00</w:t>
            </w:r>
          </w:p>
        </w:tc>
        <w:tc>
          <w:tcPr>
            <w:tcW w:w="465" w:type="pct"/>
            <w:gridSpan w:val="5"/>
            <w:tcBorders>
              <w:top w:val="nil"/>
              <w:left w:val="nil"/>
              <w:bottom w:val="single" w:sz="4" w:space="0" w:color="auto"/>
              <w:right w:val="single" w:sz="4" w:space="0" w:color="auto"/>
            </w:tcBorders>
            <w:shd w:val="clear" w:color="auto" w:fill="auto"/>
            <w:vAlign w:val="center"/>
            <w:hideMark/>
          </w:tcPr>
          <w:p w:rsidR="00DE780E" w:rsidRPr="002C577D" w:rsidRDefault="007C6CA5" w:rsidP="00DE780E">
            <w:pPr>
              <w:jc w:val="center"/>
              <w:rPr>
                <w:rFonts w:ascii="Arial" w:hAnsi="Arial" w:cs="Arial"/>
                <w:b/>
                <w:bCs/>
              </w:rPr>
            </w:pPr>
            <w:r w:rsidRPr="002C577D">
              <w:rPr>
                <w:rFonts w:ascii="Arial" w:hAnsi="Arial" w:cs="Arial"/>
                <w:b/>
                <w:bCs/>
              </w:rPr>
              <w:t>8</w:t>
            </w:r>
            <w:r w:rsidR="00DE780E" w:rsidRPr="002C577D">
              <w:rPr>
                <w:rFonts w:ascii="Arial" w:hAnsi="Arial" w:cs="Arial"/>
                <w:b/>
                <w:bCs/>
              </w:rPr>
              <w:t>0,00</w:t>
            </w:r>
          </w:p>
        </w:tc>
        <w:tc>
          <w:tcPr>
            <w:tcW w:w="335" w:type="pct"/>
            <w:gridSpan w:val="2"/>
            <w:tcBorders>
              <w:top w:val="nil"/>
              <w:left w:val="nil"/>
              <w:bottom w:val="single" w:sz="4" w:space="0" w:color="auto"/>
              <w:right w:val="single" w:sz="4" w:space="0" w:color="auto"/>
            </w:tcBorders>
            <w:shd w:val="clear" w:color="auto" w:fill="auto"/>
            <w:vAlign w:val="center"/>
            <w:hideMark/>
          </w:tcPr>
          <w:p w:rsidR="00DE780E" w:rsidRPr="002C577D" w:rsidRDefault="00DE780E" w:rsidP="00DE780E">
            <w:pPr>
              <w:jc w:val="center"/>
              <w:rPr>
                <w:rFonts w:ascii="Arial" w:hAnsi="Arial" w:cs="Arial"/>
              </w:rPr>
            </w:pPr>
            <w:r w:rsidRPr="002C577D">
              <w:rPr>
                <w:rFonts w:ascii="Arial" w:hAnsi="Arial" w:cs="Arial"/>
              </w:rPr>
              <w:t> </w:t>
            </w:r>
          </w:p>
        </w:tc>
      </w:tr>
      <w:tr w:rsidR="00DE780E" w:rsidRPr="002C577D" w:rsidTr="00647652">
        <w:trPr>
          <w:trHeight w:val="39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DE780E" w:rsidRPr="002C577D" w:rsidRDefault="00DE780E" w:rsidP="00DE780E">
            <w:pPr>
              <w:rPr>
                <w:rFonts w:ascii="Arial" w:hAnsi="Arial" w:cs="Arial"/>
              </w:rPr>
            </w:pPr>
            <w:r w:rsidRPr="002C577D">
              <w:rPr>
                <w:rFonts w:ascii="Arial" w:hAnsi="Arial" w:cs="Arial"/>
              </w:rPr>
              <w:t>Итого по задаче 3</w:t>
            </w:r>
          </w:p>
        </w:tc>
        <w:tc>
          <w:tcPr>
            <w:tcW w:w="418" w:type="pct"/>
            <w:gridSpan w:val="3"/>
            <w:tcBorders>
              <w:top w:val="nil"/>
              <w:left w:val="nil"/>
              <w:bottom w:val="single" w:sz="4" w:space="0" w:color="auto"/>
              <w:right w:val="single" w:sz="4" w:space="0" w:color="auto"/>
            </w:tcBorders>
            <w:shd w:val="clear" w:color="auto" w:fill="auto"/>
            <w:noWrap/>
            <w:hideMark/>
          </w:tcPr>
          <w:p w:rsidR="00DE780E" w:rsidRPr="002C577D" w:rsidRDefault="00DE780E" w:rsidP="00DE780E">
            <w:pPr>
              <w:jc w:val="center"/>
              <w:rPr>
                <w:rFonts w:ascii="Arial" w:hAnsi="Arial" w:cs="Arial"/>
              </w:rPr>
            </w:pPr>
            <w:r w:rsidRPr="002C577D">
              <w:rPr>
                <w:rFonts w:ascii="Arial" w:hAnsi="Arial" w:cs="Arial"/>
              </w:rPr>
              <w:t> </w:t>
            </w:r>
          </w:p>
        </w:tc>
        <w:tc>
          <w:tcPr>
            <w:tcW w:w="233" w:type="pct"/>
            <w:gridSpan w:val="4"/>
            <w:tcBorders>
              <w:top w:val="nil"/>
              <w:left w:val="nil"/>
              <w:bottom w:val="single" w:sz="4" w:space="0" w:color="auto"/>
              <w:right w:val="single" w:sz="4" w:space="0" w:color="auto"/>
            </w:tcBorders>
            <w:shd w:val="clear" w:color="auto" w:fill="auto"/>
            <w:vAlign w:val="center"/>
            <w:hideMark/>
          </w:tcPr>
          <w:p w:rsidR="00DE780E" w:rsidRPr="002C577D" w:rsidRDefault="00DE780E" w:rsidP="00DE780E">
            <w:pPr>
              <w:jc w:val="center"/>
              <w:rPr>
                <w:rFonts w:ascii="Arial" w:hAnsi="Arial" w:cs="Arial"/>
              </w:rPr>
            </w:pPr>
            <w:r w:rsidRPr="002C577D">
              <w:rPr>
                <w:rFonts w:ascii="Arial" w:hAnsi="Arial" w:cs="Arial"/>
              </w:rPr>
              <w:t> </w:t>
            </w:r>
          </w:p>
        </w:tc>
        <w:tc>
          <w:tcPr>
            <w:tcW w:w="248" w:type="pct"/>
            <w:gridSpan w:val="6"/>
            <w:tcBorders>
              <w:top w:val="nil"/>
              <w:left w:val="nil"/>
              <w:bottom w:val="single" w:sz="4" w:space="0" w:color="auto"/>
              <w:right w:val="single" w:sz="4" w:space="0" w:color="auto"/>
            </w:tcBorders>
            <w:shd w:val="clear" w:color="auto" w:fill="auto"/>
            <w:noWrap/>
            <w:hideMark/>
          </w:tcPr>
          <w:p w:rsidR="00DE780E" w:rsidRPr="002C577D" w:rsidRDefault="00DE780E" w:rsidP="00DE780E">
            <w:pPr>
              <w:jc w:val="center"/>
              <w:rPr>
                <w:rFonts w:ascii="Arial" w:hAnsi="Arial" w:cs="Arial"/>
              </w:rPr>
            </w:pPr>
            <w:r w:rsidRPr="002C577D">
              <w:rPr>
                <w:rFonts w:ascii="Arial" w:hAnsi="Arial" w:cs="Arial"/>
              </w:rPr>
              <w:t> </w:t>
            </w:r>
          </w:p>
        </w:tc>
        <w:tc>
          <w:tcPr>
            <w:tcW w:w="497" w:type="pct"/>
            <w:gridSpan w:val="4"/>
            <w:tcBorders>
              <w:top w:val="nil"/>
              <w:left w:val="nil"/>
              <w:bottom w:val="single" w:sz="4" w:space="0" w:color="auto"/>
              <w:right w:val="single" w:sz="4" w:space="0" w:color="auto"/>
            </w:tcBorders>
            <w:shd w:val="clear" w:color="auto" w:fill="auto"/>
            <w:noWrap/>
            <w:hideMark/>
          </w:tcPr>
          <w:p w:rsidR="00DE780E" w:rsidRPr="002C577D" w:rsidRDefault="00DE780E" w:rsidP="00DE780E">
            <w:pPr>
              <w:jc w:val="center"/>
              <w:rPr>
                <w:rFonts w:ascii="Arial" w:hAnsi="Arial" w:cs="Arial"/>
              </w:rPr>
            </w:pPr>
            <w:r w:rsidRPr="002C577D">
              <w:rPr>
                <w:rFonts w:ascii="Arial" w:hAnsi="Arial" w:cs="Arial"/>
              </w:rPr>
              <w:t> </w:t>
            </w:r>
          </w:p>
        </w:tc>
        <w:tc>
          <w:tcPr>
            <w:tcW w:w="223" w:type="pct"/>
            <w:gridSpan w:val="3"/>
            <w:tcBorders>
              <w:top w:val="nil"/>
              <w:left w:val="nil"/>
              <w:bottom w:val="single" w:sz="4" w:space="0" w:color="auto"/>
              <w:right w:val="single" w:sz="4" w:space="0" w:color="auto"/>
            </w:tcBorders>
            <w:shd w:val="clear" w:color="auto" w:fill="auto"/>
            <w:noWrap/>
            <w:hideMark/>
          </w:tcPr>
          <w:p w:rsidR="00DE780E" w:rsidRPr="002C577D" w:rsidRDefault="00DE780E" w:rsidP="00DE780E">
            <w:pPr>
              <w:jc w:val="center"/>
              <w:rPr>
                <w:rFonts w:ascii="Arial" w:hAnsi="Arial" w:cs="Arial"/>
              </w:rPr>
            </w:pPr>
            <w:r w:rsidRPr="002C577D">
              <w:rPr>
                <w:rFonts w:ascii="Arial" w:hAnsi="Arial" w:cs="Arial"/>
              </w:rPr>
              <w:t> </w:t>
            </w:r>
          </w:p>
        </w:tc>
        <w:tc>
          <w:tcPr>
            <w:tcW w:w="407" w:type="pct"/>
            <w:gridSpan w:val="2"/>
            <w:tcBorders>
              <w:top w:val="nil"/>
              <w:left w:val="nil"/>
              <w:bottom w:val="single" w:sz="4" w:space="0" w:color="auto"/>
              <w:right w:val="single" w:sz="4" w:space="0" w:color="auto"/>
            </w:tcBorders>
            <w:shd w:val="clear" w:color="auto" w:fill="auto"/>
            <w:noWrap/>
            <w:vAlign w:val="center"/>
            <w:hideMark/>
          </w:tcPr>
          <w:p w:rsidR="00DE780E" w:rsidRPr="002C577D" w:rsidRDefault="0097011A" w:rsidP="00DE780E">
            <w:pPr>
              <w:jc w:val="center"/>
              <w:rPr>
                <w:rFonts w:ascii="Arial" w:hAnsi="Arial" w:cs="Arial"/>
                <w:b/>
                <w:bCs/>
              </w:rPr>
            </w:pPr>
            <w:r w:rsidRPr="002C577D">
              <w:rPr>
                <w:rFonts w:ascii="Arial" w:hAnsi="Arial" w:cs="Arial"/>
                <w:b/>
                <w:bCs/>
              </w:rPr>
              <w:t>231</w:t>
            </w:r>
            <w:r w:rsidR="000B21C7" w:rsidRPr="002C577D">
              <w:rPr>
                <w:rFonts w:ascii="Arial" w:hAnsi="Arial" w:cs="Arial"/>
                <w:b/>
                <w:bCs/>
              </w:rPr>
              <w:t>1</w:t>
            </w:r>
            <w:r w:rsidRPr="002C577D">
              <w:rPr>
                <w:rFonts w:ascii="Arial" w:hAnsi="Arial" w:cs="Arial"/>
                <w:b/>
                <w:bCs/>
              </w:rPr>
              <w:t>3,71</w:t>
            </w:r>
          </w:p>
        </w:tc>
        <w:tc>
          <w:tcPr>
            <w:tcW w:w="488" w:type="pct"/>
            <w:gridSpan w:val="7"/>
            <w:tcBorders>
              <w:top w:val="nil"/>
              <w:left w:val="nil"/>
              <w:bottom w:val="single" w:sz="4" w:space="0" w:color="auto"/>
              <w:right w:val="single" w:sz="4" w:space="0" w:color="auto"/>
            </w:tcBorders>
            <w:shd w:val="clear" w:color="auto" w:fill="auto"/>
            <w:noWrap/>
            <w:vAlign w:val="center"/>
            <w:hideMark/>
          </w:tcPr>
          <w:p w:rsidR="00DE780E" w:rsidRPr="002C577D" w:rsidRDefault="00DE780E" w:rsidP="00DE780E">
            <w:pPr>
              <w:jc w:val="center"/>
              <w:rPr>
                <w:rFonts w:ascii="Arial" w:hAnsi="Arial" w:cs="Arial"/>
                <w:b/>
                <w:bCs/>
              </w:rPr>
            </w:pPr>
            <w:r w:rsidRPr="002C577D">
              <w:rPr>
                <w:rFonts w:ascii="Arial" w:hAnsi="Arial" w:cs="Arial"/>
                <w:b/>
                <w:bCs/>
              </w:rPr>
              <w:t>18 400,00</w:t>
            </w:r>
          </w:p>
        </w:tc>
        <w:tc>
          <w:tcPr>
            <w:tcW w:w="462" w:type="pct"/>
            <w:gridSpan w:val="6"/>
            <w:tcBorders>
              <w:top w:val="nil"/>
              <w:left w:val="nil"/>
              <w:bottom w:val="single" w:sz="4" w:space="0" w:color="auto"/>
              <w:right w:val="single" w:sz="4" w:space="0" w:color="auto"/>
            </w:tcBorders>
            <w:shd w:val="clear" w:color="auto" w:fill="auto"/>
            <w:noWrap/>
            <w:vAlign w:val="center"/>
            <w:hideMark/>
          </w:tcPr>
          <w:p w:rsidR="00DE780E" w:rsidRPr="002C577D" w:rsidRDefault="00DE780E" w:rsidP="00DE780E">
            <w:pPr>
              <w:jc w:val="center"/>
              <w:rPr>
                <w:rFonts w:ascii="Arial" w:hAnsi="Arial" w:cs="Arial"/>
                <w:b/>
                <w:bCs/>
              </w:rPr>
            </w:pPr>
            <w:r w:rsidRPr="002C577D">
              <w:rPr>
                <w:rFonts w:ascii="Arial" w:hAnsi="Arial" w:cs="Arial"/>
                <w:b/>
                <w:bCs/>
              </w:rPr>
              <w:t>18 000,00</w:t>
            </w:r>
          </w:p>
        </w:tc>
        <w:tc>
          <w:tcPr>
            <w:tcW w:w="465" w:type="pct"/>
            <w:gridSpan w:val="5"/>
            <w:tcBorders>
              <w:top w:val="nil"/>
              <w:left w:val="nil"/>
              <w:bottom w:val="single" w:sz="4" w:space="0" w:color="auto"/>
              <w:right w:val="single" w:sz="4" w:space="0" w:color="auto"/>
            </w:tcBorders>
            <w:shd w:val="clear" w:color="auto" w:fill="auto"/>
            <w:noWrap/>
            <w:vAlign w:val="center"/>
            <w:hideMark/>
          </w:tcPr>
          <w:p w:rsidR="00DE780E" w:rsidRPr="002C577D" w:rsidRDefault="0097011A" w:rsidP="00DE780E">
            <w:pPr>
              <w:jc w:val="center"/>
              <w:rPr>
                <w:rFonts w:ascii="Arial" w:hAnsi="Arial" w:cs="Arial"/>
                <w:b/>
                <w:bCs/>
              </w:rPr>
            </w:pPr>
            <w:r w:rsidRPr="002C577D">
              <w:rPr>
                <w:rFonts w:ascii="Arial" w:hAnsi="Arial" w:cs="Arial"/>
                <w:b/>
                <w:bCs/>
              </w:rPr>
              <w:t>59513,71</w:t>
            </w:r>
          </w:p>
        </w:tc>
        <w:tc>
          <w:tcPr>
            <w:tcW w:w="335" w:type="pct"/>
            <w:gridSpan w:val="2"/>
            <w:tcBorders>
              <w:top w:val="nil"/>
              <w:left w:val="nil"/>
              <w:bottom w:val="single" w:sz="4" w:space="0" w:color="auto"/>
              <w:right w:val="single" w:sz="4" w:space="0" w:color="auto"/>
            </w:tcBorders>
            <w:shd w:val="clear" w:color="auto" w:fill="auto"/>
            <w:noWrap/>
            <w:vAlign w:val="bottom"/>
            <w:hideMark/>
          </w:tcPr>
          <w:p w:rsidR="00DE780E" w:rsidRPr="002C577D" w:rsidRDefault="00DE780E" w:rsidP="00DE780E">
            <w:pPr>
              <w:rPr>
                <w:rFonts w:ascii="Arial" w:hAnsi="Arial" w:cs="Arial"/>
              </w:rPr>
            </w:pPr>
            <w:r w:rsidRPr="002C577D">
              <w:rPr>
                <w:rFonts w:ascii="Arial" w:hAnsi="Arial" w:cs="Arial"/>
              </w:rPr>
              <w:t> </w:t>
            </w:r>
          </w:p>
        </w:tc>
      </w:tr>
      <w:tr w:rsidR="00DE780E" w:rsidRPr="002C577D" w:rsidTr="00516EAD">
        <w:trPr>
          <w:trHeight w:val="375"/>
        </w:trPr>
        <w:tc>
          <w:tcPr>
            <w:tcW w:w="5000" w:type="pct"/>
            <w:gridSpan w:val="44"/>
            <w:tcBorders>
              <w:top w:val="single" w:sz="4" w:space="0" w:color="auto"/>
              <w:left w:val="single" w:sz="4" w:space="0" w:color="auto"/>
              <w:bottom w:val="single" w:sz="4" w:space="0" w:color="auto"/>
              <w:right w:val="single" w:sz="4" w:space="0" w:color="000000"/>
            </w:tcBorders>
            <w:shd w:val="clear" w:color="auto" w:fill="auto"/>
            <w:noWrap/>
            <w:hideMark/>
          </w:tcPr>
          <w:p w:rsidR="00DE780E" w:rsidRPr="002C577D" w:rsidRDefault="00DE780E" w:rsidP="00DE780E">
            <w:pPr>
              <w:jc w:val="center"/>
              <w:rPr>
                <w:rFonts w:ascii="Arial" w:hAnsi="Arial" w:cs="Arial"/>
                <w:color w:val="000000"/>
              </w:rPr>
            </w:pPr>
            <w:r w:rsidRPr="002C577D">
              <w:rPr>
                <w:rFonts w:ascii="Arial" w:hAnsi="Arial" w:cs="Arial"/>
                <w:color w:val="000000"/>
              </w:rPr>
              <w:t>Задача № 4. Создать безопасные и комфортные условия, соответствующие требованиям надзорных органов в общеобразовательных органах района</w:t>
            </w:r>
          </w:p>
        </w:tc>
      </w:tr>
      <w:tr w:rsidR="00D42D65" w:rsidRPr="002C577D" w:rsidTr="00647652">
        <w:trPr>
          <w:trHeight w:val="139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D42D65" w:rsidRPr="002C577D" w:rsidRDefault="00D42D65" w:rsidP="00DE780E">
            <w:pPr>
              <w:jc w:val="center"/>
              <w:rPr>
                <w:rFonts w:ascii="Arial" w:hAnsi="Arial" w:cs="Arial"/>
                <w:color w:val="000000"/>
              </w:rPr>
            </w:pPr>
            <w:r w:rsidRPr="002C577D">
              <w:rPr>
                <w:rFonts w:ascii="Arial" w:hAnsi="Arial" w:cs="Arial"/>
                <w:color w:val="000000"/>
              </w:rPr>
              <w:t>1.4.1</w:t>
            </w:r>
          </w:p>
        </w:tc>
        <w:tc>
          <w:tcPr>
            <w:tcW w:w="957" w:type="pct"/>
            <w:vMerge w:val="restart"/>
            <w:tcBorders>
              <w:top w:val="nil"/>
              <w:left w:val="nil"/>
              <w:right w:val="single" w:sz="4" w:space="0" w:color="auto"/>
            </w:tcBorders>
            <w:shd w:val="clear" w:color="auto" w:fill="auto"/>
            <w:vAlign w:val="center"/>
            <w:hideMark/>
          </w:tcPr>
          <w:p w:rsidR="00D42D65" w:rsidRPr="002C577D" w:rsidRDefault="00D42D65" w:rsidP="00DE780E">
            <w:pPr>
              <w:jc w:val="center"/>
              <w:rPr>
                <w:rFonts w:ascii="Arial" w:hAnsi="Arial" w:cs="Arial"/>
              </w:rPr>
            </w:pPr>
            <w:r w:rsidRPr="002C577D">
              <w:rPr>
                <w:rFonts w:ascii="Arial" w:hAnsi="Arial" w:cs="Arial"/>
              </w:rPr>
              <w:t>Субсидии бюджетам муниципальных образований на развитие инфраструктуры общеобразовательных организаций</w:t>
            </w:r>
          </w:p>
        </w:tc>
        <w:tc>
          <w:tcPr>
            <w:tcW w:w="418" w:type="pct"/>
            <w:gridSpan w:val="3"/>
            <w:vMerge w:val="restart"/>
            <w:tcBorders>
              <w:top w:val="nil"/>
              <w:left w:val="single" w:sz="4" w:space="0" w:color="auto"/>
              <w:right w:val="single" w:sz="4" w:space="0" w:color="auto"/>
            </w:tcBorders>
            <w:shd w:val="clear" w:color="auto" w:fill="auto"/>
            <w:vAlign w:val="center"/>
            <w:hideMark/>
          </w:tcPr>
          <w:p w:rsidR="00D42D65" w:rsidRPr="002C577D" w:rsidRDefault="00D42D65" w:rsidP="00DE780E">
            <w:pPr>
              <w:jc w:val="center"/>
              <w:rPr>
                <w:rFonts w:ascii="Arial" w:hAnsi="Arial" w:cs="Arial"/>
              </w:rPr>
            </w:pPr>
            <w:r w:rsidRPr="002C577D">
              <w:rPr>
                <w:rFonts w:ascii="Arial" w:hAnsi="Arial" w:cs="Arial"/>
              </w:rPr>
              <w:t>Управление образования администрации Балахтинского района</w:t>
            </w:r>
          </w:p>
        </w:tc>
        <w:tc>
          <w:tcPr>
            <w:tcW w:w="233" w:type="pct"/>
            <w:gridSpan w:val="4"/>
            <w:tcBorders>
              <w:top w:val="nil"/>
              <w:left w:val="nil"/>
              <w:bottom w:val="single" w:sz="4" w:space="0" w:color="auto"/>
              <w:right w:val="single" w:sz="4" w:space="0" w:color="auto"/>
            </w:tcBorders>
            <w:shd w:val="clear" w:color="auto" w:fill="auto"/>
            <w:noWrap/>
            <w:vAlign w:val="center"/>
            <w:hideMark/>
          </w:tcPr>
          <w:p w:rsidR="00D42D65" w:rsidRPr="002C577D" w:rsidRDefault="00D42D65" w:rsidP="00DE780E">
            <w:pPr>
              <w:jc w:val="center"/>
              <w:rPr>
                <w:rFonts w:ascii="Arial" w:hAnsi="Arial" w:cs="Arial"/>
              </w:rPr>
            </w:pPr>
            <w:r w:rsidRPr="002C577D">
              <w:rPr>
                <w:rFonts w:ascii="Arial" w:hAnsi="Arial" w:cs="Arial"/>
              </w:rPr>
              <w:t>078</w:t>
            </w:r>
          </w:p>
        </w:tc>
        <w:tc>
          <w:tcPr>
            <w:tcW w:w="248" w:type="pct"/>
            <w:gridSpan w:val="6"/>
            <w:tcBorders>
              <w:top w:val="nil"/>
              <w:left w:val="nil"/>
              <w:bottom w:val="single" w:sz="4" w:space="0" w:color="auto"/>
              <w:right w:val="single" w:sz="4" w:space="0" w:color="auto"/>
            </w:tcBorders>
            <w:shd w:val="clear" w:color="auto" w:fill="auto"/>
            <w:noWrap/>
            <w:vAlign w:val="center"/>
            <w:hideMark/>
          </w:tcPr>
          <w:p w:rsidR="00D42D65" w:rsidRPr="002C577D" w:rsidRDefault="00D42D65" w:rsidP="00DE780E">
            <w:pPr>
              <w:jc w:val="center"/>
              <w:rPr>
                <w:rFonts w:ascii="Arial" w:hAnsi="Arial" w:cs="Arial"/>
              </w:rPr>
            </w:pPr>
            <w:r w:rsidRPr="002C577D">
              <w:rPr>
                <w:rFonts w:ascii="Arial" w:hAnsi="Arial" w:cs="Arial"/>
              </w:rPr>
              <w:t>0702</w:t>
            </w:r>
          </w:p>
        </w:tc>
        <w:tc>
          <w:tcPr>
            <w:tcW w:w="497" w:type="pct"/>
            <w:gridSpan w:val="4"/>
            <w:tcBorders>
              <w:top w:val="nil"/>
              <w:left w:val="nil"/>
              <w:bottom w:val="single" w:sz="4" w:space="0" w:color="auto"/>
              <w:right w:val="single" w:sz="4" w:space="0" w:color="auto"/>
            </w:tcBorders>
            <w:shd w:val="clear" w:color="auto" w:fill="auto"/>
            <w:vAlign w:val="center"/>
            <w:hideMark/>
          </w:tcPr>
          <w:p w:rsidR="00D42D65" w:rsidRPr="002C577D" w:rsidRDefault="00D42D65" w:rsidP="00DE780E">
            <w:pPr>
              <w:jc w:val="center"/>
              <w:rPr>
                <w:rFonts w:ascii="Arial" w:hAnsi="Arial" w:cs="Arial"/>
              </w:rPr>
            </w:pPr>
            <w:r w:rsidRPr="002C577D">
              <w:rPr>
                <w:rFonts w:ascii="Arial" w:hAnsi="Arial" w:cs="Arial"/>
              </w:rPr>
              <w:t>01100S5630</w:t>
            </w:r>
          </w:p>
        </w:tc>
        <w:tc>
          <w:tcPr>
            <w:tcW w:w="223" w:type="pct"/>
            <w:gridSpan w:val="3"/>
            <w:tcBorders>
              <w:top w:val="nil"/>
              <w:left w:val="nil"/>
              <w:bottom w:val="single" w:sz="4" w:space="0" w:color="auto"/>
              <w:right w:val="single" w:sz="4" w:space="0" w:color="auto"/>
            </w:tcBorders>
            <w:shd w:val="clear" w:color="auto" w:fill="auto"/>
            <w:noWrap/>
            <w:vAlign w:val="center"/>
            <w:hideMark/>
          </w:tcPr>
          <w:p w:rsidR="00D42D65" w:rsidRPr="002C577D" w:rsidRDefault="00D42D65" w:rsidP="00DE780E">
            <w:pPr>
              <w:jc w:val="center"/>
              <w:rPr>
                <w:rFonts w:ascii="Arial" w:hAnsi="Arial" w:cs="Arial"/>
              </w:rPr>
            </w:pPr>
            <w:r w:rsidRPr="002C577D">
              <w:rPr>
                <w:rFonts w:ascii="Arial" w:hAnsi="Arial" w:cs="Arial"/>
              </w:rPr>
              <w:t>612</w:t>
            </w:r>
          </w:p>
        </w:tc>
        <w:tc>
          <w:tcPr>
            <w:tcW w:w="426" w:type="pct"/>
            <w:gridSpan w:val="3"/>
            <w:tcBorders>
              <w:top w:val="nil"/>
              <w:left w:val="nil"/>
              <w:bottom w:val="single" w:sz="4" w:space="0" w:color="auto"/>
              <w:right w:val="single" w:sz="4" w:space="0" w:color="auto"/>
            </w:tcBorders>
            <w:shd w:val="clear" w:color="auto" w:fill="auto"/>
            <w:noWrap/>
            <w:vAlign w:val="center"/>
            <w:hideMark/>
          </w:tcPr>
          <w:p w:rsidR="00D42D65" w:rsidRPr="002C577D" w:rsidRDefault="00D42D65" w:rsidP="00DE780E">
            <w:pPr>
              <w:jc w:val="center"/>
              <w:rPr>
                <w:rFonts w:ascii="Arial" w:hAnsi="Arial" w:cs="Arial"/>
                <w:b/>
                <w:bCs/>
                <w:highlight w:val="yellow"/>
              </w:rPr>
            </w:pPr>
            <w:r w:rsidRPr="002C577D">
              <w:rPr>
                <w:rFonts w:ascii="Arial" w:hAnsi="Arial" w:cs="Arial"/>
                <w:b/>
                <w:bCs/>
              </w:rPr>
              <w:t>31,82</w:t>
            </w:r>
          </w:p>
        </w:tc>
        <w:tc>
          <w:tcPr>
            <w:tcW w:w="467" w:type="pct"/>
            <w:gridSpan w:val="5"/>
            <w:tcBorders>
              <w:top w:val="nil"/>
              <w:left w:val="nil"/>
              <w:bottom w:val="single" w:sz="4" w:space="0" w:color="auto"/>
              <w:right w:val="single" w:sz="4" w:space="0" w:color="auto"/>
            </w:tcBorders>
            <w:shd w:val="clear" w:color="auto" w:fill="auto"/>
            <w:noWrap/>
            <w:vAlign w:val="center"/>
            <w:hideMark/>
          </w:tcPr>
          <w:p w:rsidR="00D42D65" w:rsidRPr="002C577D" w:rsidRDefault="00D42D65" w:rsidP="00DE780E">
            <w:pPr>
              <w:jc w:val="center"/>
              <w:rPr>
                <w:rFonts w:ascii="Arial" w:hAnsi="Arial" w:cs="Arial"/>
                <w:b/>
                <w:bCs/>
              </w:rPr>
            </w:pPr>
            <w:r w:rsidRPr="002C577D">
              <w:rPr>
                <w:rFonts w:ascii="Arial" w:hAnsi="Arial" w:cs="Arial"/>
                <w:b/>
                <w:bCs/>
              </w:rPr>
              <w:t>26,00</w:t>
            </w:r>
          </w:p>
        </w:tc>
        <w:tc>
          <w:tcPr>
            <w:tcW w:w="464" w:type="pct"/>
            <w:gridSpan w:val="7"/>
            <w:tcBorders>
              <w:top w:val="nil"/>
              <w:left w:val="nil"/>
              <w:bottom w:val="single" w:sz="4" w:space="0" w:color="auto"/>
              <w:right w:val="single" w:sz="4" w:space="0" w:color="auto"/>
            </w:tcBorders>
            <w:shd w:val="clear" w:color="auto" w:fill="auto"/>
            <w:noWrap/>
            <w:vAlign w:val="center"/>
            <w:hideMark/>
          </w:tcPr>
          <w:p w:rsidR="00D42D65" w:rsidRPr="002C577D" w:rsidRDefault="00D42D65" w:rsidP="00DE780E">
            <w:pPr>
              <w:jc w:val="center"/>
              <w:rPr>
                <w:rFonts w:ascii="Arial" w:hAnsi="Arial" w:cs="Arial"/>
                <w:b/>
                <w:bCs/>
              </w:rPr>
            </w:pPr>
            <w:r w:rsidRPr="002C577D">
              <w:rPr>
                <w:rFonts w:ascii="Arial" w:hAnsi="Arial" w:cs="Arial"/>
                <w:b/>
                <w:bCs/>
              </w:rPr>
              <w:t>26,00</w:t>
            </w:r>
          </w:p>
        </w:tc>
        <w:tc>
          <w:tcPr>
            <w:tcW w:w="465" w:type="pct"/>
            <w:gridSpan w:val="5"/>
            <w:tcBorders>
              <w:top w:val="nil"/>
              <w:left w:val="nil"/>
              <w:bottom w:val="single" w:sz="4" w:space="0" w:color="auto"/>
              <w:right w:val="single" w:sz="4" w:space="0" w:color="auto"/>
            </w:tcBorders>
            <w:shd w:val="clear" w:color="auto" w:fill="auto"/>
            <w:noWrap/>
            <w:vAlign w:val="center"/>
            <w:hideMark/>
          </w:tcPr>
          <w:p w:rsidR="00D42D65" w:rsidRPr="002C577D" w:rsidRDefault="00D42D65" w:rsidP="00DE780E">
            <w:pPr>
              <w:jc w:val="center"/>
              <w:rPr>
                <w:rFonts w:ascii="Arial" w:hAnsi="Arial" w:cs="Arial"/>
                <w:b/>
                <w:bCs/>
              </w:rPr>
            </w:pPr>
            <w:r w:rsidRPr="002C577D">
              <w:rPr>
                <w:rFonts w:ascii="Arial" w:hAnsi="Arial" w:cs="Arial"/>
                <w:b/>
                <w:bCs/>
              </w:rPr>
              <w:t>83,82</w:t>
            </w:r>
          </w:p>
        </w:tc>
        <w:tc>
          <w:tcPr>
            <w:tcW w:w="335" w:type="pct"/>
            <w:gridSpan w:val="2"/>
            <w:tcBorders>
              <w:top w:val="nil"/>
              <w:left w:val="nil"/>
              <w:bottom w:val="single" w:sz="4" w:space="0" w:color="auto"/>
              <w:right w:val="single" w:sz="4" w:space="0" w:color="auto"/>
            </w:tcBorders>
            <w:shd w:val="clear" w:color="auto" w:fill="auto"/>
            <w:noWrap/>
            <w:hideMark/>
          </w:tcPr>
          <w:p w:rsidR="00D42D65" w:rsidRPr="002C577D" w:rsidRDefault="00D42D65" w:rsidP="00DE780E">
            <w:pPr>
              <w:rPr>
                <w:rFonts w:ascii="Arial" w:hAnsi="Arial" w:cs="Arial"/>
                <w:color w:val="000000"/>
              </w:rPr>
            </w:pPr>
            <w:r w:rsidRPr="002C577D">
              <w:rPr>
                <w:rFonts w:ascii="Arial" w:hAnsi="Arial" w:cs="Arial"/>
                <w:color w:val="000000"/>
              </w:rPr>
              <w:t> </w:t>
            </w:r>
          </w:p>
        </w:tc>
      </w:tr>
      <w:tr w:rsidR="00D42D65" w:rsidRPr="002C577D" w:rsidTr="00647652">
        <w:trPr>
          <w:trHeight w:val="147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D42D65" w:rsidRPr="002C577D" w:rsidRDefault="00D42D65" w:rsidP="00DE780E">
            <w:pPr>
              <w:jc w:val="center"/>
              <w:rPr>
                <w:rFonts w:ascii="Arial" w:hAnsi="Arial" w:cs="Arial"/>
                <w:color w:val="000000"/>
              </w:rPr>
            </w:pPr>
            <w:r w:rsidRPr="002C577D">
              <w:rPr>
                <w:rFonts w:ascii="Arial" w:hAnsi="Arial" w:cs="Arial"/>
                <w:color w:val="000000"/>
              </w:rPr>
              <w:t>1.4.2</w:t>
            </w:r>
          </w:p>
        </w:tc>
        <w:tc>
          <w:tcPr>
            <w:tcW w:w="957" w:type="pct"/>
            <w:vMerge/>
            <w:tcBorders>
              <w:left w:val="nil"/>
              <w:right w:val="single" w:sz="4" w:space="0" w:color="auto"/>
            </w:tcBorders>
            <w:shd w:val="clear" w:color="auto" w:fill="auto"/>
            <w:vAlign w:val="center"/>
            <w:hideMark/>
          </w:tcPr>
          <w:p w:rsidR="00D42D65" w:rsidRPr="002C577D" w:rsidRDefault="00D42D65" w:rsidP="00DE780E">
            <w:pPr>
              <w:jc w:val="center"/>
              <w:rPr>
                <w:rFonts w:ascii="Arial" w:hAnsi="Arial" w:cs="Arial"/>
              </w:rPr>
            </w:pPr>
          </w:p>
        </w:tc>
        <w:tc>
          <w:tcPr>
            <w:tcW w:w="418" w:type="pct"/>
            <w:gridSpan w:val="3"/>
            <w:vMerge/>
            <w:tcBorders>
              <w:left w:val="single" w:sz="4" w:space="0" w:color="auto"/>
              <w:right w:val="single" w:sz="4" w:space="0" w:color="auto"/>
            </w:tcBorders>
            <w:vAlign w:val="center"/>
            <w:hideMark/>
          </w:tcPr>
          <w:p w:rsidR="00D42D65" w:rsidRPr="002C577D" w:rsidRDefault="00D42D65" w:rsidP="00DE780E">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noWrap/>
            <w:vAlign w:val="center"/>
            <w:hideMark/>
          </w:tcPr>
          <w:p w:rsidR="00D42D65" w:rsidRPr="002C577D" w:rsidRDefault="00D42D65" w:rsidP="00DE780E">
            <w:pPr>
              <w:jc w:val="center"/>
              <w:rPr>
                <w:rFonts w:ascii="Arial" w:hAnsi="Arial" w:cs="Arial"/>
              </w:rPr>
            </w:pPr>
            <w:r w:rsidRPr="002C577D">
              <w:rPr>
                <w:rFonts w:ascii="Arial" w:hAnsi="Arial" w:cs="Arial"/>
              </w:rPr>
              <w:t>078</w:t>
            </w:r>
          </w:p>
        </w:tc>
        <w:tc>
          <w:tcPr>
            <w:tcW w:w="248" w:type="pct"/>
            <w:gridSpan w:val="6"/>
            <w:tcBorders>
              <w:top w:val="nil"/>
              <w:left w:val="nil"/>
              <w:bottom w:val="single" w:sz="4" w:space="0" w:color="auto"/>
              <w:right w:val="single" w:sz="4" w:space="0" w:color="auto"/>
            </w:tcBorders>
            <w:shd w:val="clear" w:color="auto" w:fill="auto"/>
            <w:noWrap/>
            <w:vAlign w:val="center"/>
            <w:hideMark/>
          </w:tcPr>
          <w:p w:rsidR="00D42D65" w:rsidRPr="002C577D" w:rsidRDefault="00D42D65" w:rsidP="00DE780E">
            <w:pPr>
              <w:jc w:val="center"/>
              <w:rPr>
                <w:rFonts w:ascii="Arial" w:hAnsi="Arial" w:cs="Arial"/>
              </w:rPr>
            </w:pPr>
            <w:r w:rsidRPr="002C577D">
              <w:rPr>
                <w:rFonts w:ascii="Arial" w:hAnsi="Arial" w:cs="Arial"/>
              </w:rPr>
              <w:t>0702</w:t>
            </w:r>
          </w:p>
        </w:tc>
        <w:tc>
          <w:tcPr>
            <w:tcW w:w="497" w:type="pct"/>
            <w:gridSpan w:val="4"/>
            <w:tcBorders>
              <w:top w:val="nil"/>
              <w:left w:val="nil"/>
              <w:bottom w:val="single" w:sz="4" w:space="0" w:color="auto"/>
              <w:right w:val="single" w:sz="4" w:space="0" w:color="auto"/>
            </w:tcBorders>
            <w:shd w:val="clear" w:color="auto" w:fill="auto"/>
            <w:vAlign w:val="center"/>
            <w:hideMark/>
          </w:tcPr>
          <w:p w:rsidR="00D42D65" w:rsidRPr="002C577D" w:rsidRDefault="00D42D65" w:rsidP="00DE780E">
            <w:pPr>
              <w:jc w:val="center"/>
              <w:rPr>
                <w:rFonts w:ascii="Arial" w:hAnsi="Arial" w:cs="Arial"/>
              </w:rPr>
            </w:pPr>
            <w:r w:rsidRPr="002C577D">
              <w:rPr>
                <w:rFonts w:ascii="Arial" w:hAnsi="Arial" w:cs="Arial"/>
              </w:rPr>
              <w:t>01100S5630</w:t>
            </w:r>
          </w:p>
        </w:tc>
        <w:tc>
          <w:tcPr>
            <w:tcW w:w="223" w:type="pct"/>
            <w:gridSpan w:val="3"/>
            <w:tcBorders>
              <w:top w:val="nil"/>
              <w:left w:val="nil"/>
              <w:bottom w:val="single" w:sz="4" w:space="0" w:color="auto"/>
              <w:right w:val="single" w:sz="4" w:space="0" w:color="auto"/>
            </w:tcBorders>
            <w:shd w:val="clear" w:color="auto" w:fill="auto"/>
            <w:noWrap/>
            <w:vAlign w:val="center"/>
            <w:hideMark/>
          </w:tcPr>
          <w:p w:rsidR="00D42D65" w:rsidRPr="002C577D" w:rsidRDefault="00D42D65" w:rsidP="00DE780E">
            <w:pPr>
              <w:jc w:val="center"/>
              <w:rPr>
                <w:rFonts w:ascii="Arial" w:hAnsi="Arial" w:cs="Arial"/>
              </w:rPr>
            </w:pPr>
            <w:r w:rsidRPr="002C577D">
              <w:rPr>
                <w:rFonts w:ascii="Arial" w:hAnsi="Arial" w:cs="Arial"/>
              </w:rPr>
              <w:t>612</w:t>
            </w:r>
          </w:p>
        </w:tc>
        <w:tc>
          <w:tcPr>
            <w:tcW w:w="426" w:type="pct"/>
            <w:gridSpan w:val="3"/>
            <w:tcBorders>
              <w:top w:val="nil"/>
              <w:left w:val="nil"/>
              <w:bottom w:val="single" w:sz="4" w:space="0" w:color="auto"/>
              <w:right w:val="single" w:sz="4" w:space="0" w:color="auto"/>
            </w:tcBorders>
            <w:shd w:val="clear" w:color="auto" w:fill="auto"/>
            <w:noWrap/>
            <w:vAlign w:val="center"/>
            <w:hideMark/>
          </w:tcPr>
          <w:p w:rsidR="00D42D65" w:rsidRPr="002C577D" w:rsidRDefault="00D42D65" w:rsidP="00DE780E">
            <w:pPr>
              <w:jc w:val="center"/>
              <w:rPr>
                <w:rFonts w:ascii="Arial" w:hAnsi="Arial" w:cs="Arial"/>
                <w:b/>
                <w:bCs/>
              </w:rPr>
            </w:pPr>
            <w:r w:rsidRPr="002C577D">
              <w:rPr>
                <w:rFonts w:ascii="Arial" w:hAnsi="Arial" w:cs="Arial"/>
                <w:b/>
                <w:bCs/>
              </w:rPr>
              <w:t>3150,00</w:t>
            </w:r>
          </w:p>
        </w:tc>
        <w:tc>
          <w:tcPr>
            <w:tcW w:w="467" w:type="pct"/>
            <w:gridSpan w:val="5"/>
            <w:tcBorders>
              <w:top w:val="nil"/>
              <w:left w:val="nil"/>
              <w:bottom w:val="single" w:sz="4" w:space="0" w:color="auto"/>
              <w:right w:val="single" w:sz="4" w:space="0" w:color="auto"/>
            </w:tcBorders>
            <w:shd w:val="clear" w:color="auto" w:fill="auto"/>
            <w:noWrap/>
            <w:vAlign w:val="center"/>
            <w:hideMark/>
          </w:tcPr>
          <w:p w:rsidR="00D42D65" w:rsidRPr="002C577D" w:rsidRDefault="00D42D65" w:rsidP="00DE780E">
            <w:pPr>
              <w:jc w:val="center"/>
              <w:rPr>
                <w:rFonts w:ascii="Arial" w:hAnsi="Arial" w:cs="Arial"/>
                <w:b/>
                <w:bCs/>
              </w:rPr>
            </w:pPr>
            <w:r w:rsidRPr="002C577D">
              <w:rPr>
                <w:rFonts w:ascii="Arial" w:hAnsi="Arial" w:cs="Arial"/>
                <w:b/>
                <w:bCs/>
              </w:rPr>
              <w:t>2 520,00</w:t>
            </w:r>
          </w:p>
        </w:tc>
        <w:tc>
          <w:tcPr>
            <w:tcW w:w="464" w:type="pct"/>
            <w:gridSpan w:val="7"/>
            <w:tcBorders>
              <w:top w:val="nil"/>
              <w:left w:val="nil"/>
              <w:bottom w:val="single" w:sz="4" w:space="0" w:color="auto"/>
              <w:right w:val="single" w:sz="4" w:space="0" w:color="auto"/>
            </w:tcBorders>
            <w:shd w:val="clear" w:color="auto" w:fill="auto"/>
            <w:noWrap/>
            <w:vAlign w:val="center"/>
            <w:hideMark/>
          </w:tcPr>
          <w:p w:rsidR="00D42D65" w:rsidRPr="002C577D" w:rsidRDefault="00D42D65" w:rsidP="00DE780E">
            <w:pPr>
              <w:jc w:val="center"/>
              <w:rPr>
                <w:rFonts w:ascii="Arial" w:hAnsi="Arial" w:cs="Arial"/>
                <w:b/>
                <w:bCs/>
              </w:rPr>
            </w:pPr>
            <w:r w:rsidRPr="002C577D">
              <w:rPr>
                <w:rFonts w:ascii="Arial" w:hAnsi="Arial" w:cs="Arial"/>
                <w:b/>
                <w:bCs/>
              </w:rPr>
              <w:t>2 520,00</w:t>
            </w:r>
          </w:p>
        </w:tc>
        <w:tc>
          <w:tcPr>
            <w:tcW w:w="465" w:type="pct"/>
            <w:gridSpan w:val="5"/>
            <w:tcBorders>
              <w:top w:val="nil"/>
              <w:left w:val="nil"/>
              <w:bottom w:val="single" w:sz="4" w:space="0" w:color="auto"/>
              <w:right w:val="single" w:sz="4" w:space="0" w:color="auto"/>
            </w:tcBorders>
            <w:shd w:val="clear" w:color="auto" w:fill="auto"/>
            <w:noWrap/>
            <w:vAlign w:val="center"/>
            <w:hideMark/>
          </w:tcPr>
          <w:p w:rsidR="00D42D65" w:rsidRPr="002C577D" w:rsidRDefault="00D42D65" w:rsidP="00DE780E">
            <w:pPr>
              <w:jc w:val="center"/>
              <w:rPr>
                <w:rFonts w:ascii="Arial" w:hAnsi="Arial" w:cs="Arial"/>
                <w:b/>
                <w:bCs/>
              </w:rPr>
            </w:pPr>
            <w:r w:rsidRPr="002C577D">
              <w:rPr>
                <w:rFonts w:ascii="Arial" w:hAnsi="Arial" w:cs="Arial"/>
                <w:b/>
                <w:bCs/>
              </w:rPr>
              <w:t>8190,00</w:t>
            </w:r>
          </w:p>
        </w:tc>
        <w:tc>
          <w:tcPr>
            <w:tcW w:w="335" w:type="pct"/>
            <w:gridSpan w:val="2"/>
            <w:tcBorders>
              <w:top w:val="nil"/>
              <w:left w:val="nil"/>
              <w:bottom w:val="single" w:sz="4" w:space="0" w:color="auto"/>
              <w:right w:val="single" w:sz="4" w:space="0" w:color="auto"/>
            </w:tcBorders>
            <w:shd w:val="clear" w:color="auto" w:fill="auto"/>
            <w:noWrap/>
            <w:vAlign w:val="center"/>
            <w:hideMark/>
          </w:tcPr>
          <w:p w:rsidR="00D42D65" w:rsidRPr="002C577D" w:rsidRDefault="00D42D65" w:rsidP="00DE780E">
            <w:pPr>
              <w:rPr>
                <w:rFonts w:ascii="Arial" w:hAnsi="Arial" w:cs="Arial"/>
                <w:i/>
                <w:iCs/>
                <w:color w:val="000000"/>
              </w:rPr>
            </w:pPr>
            <w:r w:rsidRPr="002C577D">
              <w:rPr>
                <w:rFonts w:ascii="Arial" w:hAnsi="Arial" w:cs="Arial"/>
                <w:i/>
                <w:iCs/>
                <w:color w:val="000000"/>
              </w:rPr>
              <w:t> </w:t>
            </w:r>
          </w:p>
        </w:tc>
      </w:tr>
      <w:tr w:rsidR="00D42D65" w:rsidRPr="002C577D" w:rsidTr="00647652">
        <w:trPr>
          <w:trHeight w:val="1470"/>
        </w:trPr>
        <w:tc>
          <w:tcPr>
            <w:tcW w:w="267" w:type="pct"/>
            <w:tcBorders>
              <w:top w:val="nil"/>
              <w:left w:val="single" w:sz="4" w:space="0" w:color="auto"/>
              <w:bottom w:val="single" w:sz="4" w:space="0" w:color="auto"/>
              <w:right w:val="single" w:sz="4" w:space="0" w:color="auto"/>
            </w:tcBorders>
            <w:shd w:val="clear" w:color="auto" w:fill="auto"/>
            <w:noWrap/>
            <w:vAlign w:val="center"/>
          </w:tcPr>
          <w:p w:rsidR="00D42D65" w:rsidRPr="002C577D" w:rsidRDefault="00D42D65" w:rsidP="00D42D65">
            <w:pPr>
              <w:jc w:val="center"/>
              <w:rPr>
                <w:rFonts w:ascii="Arial" w:hAnsi="Arial" w:cs="Arial"/>
                <w:color w:val="000000"/>
              </w:rPr>
            </w:pPr>
            <w:r w:rsidRPr="002C577D">
              <w:rPr>
                <w:rFonts w:ascii="Arial" w:hAnsi="Arial" w:cs="Arial"/>
                <w:color w:val="000000"/>
              </w:rPr>
              <w:t>1.4.3</w:t>
            </w:r>
          </w:p>
        </w:tc>
        <w:tc>
          <w:tcPr>
            <w:tcW w:w="957" w:type="pct"/>
            <w:vMerge/>
            <w:tcBorders>
              <w:left w:val="nil"/>
              <w:right w:val="single" w:sz="4" w:space="0" w:color="auto"/>
            </w:tcBorders>
            <w:shd w:val="clear" w:color="auto" w:fill="auto"/>
            <w:vAlign w:val="center"/>
          </w:tcPr>
          <w:p w:rsidR="00D42D65" w:rsidRPr="002C577D" w:rsidRDefault="00D42D65" w:rsidP="00D42D65">
            <w:pPr>
              <w:jc w:val="center"/>
              <w:rPr>
                <w:rFonts w:ascii="Arial" w:hAnsi="Arial" w:cs="Arial"/>
              </w:rPr>
            </w:pPr>
          </w:p>
        </w:tc>
        <w:tc>
          <w:tcPr>
            <w:tcW w:w="418" w:type="pct"/>
            <w:gridSpan w:val="3"/>
            <w:vMerge/>
            <w:tcBorders>
              <w:left w:val="single" w:sz="4" w:space="0" w:color="auto"/>
              <w:right w:val="single" w:sz="4" w:space="0" w:color="auto"/>
            </w:tcBorders>
            <w:vAlign w:val="center"/>
          </w:tcPr>
          <w:p w:rsidR="00D42D65" w:rsidRPr="002C577D" w:rsidRDefault="00D42D65" w:rsidP="00D42D65">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noWrap/>
            <w:vAlign w:val="center"/>
          </w:tcPr>
          <w:p w:rsidR="00D42D65" w:rsidRPr="002C577D" w:rsidRDefault="00D42D65" w:rsidP="00D42D65">
            <w:pPr>
              <w:jc w:val="center"/>
              <w:rPr>
                <w:rFonts w:ascii="Arial" w:hAnsi="Arial" w:cs="Arial"/>
              </w:rPr>
            </w:pPr>
            <w:r w:rsidRPr="002C577D">
              <w:rPr>
                <w:rFonts w:ascii="Arial" w:hAnsi="Arial" w:cs="Arial"/>
              </w:rPr>
              <w:t>078</w:t>
            </w:r>
          </w:p>
        </w:tc>
        <w:tc>
          <w:tcPr>
            <w:tcW w:w="248" w:type="pct"/>
            <w:gridSpan w:val="6"/>
            <w:tcBorders>
              <w:top w:val="nil"/>
              <w:left w:val="nil"/>
              <w:bottom w:val="single" w:sz="4" w:space="0" w:color="auto"/>
              <w:right w:val="single" w:sz="4" w:space="0" w:color="auto"/>
            </w:tcBorders>
            <w:shd w:val="clear" w:color="auto" w:fill="auto"/>
            <w:noWrap/>
            <w:vAlign w:val="center"/>
          </w:tcPr>
          <w:p w:rsidR="00D42D65" w:rsidRPr="002C577D" w:rsidRDefault="00D42D65" w:rsidP="00D42D65">
            <w:pPr>
              <w:jc w:val="center"/>
              <w:rPr>
                <w:rFonts w:ascii="Arial" w:hAnsi="Arial" w:cs="Arial"/>
              </w:rPr>
            </w:pPr>
            <w:r w:rsidRPr="002C577D">
              <w:rPr>
                <w:rFonts w:ascii="Arial" w:hAnsi="Arial" w:cs="Arial"/>
              </w:rPr>
              <w:t>0702</w:t>
            </w:r>
          </w:p>
        </w:tc>
        <w:tc>
          <w:tcPr>
            <w:tcW w:w="497" w:type="pct"/>
            <w:gridSpan w:val="4"/>
            <w:tcBorders>
              <w:top w:val="nil"/>
              <w:left w:val="nil"/>
              <w:bottom w:val="single" w:sz="4" w:space="0" w:color="auto"/>
              <w:right w:val="single" w:sz="4" w:space="0" w:color="auto"/>
            </w:tcBorders>
            <w:shd w:val="clear" w:color="auto" w:fill="auto"/>
            <w:vAlign w:val="center"/>
          </w:tcPr>
          <w:p w:rsidR="00D42D65" w:rsidRPr="002C577D" w:rsidRDefault="00D42D65" w:rsidP="00D42D65">
            <w:pPr>
              <w:jc w:val="center"/>
              <w:rPr>
                <w:rFonts w:ascii="Arial" w:hAnsi="Arial" w:cs="Arial"/>
              </w:rPr>
            </w:pPr>
            <w:r w:rsidRPr="002C577D">
              <w:rPr>
                <w:rFonts w:ascii="Arial" w:hAnsi="Arial" w:cs="Arial"/>
              </w:rPr>
              <w:t>01100S5630</w:t>
            </w:r>
          </w:p>
        </w:tc>
        <w:tc>
          <w:tcPr>
            <w:tcW w:w="223" w:type="pct"/>
            <w:gridSpan w:val="3"/>
            <w:tcBorders>
              <w:top w:val="nil"/>
              <w:left w:val="nil"/>
              <w:bottom w:val="single" w:sz="4" w:space="0" w:color="auto"/>
              <w:right w:val="single" w:sz="4" w:space="0" w:color="auto"/>
            </w:tcBorders>
            <w:shd w:val="clear" w:color="auto" w:fill="auto"/>
            <w:noWrap/>
            <w:vAlign w:val="center"/>
          </w:tcPr>
          <w:p w:rsidR="00D42D65" w:rsidRPr="002C577D" w:rsidRDefault="00D42D65" w:rsidP="00D42D65">
            <w:pPr>
              <w:jc w:val="center"/>
              <w:rPr>
                <w:rFonts w:ascii="Arial" w:hAnsi="Arial" w:cs="Arial"/>
              </w:rPr>
            </w:pPr>
            <w:r w:rsidRPr="002C577D">
              <w:rPr>
                <w:rFonts w:ascii="Arial" w:hAnsi="Arial" w:cs="Arial"/>
              </w:rPr>
              <w:t>612</w:t>
            </w:r>
          </w:p>
        </w:tc>
        <w:tc>
          <w:tcPr>
            <w:tcW w:w="426" w:type="pct"/>
            <w:gridSpan w:val="3"/>
            <w:tcBorders>
              <w:top w:val="nil"/>
              <w:left w:val="nil"/>
              <w:bottom w:val="single" w:sz="4" w:space="0" w:color="auto"/>
              <w:right w:val="single" w:sz="4" w:space="0" w:color="auto"/>
            </w:tcBorders>
            <w:shd w:val="clear" w:color="auto" w:fill="auto"/>
            <w:noWrap/>
            <w:vAlign w:val="center"/>
          </w:tcPr>
          <w:p w:rsidR="00D42D65" w:rsidRPr="002C577D" w:rsidRDefault="00D42D65" w:rsidP="00D42D65">
            <w:pPr>
              <w:jc w:val="center"/>
              <w:rPr>
                <w:rFonts w:ascii="Arial" w:hAnsi="Arial" w:cs="Arial"/>
                <w:b/>
                <w:bCs/>
              </w:rPr>
            </w:pPr>
            <w:r w:rsidRPr="002C577D">
              <w:rPr>
                <w:rFonts w:ascii="Arial" w:hAnsi="Arial" w:cs="Arial"/>
                <w:b/>
                <w:bCs/>
              </w:rPr>
              <w:t>3621,97</w:t>
            </w:r>
          </w:p>
        </w:tc>
        <w:tc>
          <w:tcPr>
            <w:tcW w:w="467" w:type="pct"/>
            <w:gridSpan w:val="5"/>
            <w:tcBorders>
              <w:top w:val="nil"/>
              <w:left w:val="nil"/>
              <w:bottom w:val="single" w:sz="4" w:space="0" w:color="auto"/>
              <w:right w:val="single" w:sz="4" w:space="0" w:color="auto"/>
            </w:tcBorders>
            <w:shd w:val="clear" w:color="auto" w:fill="auto"/>
            <w:noWrap/>
            <w:vAlign w:val="center"/>
          </w:tcPr>
          <w:p w:rsidR="00D42D65" w:rsidRPr="002C577D" w:rsidRDefault="00D42D65" w:rsidP="00D42D65">
            <w:pPr>
              <w:jc w:val="center"/>
              <w:rPr>
                <w:rFonts w:ascii="Arial" w:hAnsi="Arial" w:cs="Arial"/>
                <w:b/>
                <w:bCs/>
              </w:rPr>
            </w:pPr>
            <w:r w:rsidRPr="002C577D">
              <w:rPr>
                <w:rFonts w:ascii="Arial" w:hAnsi="Arial" w:cs="Arial"/>
                <w:b/>
                <w:bCs/>
              </w:rPr>
              <w:t>0,00</w:t>
            </w:r>
          </w:p>
        </w:tc>
        <w:tc>
          <w:tcPr>
            <w:tcW w:w="464" w:type="pct"/>
            <w:gridSpan w:val="7"/>
            <w:tcBorders>
              <w:top w:val="nil"/>
              <w:left w:val="nil"/>
              <w:bottom w:val="single" w:sz="4" w:space="0" w:color="auto"/>
              <w:right w:val="single" w:sz="4" w:space="0" w:color="auto"/>
            </w:tcBorders>
            <w:shd w:val="clear" w:color="auto" w:fill="auto"/>
            <w:noWrap/>
            <w:vAlign w:val="center"/>
          </w:tcPr>
          <w:p w:rsidR="00D42D65" w:rsidRPr="002C577D" w:rsidRDefault="00D42D65" w:rsidP="00D42D65">
            <w:pPr>
              <w:jc w:val="center"/>
              <w:rPr>
                <w:rFonts w:ascii="Arial" w:hAnsi="Arial" w:cs="Arial"/>
                <w:b/>
                <w:bCs/>
              </w:rPr>
            </w:pPr>
            <w:r w:rsidRPr="002C577D">
              <w:rPr>
                <w:rFonts w:ascii="Arial" w:hAnsi="Arial" w:cs="Arial"/>
                <w:b/>
                <w:bCs/>
              </w:rPr>
              <w:t>0,00</w:t>
            </w:r>
          </w:p>
        </w:tc>
        <w:tc>
          <w:tcPr>
            <w:tcW w:w="465" w:type="pct"/>
            <w:gridSpan w:val="5"/>
            <w:tcBorders>
              <w:top w:val="nil"/>
              <w:left w:val="nil"/>
              <w:bottom w:val="single" w:sz="4" w:space="0" w:color="auto"/>
              <w:right w:val="single" w:sz="4" w:space="0" w:color="auto"/>
            </w:tcBorders>
            <w:shd w:val="clear" w:color="auto" w:fill="auto"/>
            <w:noWrap/>
            <w:vAlign w:val="center"/>
          </w:tcPr>
          <w:p w:rsidR="00D42D65" w:rsidRPr="002C577D" w:rsidRDefault="00D42D65" w:rsidP="00D42D65">
            <w:pPr>
              <w:jc w:val="center"/>
              <w:rPr>
                <w:rFonts w:ascii="Arial" w:hAnsi="Arial" w:cs="Arial"/>
                <w:b/>
                <w:bCs/>
              </w:rPr>
            </w:pPr>
            <w:r w:rsidRPr="002C577D">
              <w:rPr>
                <w:rFonts w:ascii="Arial" w:hAnsi="Arial" w:cs="Arial"/>
                <w:b/>
                <w:bCs/>
              </w:rPr>
              <w:t>3621,97</w:t>
            </w:r>
          </w:p>
        </w:tc>
        <w:tc>
          <w:tcPr>
            <w:tcW w:w="335" w:type="pct"/>
            <w:gridSpan w:val="2"/>
            <w:tcBorders>
              <w:top w:val="nil"/>
              <w:left w:val="nil"/>
              <w:bottom w:val="single" w:sz="4" w:space="0" w:color="auto"/>
              <w:right w:val="single" w:sz="4" w:space="0" w:color="auto"/>
            </w:tcBorders>
            <w:shd w:val="clear" w:color="auto" w:fill="auto"/>
            <w:noWrap/>
            <w:vAlign w:val="center"/>
          </w:tcPr>
          <w:p w:rsidR="00D42D65" w:rsidRPr="002C577D" w:rsidRDefault="00D42D65" w:rsidP="00D42D65">
            <w:pPr>
              <w:rPr>
                <w:rFonts w:ascii="Arial" w:hAnsi="Arial" w:cs="Arial"/>
                <w:i/>
                <w:iCs/>
                <w:color w:val="000000"/>
              </w:rPr>
            </w:pPr>
            <w:r w:rsidRPr="002C577D">
              <w:rPr>
                <w:rFonts w:ascii="Arial" w:hAnsi="Arial" w:cs="Arial"/>
                <w:i/>
                <w:iCs/>
                <w:color w:val="000000"/>
              </w:rPr>
              <w:t> </w:t>
            </w:r>
          </w:p>
        </w:tc>
      </w:tr>
      <w:tr w:rsidR="00D42D65" w:rsidRPr="002C577D" w:rsidTr="00647652">
        <w:trPr>
          <w:trHeight w:val="1470"/>
        </w:trPr>
        <w:tc>
          <w:tcPr>
            <w:tcW w:w="267" w:type="pct"/>
            <w:tcBorders>
              <w:top w:val="nil"/>
              <w:left w:val="single" w:sz="4" w:space="0" w:color="auto"/>
              <w:bottom w:val="single" w:sz="4" w:space="0" w:color="auto"/>
              <w:right w:val="single" w:sz="4" w:space="0" w:color="auto"/>
            </w:tcBorders>
            <w:shd w:val="clear" w:color="auto" w:fill="auto"/>
            <w:noWrap/>
            <w:vAlign w:val="center"/>
          </w:tcPr>
          <w:p w:rsidR="00D42D65" w:rsidRPr="002C577D" w:rsidRDefault="00D42D65" w:rsidP="00D42D65">
            <w:pPr>
              <w:jc w:val="center"/>
              <w:rPr>
                <w:rFonts w:ascii="Arial" w:hAnsi="Arial" w:cs="Arial"/>
                <w:color w:val="000000"/>
              </w:rPr>
            </w:pPr>
            <w:r w:rsidRPr="002C577D">
              <w:rPr>
                <w:rFonts w:ascii="Arial" w:hAnsi="Arial" w:cs="Arial"/>
                <w:color w:val="000000"/>
              </w:rPr>
              <w:t>1.4.4</w:t>
            </w:r>
          </w:p>
        </w:tc>
        <w:tc>
          <w:tcPr>
            <w:tcW w:w="957" w:type="pct"/>
            <w:vMerge/>
            <w:tcBorders>
              <w:left w:val="nil"/>
              <w:bottom w:val="single" w:sz="4" w:space="0" w:color="auto"/>
              <w:right w:val="single" w:sz="4" w:space="0" w:color="auto"/>
            </w:tcBorders>
            <w:shd w:val="clear" w:color="auto" w:fill="auto"/>
            <w:vAlign w:val="center"/>
          </w:tcPr>
          <w:p w:rsidR="00D42D65" w:rsidRPr="002C577D" w:rsidRDefault="00D42D65" w:rsidP="00D42D65">
            <w:pPr>
              <w:jc w:val="center"/>
              <w:rPr>
                <w:rFonts w:ascii="Arial" w:hAnsi="Arial" w:cs="Arial"/>
              </w:rPr>
            </w:pPr>
          </w:p>
        </w:tc>
        <w:tc>
          <w:tcPr>
            <w:tcW w:w="418" w:type="pct"/>
            <w:gridSpan w:val="3"/>
            <w:vMerge/>
            <w:tcBorders>
              <w:left w:val="single" w:sz="4" w:space="0" w:color="auto"/>
              <w:bottom w:val="single" w:sz="4" w:space="0" w:color="auto"/>
              <w:right w:val="single" w:sz="4" w:space="0" w:color="auto"/>
            </w:tcBorders>
            <w:vAlign w:val="center"/>
          </w:tcPr>
          <w:p w:rsidR="00D42D65" w:rsidRPr="002C577D" w:rsidRDefault="00D42D65" w:rsidP="00D42D65">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noWrap/>
            <w:vAlign w:val="center"/>
          </w:tcPr>
          <w:p w:rsidR="00D42D65" w:rsidRPr="002C577D" w:rsidRDefault="00D42D65" w:rsidP="00D42D65">
            <w:pPr>
              <w:jc w:val="center"/>
              <w:rPr>
                <w:rFonts w:ascii="Arial" w:hAnsi="Arial" w:cs="Arial"/>
              </w:rPr>
            </w:pPr>
            <w:r w:rsidRPr="002C577D">
              <w:rPr>
                <w:rFonts w:ascii="Arial" w:hAnsi="Arial" w:cs="Arial"/>
              </w:rPr>
              <w:t>078</w:t>
            </w:r>
          </w:p>
        </w:tc>
        <w:tc>
          <w:tcPr>
            <w:tcW w:w="248" w:type="pct"/>
            <w:gridSpan w:val="6"/>
            <w:tcBorders>
              <w:top w:val="nil"/>
              <w:left w:val="nil"/>
              <w:bottom w:val="single" w:sz="4" w:space="0" w:color="auto"/>
              <w:right w:val="single" w:sz="4" w:space="0" w:color="auto"/>
            </w:tcBorders>
            <w:shd w:val="clear" w:color="auto" w:fill="auto"/>
            <w:noWrap/>
            <w:vAlign w:val="center"/>
          </w:tcPr>
          <w:p w:rsidR="00D42D65" w:rsidRPr="002C577D" w:rsidRDefault="00D42D65" w:rsidP="00D42D65">
            <w:pPr>
              <w:jc w:val="center"/>
              <w:rPr>
                <w:rFonts w:ascii="Arial" w:hAnsi="Arial" w:cs="Arial"/>
              </w:rPr>
            </w:pPr>
            <w:r w:rsidRPr="002C577D">
              <w:rPr>
                <w:rFonts w:ascii="Arial" w:hAnsi="Arial" w:cs="Arial"/>
              </w:rPr>
              <w:t>0702</w:t>
            </w:r>
          </w:p>
        </w:tc>
        <w:tc>
          <w:tcPr>
            <w:tcW w:w="497" w:type="pct"/>
            <w:gridSpan w:val="4"/>
            <w:tcBorders>
              <w:top w:val="nil"/>
              <w:left w:val="nil"/>
              <w:bottom w:val="single" w:sz="4" w:space="0" w:color="auto"/>
              <w:right w:val="single" w:sz="4" w:space="0" w:color="auto"/>
            </w:tcBorders>
            <w:shd w:val="clear" w:color="auto" w:fill="auto"/>
            <w:vAlign w:val="center"/>
          </w:tcPr>
          <w:p w:rsidR="00D42D65" w:rsidRPr="002C577D" w:rsidRDefault="00D42D65" w:rsidP="00D42D65">
            <w:pPr>
              <w:jc w:val="center"/>
              <w:rPr>
                <w:rFonts w:ascii="Arial" w:hAnsi="Arial" w:cs="Arial"/>
              </w:rPr>
            </w:pPr>
            <w:r w:rsidRPr="002C577D">
              <w:rPr>
                <w:rFonts w:ascii="Arial" w:hAnsi="Arial" w:cs="Arial"/>
              </w:rPr>
              <w:t>01100S5630</w:t>
            </w:r>
          </w:p>
        </w:tc>
        <w:tc>
          <w:tcPr>
            <w:tcW w:w="223" w:type="pct"/>
            <w:gridSpan w:val="3"/>
            <w:tcBorders>
              <w:top w:val="nil"/>
              <w:left w:val="nil"/>
              <w:bottom w:val="single" w:sz="4" w:space="0" w:color="auto"/>
              <w:right w:val="single" w:sz="4" w:space="0" w:color="auto"/>
            </w:tcBorders>
            <w:shd w:val="clear" w:color="auto" w:fill="auto"/>
            <w:noWrap/>
            <w:vAlign w:val="center"/>
          </w:tcPr>
          <w:p w:rsidR="00D42D65" w:rsidRPr="002C577D" w:rsidRDefault="00D42D65" w:rsidP="00D42D65">
            <w:pPr>
              <w:jc w:val="center"/>
              <w:rPr>
                <w:rFonts w:ascii="Arial" w:hAnsi="Arial" w:cs="Arial"/>
              </w:rPr>
            </w:pPr>
            <w:r w:rsidRPr="002C577D">
              <w:rPr>
                <w:rFonts w:ascii="Arial" w:hAnsi="Arial" w:cs="Arial"/>
              </w:rPr>
              <w:t>612</w:t>
            </w:r>
          </w:p>
        </w:tc>
        <w:tc>
          <w:tcPr>
            <w:tcW w:w="426" w:type="pct"/>
            <w:gridSpan w:val="3"/>
            <w:tcBorders>
              <w:top w:val="nil"/>
              <w:left w:val="nil"/>
              <w:bottom w:val="single" w:sz="4" w:space="0" w:color="auto"/>
              <w:right w:val="single" w:sz="4" w:space="0" w:color="auto"/>
            </w:tcBorders>
            <w:shd w:val="clear" w:color="auto" w:fill="auto"/>
            <w:noWrap/>
            <w:vAlign w:val="center"/>
          </w:tcPr>
          <w:p w:rsidR="00D42D65" w:rsidRPr="002C577D" w:rsidRDefault="00D42D65" w:rsidP="00D42D65">
            <w:pPr>
              <w:jc w:val="center"/>
              <w:rPr>
                <w:rFonts w:ascii="Arial" w:hAnsi="Arial" w:cs="Arial"/>
                <w:b/>
                <w:bCs/>
              </w:rPr>
            </w:pPr>
            <w:r w:rsidRPr="002C577D">
              <w:rPr>
                <w:rFonts w:ascii="Arial" w:hAnsi="Arial" w:cs="Arial"/>
                <w:b/>
                <w:bCs/>
              </w:rPr>
              <w:t>231,19</w:t>
            </w:r>
          </w:p>
        </w:tc>
        <w:tc>
          <w:tcPr>
            <w:tcW w:w="467" w:type="pct"/>
            <w:gridSpan w:val="5"/>
            <w:tcBorders>
              <w:top w:val="nil"/>
              <w:left w:val="nil"/>
              <w:bottom w:val="single" w:sz="4" w:space="0" w:color="auto"/>
              <w:right w:val="single" w:sz="4" w:space="0" w:color="auto"/>
            </w:tcBorders>
            <w:shd w:val="clear" w:color="auto" w:fill="auto"/>
            <w:noWrap/>
            <w:vAlign w:val="center"/>
          </w:tcPr>
          <w:p w:rsidR="00D42D65" w:rsidRPr="002C577D" w:rsidRDefault="00D42D65" w:rsidP="00D42D65">
            <w:pPr>
              <w:jc w:val="center"/>
              <w:rPr>
                <w:rFonts w:ascii="Arial" w:hAnsi="Arial" w:cs="Arial"/>
                <w:b/>
                <w:bCs/>
              </w:rPr>
            </w:pPr>
            <w:r w:rsidRPr="002C577D">
              <w:rPr>
                <w:rFonts w:ascii="Arial" w:hAnsi="Arial" w:cs="Arial"/>
                <w:b/>
                <w:bCs/>
              </w:rPr>
              <w:t>0,00</w:t>
            </w:r>
          </w:p>
        </w:tc>
        <w:tc>
          <w:tcPr>
            <w:tcW w:w="464" w:type="pct"/>
            <w:gridSpan w:val="7"/>
            <w:tcBorders>
              <w:top w:val="nil"/>
              <w:left w:val="nil"/>
              <w:bottom w:val="single" w:sz="4" w:space="0" w:color="auto"/>
              <w:right w:val="single" w:sz="4" w:space="0" w:color="auto"/>
            </w:tcBorders>
            <w:shd w:val="clear" w:color="auto" w:fill="auto"/>
            <w:noWrap/>
            <w:vAlign w:val="center"/>
          </w:tcPr>
          <w:p w:rsidR="00D42D65" w:rsidRPr="002C577D" w:rsidRDefault="00D42D65" w:rsidP="00D42D65">
            <w:pPr>
              <w:jc w:val="center"/>
              <w:rPr>
                <w:rFonts w:ascii="Arial" w:hAnsi="Arial" w:cs="Arial"/>
                <w:b/>
                <w:bCs/>
              </w:rPr>
            </w:pPr>
            <w:r w:rsidRPr="002C577D">
              <w:rPr>
                <w:rFonts w:ascii="Arial" w:hAnsi="Arial" w:cs="Arial"/>
                <w:b/>
                <w:bCs/>
              </w:rPr>
              <w:t>0,00</w:t>
            </w:r>
          </w:p>
        </w:tc>
        <w:tc>
          <w:tcPr>
            <w:tcW w:w="465" w:type="pct"/>
            <w:gridSpan w:val="5"/>
            <w:tcBorders>
              <w:top w:val="nil"/>
              <w:left w:val="nil"/>
              <w:bottom w:val="single" w:sz="4" w:space="0" w:color="auto"/>
              <w:right w:val="single" w:sz="4" w:space="0" w:color="auto"/>
            </w:tcBorders>
            <w:shd w:val="clear" w:color="auto" w:fill="auto"/>
            <w:noWrap/>
            <w:vAlign w:val="center"/>
          </w:tcPr>
          <w:p w:rsidR="00D42D65" w:rsidRPr="002C577D" w:rsidRDefault="00D42D65" w:rsidP="00D42D65">
            <w:pPr>
              <w:jc w:val="center"/>
              <w:rPr>
                <w:rFonts w:ascii="Arial" w:hAnsi="Arial" w:cs="Arial"/>
                <w:b/>
                <w:bCs/>
              </w:rPr>
            </w:pPr>
            <w:r w:rsidRPr="002C577D">
              <w:rPr>
                <w:rFonts w:ascii="Arial" w:hAnsi="Arial" w:cs="Arial"/>
                <w:b/>
                <w:bCs/>
              </w:rPr>
              <w:t>231,19</w:t>
            </w:r>
          </w:p>
        </w:tc>
        <w:tc>
          <w:tcPr>
            <w:tcW w:w="335" w:type="pct"/>
            <w:gridSpan w:val="2"/>
            <w:tcBorders>
              <w:top w:val="nil"/>
              <w:left w:val="nil"/>
              <w:bottom w:val="single" w:sz="4" w:space="0" w:color="auto"/>
              <w:right w:val="single" w:sz="4" w:space="0" w:color="auto"/>
            </w:tcBorders>
            <w:shd w:val="clear" w:color="auto" w:fill="auto"/>
            <w:noWrap/>
            <w:vAlign w:val="center"/>
          </w:tcPr>
          <w:p w:rsidR="00D42D65" w:rsidRPr="002C577D" w:rsidRDefault="00D42D65" w:rsidP="00D42D65">
            <w:pPr>
              <w:rPr>
                <w:rFonts w:ascii="Arial" w:hAnsi="Arial" w:cs="Arial"/>
                <w:i/>
                <w:iCs/>
                <w:color w:val="000000"/>
              </w:rPr>
            </w:pPr>
            <w:r w:rsidRPr="002C577D">
              <w:rPr>
                <w:rFonts w:ascii="Arial" w:hAnsi="Arial" w:cs="Arial"/>
                <w:i/>
                <w:iCs/>
                <w:color w:val="000000"/>
              </w:rPr>
              <w:t> </w:t>
            </w:r>
          </w:p>
        </w:tc>
      </w:tr>
      <w:tr w:rsidR="00D42D65" w:rsidRPr="002C577D" w:rsidTr="00647652">
        <w:trPr>
          <w:trHeight w:val="39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2D65" w:rsidRPr="002C577D" w:rsidRDefault="00D42D65" w:rsidP="00D42D65">
            <w:pPr>
              <w:rPr>
                <w:rFonts w:ascii="Arial" w:hAnsi="Arial" w:cs="Arial"/>
              </w:rPr>
            </w:pPr>
            <w:r w:rsidRPr="002C577D">
              <w:rPr>
                <w:rFonts w:ascii="Arial" w:hAnsi="Arial" w:cs="Arial"/>
              </w:rPr>
              <w:t>Итого по задаче 4</w:t>
            </w:r>
          </w:p>
        </w:tc>
        <w:tc>
          <w:tcPr>
            <w:tcW w:w="418" w:type="pct"/>
            <w:gridSpan w:val="3"/>
            <w:tcBorders>
              <w:top w:val="single" w:sz="4" w:space="0" w:color="auto"/>
              <w:left w:val="nil"/>
              <w:bottom w:val="single" w:sz="4" w:space="0" w:color="auto"/>
              <w:right w:val="single" w:sz="4" w:space="0" w:color="auto"/>
            </w:tcBorders>
            <w:shd w:val="clear" w:color="auto" w:fill="auto"/>
            <w:noWrap/>
            <w:vAlign w:val="center"/>
            <w:hideMark/>
          </w:tcPr>
          <w:p w:rsidR="00D42D65" w:rsidRPr="002C577D" w:rsidRDefault="00D42D65" w:rsidP="00D42D65">
            <w:pPr>
              <w:jc w:val="center"/>
              <w:rPr>
                <w:rFonts w:ascii="Arial" w:hAnsi="Arial" w:cs="Arial"/>
              </w:rPr>
            </w:pPr>
            <w:r w:rsidRPr="002C577D">
              <w:rPr>
                <w:rFonts w:ascii="Arial" w:hAnsi="Arial" w:cs="Arial"/>
              </w:rPr>
              <w:t> </w:t>
            </w:r>
          </w:p>
        </w:tc>
        <w:tc>
          <w:tcPr>
            <w:tcW w:w="233" w:type="pct"/>
            <w:gridSpan w:val="4"/>
            <w:tcBorders>
              <w:top w:val="single" w:sz="4" w:space="0" w:color="auto"/>
              <w:left w:val="nil"/>
              <w:bottom w:val="single" w:sz="4" w:space="0" w:color="auto"/>
              <w:right w:val="single" w:sz="4" w:space="0" w:color="auto"/>
            </w:tcBorders>
            <w:shd w:val="clear" w:color="auto" w:fill="auto"/>
            <w:noWrap/>
            <w:vAlign w:val="center"/>
            <w:hideMark/>
          </w:tcPr>
          <w:p w:rsidR="00D42D65" w:rsidRPr="002C577D" w:rsidRDefault="00D42D65" w:rsidP="00D42D65">
            <w:pPr>
              <w:jc w:val="center"/>
              <w:rPr>
                <w:rFonts w:ascii="Arial" w:hAnsi="Arial" w:cs="Arial"/>
              </w:rPr>
            </w:pPr>
            <w:r w:rsidRPr="002C577D">
              <w:rPr>
                <w:rFonts w:ascii="Arial" w:hAnsi="Arial" w:cs="Arial"/>
              </w:rPr>
              <w:t> </w:t>
            </w:r>
          </w:p>
        </w:tc>
        <w:tc>
          <w:tcPr>
            <w:tcW w:w="248" w:type="pct"/>
            <w:gridSpan w:val="6"/>
            <w:tcBorders>
              <w:top w:val="single" w:sz="4" w:space="0" w:color="auto"/>
              <w:left w:val="nil"/>
              <w:bottom w:val="single" w:sz="4" w:space="0" w:color="auto"/>
              <w:right w:val="single" w:sz="4" w:space="0" w:color="auto"/>
            </w:tcBorders>
            <w:shd w:val="clear" w:color="auto" w:fill="auto"/>
            <w:noWrap/>
            <w:vAlign w:val="center"/>
            <w:hideMark/>
          </w:tcPr>
          <w:p w:rsidR="00D42D65" w:rsidRPr="002C577D" w:rsidRDefault="00D42D65" w:rsidP="00D42D65">
            <w:pPr>
              <w:jc w:val="center"/>
              <w:rPr>
                <w:rFonts w:ascii="Arial" w:hAnsi="Arial" w:cs="Arial"/>
              </w:rPr>
            </w:pPr>
            <w:r w:rsidRPr="002C577D">
              <w:rPr>
                <w:rFonts w:ascii="Arial" w:hAnsi="Arial" w:cs="Arial"/>
              </w:rPr>
              <w:t> </w:t>
            </w:r>
          </w:p>
        </w:tc>
        <w:tc>
          <w:tcPr>
            <w:tcW w:w="497" w:type="pct"/>
            <w:gridSpan w:val="4"/>
            <w:tcBorders>
              <w:top w:val="single" w:sz="4" w:space="0" w:color="auto"/>
              <w:left w:val="nil"/>
              <w:bottom w:val="single" w:sz="4" w:space="0" w:color="auto"/>
              <w:right w:val="single" w:sz="4" w:space="0" w:color="auto"/>
            </w:tcBorders>
            <w:shd w:val="clear" w:color="auto" w:fill="auto"/>
            <w:noWrap/>
            <w:vAlign w:val="center"/>
            <w:hideMark/>
          </w:tcPr>
          <w:p w:rsidR="00D42D65" w:rsidRPr="002C577D" w:rsidRDefault="00D42D65" w:rsidP="00D42D65">
            <w:pPr>
              <w:jc w:val="center"/>
              <w:rPr>
                <w:rFonts w:ascii="Arial" w:hAnsi="Arial" w:cs="Arial"/>
              </w:rPr>
            </w:pPr>
            <w:r w:rsidRPr="002C577D">
              <w:rPr>
                <w:rFonts w:ascii="Arial" w:hAnsi="Arial" w:cs="Arial"/>
              </w:rPr>
              <w:t> </w:t>
            </w:r>
          </w:p>
        </w:tc>
        <w:tc>
          <w:tcPr>
            <w:tcW w:w="223" w:type="pct"/>
            <w:gridSpan w:val="3"/>
            <w:tcBorders>
              <w:top w:val="single" w:sz="4" w:space="0" w:color="auto"/>
              <w:left w:val="nil"/>
              <w:bottom w:val="single" w:sz="4" w:space="0" w:color="auto"/>
              <w:right w:val="single" w:sz="4" w:space="0" w:color="auto"/>
            </w:tcBorders>
            <w:shd w:val="clear" w:color="auto" w:fill="auto"/>
            <w:noWrap/>
            <w:vAlign w:val="center"/>
            <w:hideMark/>
          </w:tcPr>
          <w:p w:rsidR="00D42D65" w:rsidRPr="002C577D" w:rsidRDefault="00D42D65" w:rsidP="00D42D65">
            <w:pPr>
              <w:jc w:val="center"/>
              <w:rPr>
                <w:rFonts w:ascii="Arial" w:hAnsi="Arial" w:cs="Arial"/>
              </w:rPr>
            </w:pPr>
            <w:r w:rsidRPr="002C577D">
              <w:rPr>
                <w:rFonts w:ascii="Arial" w:hAnsi="Arial" w:cs="Arial"/>
              </w:rPr>
              <w:t> </w:t>
            </w:r>
          </w:p>
        </w:tc>
        <w:tc>
          <w:tcPr>
            <w:tcW w:w="426" w:type="pct"/>
            <w:gridSpan w:val="3"/>
            <w:tcBorders>
              <w:top w:val="single" w:sz="4" w:space="0" w:color="auto"/>
              <w:left w:val="nil"/>
              <w:bottom w:val="single" w:sz="4" w:space="0" w:color="auto"/>
              <w:right w:val="single" w:sz="4" w:space="0" w:color="auto"/>
            </w:tcBorders>
            <w:shd w:val="clear" w:color="auto" w:fill="auto"/>
            <w:noWrap/>
            <w:vAlign w:val="center"/>
          </w:tcPr>
          <w:p w:rsidR="00D42D65" w:rsidRPr="002C577D" w:rsidRDefault="00D42D65" w:rsidP="00D42D65">
            <w:pPr>
              <w:jc w:val="center"/>
              <w:rPr>
                <w:rFonts w:ascii="Arial" w:hAnsi="Arial" w:cs="Arial"/>
                <w:b/>
                <w:bCs/>
              </w:rPr>
            </w:pPr>
            <w:r w:rsidRPr="002C577D">
              <w:rPr>
                <w:rFonts w:ascii="Arial" w:hAnsi="Arial" w:cs="Arial"/>
                <w:b/>
                <w:bCs/>
              </w:rPr>
              <w:t>7034,98</w:t>
            </w:r>
          </w:p>
        </w:tc>
        <w:tc>
          <w:tcPr>
            <w:tcW w:w="467" w:type="pct"/>
            <w:gridSpan w:val="5"/>
            <w:tcBorders>
              <w:top w:val="single" w:sz="4" w:space="0" w:color="auto"/>
              <w:left w:val="nil"/>
              <w:bottom w:val="single" w:sz="4" w:space="0" w:color="auto"/>
              <w:right w:val="single" w:sz="4" w:space="0" w:color="auto"/>
            </w:tcBorders>
            <w:shd w:val="clear" w:color="auto" w:fill="auto"/>
            <w:noWrap/>
            <w:vAlign w:val="center"/>
          </w:tcPr>
          <w:p w:rsidR="00D42D65" w:rsidRPr="002C577D" w:rsidRDefault="00D42D65" w:rsidP="00D42D65">
            <w:pPr>
              <w:jc w:val="center"/>
              <w:rPr>
                <w:rFonts w:ascii="Arial" w:hAnsi="Arial" w:cs="Arial"/>
                <w:b/>
                <w:bCs/>
              </w:rPr>
            </w:pPr>
            <w:r w:rsidRPr="002C577D">
              <w:rPr>
                <w:rFonts w:ascii="Arial" w:hAnsi="Arial" w:cs="Arial"/>
                <w:b/>
                <w:bCs/>
              </w:rPr>
              <w:t>2546,00</w:t>
            </w:r>
          </w:p>
        </w:tc>
        <w:tc>
          <w:tcPr>
            <w:tcW w:w="464" w:type="pct"/>
            <w:gridSpan w:val="7"/>
            <w:tcBorders>
              <w:top w:val="single" w:sz="4" w:space="0" w:color="auto"/>
              <w:left w:val="nil"/>
              <w:bottom w:val="single" w:sz="4" w:space="0" w:color="auto"/>
              <w:right w:val="single" w:sz="4" w:space="0" w:color="auto"/>
            </w:tcBorders>
            <w:shd w:val="clear" w:color="auto" w:fill="auto"/>
            <w:noWrap/>
            <w:vAlign w:val="center"/>
          </w:tcPr>
          <w:p w:rsidR="00D42D65" w:rsidRPr="002C577D" w:rsidRDefault="00D42D65" w:rsidP="00D42D65">
            <w:pPr>
              <w:jc w:val="center"/>
              <w:rPr>
                <w:rFonts w:ascii="Arial" w:hAnsi="Arial" w:cs="Arial"/>
                <w:b/>
                <w:bCs/>
              </w:rPr>
            </w:pPr>
            <w:r w:rsidRPr="002C577D">
              <w:rPr>
                <w:rFonts w:ascii="Arial" w:hAnsi="Arial" w:cs="Arial"/>
                <w:b/>
                <w:bCs/>
              </w:rPr>
              <w:t>2546,00</w:t>
            </w:r>
          </w:p>
        </w:tc>
        <w:tc>
          <w:tcPr>
            <w:tcW w:w="465" w:type="pct"/>
            <w:gridSpan w:val="5"/>
            <w:tcBorders>
              <w:top w:val="single" w:sz="4" w:space="0" w:color="auto"/>
              <w:left w:val="nil"/>
              <w:bottom w:val="single" w:sz="4" w:space="0" w:color="auto"/>
              <w:right w:val="single" w:sz="4" w:space="0" w:color="auto"/>
            </w:tcBorders>
            <w:shd w:val="clear" w:color="auto" w:fill="auto"/>
            <w:vAlign w:val="center"/>
          </w:tcPr>
          <w:p w:rsidR="00D42D65" w:rsidRPr="002C577D" w:rsidRDefault="00D42D65" w:rsidP="00D42D65">
            <w:pPr>
              <w:jc w:val="center"/>
              <w:rPr>
                <w:rFonts w:ascii="Arial" w:hAnsi="Arial" w:cs="Arial"/>
                <w:b/>
                <w:bCs/>
              </w:rPr>
            </w:pPr>
            <w:r w:rsidRPr="002C577D">
              <w:rPr>
                <w:rFonts w:ascii="Arial" w:hAnsi="Arial" w:cs="Arial"/>
                <w:b/>
                <w:bCs/>
              </w:rPr>
              <w:t>12126,98</w:t>
            </w:r>
          </w:p>
        </w:tc>
        <w:tc>
          <w:tcPr>
            <w:tcW w:w="335" w:type="pct"/>
            <w:gridSpan w:val="2"/>
            <w:tcBorders>
              <w:top w:val="single" w:sz="4" w:space="0" w:color="auto"/>
              <w:left w:val="nil"/>
              <w:bottom w:val="single" w:sz="4" w:space="0" w:color="auto"/>
              <w:right w:val="single" w:sz="4" w:space="0" w:color="auto"/>
            </w:tcBorders>
            <w:shd w:val="clear" w:color="auto" w:fill="auto"/>
            <w:noWrap/>
            <w:vAlign w:val="center"/>
            <w:hideMark/>
          </w:tcPr>
          <w:p w:rsidR="00D42D65" w:rsidRPr="002C577D" w:rsidRDefault="00D42D65" w:rsidP="00D42D65">
            <w:pPr>
              <w:jc w:val="center"/>
              <w:rPr>
                <w:rFonts w:ascii="Arial" w:hAnsi="Arial" w:cs="Arial"/>
              </w:rPr>
            </w:pPr>
            <w:r w:rsidRPr="002C577D">
              <w:rPr>
                <w:rFonts w:ascii="Arial" w:hAnsi="Arial" w:cs="Arial"/>
              </w:rPr>
              <w:t> </w:t>
            </w:r>
          </w:p>
        </w:tc>
      </w:tr>
      <w:tr w:rsidR="00D42D65" w:rsidRPr="002C577D" w:rsidTr="00516EAD">
        <w:trPr>
          <w:trHeight w:val="345"/>
        </w:trPr>
        <w:tc>
          <w:tcPr>
            <w:tcW w:w="5000" w:type="pct"/>
            <w:gridSpan w:val="44"/>
            <w:tcBorders>
              <w:top w:val="single" w:sz="4" w:space="0" w:color="auto"/>
              <w:left w:val="single" w:sz="4" w:space="0" w:color="auto"/>
              <w:bottom w:val="single" w:sz="4" w:space="0" w:color="auto"/>
              <w:right w:val="single" w:sz="4" w:space="0" w:color="000000"/>
            </w:tcBorders>
            <w:shd w:val="clear" w:color="auto" w:fill="auto"/>
            <w:hideMark/>
          </w:tcPr>
          <w:p w:rsidR="00D42D65" w:rsidRPr="002C577D" w:rsidRDefault="00D42D65" w:rsidP="00D42D65">
            <w:pPr>
              <w:rPr>
                <w:rFonts w:ascii="Arial" w:hAnsi="Arial" w:cs="Arial"/>
              </w:rPr>
            </w:pPr>
            <w:r w:rsidRPr="002C577D">
              <w:rPr>
                <w:rFonts w:ascii="Arial" w:hAnsi="Arial" w:cs="Arial"/>
              </w:rPr>
              <w:lastRenderedPageBreak/>
              <w:t>Задача № 5. Обеспечить безопасный, качественный отдых и оздоровления детей в летний период</w:t>
            </w:r>
          </w:p>
        </w:tc>
      </w:tr>
      <w:tr w:rsidR="00AA2952" w:rsidRPr="002C577D" w:rsidTr="00176114">
        <w:trPr>
          <w:trHeight w:val="169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AA2952" w:rsidRPr="002C577D" w:rsidRDefault="00AA2952" w:rsidP="00D42D65">
            <w:pPr>
              <w:jc w:val="center"/>
              <w:rPr>
                <w:rFonts w:ascii="Arial" w:hAnsi="Arial" w:cs="Arial"/>
              </w:rPr>
            </w:pPr>
            <w:r w:rsidRPr="002C577D">
              <w:rPr>
                <w:rFonts w:ascii="Arial" w:hAnsi="Arial" w:cs="Arial"/>
              </w:rPr>
              <w:t>1.5.1</w:t>
            </w:r>
          </w:p>
        </w:tc>
        <w:tc>
          <w:tcPr>
            <w:tcW w:w="957" w:type="pct"/>
            <w:vMerge w:val="restart"/>
            <w:tcBorders>
              <w:top w:val="nil"/>
              <w:left w:val="nil"/>
              <w:right w:val="single" w:sz="4" w:space="0" w:color="auto"/>
            </w:tcBorders>
            <w:shd w:val="clear" w:color="auto" w:fill="auto"/>
            <w:vAlign w:val="center"/>
            <w:hideMark/>
          </w:tcPr>
          <w:p w:rsidR="00AA2952" w:rsidRPr="002C577D" w:rsidRDefault="00AA2952" w:rsidP="00D42D65">
            <w:pPr>
              <w:jc w:val="center"/>
              <w:rPr>
                <w:rFonts w:ascii="Arial" w:hAnsi="Arial" w:cs="Arial"/>
              </w:rPr>
            </w:pPr>
            <w:r w:rsidRPr="002C577D">
              <w:rPr>
                <w:rFonts w:ascii="Arial" w:hAnsi="Arial" w:cs="Arial"/>
              </w:rPr>
              <w:t xml:space="preserve">Субвенции бюджетам </w:t>
            </w:r>
            <w:proofErr w:type="gramStart"/>
            <w:r w:rsidRPr="002C577D">
              <w:rPr>
                <w:rFonts w:ascii="Arial" w:hAnsi="Arial" w:cs="Arial"/>
              </w:rPr>
              <w:t>м</w:t>
            </w:r>
            <w:proofErr w:type="gramEnd"/>
            <w:r w:rsidRPr="002C577D">
              <w:rPr>
                <w:rFonts w:ascii="Arial" w:hAnsi="Arial" w:cs="Arial"/>
              </w:rPr>
              <w:t>/она оплату стоимости набора продуктов питания или готовых блюд и их транспортировки в лагерях с дневным пребыванием детей</w:t>
            </w:r>
          </w:p>
        </w:tc>
        <w:tc>
          <w:tcPr>
            <w:tcW w:w="418"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AA2952" w:rsidRPr="002C577D" w:rsidRDefault="00AA2952" w:rsidP="00D42D65">
            <w:pPr>
              <w:jc w:val="center"/>
              <w:rPr>
                <w:rFonts w:ascii="Arial" w:hAnsi="Arial" w:cs="Arial"/>
                <w:color w:val="000000"/>
              </w:rPr>
            </w:pPr>
            <w:r w:rsidRPr="002C577D">
              <w:rPr>
                <w:rFonts w:ascii="Arial" w:hAnsi="Arial" w:cs="Arial"/>
                <w:color w:val="000000"/>
              </w:rPr>
              <w:t>Управление образования администрации Балахтинского района</w:t>
            </w:r>
          </w:p>
        </w:tc>
        <w:tc>
          <w:tcPr>
            <w:tcW w:w="251" w:type="pct"/>
            <w:gridSpan w:val="5"/>
            <w:tcBorders>
              <w:top w:val="nil"/>
              <w:left w:val="nil"/>
              <w:bottom w:val="nil"/>
              <w:right w:val="single" w:sz="4" w:space="0" w:color="auto"/>
            </w:tcBorders>
            <w:shd w:val="clear" w:color="auto" w:fill="auto"/>
            <w:noWrap/>
            <w:vAlign w:val="center"/>
            <w:hideMark/>
          </w:tcPr>
          <w:p w:rsidR="00AA2952" w:rsidRPr="002C577D" w:rsidRDefault="00AA2952" w:rsidP="00D42D65">
            <w:pPr>
              <w:jc w:val="center"/>
              <w:rPr>
                <w:rFonts w:ascii="Arial" w:hAnsi="Arial" w:cs="Arial"/>
              </w:rPr>
            </w:pPr>
            <w:r w:rsidRPr="002C577D">
              <w:rPr>
                <w:rFonts w:ascii="Arial" w:hAnsi="Arial" w:cs="Arial"/>
              </w:rPr>
              <w:t>078</w:t>
            </w:r>
          </w:p>
        </w:tc>
        <w:tc>
          <w:tcPr>
            <w:tcW w:w="230" w:type="pct"/>
            <w:gridSpan w:val="5"/>
            <w:tcBorders>
              <w:top w:val="nil"/>
              <w:left w:val="nil"/>
              <w:bottom w:val="nil"/>
              <w:right w:val="single" w:sz="4" w:space="0" w:color="auto"/>
            </w:tcBorders>
            <w:shd w:val="clear" w:color="auto" w:fill="auto"/>
            <w:noWrap/>
            <w:vAlign w:val="center"/>
            <w:hideMark/>
          </w:tcPr>
          <w:p w:rsidR="00AA2952" w:rsidRPr="002C577D" w:rsidRDefault="00AA2952" w:rsidP="00D42D65">
            <w:pPr>
              <w:rPr>
                <w:rFonts w:ascii="Arial" w:hAnsi="Arial" w:cs="Arial"/>
              </w:rPr>
            </w:pPr>
            <w:r w:rsidRPr="002C577D">
              <w:rPr>
                <w:rFonts w:ascii="Arial" w:hAnsi="Arial" w:cs="Arial"/>
              </w:rPr>
              <w:t>0707</w:t>
            </w:r>
          </w:p>
        </w:tc>
        <w:tc>
          <w:tcPr>
            <w:tcW w:w="497" w:type="pct"/>
            <w:gridSpan w:val="4"/>
            <w:tcBorders>
              <w:top w:val="nil"/>
              <w:left w:val="nil"/>
              <w:bottom w:val="single" w:sz="4" w:space="0" w:color="auto"/>
              <w:right w:val="single" w:sz="4" w:space="0" w:color="auto"/>
            </w:tcBorders>
            <w:shd w:val="clear" w:color="auto" w:fill="auto"/>
            <w:noWrap/>
            <w:vAlign w:val="center"/>
            <w:hideMark/>
          </w:tcPr>
          <w:p w:rsidR="00AA2952" w:rsidRPr="002C577D" w:rsidRDefault="00AA2952" w:rsidP="00D42D65">
            <w:pPr>
              <w:rPr>
                <w:rFonts w:ascii="Arial" w:hAnsi="Arial" w:cs="Arial"/>
              </w:rPr>
            </w:pPr>
            <w:r w:rsidRPr="002C577D">
              <w:rPr>
                <w:rFonts w:ascii="Arial" w:hAnsi="Arial" w:cs="Arial"/>
              </w:rPr>
              <w:t>0110076490</w:t>
            </w:r>
          </w:p>
        </w:tc>
        <w:tc>
          <w:tcPr>
            <w:tcW w:w="223" w:type="pct"/>
            <w:gridSpan w:val="3"/>
            <w:tcBorders>
              <w:top w:val="nil"/>
              <w:left w:val="nil"/>
              <w:bottom w:val="single" w:sz="4" w:space="0" w:color="auto"/>
              <w:right w:val="single" w:sz="4" w:space="0" w:color="auto"/>
            </w:tcBorders>
            <w:shd w:val="clear" w:color="auto" w:fill="auto"/>
            <w:vAlign w:val="center"/>
            <w:hideMark/>
          </w:tcPr>
          <w:p w:rsidR="00AA2952" w:rsidRPr="002C577D" w:rsidRDefault="00AA2952" w:rsidP="00D42D65">
            <w:pPr>
              <w:jc w:val="center"/>
              <w:rPr>
                <w:rFonts w:ascii="Arial" w:hAnsi="Arial" w:cs="Arial"/>
              </w:rPr>
            </w:pPr>
            <w:r w:rsidRPr="002C577D">
              <w:rPr>
                <w:rFonts w:ascii="Arial" w:hAnsi="Arial" w:cs="Arial"/>
              </w:rPr>
              <w:t>244</w:t>
            </w:r>
          </w:p>
        </w:tc>
        <w:tc>
          <w:tcPr>
            <w:tcW w:w="407" w:type="pct"/>
            <w:gridSpan w:val="2"/>
            <w:tcBorders>
              <w:top w:val="nil"/>
              <w:left w:val="nil"/>
              <w:bottom w:val="single" w:sz="4" w:space="0" w:color="auto"/>
              <w:right w:val="single" w:sz="4" w:space="0" w:color="auto"/>
            </w:tcBorders>
            <w:shd w:val="clear" w:color="auto" w:fill="auto"/>
            <w:noWrap/>
            <w:vAlign w:val="center"/>
            <w:hideMark/>
          </w:tcPr>
          <w:p w:rsidR="00AA2952" w:rsidRPr="002C577D" w:rsidRDefault="00AA2952" w:rsidP="00D42D65">
            <w:pPr>
              <w:jc w:val="center"/>
              <w:rPr>
                <w:rFonts w:ascii="Arial" w:hAnsi="Arial" w:cs="Arial"/>
                <w:b/>
                <w:bCs/>
              </w:rPr>
            </w:pPr>
            <w:r w:rsidRPr="002C577D">
              <w:rPr>
                <w:rFonts w:ascii="Arial" w:hAnsi="Arial" w:cs="Arial"/>
                <w:b/>
                <w:bCs/>
              </w:rPr>
              <w:t>1702,45</w:t>
            </w:r>
          </w:p>
        </w:tc>
        <w:tc>
          <w:tcPr>
            <w:tcW w:w="482" w:type="pct"/>
            <w:gridSpan w:val="5"/>
            <w:tcBorders>
              <w:top w:val="nil"/>
              <w:left w:val="nil"/>
              <w:bottom w:val="single" w:sz="4" w:space="0" w:color="auto"/>
              <w:right w:val="single" w:sz="4" w:space="0" w:color="auto"/>
            </w:tcBorders>
            <w:shd w:val="clear" w:color="auto" w:fill="auto"/>
            <w:noWrap/>
            <w:vAlign w:val="center"/>
            <w:hideMark/>
          </w:tcPr>
          <w:p w:rsidR="00AA2952" w:rsidRPr="002C577D" w:rsidRDefault="00AA2952" w:rsidP="00D42D65">
            <w:pPr>
              <w:jc w:val="center"/>
              <w:rPr>
                <w:rFonts w:ascii="Arial" w:hAnsi="Arial" w:cs="Arial"/>
                <w:b/>
                <w:bCs/>
              </w:rPr>
            </w:pPr>
            <w:r w:rsidRPr="002C577D">
              <w:rPr>
                <w:rFonts w:ascii="Arial" w:hAnsi="Arial" w:cs="Arial"/>
                <w:b/>
                <w:bCs/>
              </w:rPr>
              <w:t>1 800,20</w:t>
            </w:r>
          </w:p>
        </w:tc>
        <w:tc>
          <w:tcPr>
            <w:tcW w:w="463" w:type="pct"/>
            <w:gridSpan w:val="7"/>
            <w:tcBorders>
              <w:top w:val="nil"/>
              <w:left w:val="nil"/>
              <w:bottom w:val="single" w:sz="4" w:space="0" w:color="auto"/>
              <w:right w:val="single" w:sz="4" w:space="0" w:color="auto"/>
            </w:tcBorders>
            <w:shd w:val="clear" w:color="auto" w:fill="auto"/>
            <w:noWrap/>
            <w:vAlign w:val="center"/>
            <w:hideMark/>
          </w:tcPr>
          <w:p w:rsidR="00AA2952" w:rsidRPr="002C577D" w:rsidRDefault="00AA2952" w:rsidP="00D42D65">
            <w:pPr>
              <w:jc w:val="center"/>
              <w:rPr>
                <w:rFonts w:ascii="Arial" w:hAnsi="Arial" w:cs="Arial"/>
                <w:b/>
                <w:bCs/>
              </w:rPr>
            </w:pPr>
            <w:r w:rsidRPr="002C577D">
              <w:rPr>
                <w:rFonts w:ascii="Arial" w:hAnsi="Arial" w:cs="Arial"/>
                <w:b/>
                <w:bCs/>
              </w:rPr>
              <w:t>1 800,20</w:t>
            </w:r>
          </w:p>
        </w:tc>
        <w:tc>
          <w:tcPr>
            <w:tcW w:w="463" w:type="pct"/>
            <w:gridSpan w:val="5"/>
            <w:tcBorders>
              <w:top w:val="nil"/>
              <w:left w:val="nil"/>
              <w:bottom w:val="single" w:sz="4" w:space="0" w:color="auto"/>
              <w:right w:val="single" w:sz="4" w:space="0" w:color="auto"/>
            </w:tcBorders>
            <w:shd w:val="clear" w:color="auto" w:fill="auto"/>
            <w:noWrap/>
            <w:vAlign w:val="center"/>
            <w:hideMark/>
          </w:tcPr>
          <w:p w:rsidR="00AA2952" w:rsidRPr="002C577D" w:rsidRDefault="00AA2952" w:rsidP="00D42D65">
            <w:pPr>
              <w:jc w:val="center"/>
              <w:rPr>
                <w:rFonts w:ascii="Arial" w:hAnsi="Arial" w:cs="Arial"/>
                <w:b/>
                <w:bCs/>
              </w:rPr>
            </w:pPr>
            <w:r w:rsidRPr="002C577D">
              <w:rPr>
                <w:rFonts w:ascii="Arial" w:hAnsi="Arial" w:cs="Arial"/>
                <w:b/>
                <w:bCs/>
              </w:rPr>
              <w:t>5302,85</w:t>
            </w:r>
          </w:p>
        </w:tc>
        <w:tc>
          <w:tcPr>
            <w:tcW w:w="342" w:type="pct"/>
            <w:gridSpan w:val="3"/>
            <w:tcBorders>
              <w:top w:val="nil"/>
              <w:left w:val="nil"/>
              <w:bottom w:val="single" w:sz="4" w:space="0" w:color="auto"/>
              <w:right w:val="single" w:sz="4" w:space="0" w:color="auto"/>
            </w:tcBorders>
            <w:shd w:val="clear" w:color="auto" w:fill="auto"/>
            <w:vAlign w:val="center"/>
            <w:hideMark/>
          </w:tcPr>
          <w:p w:rsidR="00AA2952" w:rsidRPr="002C577D" w:rsidRDefault="00AA2952" w:rsidP="00D42D65">
            <w:pPr>
              <w:jc w:val="center"/>
              <w:rPr>
                <w:rFonts w:ascii="Arial" w:hAnsi="Arial" w:cs="Arial"/>
              </w:rPr>
            </w:pPr>
            <w:r w:rsidRPr="002C577D">
              <w:rPr>
                <w:rFonts w:ascii="Arial" w:hAnsi="Arial" w:cs="Arial"/>
              </w:rPr>
              <w:t xml:space="preserve">79 путевок в детский оздоровительный лагерь                </w:t>
            </w:r>
          </w:p>
        </w:tc>
      </w:tr>
      <w:tr w:rsidR="00AA2952" w:rsidRPr="002C577D" w:rsidTr="00176114">
        <w:trPr>
          <w:trHeight w:val="1173"/>
        </w:trPr>
        <w:tc>
          <w:tcPr>
            <w:tcW w:w="267" w:type="pct"/>
            <w:tcBorders>
              <w:top w:val="nil"/>
              <w:left w:val="single" w:sz="4" w:space="0" w:color="auto"/>
              <w:bottom w:val="single" w:sz="4" w:space="0" w:color="auto"/>
              <w:right w:val="single" w:sz="4" w:space="0" w:color="auto"/>
            </w:tcBorders>
            <w:shd w:val="clear" w:color="auto" w:fill="auto"/>
            <w:noWrap/>
            <w:vAlign w:val="center"/>
          </w:tcPr>
          <w:p w:rsidR="00AA2952" w:rsidRPr="002C577D" w:rsidRDefault="00AA2952" w:rsidP="00021899">
            <w:pPr>
              <w:jc w:val="center"/>
              <w:rPr>
                <w:rFonts w:ascii="Arial" w:hAnsi="Arial" w:cs="Arial"/>
              </w:rPr>
            </w:pPr>
          </w:p>
        </w:tc>
        <w:tc>
          <w:tcPr>
            <w:tcW w:w="957" w:type="pct"/>
            <w:vMerge/>
            <w:tcBorders>
              <w:left w:val="nil"/>
              <w:bottom w:val="single" w:sz="4" w:space="0" w:color="auto"/>
              <w:right w:val="single" w:sz="4" w:space="0" w:color="auto"/>
            </w:tcBorders>
            <w:shd w:val="clear" w:color="auto" w:fill="auto"/>
            <w:vAlign w:val="center"/>
          </w:tcPr>
          <w:p w:rsidR="00AA2952" w:rsidRPr="002C577D" w:rsidRDefault="00AA2952" w:rsidP="00021899">
            <w:pPr>
              <w:jc w:val="center"/>
              <w:rPr>
                <w:rFonts w:ascii="Arial" w:hAnsi="Arial" w:cs="Arial"/>
              </w:rPr>
            </w:pPr>
          </w:p>
        </w:tc>
        <w:tc>
          <w:tcPr>
            <w:tcW w:w="418" w:type="pct"/>
            <w:gridSpan w:val="3"/>
            <w:vMerge/>
            <w:tcBorders>
              <w:top w:val="nil"/>
              <w:left w:val="single" w:sz="4" w:space="0" w:color="auto"/>
              <w:bottom w:val="single" w:sz="4" w:space="0" w:color="000000"/>
              <w:right w:val="single" w:sz="4" w:space="0" w:color="auto"/>
            </w:tcBorders>
            <w:shd w:val="clear" w:color="auto" w:fill="auto"/>
            <w:vAlign w:val="center"/>
          </w:tcPr>
          <w:p w:rsidR="00AA2952" w:rsidRPr="002C577D" w:rsidRDefault="00AA2952" w:rsidP="00021899">
            <w:pPr>
              <w:jc w:val="center"/>
              <w:rPr>
                <w:rFonts w:ascii="Arial" w:hAnsi="Arial" w:cs="Arial"/>
                <w:color w:val="000000"/>
              </w:rPr>
            </w:pPr>
          </w:p>
        </w:tc>
        <w:tc>
          <w:tcPr>
            <w:tcW w:w="251" w:type="pct"/>
            <w:gridSpan w:val="5"/>
            <w:tcBorders>
              <w:top w:val="nil"/>
              <w:left w:val="nil"/>
              <w:bottom w:val="nil"/>
              <w:right w:val="single" w:sz="4" w:space="0" w:color="auto"/>
            </w:tcBorders>
            <w:shd w:val="clear" w:color="auto" w:fill="auto"/>
            <w:noWrap/>
            <w:vAlign w:val="center"/>
          </w:tcPr>
          <w:p w:rsidR="00AA2952" w:rsidRPr="002C577D" w:rsidRDefault="00AA2952" w:rsidP="00021899">
            <w:pPr>
              <w:jc w:val="center"/>
              <w:rPr>
                <w:rFonts w:ascii="Arial" w:hAnsi="Arial" w:cs="Arial"/>
              </w:rPr>
            </w:pPr>
          </w:p>
        </w:tc>
        <w:tc>
          <w:tcPr>
            <w:tcW w:w="230" w:type="pct"/>
            <w:gridSpan w:val="5"/>
            <w:tcBorders>
              <w:top w:val="nil"/>
              <w:left w:val="nil"/>
              <w:bottom w:val="nil"/>
              <w:right w:val="single" w:sz="4" w:space="0" w:color="auto"/>
            </w:tcBorders>
            <w:shd w:val="clear" w:color="auto" w:fill="auto"/>
            <w:noWrap/>
            <w:vAlign w:val="center"/>
          </w:tcPr>
          <w:p w:rsidR="00AA2952" w:rsidRPr="002C577D" w:rsidRDefault="00AA2952" w:rsidP="00021899">
            <w:pPr>
              <w:rPr>
                <w:rFonts w:ascii="Arial" w:hAnsi="Arial" w:cs="Arial"/>
              </w:rPr>
            </w:pPr>
          </w:p>
        </w:tc>
        <w:tc>
          <w:tcPr>
            <w:tcW w:w="497" w:type="pct"/>
            <w:gridSpan w:val="4"/>
            <w:tcBorders>
              <w:top w:val="nil"/>
              <w:left w:val="nil"/>
              <w:bottom w:val="single" w:sz="4" w:space="0" w:color="auto"/>
              <w:right w:val="single" w:sz="4" w:space="0" w:color="auto"/>
            </w:tcBorders>
            <w:shd w:val="clear" w:color="auto" w:fill="auto"/>
            <w:noWrap/>
            <w:vAlign w:val="center"/>
          </w:tcPr>
          <w:p w:rsidR="00AA2952" w:rsidRPr="002C577D" w:rsidRDefault="00AA2952" w:rsidP="00021899">
            <w:pPr>
              <w:rPr>
                <w:rFonts w:ascii="Arial" w:hAnsi="Arial" w:cs="Arial"/>
              </w:rPr>
            </w:pPr>
            <w:r w:rsidRPr="002C577D">
              <w:rPr>
                <w:rFonts w:ascii="Arial" w:hAnsi="Arial" w:cs="Arial"/>
              </w:rPr>
              <w:t>0110076490</w:t>
            </w:r>
          </w:p>
        </w:tc>
        <w:tc>
          <w:tcPr>
            <w:tcW w:w="223" w:type="pct"/>
            <w:gridSpan w:val="3"/>
            <w:tcBorders>
              <w:top w:val="nil"/>
              <w:left w:val="nil"/>
              <w:bottom w:val="single" w:sz="4" w:space="0" w:color="auto"/>
              <w:right w:val="single" w:sz="4" w:space="0" w:color="auto"/>
            </w:tcBorders>
            <w:shd w:val="clear" w:color="auto" w:fill="auto"/>
            <w:vAlign w:val="center"/>
          </w:tcPr>
          <w:p w:rsidR="00AA2952" w:rsidRPr="002C577D" w:rsidRDefault="00AA2952" w:rsidP="00021899">
            <w:pPr>
              <w:jc w:val="center"/>
              <w:rPr>
                <w:rFonts w:ascii="Arial" w:hAnsi="Arial" w:cs="Arial"/>
              </w:rPr>
            </w:pPr>
            <w:r w:rsidRPr="002C577D">
              <w:rPr>
                <w:rFonts w:ascii="Arial" w:hAnsi="Arial" w:cs="Arial"/>
              </w:rPr>
              <w:t>323</w:t>
            </w:r>
          </w:p>
        </w:tc>
        <w:tc>
          <w:tcPr>
            <w:tcW w:w="407" w:type="pct"/>
            <w:gridSpan w:val="2"/>
            <w:tcBorders>
              <w:top w:val="nil"/>
              <w:left w:val="nil"/>
              <w:bottom w:val="single" w:sz="4" w:space="0" w:color="auto"/>
              <w:right w:val="single" w:sz="4" w:space="0" w:color="auto"/>
            </w:tcBorders>
            <w:shd w:val="clear" w:color="auto" w:fill="auto"/>
            <w:noWrap/>
            <w:vAlign w:val="center"/>
          </w:tcPr>
          <w:p w:rsidR="00AA2952" w:rsidRPr="002C577D" w:rsidRDefault="00AA2952" w:rsidP="00021899">
            <w:pPr>
              <w:jc w:val="center"/>
              <w:rPr>
                <w:rFonts w:ascii="Arial" w:hAnsi="Arial" w:cs="Arial"/>
                <w:b/>
                <w:bCs/>
              </w:rPr>
            </w:pPr>
            <w:r w:rsidRPr="002C577D">
              <w:rPr>
                <w:rFonts w:ascii="Arial" w:hAnsi="Arial" w:cs="Arial"/>
                <w:b/>
                <w:bCs/>
              </w:rPr>
              <w:t>909,75</w:t>
            </w:r>
          </w:p>
        </w:tc>
        <w:tc>
          <w:tcPr>
            <w:tcW w:w="482" w:type="pct"/>
            <w:gridSpan w:val="5"/>
            <w:tcBorders>
              <w:top w:val="nil"/>
              <w:left w:val="nil"/>
              <w:bottom w:val="single" w:sz="4" w:space="0" w:color="auto"/>
              <w:right w:val="single" w:sz="4" w:space="0" w:color="auto"/>
            </w:tcBorders>
            <w:shd w:val="clear" w:color="auto" w:fill="auto"/>
            <w:noWrap/>
            <w:vAlign w:val="center"/>
          </w:tcPr>
          <w:p w:rsidR="00AA2952" w:rsidRPr="002C577D" w:rsidRDefault="00AA2952" w:rsidP="00021899">
            <w:pPr>
              <w:jc w:val="center"/>
              <w:rPr>
                <w:rFonts w:ascii="Arial" w:hAnsi="Arial" w:cs="Arial"/>
                <w:b/>
                <w:bCs/>
              </w:rPr>
            </w:pPr>
            <w:r w:rsidRPr="002C577D">
              <w:rPr>
                <w:rFonts w:ascii="Arial" w:hAnsi="Arial" w:cs="Arial"/>
                <w:b/>
                <w:bCs/>
              </w:rPr>
              <w:t>0,00</w:t>
            </w:r>
          </w:p>
        </w:tc>
        <w:tc>
          <w:tcPr>
            <w:tcW w:w="463" w:type="pct"/>
            <w:gridSpan w:val="7"/>
            <w:tcBorders>
              <w:top w:val="nil"/>
              <w:left w:val="nil"/>
              <w:bottom w:val="single" w:sz="4" w:space="0" w:color="auto"/>
              <w:right w:val="single" w:sz="4" w:space="0" w:color="auto"/>
            </w:tcBorders>
            <w:shd w:val="clear" w:color="auto" w:fill="auto"/>
            <w:noWrap/>
            <w:vAlign w:val="center"/>
          </w:tcPr>
          <w:p w:rsidR="00AA2952" w:rsidRPr="002C577D" w:rsidRDefault="00AA2952" w:rsidP="00021899">
            <w:pPr>
              <w:jc w:val="center"/>
              <w:rPr>
                <w:rFonts w:ascii="Arial" w:hAnsi="Arial" w:cs="Arial"/>
                <w:b/>
                <w:bCs/>
              </w:rPr>
            </w:pPr>
            <w:r w:rsidRPr="002C577D">
              <w:rPr>
                <w:rFonts w:ascii="Arial" w:hAnsi="Arial" w:cs="Arial"/>
                <w:b/>
                <w:bCs/>
              </w:rPr>
              <w:t>0,00</w:t>
            </w:r>
          </w:p>
        </w:tc>
        <w:tc>
          <w:tcPr>
            <w:tcW w:w="463" w:type="pct"/>
            <w:gridSpan w:val="5"/>
            <w:tcBorders>
              <w:top w:val="nil"/>
              <w:left w:val="nil"/>
              <w:bottom w:val="single" w:sz="4" w:space="0" w:color="auto"/>
              <w:right w:val="single" w:sz="4" w:space="0" w:color="auto"/>
            </w:tcBorders>
            <w:shd w:val="clear" w:color="auto" w:fill="auto"/>
            <w:noWrap/>
            <w:vAlign w:val="center"/>
          </w:tcPr>
          <w:p w:rsidR="00AA2952" w:rsidRPr="002C577D" w:rsidRDefault="00AA2952" w:rsidP="00021899">
            <w:pPr>
              <w:jc w:val="center"/>
              <w:rPr>
                <w:rFonts w:ascii="Arial" w:hAnsi="Arial" w:cs="Arial"/>
                <w:b/>
                <w:bCs/>
              </w:rPr>
            </w:pPr>
            <w:r w:rsidRPr="002C577D">
              <w:rPr>
                <w:rFonts w:ascii="Arial" w:hAnsi="Arial" w:cs="Arial"/>
                <w:b/>
                <w:bCs/>
              </w:rPr>
              <w:t>909,75</w:t>
            </w:r>
          </w:p>
        </w:tc>
        <w:tc>
          <w:tcPr>
            <w:tcW w:w="342" w:type="pct"/>
            <w:gridSpan w:val="3"/>
            <w:tcBorders>
              <w:top w:val="nil"/>
              <w:left w:val="nil"/>
              <w:bottom w:val="single" w:sz="4" w:space="0" w:color="auto"/>
              <w:right w:val="single" w:sz="4" w:space="0" w:color="auto"/>
            </w:tcBorders>
            <w:shd w:val="clear" w:color="auto" w:fill="auto"/>
            <w:vAlign w:val="center"/>
          </w:tcPr>
          <w:p w:rsidR="00AA2952" w:rsidRPr="002C577D" w:rsidRDefault="00AA2952" w:rsidP="00021899">
            <w:pPr>
              <w:jc w:val="center"/>
              <w:rPr>
                <w:rFonts w:ascii="Arial" w:hAnsi="Arial" w:cs="Arial"/>
              </w:rPr>
            </w:pPr>
          </w:p>
        </w:tc>
      </w:tr>
      <w:tr w:rsidR="00021899" w:rsidRPr="002C577D" w:rsidTr="00647652">
        <w:trPr>
          <w:trHeight w:val="1999"/>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021899" w:rsidRPr="002C577D" w:rsidRDefault="00021899" w:rsidP="00021899">
            <w:pPr>
              <w:jc w:val="center"/>
              <w:rPr>
                <w:rFonts w:ascii="Arial" w:hAnsi="Arial" w:cs="Arial"/>
              </w:rPr>
            </w:pPr>
            <w:r w:rsidRPr="002C577D">
              <w:rPr>
                <w:rFonts w:ascii="Arial" w:hAnsi="Arial" w:cs="Arial"/>
              </w:rPr>
              <w:t>1.5.2</w:t>
            </w:r>
          </w:p>
        </w:tc>
        <w:tc>
          <w:tcPr>
            <w:tcW w:w="957" w:type="pct"/>
            <w:tcBorders>
              <w:top w:val="nil"/>
              <w:left w:val="nil"/>
              <w:bottom w:val="single" w:sz="4" w:space="0" w:color="auto"/>
              <w:right w:val="single" w:sz="4" w:space="0" w:color="auto"/>
            </w:tcBorders>
            <w:shd w:val="clear" w:color="auto" w:fill="auto"/>
            <w:vAlign w:val="center"/>
            <w:hideMark/>
          </w:tcPr>
          <w:p w:rsidR="00021899" w:rsidRPr="002C577D" w:rsidRDefault="00021899" w:rsidP="00021899">
            <w:pPr>
              <w:jc w:val="center"/>
              <w:rPr>
                <w:rFonts w:ascii="Arial" w:hAnsi="Arial" w:cs="Arial"/>
              </w:rPr>
            </w:pPr>
            <w:r w:rsidRPr="002C577D">
              <w:rPr>
                <w:rFonts w:ascii="Arial" w:hAnsi="Arial" w:cs="Arial"/>
              </w:rPr>
              <w:t xml:space="preserve">Субвенции бюджетам </w:t>
            </w:r>
            <w:proofErr w:type="gramStart"/>
            <w:r w:rsidRPr="002C577D">
              <w:rPr>
                <w:rFonts w:ascii="Arial" w:hAnsi="Arial" w:cs="Arial"/>
              </w:rPr>
              <w:t>м</w:t>
            </w:r>
            <w:proofErr w:type="gramEnd"/>
            <w:r w:rsidRPr="002C577D">
              <w:rPr>
                <w:rFonts w:ascii="Arial" w:hAnsi="Arial" w:cs="Arial"/>
              </w:rPr>
              <w:t>/она оплату стоимости набора продуктов питания или готовых блюд и их транспортировки в лагерях с дневным пребыванием детей</w:t>
            </w:r>
          </w:p>
        </w:tc>
        <w:tc>
          <w:tcPr>
            <w:tcW w:w="418" w:type="pct"/>
            <w:gridSpan w:val="3"/>
            <w:vMerge/>
            <w:tcBorders>
              <w:top w:val="nil"/>
              <w:left w:val="single" w:sz="4" w:space="0" w:color="auto"/>
              <w:bottom w:val="single" w:sz="4" w:space="0" w:color="000000"/>
              <w:right w:val="single" w:sz="4" w:space="0" w:color="auto"/>
            </w:tcBorders>
            <w:vAlign w:val="center"/>
            <w:hideMark/>
          </w:tcPr>
          <w:p w:rsidR="00021899" w:rsidRPr="002C577D" w:rsidRDefault="00021899" w:rsidP="00021899">
            <w:pPr>
              <w:rPr>
                <w:rFonts w:ascii="Arial" w:hAnsi="Arial" w:cs="Arial"/>
                <w:color w:val="000000"/>
              </w:rPr>
            </w:pPr>
          </w:p>
        </w:tc>
        <w:tc>
          <w:tcPr>
            <w:tcW w:w="251" w:type="pct"/>
            <w:gridSpan w:val="5"/>
            <w:tcBorders>
              <w:top w:val="single" w:sz="4" w:space="0" w:color="auto"/>
              <w:left w:val="nil"/>
              <w:bottom w:val="nil"/>
              <w:right w:val="single" w:sz="4" w:space="0" w:color="auto"/>
            </w:tcBorders>
            <w:shd w:val="clear" w:color="auto" w:fill="auto"/>
            <w:noWrap/>
            <w:vAlign w:val="center"/>
            <w:hideMark/>
          </w:tcPr>
          <w:p w:rsidR="00021899" w:rsidRPr="002C577D" w:rsidRDefault="00021899" w:rsidP="00021899">
            <w:pPr>
              <w:jc w:val="center"/>
              <w:rPr>
                <w:rFonts w:ascii="Arial" w:hAnsi="Arial" w:cs="Arial"/>
              </w:rPr>
            </w:pPr>
            <w:r w:rsidRPr="002C577D">
              <w:rPr>
                <w:rFonts w:ascii="Arial" w:hAnsi="Arial" w:cs="Arial"/>
              </w:rPr>
              <w:t>078</w:t>
            </w:r>
          </w:p>
        </w:tc>
        <w:tc>
          <w:tcPr>
            <w:tcW w:w="230" w:type="pct"/>
            <w:gridSpan w:val="5"/>
            <w:tcBorders>
              <w:top w:val="single" w:sz="4" w:space="0" w:color="auto"/>
              <w:left w:val="nil"/>
              <w:bottom w:val="nil"/>
              <w:right w:val="single" w:sz="4" w:space="0" w:color="auto"/>
            </w:tcBorders>
            <w:shd w:val="clear" w:color="auto" w:fill="auto"/>
            <w:noWrap/>
            <w:vAlign w:val="center"/>
            <w:hideMark/>
          </w:tcPr>
          <w:p w:rsidR="00021899" w:rsidRPr="002C577D" w:rsidRDefault="00021899" w:rsidP="00021899">
            <w:pPr>
              <w:rPr>
                <w:rFonts w:ascii="Arial" w:hAnsi="Arial" w:cs="Arial"/>
              </w:rPr>
            </w:pPr>
            <w:r w:rsidRPr="002C577D">
              <w:rPr>
                <w:rFonts w:ascii="Arial" w:hAnsi="Arial" w:cs="Arial"/>
              </w:rPr>
              <w:t>0707</w:t>
            </w:r>
          </w:p>
        </w:tc>
        <w:tc>
          <w:tcPr>
            <w:tcW w:w="497" w:type="pct"/>
            <w:gridSpan w:val="4"/>
            <w:tcBorders>
              <w:top w:val="nil"/>
              <w:left w:val="nil"/>
              <w:bottom w:val="single" w:sz="4" w:space="0" w:color="auto"/>
              <w:right w:val="single" w:sz="4" w:space="0" w:color="auto"/>
            </w:tcBorders>
            <w:shd w:val="clear" w:color="auto" w:fill="auto"/>
            <w:noWrap/>
            <w:vAlign w:val="center"/>
            <w:hideMark/>
          </w:tcPr>
          <w:p w:rsidR="00021899" w:rsidRPr="002C577D" w:rsidRDefault="00021899" w:rsidP="00021899">
            <w:pPr>
              <w:rPr>
                <w:rFonts w:ascii="Arial" w:hAnsi="Arial" w:cs="Arial"/>
              </w:rPr>
            </w:pPr>
            <w:r w:rsidRPr="002C577D">
              <w:rPr>
                <w:rFonts w:ascii="Arial" w:hAnsi="Arial" w:cs="Arial"/>
              </w:rPr>
              <w:t>0110076490</w:t>
            </w:r>
          </w:p>
        </w:tc>
        <w:tc>
          <w:tcPr>
            <w:tcW w:w="223" w:type="pct"/>
            <w:gridSpan w:val="3"/>
            <w:tcBorders>
              <w:top w:val="nil"/>
              <w:left w:val="nil"/>
              <w:bottom w:val="single" w:sz="4" w:space="0" w:color="auto"/>
              <w:right w:val="single" w:sz="4" w:space="0" w:color="auto"/>
            </w:tcBorders>
            <w:shd w:val="clear" w:color="auto" w:fill="auto"/>
            <w:vAlign w:val="center"/>
            <w:hideMark/>
          </w:tcPr>
          <w:p w:rsidR="00021899" w:rsidRPr="002C577D" w:rsidRDefault="00021899" w:rsidP="00021899">
            <w:pPr>
              <w:jc w:val="center"/>
              <w:rPr>
                <w:rFonts w:ascii="Arial" w:hAnsi="Arial" w:cs="Arial"/>
              </w:rPr>
            </w:pPr>
            <w:r w:rsidRPr="002C577D">
              <w:rPr>
                <w:rFonts w:ascii="Arial" w:hAnsi="Arial" w:cs="Arial"/>
              </w:rPr>
              <w:t>612</w:t>
            </w:r>
          </w:p>
        </w:tc>
        <w:tc>
          <w:tcPr>
            <w:tcW w:w="407" w:type="pct"/>
            <w:gridSpan w:val="2"/>
            <w:tcBorders>
              <w:top w:val="nil"/>
              <w:left w:val="nil"/>
              <w:bottom w:val="single" w:sz="4" w:space="0" w:color="auto"/>
              <w:right w:val="single" w:sz="4" w:space="0" w:color="auto"/>
            </w:tcBorders>
            <w:shd w:val="clear" w:color="auto" w:fill="auto"/>
            <w:vAlign w:val="center"/>
            <w:hideMark/>
          </w:tcPr>
          <w:p w:rsidR="00021899" w:rsidRPr="002C577D" w:rsidRDefault="00F53327" w:rsidP="00021899">
            <w:pPr>
              <w:jc w:val="center"/>
              <w:rPr>
                <w:rFonts w:ascii="Arial" w:hAnsi="Arial" w:cs="Arial"/>
                <w:b/>
                <w:bCs/>
              </w:rPr>
            </w:pPr>
            <w:r w:rsidRPr="002C577D">
              <w:rPr>
                <w:rFonts w:ascii="Arial" w:hAnsi="Arial" w:cs="Arial"/>
                <w:b/>
                <w:bCs/>
              </w:rPr>
              <w:t>3455,81</w:t>
            </w:r>
          </w:p>
        </w:tc>
        <w:tc>
          <w:tcPr>
            <w:tcW w:w="482" w:type="pct"/>
            <w:gridSpan w:val="5"/>
            <w:tcBorders>
              <w:top w:val="nil"/>
              <w:left w:val="nil"/>
              <w:bottom w:val="single" w:sz="4" w:space="0" w:color="auto"/>
              <w:right w:val="single" w:sz="4" w:space="0" w:color="auto"/>
            </w:tcBorders>
            <w:shd w:val="clear" w:color="auto" w:fill="auto"/>
            <w:vAlign w:val="center"/>
            <w:hideMark/>
          </w:tcPr>
          <w:p w:rsidR="00021899" w:rsidRPr="002C577D" w:rsidRDefault="00021899" w:rsidP="00021899">
            <w:pPr>
              <w:jc w:val="center"/>
              <w:rPr>
                <w:rFonts w:ascii="Arial" w:hAnsi="Arial" w:cs="Arial"/>
                <w:b/>
                <w:bCs/>
              </w:rPr>
            </w:pPr>
            <w:r w:rsidRPr="002C577D">
              <w:rPr>
                <w:rFonts w:ascii="Arial" w:hAnsi="Arial" w:cs="Arial"/>
                <w:b/>
                <w:bCs/>
              </w:rPr>
              <w:t>2 996,40</w:t>
            </w:r>
          </w:p>
        </w:tc>
        <w:tc>
          <w:tcPr>
            <w:tcW w:w="463" w:type="pct"/>
            <w:gridSpan w:val="7"/>
            <w:tcBorders>
              <w:top w:val="nil"/>
              <w:left w:val="nil"/>
              <w:bottom w:val="single" w:sz="4" w:space="0" w:color="auto"/>
              <w:right w:val="single" w:sz="4" w:space="0" w:color="auto"/>
            </w:tcBorders>
            <w:shd w:val="clear" w:color="auto" w:fill="auto"/>
            <w:vAlign w:val="center"/>
            <w:hideMark/>
          </w:tcPr>
          <w:p w:rsidR="00021899" w:rsidRPr="002C577D" w:rsidRDefault="00021899" w:rsidP="00021899">
            <w:pPr>
              <w:jc w:val="center"/>
              <w:rPr>
                <w:rFonts w:ascii="Arial" w:hAnsi="Arial" w:cs="Arial"/>
                <w:b/>
                <w:bCs/>
              </w:rPr>
            </w:pPr>
            <w:r w:rsidRPr="002C577D">
              <w:rPr>
                <w:rFonts w:ascii="Arial" w:hAnsi="Arial" w:cs="Arial"/>
                <w:b/>
                <w:bCs/>
              </w:rPr>
              <w:t>2 996,40</w:t>
            </w:r>
          </w:p>
        </w:tc>
        <w:tc>
          <w:tcPr>
            <w:tcW w:w="463" w:type="pct"/>
            <w:gridSpan w:val="5"/>
            <w:tcBorders>
              <w:top w:val="nil"/>
              <w:left w:val="nil"/>
              <w:bottom w:val="single" w:sz="4" w:space="0" w:color="auto"/>
              <w:right w:val="single" w:sz="4" w:space="0" w:color="auto"/>
            </w:tcBorders>
            <w:shd w:val="clear" w:color="auto" w:fill="auto"/>
            <w:noWrap/>
            <w:vAlign w:val="center"/>
            <w:hideMark/>
          </w:tcPr>
          <w:p w:rsidR="00021899" w:rsidRPr="002C577D" w:rsidRDefault="00F53327" w:rsidP="00021899">
            <w:pPr>
              <w:jc w:val="center"/>
              <w:rPr>
                <w:rFonts w:ascii="Arial" w:hAnsi="Arial" w:cs="Arial"/>
                <w:b/>
                <w:bCs/>
              </w:rPr>
            </w:pPr>
            <w:r w:rsidRPr="002C577D">
              <w:rPr>
                <w:rFonts w:ascii="Arial" w:hAnsi="Arial" w:cs="Arial"/>
                <w:b/>
                <w:bCs/>
              </w:rPr>
              <w:t>9448,61</w:t>
            </w:r>
          </w:p>
        </w:tc>
        <w:tc>
          <w:tcPr>
            <w:tcW w:w="342" w:type="pct"/>
            <w:gridSpan w:val="3"/>
            <w:tcBorders>
              <w:top w:val="nil"/>
              <w:left w:val="nil"/>
              <w:bottom w:val="single" w:sz="4" w:space="0" w:color="auto"/>
              <w:right w:val="single" w:sz="4" w:space="0" w:color="auto"/>
            </w:tcBorders>
            <w:shd w:val="clear" w:color="auto" w:fill="auto"/>
            <w:vAlign w:val="center"/>
            <w:hideMark/>
          </w:tcPr>
          <w:p w:rsidR="00021899" w:rsidRPr="002C577D" w:rsidRDefault="00021899" w:rsidP="00021899">
            <w:pPr>
              <w:jc w:val="center"/>
              <w:rPr>
                <w:rFonts w:ascii="Arial" w:hAnsi="Arial" w:cs="Arial"/>
              </w:rPr>
            </w:pPr>
            <w:r w:rsidRPr="002C577D">
              <w:rPr>
                <w:rFonts w:ascii="Arial" w:hAnsi="Arial" w:cs="Arial"/>
              </w:rPr>
              <w:t xml:space="preserve"> 1002 ребенка в лагерях с дневным пребыванием </w:t>
            </w:r>
          </w:p>
        </w:tc>
      </w:tr>
      <w:tr w:rsidR="00021899" w:rsidRPr="002C577D" w:rsidTr="00647652">
        <w:trPr>
          <w:trHeight w:val="559"/>
        </w:trPr>
        <w:tc>
          <w:tcPr>
            <w:tcW w:w="267" w:type="pct"/>
            <w:vMerge w:val="restart"/>
            <w:tcBorders>
              <w:top w:val="nil"/>
              <w:left w:val="single" w:sz="4" w:space="0" w:color="auto"/>
              <w:right w:val="single" w:sz="4" w:space="0" w:color="auto"/>
            </w:tcBorders>
            <w:shd w:val="clear" w:color="auto" w:fill="auto"/>
            <w:noWrap/>
            <w:vAlign w:val="center"/>
            <w:hideMark/>
          </w:tcPr>
          <w:p w:rsidR="00021899" w:rsidRPr="002C577D" w:rsidRDefault="00021899" w:rsidP="00021899">
            <w:pPr>
              <w:jc w:val="center"/>
              <w:rPr>
                <w:rFonts w:ascii="Arial" w:hAnsi="Arial" w:cs="Arial"/>
              </w:rPr>
            </w:pPr>
            <w:r w:rsidRPr="002C577D">
              <w:rPr>
                <w:rFonts w:ascii="Arial" w:hAnsi="Arial" w:cs="Arial"/>
              </w:rPr>
              <w:t>1.5.3</w:t>
            </w:r>
          </w:p>
        </w:tc>
        <w:tc>
          <w:tcPr>
            <w:tcW w:w="957" w:type="pct"/>
            <w:vMerge w:val="restart"/>
            <w:tcBorders>
              <w:top w:val="nil"/>
              <w:left w:val="nil"/>
              <w:right w:val="single" w:sz="4" w:space="0" w:color="auto"/>
            </w:tcBorders>
            <w:shd w:val="clear" w:color="auto" w:fill="auto"/>
            <w:vAlign w:val="center"/>
            <w:hideMark/>
          </w:tcPr>
          <w:p w:rsidR="00021899" w:rsidRPr="002C577D" w:rsidRDefault="00021899" w:rsidP="00021899">
            <w:pPr>
              <w:jc w:val="center"/>
              <w:rPr>
                <w:rFonts w:ascii="Arial" w:hAnsi="Arial" w:cs="Arial"/>
              </w:rPr>
            </w:pPr>
            <w:r w:rsidRPr="002C577D">
              <w:rPr>
                <w:rFonts w:ascii="Arial" w:hAnsi="Arial" w:cs="Arial"/>
              </w:rPr>
              <w:t>Организация отдыха и оздоровление детей</w:t>
            </w:r>
          </w:p>
        </w:tc>
        <w:tc>
          <w:tcPr>
            <w:tcW w:w="418" w:type="pct"/>
            <w:gridSpan w:val="3"/>
            <w:vMerge/>
            <w:tcBorders>
              <w:top w:val="nil"/>
              <w:left w:val="single" w:sz="4" w:space="0" w:color="auto"/>
              <w:bottom w:val="single" w:sz="4" w:space="0" w:color="000000"/>
              <w:right w:val="single" w:sz="4" w:space="0" w:color="auto"/>
            </w:tcBorders>
            <w:vAlign w:val="center"/>
            <w:hideMark/>
          </w:tcPr>
          <w:p w:rsidR="00021899" w:rsidRPr="002C577D" w:rsidRDefault="00021899" w:rsidP="00021899">
            <w:pPr>
              <w:rPr>
                <w:rFonts w:ascii="Arial" w:hAnsi="Arial" w:cs="Arial"/>
                <w:color w:val="000000"/>
              </w:rPr>
            </w:pPr>
          </w:p>
        </w:tc>
        <w:tc>
          <w:tcPr>
            <w:tcW w:w="251" w:type="pct"/>
            <w:gridSpan w:val="5"/>
            <w:tcBorders>
              <w:top w:val="single" w:sz="4" w:space="0" w:color="auto"/>
              <w:left w:val="nil"/>
              <w:bottom w:val="nil"/>
              <w:right w:val="single" w:sz="4" w:space="0" w:color="auto"/>
            </w:tcBorders>
            <w:shd w:val="clear" w:color="auto" w:fill="auto"/>
            <w:noWrap/>
            <w:vAlign w:val="center"/>
            <w:hideMark/>
          </w:tcPr>
          <w:p w:rsidR="00021899" w:rsidRPr="002C577D" w:rsidRDefault="00021899" w:rsidP="00021899">
            <w:pPr>
              <w:jc w:val="center"/>
              <w:rPr>
                <w:rFonts w:ascii="Arial" w:hAnsi="Arial" w:cs="Arial"/>
              </w:rPr>
            </w:pPr>
            <w:r w:rsidRPr="002C577D">
              <w:rPr>
                <w:rFonts w:ascii="Arial" w:hAnsi="Arial" w:cs="Arial"/>
              </w:rPr>
              <w:t>078</w:t>
            </w:r>
          </w:p>
        </w:tc>
        <w:tc>
          <w:tcPr>
            <w:tcW w:w="230" w:type="pct"/>
            <w:gridSpan w:val="5"/>
            <w:tcBorders>
              <w:top w:val="single" w:sz="4" w:space="0" w:color="auto"/>
              <w:left w:val="nil"/>
              <w:bottom w:val="nil"/>
              <w:right w:val="single" w:sz="4" w:space="0" w:color="auto"/>
            </w:tcBorders>
            <w:shd w:val="clear" w:color="auto" w:fill="auto"/>
            <w:noWrap/>
            <w:vAlign w:val="center"/>
            <w:hideMark/>
          </w:tcPr>
          <w:p w:rsidR="00021899" w:rsidRPr="002C577D" w:rsidRDefault="00021899" w:rsidP="00021899">
            <w:pPr>
              <w:rPr>
                <w:rFonts w:ascii="Arial" w:hAnsi="Arial" w:cs="Arial"/>
              </w:rPr>
            </w:pPr>
            <w:r w:rsidRPr="002C577D">
              <w:rPr>
                <w:rFonts w:ascii="Arial" w:hAnsi="Arial" w:cs="Arial"/>
              </w:rPr>
              <w:t>0707</w:t>
            </w:r>
          </w:p>
        </w:tc>
        <w:tc>
          <w:tcPr>
            <w:tcW w:w="497" w:type="pct"/>
            <w:gridSpan w:val="4"/>
            <w:tcBorders>
              <w:top w:val="nil"/>
              <w:left w:val="nil"/>
              <w:bottom w:val="single" w:sz="4" w:space="0" w:color="auto"/>
              <w:right w:val="single" w:sz="4" w:space="0" w:color="auto"/>
            </w:tcBorders>
            <w:shd w:val="clear" w:color="auto" w:fill="auto"/>
            <w:noWrap/>
            <w:vAlign w:val="center"/>
            <w:hideMark/>
          </w:tcPr>
          <w:p w:rsidR="00021899" w:rsidRPr="002C577D" w:rsidRDefault="00021899" w:rsidP="00021899">
            <w:pPr>
              <w:jc w:val="center"/>
              <w:rPr>
                <w:rFonts w:ascii="Arial" w:hAnsi="Arial" w:cs="Arial"/>
              </w:rPr>
            </w:pPr>
            <w:r w:rsidRPr="002C577D">
              <w:rPr>
                <w:rFonts w:ascii="Arial" w:hAnsi="Arial" w:cs="Arial"/>
              </w:rPr>
              <w:t>0110001520</w:t>
            </w:r>
          </w:p>
        </w:tc>
        <w:tc>
          <w:tcPr>
            <w:tcW w:w="223" w:type="pct"/>
            <w:gridSpan w:val="3"/>
            <w:tcBorders>
              <w:top w:val="nil"/>
              <w:left w:val="nil"/>
              <w:bottom w:val="single" w:sz="4" w:space="0" w:color="auto"/>
              <w:right w:val="single" w:sz="4" w:space="0" w:color="auto"/>
            </w:tcBorders>
            <w:shd w:val="clear" w:color="auto" w:fill="auto"/>
            <w:vAlign w:val="center"/>
            <w:hideMark/>
          </w:tcPr>
          <w:p w:rsidR="00021899" w:rsidRPr="002C577D" w:rsidRDefault="00021899" w:rsidP="00021899">
            <w:pPr>
              <w:jc w:val="center"/>
              <w:rPr>
                <w:rFonts w:ascii="Arial" w:hAnsi="Arial" w:cs="Arial"/>
              </w:rPr>
            </w:pPr>
            <w:r w:rsidRPr="002C577D">
              <w:rPr>
                <w:rFonts w:ascii="Arial" w:hAnsi="Arial" w:cs="Arial"/>
              </w:rPr>
              <w:t>244</w:t>
            </w:r>
          </w:p>
        </w:tc>
        <w:tc>
          <w:tcPr>
            <w:tcW w:w="407" w:type="pct"/>
            <w:gridSpan w:val="2"/>
            <w:tcBorders>
              <w:top w:val="nil"/>
              <w:left w:val="nil"/>
              <w:bottom w:val="single" w:sz="4" w:space="0" w:color="auto"/>
              <w:right w:val="single" w:sz="4" w:space="0" w:color="auto"/>
            </w:tcBorders>
            <w:shd w:val="clear" w:color="auto" w:fill="auto"/>
            <w:vAlign w:val="center"/>
            <w:hideMark/>
          </w:tcPr>
          <w:p w:rsidR="00021899" w:rsidRPr="002C577D" w:rsidRDefault="00AA2952" w:rsidP="00021899">
            <w:pPr>
              <w:jc w:val="center"/>
              <w:rPr>
                <w:rFonts w:ascii="Arial" w:hAnsi="Arial" w:cs="Arial"/>
                <w:b/>
                <w:bCs/>
              </w:rPr>
            </w:pPr>
            <w:r w:rsidRPr="002C577D">
              <w:rPr>
                <w:rFonts w:ascii="Arial" w:hAnsi="Arial" w:cs="Arial"/>
                <w:b/>
                <w:bCs/>
              </w:rPr>
              <w:t>347,38</w:t>
            </w:r>
          </w:p>
        </w:tc>
        <w:tc>
          <w:tcPr>
            <w:tcW w:w="482" w:type="pct"/>
            <w:gridSpan w:val="5"/>
            <w:tcBorders>
              <w:top w:val="nil"/>
              <w:left w:val="nil"/>
              <w:bottom w:val="single" w:sz="4" w:space="0" w:color="auto"/>
              <w:right w:val="single" w:sz="4" w:space="0" w:color="auto"/>
            </w:tcBorders>
            <w:shd w:val="clear" w:color="auto" w:fill="auto"/>
            <w:vAlign w:val="center"/>
            <w:hideMark/>
          </w:tcPr>
          <w:p w:rsidR="00021899" w:rsidRPr="002C577D" w:rsidRDefault="00021899" w:rsidP="00021899">
            <w:pPr>
              <w:jc w:val="center"/>
              <w:rPr>
                <w:rFonts w:ascii="Arial" w:hAnsi="Arial" w:cs="Arial"/>
                <w:b/>
                <w:bCs/>
              </w:rPr>
            </w:pPr>
            <w:r w:rsidRPr="002C577D">
              <w:rPr>
                <w:rFonts w:ascii="Arial" w:hAnsi="Arial" w:cs="Arial"/>
                <w:b/>
                <w:bCs/>
              </w:rPr>
              <w:t>0,00</w:t>
            </w:r>
          </w:p>
        </w:tc>
        <w:tc>
          <w:tcPr>
            <w:tcW w:w="463" w:type="pct"/>
            <w:gridSpan w:val="7"/>
            <w:tcBorders>
              <w:top w:val="nil"/>
              <w:left w:val="nil"/>
              <w:bottom w:val="single" w:sz="4" w:space="0" w:color="auto"/>
              <w:right w:val="single" w:sz="4" w:space="0" w:color="auto"/>
            </w:tcBorders>
            <w:shd w:val="clear" w:color="auto" w:fill="auto"/>
            <w:vAlign w:val="center"/>
            <w:hideMark/>
          </w:tcPr>
          <w:p w:rsidR="00021899" w:rsidRPr="002C577D" w:rsidRDefault="00021899" w:rsidP="00021899">
            <w:pPr>
              <w:jc w:val="center"/>
              <w:rPr>
                <w:rFonts w:ascii="Arial" w:hAnsi="Arial" w:cs="Arial"/>
                <w:b/>
                <w:bCs/>
              </w:rPr>
            </w:pPr>
            <w:r w:rsidRPr="002C577D">
              <w:rPr>
                <w:rFonts w:ascii="Arial" w:hAnsi="Arial" w:cs="Arial"/>
                <w:b/>
                <w:bCs/>
              </w:rPr>
              <w:t>0,00</w:t>
            </w:r>
          </w:p>
        </w:tc>
        <w:tc>
          <w:tcPr>
            <w:tcW w:w="463" w:type="pct"/>
            <w:gridSpan w:val="5"/>
            <w:tcBorders>
              <w:top w:val="nil"/>
              <w:left w:val="nil"/>
              <w:bottom w:val="single" w:sz="4" w:space="0" w:color="auto"/>
              <w:right w:val="single" w:sz="4" w:space="0" w:color="auto"/>
            </w:tcBorders>
            <w:shd w:val="clear" w:color="auto" w:fill="auto"/>
            <w:noWrap/>
            <w:vAlign w:val="center"/>
            <w:hideMark/>
          </w:tcPr>
          <w:p w:rsidR="00021899" w:rsidRPr="002C577D" w:rsidRDefault="00AA2952" w:rsidP="00021899">
            <w:pPr>
              <w:jc w:val="center"/>
              <w:rPr>
                <w:rFonts w:ascii="Arial" w:hAnsi="Arial" w:cs="Arial"/>
                <w:b/>
                <w:bCs/>
              </w:rPr>
            </w:pPr>
            <w:r w:rsidRPr="002C577D">
              <w:rPr>
                <w:rFonts w:ascii="Arial" w:hAnsi="Arial" w:cs="Arial"/>
                <w:b/>
                <w:bCs/>
              </w:rPr>
              <w:t>347,38</w:t>
            </w:r>
          </w:p>
        </w:tc>
        <w:tc>
          <w:tcPr>
            <w:tcW w:w="342" w:type="pct"/>
            <w:gridSpan w:val="3"/>
            <w:tcBorders>
              <w:top w:val="nil"/>
              <w:left w:val="nil"/>
              <w:bottom w:val="single" w:sz="4" w:space="0" w:color="auto"/>
              <w:right w:val="single" w:sz="4" w:space="0" w:color="auto"/>
            </w:tcBorders>
            <w:shd w:val="clear" w:color="auto" w:fill="auto"/>
            <w:vAlign w:val="center"/>
            <w:hideMark/>
          </w:tcPr>
          <w:p w:rsidR="00021899" w:rsidRPr="002C577D" w:rsidRDefault="00021899" w:rsidP="00021899">
            <w:pPr>
              <w:jc w:val="center"/>
              <w:rPr>
                <w:rFonts w:ascii="Arial" w:hAnsi="Arial" w:cs="Arial"/>
              </w:rPr>
            </w:pPr>
            <w:r w:rsidRPr="002C577D">
              <w:rPr>
                <w:rFonts w:ascii="Arial" w:hAnsi="Arial" w:cs="Arial"/>
              </w:rPr>
              <w:t> </w:t>
            </w:r>
          </w:p>
        </w:tc>
      </w:tr>
      <w:tr w:rsidR="00021899" w:rsidRPr="002C577D" w:rsidTr="00647652">
        <w:trPr>
          <w:trHeight w:val="465"/>
        </w:trPr>
        <w:tc>
          <w:tcPr>
            <w:tcW w:w="267" w:type="pct"/>
            <w:vMerge/>
            <w:tcBorders>
              <w:left w:val="single" w:sz="4" w:space="0" w:color="auto"/>
              <w:bottom w:val="single" w:sz="4" w:space="0" w:color="auto"/>
              <w:right w:val="single" w:sz="4" w:space="0" w:color="auto"/>
            </w:tcBorders>
            <w:shd w:val="clear" w:color="auto" w:fill="auto"/>
            <w:noWrap/>
            <w:vAlign w:val="center"/>
          </w:tcPr>
          <w:p w:rsidR="00021899" w:rsidRPr="002C577D" w:rsidRDefault="00021899" w:rsidP="00021899">
            <w:pPr>
              <w:jc w:val="center"/>
              <w:rPr>
                <w:rFonts w:ascii="Arial" w:hAnsi="Arial" w:cs="Arial"/>
              </w:rPr>
            </w:pPr>
          </w:p>
        </w:tc>
        <w:tc>
          <w:tcPr>
            <w:tcW w:w="957" w:type="pct"/>
            <w:vMerge/>
            <w:tcBorders>
              <w:left w:val="nil"/>
              <w:bottom w:val="single" w:sz="4" w:space="0" w:color="auto"/>
              <w:right w:val="single" w:sz="4" w:space="0" w:color="auto"/>
            </w:tcBorders>
            <w:shd w:val="clear" w:color="auto" w:fill="auto"/>
            <w:vAlign w:val="center"/>
            <w:hideMark/>
          </w:tcPr>
          <w:p w:rsidR="00021899" w:rsidRPr="002C577D" w:rsidRDefault="00021899" w:rsidP="00021899">
            <w:pPr>
              <w:jc w:val="center"/>
              <w:rPr>
                <w:rFonts w:ascii="Arial" w:hAnsi="Arial" w:cs="Arial"/>
              </w:rPr>
            </w:pPr>
          </w:p>
        </w:tc>
        <w:tc>
          <w:tcPr>
            <w:tcW w:w="418" w:type="pct"/>
            <w:gridSpan w:val="3"/>
            <w:vMerge/>
            <w:tcBorders>
              <w:top w:val="nil"/>
              <w:left w:val="single" w:sz="4" w:space="0" w:color="auto"/>
              <w:bottom w:val="single" w:sz="4" w:space="0" w:color="000000"/>
              <w:right w:val="single" w:sz="4" w:space="0" w:color="auto"/>
            </w:tcBorders>
            <w:vAlign w:val="center"/>
            <w:hideMark/>
          </w:tcPr>
          <w:p w:rsidR="00021899" w:rsidRPr="002C577D" w:rsidRDefault="00021899" w:rsidP="00021899">
            <w:pPr>
              <w:rPr>
                <w:rFonts w:ascii="Arial" w:hAnsi="Arial" w:cs="Arial"/>
                <w:color w:val="000000"/>
              </w:rPr>
            </w:pPr>
          </w:p>
        </w:tc>
        <w:tc>
          <w:tcPr>
            <w:tcW w:w="251" w:type="pct"/>
            <w:gridSpan w:val="5"/>
            <w:tcBorders>
              <w:top w:val="single" w:sz="4" w:space="0" w:color="auto"/>
              <w:left w:val="nil"/>
              <w:bottom w:val="nil"/>
              <w:right w:val="single" w:sz="4" w:space="0" w:color="auto"/>
            </w:tcBorders>
            <w:shd w:val="clear" w:color="auto" w:fill="auto"/>
            <w:noWrap/>
            <w:vAlign w:val="center"/>
            <w:hideMark/>
          </w:tcPr>
          <w:p w:rsidR="00021899" w:rsidRPr="002C577D" w:rsidRDefault="00021899" w:rsidP="00021899">
            <w:pPr>
              <w:jc w:val="center"/>
              <w:rPr>
                <w:rFonts w:ascii="Arial" w:hAnsi="Arial" w:cs="Arial"/>
              </w:rPr>
            </w:pPr>
            <w:r w:rsidRPr="002C577D">
              <w:rPr>
                <w:rFonts w:ascii="Arial" w:hAnsi="Arial" w:cs="Arial"/>
              </w:rPr>
              <w:t>078</w:t>
            </w:r>
          </w:p>
        </w:tc>
        <w:tc>
          <w:tcPr>
            <w:tcW w:w="230" w:type="pct"/>
            <w:gridSpan w:val="5"/>
            <w:tcBorders>
              <w:top w:val="single" w:sz="4" w:space="0" w:color="auto"/>
              <w:left w:val="nil"/>
              <w:bottom w:val="nil"/>
              <w:right w:val="single" w:sz="4" w:space="0" w:color="auto"/>
            </w:tcBorders>
            <w:shd w:val="clear" w:color="auto" w:fill="auto"/>
            <w:noWrap/>
            <w:vAlign w:val="center"/>
            <w:hideMark/>
          </w:tcPr>
          <w:p w:rsidR="00021899" w:rsidRPr="002C577D" w:rsidRDefault="00021899" w:rsidP="00021899">
            <w:pPr>
              <w:rPr>
                <w:rFonts w:ascii="Arial" w:hAnsi="Arial" w:cs="Arial"/>
              </w:rPr>
            </w:pPr>
            <w:r w:rsidRPr="002C577D">
              <w:rPr>
                <w:rFonts w:ascii="Arial" w:hAnsi="Arial" w:cs="Arial"/>
              </w:rPr>
              <w:t>0707</w:t>
            </w:r>
          </w:p>
        </w:tc>
        <w:tc>
          <w:tcPr>
            <w:tcW w:w="497" w:type="pct"/>
            <w:gridSpan w:val="4"/>
            <w:tcBorders>
              <w:top w:val="nil"/>
              <w:left w:val="nil"/>
              <w:bottom w:val="single" w:sz="4" w:space="0" w:color="auto"/>
              <w:right w:val="single" w:sz="4" w:space="0" w:color="auto"/>
            </w:tcBorders>
            <w:shd w:val="clear" w:color="auto" w:fill="auto"/>
            <w:noWrap/>
            <w:vAlign w:val="center"/>
            <w:hideMark/>
          </w:tcPr>
          <w:p w:rsidR="00021899" w:rsidRPr="002C577D" w:rsidRDefault="00021899" w:rsidP="00021899">
            <w:pPr>
              <w:jc w:val="center"/>
              <w:rPr>
                <w:rFonts w:ascii="Arial" w:hAnsi="Arial" w:cs="Arial"/>
              </w:rPr>
            </w:pPr>
            <w:r w:rsidRPr="002C577D">
              <w:rPr>
                <w:rFonts w:ascii="Arial" w:hAnsi="Arial" w:cs="Arial"/>
              </w:rPr>
              <w:t>0110001520</w:t>
            </w:r>
          </w:p>
        </w:tc>
        <w:tc>
          <w:tcPr>
            <w:tcW w:w="223" w:type="pct"/>
            <w:gridSpan w:val="3"/>
            <w:tcBorders>
              <w:top w:val="nil"/>
              <w:left w:val="nil"/>
              <w:bottom w:val="single" w:sz="4" w:space="0" w:color="auto"/>
              <w:right w:val="single" w:sz="4" w:space="0" w:color="auto"/>
            </w:tcBorders>
            <w:shd w:val="clear" w:color="auto" w:fill="auto"/>
            <w:vAlign w:val="center"/>
            <w:hideMark/>
          </w:tcPr>
          <w:p w:rsidR="00021899" w:rsidRPr="002C577D" w:rsidRDefault="00021899" w:rsidP="00021899">
            <w:pPr>
              <w:jc w:val="center"/>
              <w:rPr>
                <w:rFonts w:ascii="Arial" w:hAnsi="Arial" w:cs="Arial"/>
              </w:rPr>
            </w:pPr>
            <w:r w:rsidRPr="002C577D">
              <w:rPr>
                <w:rFonts w:ascii="Arial" w:hAnsi="Arial" w:cs="Arial"/>
              </w:rPr>
              <w:t>612</w:t>
            </w:r>
          </w:p>
        </w:tc>
        <w:tc>
          <w:tcPr>
            <w:tcW w:w="407" w:type="pct"/>
            <w:gridSpan w:val="2"/>
            <w:tcBorders>
              <w:top w:val="nil"/>
              <w:left w:val="nil"/>
              <w:bottom w:val="single" w:sz="4" w:space="0" w:color="auto"/>
              <w:right w:val="single" w:sz="4" w:space="0" w:color="auto"/>
            </w:tcBorders>
            <w:shd w:val="clear" w:color="auto" w:fill="auto"/>
            <w:vAlign w:val="center"/>
            <w:hideMark/>
          </w:tcPr>
          <w:p w:rsidR="00021899" w:rsidRPr="002C577D" w:rsidRDefault="00021899" w:rsidP="00021899">
            <w:pPr>
              <w:jc w:val="center"/>
              <w:rPr>
                <w:rFonts w:ascii="Arial" w:hAnsi="Arial" w:cs="Arial"/>
                <w:b/>
                <w:bCs/>
              </w:rPr>
            </w:pPr>
            <w:r w:rsidRPr="002C577D">
              <w:rPr>
                <w:rFonts w:ascii="Arial" w:hAnsi="Arial" w:cs="Arial"/>
                <w:b/>
                <w:bCs/>
              </w:rPr>
              <w:t>0,00</w:t>
            </w:r>
          </w:p>
        </w:tc>
        <w:tc>
          <w:tcPr>
            <w:tcW w:w="482" w:type="pct"/>
            <w:gridSpan w:val="5"/>
            <w:tcBorders>
              <w:top w:val="nil"/>
              <w:left w:val="nil"/>
              <w:bottom w:val="single" w:sz="4" w:space="0" w:color="auto"/>
              <w:right w:val="single" w:sz="4" w:space="0" w:color="auto"/>
            </w:tcBorders>
            <w:shd w:val="clear" w:color="auto" w:fill="auto"/>
            <w:vAlign w:val="center"/>
            <w:hideMark/>
          </w:tcPr>
          <w:p w:rsidR="00021899" w:rsidRPr="002C577D" w:rsidRDefault="00021899" w:rsidP="00021899">
            <w:pPr>
              <w:jc w:val="center"/>
              <w:rPr>
                <w:rFonts w:ascii="Arial" w:hAnsi="Arial" w:cs="Arial"/>
                <w:b/>
                <w:bCs/>
              </w:rPr>
            </w:pPr>
            <w:r w:rsidRPr="002C577D">
              <w:rPr>
                <w:rFonts w:ascii="Arial" w:hAnsi="Arial" w:cs="Arial"/>
                <w:b/>
                <w:bCs/>
              </w:rPr>
              <w:t>500,00</w:t>
            </w:r>
          </w:p>
        </w:tc>
        <w:tc>
          <w:tcPr>
            <w:tcW w:w="463" w:type="pct"/>
            <w:gridSpan w:val="7"/>
            <w:tcBorders>
              <w:top w:val="nil"/>
              <w:left w:val="nil"/>
              <w:bottom w:val="single" w:sz="4" w:space="0" w:color="auto"/>
              <w:right w:val="single" w:sz="4" w:space="0" w:color="auto"/>
            </w:tcBorders>
            <w:shd w:val="clear" w:color="auto" w:fill="auto"/>
            <w:vAlign w:val="center"/>
            <w:hideMark/>
          </w:tcPr>
          <w:p w:rsidR="00021899" w:rsidRPr="002C577D" w:rsidRDefault="00021899" w:rsidP="00021899">
            <w:pPr>
              <w:jc w:val="center"/>
              <w:rPr>
                <w:rFonts w:ascii="Arial" w:hAnsi="Arial" w:cs="Arial"/>
                <w:b/>
                <w:bCs/>
              </w:rPr>
            </w:pPr>
            <w:r w:rsidRPr="002C577D">
              <w:rPr>
                <w:rFonts w:ascii="Arial" w:hAnsi="Arial" w:cs="Arial"/>
                <w:b/>
                <w:bCs/>
              </w:rPr>
              <w:t>500,00</w:t>
            </w:r>
          </w:p>
        </w:tc>
        <w:tc>
          <w:tcPr>
            <w:tcW w:w="463" w:type="pct"/>
            <w:gridSpan w:val="5"/>
            <w:tcBorders>
              <w:top w:val="nil"/>
              <w:left w:val="nil"/>
              <w:bottom w:val="single" w:sz="4" w:space="0" w:color="auto"/>
              <w:right w:val="single" w:sz="4" w:space="0" w:color="auto"/>
            </w:tcBorders>
            <w:shd w:val="clear" w:color="auto" w:fill="auto"/>
            <w:noWrap/>
            <w:vAlign w:val="center"/>
            <w:hideMark/>
          </w:tcPr>
          <w:p w:rsidR="00021899" w:rsidRPr="002C577D" w:rsidRDefault="00021899" w:rsidP="00021899">
            <w:pPr>
              <w:jc w:val="center"/>
              <w:rPr>
                <w:rFonts w:ascii="Arial" w:hAnsi="Arial" w:cs="Arial"/>
                <w:b/>
                <w:bCs/>
              </w:rPr>
            </w:pPr>
            <w:r w:rsidRPr="002C577D">
              <w:rPr>
                <w:rFonts w:ascii="Arial" w:hAnsi="Arial" w:cs="Arial"/>
                <w:b/>
                <w:bCs/>
              </w:rPr>
              <w:t>1 000,00</w:t>
            </w:r>
          </w:p>
        </w:tc>
        <w:tc>
          <w:tcPr>
            <w:tcW w:w="342" w:type="pct"/>
            <w:gridSpan w:val="3"/>
            <w:tcBorders>
              <w:top w:val="nil"/>
              <w:left w:val="nil"/>
              <w:bottom w:val="single" w:sz="4" w:space="0" w:color="auto"/>
              <w:right w:val="single" w:sz="4" w:space="0" w:color="auto"/>
            </w:tcBorders>
            <w:shd w:val="clear" w:color="auto" w:fill="auto"/>
            <w:vAlign w:val="center"/>
            <w:hideMark/>
          </w:tcPr>
          <w:p w:rsidR="00021899" w:rsidRPr="002C577D" w:rsidRDefault="00021899" w:rsidP="00021899">
            <w:pPr>
              <w:jc w:val="center"/>
              <w:rPr>
                <w:rFonts w:ascii="Arial" w:hAnsi="Arial" w:cs="Arial"/>
              </w:rPr>
            </w:pPr>
            <w:r w:rsidRPr="002C577D">
              <w:rPr>
                <w:rFonts w:ascii="Arial" w:hAnsi="Arial" w:cs="Arial"/>
              </w:rPr>
              <w:t> </w:t>
            </w:r>
          </w:p>
        </w:tc>
      </w:tr>
      <w:tr w:rsidR="00021899" w:rsidRPr="002C577D" w:rsidTr="00176114">
        <w:trPr>
          <w:trHeight w:val="3281"/>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021899" w:rsidRPr="002C577D" w:rsidRDefault="00021899" w:rsidP="00021899">
            <w:pPr>
              <w:jc w:val="center"/>
              <w:rPr>
                <w:rFonts w:ascii="Arial" w:hAnsi="Arial" w:cs="Arial"/>
              </w:rPr>
            </w:pPr>
            <w:r w:rsidRPr="002C577D">
              <w:rPr>
                <w:rFonts w:ascii="Arial" w:hAnsi="Arial" w:cs="Arial"/>
              </w:rPr>
              <w:lastRenderedPageBreak/>
              <w:t>1.5.4</w:t>
            </w:r>
          </w:p>
        </w:tc>
        <w:tc>
          <w:tcPr>
            <w:tcW w:w="957" w:type="pct"/>
            <w:tcBorders>
              <w:top w:val="nil"/>
              <w:left w:val="nil"/>
              <w:bottom w:val="single" w:sz="4" w:space="0" w:color="auto"/>
              <w:right w:val="single" w:sz="4" w:space="0" w:color="auto"/>
            </w:tcBorders>
            <w:shd w:val="clear" w:color="auto" w:fill="auto"/>
            <w:vAlign w:val="center"/>
            <w:hideMark/>
          </w:tcPr>
          <w:p w:rsidR="00021899" w:rsidRPr="002C577D" w:rsidRDefault="00021899" w:rsidP="00021899">
            <w:pPr>
              <w:jc w:val="center"/>
              <w:rPr>
                <w:rFonts w:ascii="Arial" w:hAnsi="Arial" w:cs="Arial"/>
              </w:rPr>
            </w:pPr>
            <w:r w:rsidRPr="002C577D">
              <w:rPr>
                <w:rFonts w:ascii="Arial" w:hAnsi="Arial" w:cs="Arial"/>
              </w:rPr>
              <w:t>Предоставление иных межбюджетных трансфертов бюджетам муниципальных образований за содействие развитию налогового потенциала</w:t>
            </w:r>
          </w:p>
        </w:tc>
        <w:tc>
          <w:tcPr>
            <w:tcW w:w="418" w:type="pct"/>
            <w:gridSpan w:val="3"/>
            <w:vMerge/>
            <w:tcBorders>
              <w:top w:val="nil"/>
              <w:left w:val="single" w:sz="4" w:space="0" w:color="auto"/>
              <w:bottom w:val="single" w:sz="4" w:space="0" w:color="000000"/>
              <w:right w:val="single" w:sz="4" w:space="0" w:color="auto"/>
            </w:tcBorders>
            <w:vAlign w:val="center"/>
            <w:hideMark/>
          </w:tcPr>
          <w:p w:rsidR="00021899" w:rsidRPr="002C577D" w:rsidRDefault="00021899" w:rsidP="00021899">
            <w:pPr>
              <w:rPr>
                <w:rFonts w:ascii="Arial" w:hAnsi="Arial" w:cs="Arial"/>
                <w:color w:val="000000"/>
              </w:rPr>
            </w:pPr>
          </w:p>
        </w:tc>
        <w:tc>
          <w:tcPr>
            <w:tcW w:w="251" w:type="pct"/>
            <w:gridSpan w:val="5"/>
            <w:tcBorders>
              <w:top w:val="single" w:sz="4" w:space="0" w:color="auto"/>
              <w:left w:val="nil"/>
              <w:bottom w:val="nil"/>
              <w:right w:val="single" w:sz="4" w:space="0" w:color="auto"/>
            </w:tcBorders>
            <w:shd w:val="clear" w:color="auto" w:fill="auto"/>
            <w:noWrap/>
            <w:vAlign w:val="center"/>
            <w:hideMark/>
          </w:tcPr>
          <w:p w:rsidR="00021899" w:rsidRPr="002C577D" w:rsidRDefault="00021899" w:rsidP="00021899">
            <w:pPr>
              <w:jc w:val="center"/>
              <w:rPr>
                <w:rFonts w:ascii="Arial" w:hAnsi="Arial" w:cs="Arial"/>
              </w:rPr>
            </w:pPr>
            <w:r w:rsidRPr="002C577D">
              <w:rPr>
                <w:rFonts w:ascii="Arial" w:hAnsi="Arial" w:cs="Arial"/>
              </w:rPr>
              <w:t>078</w:t>
            </w:r>
          </w:p>
        </w:tc>
        <w:tc>
          <w:tcPr>
            <w:tcW w:w="230" w:type="pct"/>
            <w:gridSpan w:val="5"/>
            <w:tcBorders>
              <w:top w:val="single" w:sz="4" w:space="0" w:color="auto"/>
              <w:left w:val="nil"/>
              <w:bottom w:val="nil"/>
              <w:right w:val="single" w:sz="4" w:space="0" w:color="auto"/>
            </w:tcBorders>
            <w:shd w:val="clear" w:color="auto" w:fill="auto"/>
            <w:noWrap/>
            <w:vAlign w:val="center"/>
            <w:hideMark/>
          </w:tcPr>
          <w:p w:rsidR="00021899" w:rsidRPr="002C577D" w:rsidRDefault="00021899" w:rsidP="0010386E">
            <w:pPr>
              <w:rPr>
                <w:rFonts w:ascii="Arial" w:hAnsi="Arial" w:cs="Arial"/>
              </w:rPr>
            </w:pPr>
            <w:r w:rsidRPr="002C577D">
              <w:rPr>
                <w:rFonts w:ascii="Arial" w:hAnsi="Arial" w:cs="Arial"/>
              </w:rPr>
              <w:t>070</w:t>
            </w:r>
            <w:r w:rsidR="0010386E" w:rsidRPr="002C577D">
              <w:rPr>
                <w:rFonts w:ascii="Arial" w:hAnsi="Arial" w:cs="Arial"/>
              </w:rPr>
              <w:t>1</w:t>
            </w:r>
          </w:p>
        </w:tc>
        <w:tc>
          <w:tcPr>
            <w:tcW w:w="497" w:type="pct"/>
            <w:gridSpan w:val="4"/>
            <w:tcBorders>
              <w:top w:val="nil"/>
              <w:left w:val="nil"/>
              <w:bottom w:val="single" w:sz="4" w:space="0" w:color="auto"/>
              <w:right w:val="single" w:sz="4" w:space="0" w:color="auto"/>
            </w:tcBorders>
            <w:shd w:val="clear" w:color="auto" w:fill="auto"/>
            <w:noWrap/>
            <w:vAlign w:val="center"/>
            <w:hideMark/>
          </w:tcPr>
          <w:p w:rsidR="00021899" w:rsidRPr="002C577D" w:rsidRDefault="00021899" w:rsidP="00021899">
            <w:pPr>
              <w:jc w:val="center"/>
              <w:rPr>
                <w:rFonts w:ascii="Arial" w:hAnsi="Arial" w:cs="Arial"/>
              </w:rPr>
            </w:pPr>
            <w:r w:rsidRPr="002C577D">
              <w:rPr>
                <w:rFonts w:ascii="Arial" w:hAnsi="Arial" w:cs="Arial"/>
              </w:rPr>
              <w:t>01100S7450</w:t>
            </w:r>
          </w:p>
        </w:tc>
        <w:tc>
          <w:tcPr>
            <w:tcW w:w="223" w:type="pct"/>
            <w:gridSpan w:val="3"/>
            <w:tcBorders>
              <w:top w:val="nil"/>
              <w:left w:val="nil"/>
              <w:bottom w:val="single" w:sz="4" w:space="0" w:color="auto"/>
              <w:right w:val="single" w:sz="4" w:space="0" w:color="auto"/>
            </w:tcBorders>
            <w:shd w:val="clear" w:color="auto" w:fill="auto"/>
            <w:vAlign w:val="center"/>
            <w:hideMark/>
          </w:tcPr>
          <w:p w:rsidR="00021899" w:rsidRPr="002C577D" w:rsidRDefault="00021899" w:rsidP="00021899">
            <w:pPr>
              <w:jc w:val="center"/>
              <w:rPr>
                <w:rFonts w:ascii="Arial" w:hAnsi="Arial" w:cs="Arial"/>
              </w:rPr>
            </w:pPr>
            <w:r w:rsidRPr="002C577D">
              <w:rPr>
                <w:rFonts w:ascii="Arial" w:hAnsi="Arial" w:cs="Arial"/>
              </w:rPr>
              <w:t>612</w:t>
            </w:r>
          </w:p>
        </w:tc>
        <w:tc>
          <w:tcPr>
            <w:tcW w:w="407" w:type="pct"/>
            <w:gridSpan w:val="2"/>
            <w:tcBorders>
              <w:top w:val="nil"/>
              <w:left w:val="nil"/>
              <w:bottom w:val="single" w:sz="4" w:space="0" w:color="auto"/>
              <w:right w:val="single" w:sz="4" w:space="0" w:color="auto"/>
            </w:tcBorders>
            <w:shd w:val="clear" w:color="auto" w:fill="auto"/>
            <w:vAlign w:val="center"/>
            <w:hideMark/>
          </w:tcPr>
          <w:p w:rsidR="00021899" w:rsidRPr="002C577D" w:rsidRDefault="0010386E" w:rsidP="0010386E">
            <w:pPr>
              <w:jc w:val="center"/>
              <w:rPr>
                <w:rFonts w:ascii="Arial" w:hAnsi="Arial" w:cs="Arial"/>
                <w:b/>
                <w:bCs/>
              </w:rPr>
            </w:pPr>
            <w:r w:rsidRPr="002C577D">
              <w:rPr>
                <w:rFonts w:ascii="Arial" w:hAnsi="Arial" w:cs="Arial"/>
                <w:b/>
                <w:bCs/>
              </w:rPr>
              <w:t>235,00</w:t>
            </w:r>
          </w:p>
        </w:tc>
        <w:tc>
          <w:tcPr>
            <w:tcW w:w="482" w:type="pct"/>
            <w:gridSpan w:val="5"/>
            <w:tcBorders>
              <w:top w:val="nil"/>
              <w:left w:val="nil"/>
              <w:bottom w:val="single" w:sz="4" w:space="0" w:color="auto"/>
              <w:right w:val="single" w:sz="4" w:space="0" w:color="auto"/>
            </w:tcBorders>
            <w:shd w:val="clear" w:color="auto" w:fill="auto"/>
            <w:vAlign w:val="center"/>
            <w:hideMark/>
          </w:tcPr>
          <w:p w:rsidR="00021899" w:rsidRPr="002C577D" w:rsidRDefault="00021899" w:rsidP="00021899">
            <w:pPr>
              <w:jc w:val="center"/>
              <w:rPr>
                <w:rFonts w:ascii="Arial" w:hAnsi="Arial" w:cs="Arial"/>
                <w:b/>
                <w:bCs/>
              </w:rPr>
            </w:pPr>
            <w:r w:rsidRPr="002C577D">
              <w:rPr>
                <w:rFonts w:ascii="Arial" w:hAnsi="Arial" w:cs="Arial"/>
                <w:b/>
                <w:bCs/>
              </w:rPr>
              <w:t>0,00</w:t>
            </w:r>
          </w:p>
        </w:tc>
        <w:tc>
          <w:tcPr>
            <w:tcW w:w="463" w:type="pct"/>
            <w:gridSpan w:val="7"/>
            <w:tcBorders>
              <w:top w:val="nil"/>
              <w:left w:val="nil"/>
              <w:bottom w:val="single" w:sz="4" w:space="0" w:color="auto"/>
              <w:right w:val="single" w:sz="4" w:space="0" w:color="auto"/>
            </w:tcBorders>
            <w:shd w:val="clear" w:color="auto" w:fill="auto"/>
            <w:vAlign w:val="center"/>
            <w:hideMark/>
          </w:tcPr>
          <w:p w:rsidR="00021899" w:rsidRPr="002C577D" w:rsidRDefault="00021899" w:rsidP="00021899">
            <w:pPr>
              <w:jc w:val="center"/>
              <w:rPr>
                <w:rFonts w:ascii="Arial" w:hAnsi="Arial" w:cs="Arial"/>
                <w:b/>
                <w:bCs/>
              </w:rPr>
            </w:pPr>
            <w:r w:rsidRPr="002C577D">
              <w:rPr>
                <w:rFonts w:ascii="Arial" w:hAnsi="Arial" w:cs="Arial"/>
                <w:b/>
                <w:bCs/>
              </w:rPr>
              <w:t>0,00</w:t>
            </w:r>
          </w:p>
        </w:tc>
        <w:tc>
          <w:tcPr>
            <w:tcW w:w="463" w:type="pct"/>
            <w:gridSpan w:val="5"/>
            <w:tcBorders>
              <w:top w:val="nil"/>
              <w:left w:val="nil"/>
              <w:bottom w:val="single" w:sz="4" w:space="0" w:color="auto"/>
              <w:right w:val="single" w:sz="4" w:space="0" w:color="auto"/>
            </w:tcBorders>
            <w:shd w:val="clear" w:color="auto" w:fill="auto"/>
            <w:noWrap/>
            <w:vAlign w:val="center"/>
            <w:hideMark/>
          </w:tcPr>
          <w:p w:rsidR="00021899" w:rsidRPr="002C577D" w:rsidRDefault="0010386E" w:rsidP="00021899">
            <w:pPr>
              <w:jc w:val="center"/>
              <w:rPr>
                <w:rFonts w:ascii="Arial" w:hAnsi="Arial" w:cs="Arial"/>
                <w:b/>
                <w:bCs/>
              </w:rPr>
            </w:pPr>
            <w:r w:rsidRPr="002C577D">
              <w:rPr>
                <w:rFonts w:ascii="Arial" w:hAnsi="Arial" w:cs="Arial"/>
                <w:b/>
                <w:bCs/>
              </w:rPr>
              <w:t>235,00</w:t>
            </w:r>
          </w:p>
        </w:tc>
        <w:tc>
          <w:tcPr>
            <w:tcW w:w="342" w:type="pct"/>
            <w:gridSpan w:val="3"/>
            <w:tcBorders>
              <w:top w:val="nil"/>
              <w:left w:val="nil"/>
              <w:bottom w:val="single" w:sz="4" w:space="0" w:color="auto"/>
              <w:right w:val="single" w:sz="4" w:space="0" w:color="auto"/>
            </w:tcBorders>
            <w:shd w:val="clear" w:color="auto" w:fill="auto"/>
            <w:vAlign w:val="center"/>
            <w:hideMark/>
          </w:tcPr>
          <w:p w:rsidR="00021899" w:rsidRPr="002C577D" w:rsidRDefault="00021899" w:rsidP="00021899">
            <w:pPr>
              <w:jc w:val="center"/>
              <w:rPr>
                <w:rFonts w:ascii="Arial" w:hAnsi="Arial" w:cs="Arial"/>
              </w:rPr>
            </w:pPr>
            <w:r w:rsidRPr="002C577D">
              <w:rPr>
                <w:rFonts w:ascii="Arial" w:hAnsi="Arial" w:cs="Arial"/>
              </w:rPr>
              <w:t> </w:t>
            </w:r>
          </w:p>
        </w:tc>
      </w:tr>
      <w:tr w:rsidR="00AA2952" w:rsidRPr="002C577D" w:rsidTr="00176114">
        <w:trPr>
          <w:trHeight w:val="96"/>
        </w:trPr>
        <w:tc>
          <w:tcPr>
            <w:tcW w:w="267" w:type="pct"/>
            <w:tcBorders>
              <w:top w:val="nil"/>
              <w:left w:val="single" w:sz="4" w:space="0" w:color="auto"/>
              <w:bottom w:val="single" w:sz="4" w:space="0" w:color="auto"/>
              <w:right w:val="single" w:sz="4" w:space="0" w:color="auto"/>
            </w:tcBorders>
            <w:shd w:val="clear" w:color="auto" w:fill="auto"/>
            <w:noWrap/>
            <w:vAlign w:val="center"/>
          </w:tcPr>
          <w:p w:rsidR="00AA2952" w:rsidRPr="002C577D" w:rsidRDefault="00AA2952" w:rsidP="00021899">
            <w:pPr>
              <w:jc w:val="center"/>
              <w:rPr>
                <w:rFonts w:ascii="Arial" w:hAnsi="Arial" w:cs="Arial"/>
              </w:rPr>
            </w:pPr>
          </w:p>
        </w:tc>
        <w:tc>
          <w:tcPr>
            <w:tcW w:w="957" w:type="pct"/>
            <w:tcBorders>
              <w:top w:val="nil"/>
              <w:left w:val="nil"/>
              <w:bottom w:val="single" w:sz="4" w:space="0" w:color="auto"/>
              <w:right w:val="single" w:sz="4" w:space="0" w:color="auto"/>
            </w:tcBorders>
            <w:shd w:val="clear" w:color="auto" w:fill="auto"/>
            <w:vAlign w:val="center"/>
          </w:tcPr>
          <w:p w:rsidR="00AA2952" w:rsidRPr="002C577D" w:rsidRDefault="00AA2952" w:rsidP="00021899">
            <w:pPr>
              <w:jc w:val="center"/>
              <w:rPr>
                <w:rFonts w:ascii="Arial" w:hAnsi="Arial" w:cs="Arial"/>
              </w:rPr>
            </w:pPr>
          </w:p>
        </w:tc>
        <w:tc>
          <w:tcPr>
            <w:tcW w:w="418" w:type="pct"/>
            <w:gridSpan w:val="3"/>
            <w:tcBorders>
              <w:top w:val="nil"/>
              <w:left w:val="single" w:sz="4" w:space="0" w:color="auto"/>
              <w:bottom w:val="single" w:sz="4" w:space="0" w:color="000000"/>
              <w:right w:val="single" w:sz="4" w:space="0" w:color="auto"/>
            </w:tcBorders>
            <w:vAlign w:val="center"/>
          </w:tcPr>
          <w:p w:rsidR="00AA2952" w:rsidRPr="002C577D" w:rsidRDefault="00AA2952" w:rsidP="00021899">
            <w:pPr>
              <w:rPr>
                <w:rFonts w:ascii="Arial" w:hAnsi="Arial" w:cs="Arial"/>
                <w:color w:val="000000"/>
              </w:rPr>
            </w:pPr>
          </w:p>
        </w:tc>
        <w:tc>
          <w:tcPr>
            <w:tcW w:w="251" w:type="pct"/>
            <w:gridSpan w:val="5"/>
            <w:tcBorders>
              <w:top w:val="single" w:sz="4" w:space="0" w:color="auto"/>
              <w:left w:val="nil"/>
              <w:bottom w:val="nil"/>
              <w:right w:val="single" w:sz="4" w:space="0" w:color="auto"/>
            </w:tcBorders>
            <w:shd w:val="clear" w:color="auto" w:fill="auto"/>
            <w:noWrap/>
            <w:vAlign w:val="center"/>
          </w:tcPr>
          <w:p w:rsidR="00AA2952" w:rsidRPr="002C577D" w:rsidRDefault="00AA2952" w:rsidP="00021899">
            <w:pPr>
              <w:jc w:val="center"/>
              <w:rPr>
                <w:rFonts w:ascii="Arial" w:hAnsi="Arial" w:cs="Arial"/>
              </w:rPr>
            </w:pPr>
          </w:p>
        </w:tc>
        <w:tc>
          <w:tcPr>
            <w:tcW w:w="230" w:type="pct"/>
            <w:gridSpan w:val="5"/>
            <w:tcBorders>
              <w:top w:val="single" w:sz="4" w:space="0" w:color="auto"/>
              <w:left w:val="nil"/>
              <w:bottom w:val="nil"/>
              <w:right w:val="single" w:sz="4" w:space="0" w:color="auto"/>
            </w:tcBorders>
            <w:shd w:val="clear" w:color="auto" w:fill="auto"/>
            <w:noWrap/>
            <w:vAlign w:val="center"/>
          </w:tcPr>
          <w:p w:rsidR="00AA2952" w:rsidRPr="002C577D" w:rsidRDefault="00AA2952" w:rsidP="00021899">
            <w:pPr>
              <w:rPr>
                <w:rFonts w:ascii="Arial" w:hAnsi="Arial" w:cs="Arial"/>
              </w:rPr>
            </w:pPr>
          </w:p>
        </w:tc>
        <w:tc>
          <w:tcPr>
            <w:tcW w:w="497" w:type="pct"/>
            <w:gridSpan w:val="4"/>
            <w:tcBorders>
              <w:top w:val="nil"/>
              <w:left w:val="nil"/>
              <w:bottom w:val="single" w:sz="4" w:space="0" w:color="auto"/>
              <w:right w:val="single" w:sz="4" w:space="0" w:color="auto"/>
            </w:tcBorders>
            <w:shd w:val="clear" w:color="auto" w:fill="auto"/>
            <w:noWrap/>
            <w:vAlign w:val="center"/>
          </w:tcPr>
          <w:p w:rsidR="00AA2952" w:rsidRPr="002C577D" w:rsidRDefault="00AA2952" w:rsidP="00021899">
            <w:pPr>
              <w:jc w:val="center"/>
              <w:rPr>
                <w:rFonts w:ascii="Arial" w:hAnsi="Arial" w:cs="Arial"/>
              </w:rPr>
            </w:pPr>
          </w:p>
        </w:tc>
        <w:tc>
          <w:tcPr>
            <w:tcW w:w="223" w:type="pct"/>
            <w:gridSpan w:val="3"/>
            <w:tcBorders>
              <w:top w:val="nil"/>
              <w:left w:val="nil"/>
              <w:bottom w:val="single" w:sz="4" w:space="0" w:color="auto"/>
              <w:right w:val="single" w:sz="4" w:space="0" w:color="auto"/>
            </w:tcBorders>
            <w:shd w:val="clear" w:color="auto" w:fill="auto"/>
            <w:vAlign w:val="center"/>
          </w:tcPr>
          <w:p w:rsidR="00AA2952" w:rsidRPr="002C577D" w:rsidRDefault="00AA2952" w:rsidP="00021899">
            <w:pPr>
              <w:jc w:val="center"/>
              <w:rPr>
                <w:rFonts w:ascii="Arial" w:hAnsi="Arial" w:cs="Arial"/>
              </w:rPr>
            </w:pPr>
          </w:p>
        </w:tc>
        <w:tc>
          <w:tcPr>
            <w:tcW w:w="407" w:type="pct"/>
            <w:gridSpan w:val="2"/>
            <w:tcBorders>
              <w:top w:val="nil"/>
              <w:left w:val="nil"/>
              <w:bottom w:val="single" w:sz="4" w:space="0" w:color="auto"/>
              <w:right w:val="single" w:sz="4" w:space="0" w:color="auto"/>
            </w:tcBorders>
            <w:shd w:val="clear" w:color="auto" w:fill="auto"/>
            <w:vAlign w:val="center"/>
          </w:tcPr>
          <w:p w:rsidR="00AA2952" w:rsidRPr="002C577D" w:rsidRDefault="00AA2952" w:rsidP="00021899">
            <w:pPr>
              <w:jc w:val="center"/>
              <w:rPr>
                <w:rFonts w:ascii="Arial" w:hAnsi="Arial" w:cs="Arial"/>
                <w:b/>
                <w:bCs/>
              </w:rPr>
            </w:pPr>
          </w:p>
        </w:tc>
        <w:tc>
          <w:tcPr>
            <w:tcW w:w="482" w:type="pct"/>
            <w:gridSpan w:val="5"/>
            <w:tcBorders>
              <w:top w:val="nil"/>
              <w:left w:val="nil"/>
              <w:bottom w:val="single" w:sz="4" w:space="0" w:color="auto"/>
              <w:right w:val="single" w:sz="4" w:space="0" w:color="auto"/>
            </w:tcBorders>
            <w:shd w:val="clear" w:color="auto" w:fill="auto"/>
            <w:vAlign w:val="center"/>
          </w:tcPr>
          <w:p w:rsidR="00AA2952" w:rsidRPr="002C577D" w:rsidRDefault="00AA2952" w:rsidP="00021899">
            <w:pPr>
              <w:jc w:val="center"/>
              <w:rPr>
                <w:rFonts w:ascii="Arial" w:hAnsi="Arial" w:cs="Arial"/>
                <w:b/>
                <w:bCs/>
              </w:rPr>
            </w:pPr>
          </w:p>
        </w:tc>
        <w:tc>
          <w:tcPr>
            <w:tcW w:w="463" w:type="pct"/>
            <w:gridSpan w:val="7"/>
            <w:tcBorders>
              <w:top w:val="nil"/>
              <w:left w:val="nil"/>
              <w:bottom w:val="single" w:sz="4" w:space="0" w:color="auto"/>
              <w:right w:val="single" w:sz="4" w:space="0" w:color="auto"/>
            </w:tcBorders>
            <w:shd w:val="clear" w:color="auto" w:fill="auto"/>
            <w:vAlign w:val="center"/>
          </w:tcPr>
          <w:p w:rsidR="00AA2952" w:rsidRPr="002C577D" w:rsidRDefault="00AA2952" w:rsidP="00021899">
            <w:pPr>
              <w:jc w:val="center"/>
              <w:rPr>
                <w:rFonts w:ascii="Arial" w:hAnsi="Arial" w:cs="Arial"/>
                <w:b/>
                <w:bCs/>
              </w:rPr>
            </w:pPr>
          </w:p>
        </w:tc>
        <w:tc>
          <w:tcPr>
            <w:tcW w:w="463" w:type="pct"/>
            <w:gridSpan w:val="5"/>
            <w:tcBorders>
              <w:top w:val="nil"/>
              <w:left w:val="nil"/>
              <w:bottom w:val="single" w:sz="4" w:space="0" w:color="auto"/>
              <w:right w:val="single" w:sz="4" w:space="0" w:color="auto"/>
            </w:tcBorders>
            <w:shd w:val="clear" w:color="auto" w:fill="auto"/>
            <w:noWrap/>
            <w:vAlign w:val="center"/>
          </w:tcPr>
          <w:p w:rsidR="00AA2952" w:rsidRPr="002C577D" w:rsidRDefault="00AA2952" w:rsidP="00021899">
            <w:pPr>
              <w:jc w:val="center"/>
              <w:rPr>
                <w:rFonts w:ascii="Arial" w:hAnsi="Arial" w:cs="Arial"/>
                <w:b/>
                <w:bCs/>
              </w:rPr>
            </w:pPr>
          </w:p>
        </w:tc>
        <w:tc>
          <w:tcPr>
            <w:tcW w:w="342" w:type="pct"/>
            <w:gridSpan w:val="3"/>
            <w:tcBorders>
              <w:top w:val="nil"/>
              <w:left w:val="nil"/>
              <w:bottom w:val="single" w:sz="4" w:space="0" w:color="auto"/>
              <w:right w:val="single" w:sz="4" w:space="0" w:color="auto"/>
            </w:tcBorders>
            <w:shd w:val="clear" w:color="auto" w:fill="auto"/>
            <w:vAlign w:val="center"/>
          </w:tcPr>
          <w:p w:rsidR="00AA2952" w:rsidRPr="002C577D" w:rsidRDefault="00AA2952" w:rsidP="00021899">
            <w:pPr>
              <w:jc w:val="center"/>
              <w:rPr>
                <w:rFonts w:ascii="Arial" w:hAnsi="Arial" w:cs="Arial"/>
              </w:rPr>
            </w:pPr>
          </w:p>
        </w:tc>
      </w:tr>
      <w:tr w:rsidR="0010386E" w:rsidRPr="002C577D" w:rsidTr="00647652">
        <w:trPr>
          <w:trHeight w:val="1500"/>
        </w:trPr>
        <w:tc>
          <w:tcPr>
            <w:tcW w:w="267" w:type="pct"/>
            <w:tcBorders>
              <w:top w:val="nil"/>
              <w:left w:val="single" w:sz="4" w:space="0" w:color="auto"/>
              <w:bottom w:val="single" w:sz="4" w:space="0" w:color="auto"/>
              <w:right w:val="single" w:sz="4" w:space="0" w:color="auto"/>
            </w:tcBorders>
            <w:shd w:val="clear" w:color="auto" w:fill="auto"/>
            <w:noWrap/>
            <w:vAlign w:val="center"/>
          </w:tcPr>
          <w:p w:rsidR="0010386E" w:rsidRPr="002C577D" w:rsidRDefault="0010386E" w:rsidP="0010386E">
            <w:pPr>
              <w:jc w:val="center"/>
              <w:rPr>
                <w:rFonts w:ascii="Arial" w:hAnsi="Arial" w:cs="Arial"/>
              </w:rPr>
            </w:pPr>
          </w:p>
        </w:tc>
        <w:tc>
          <w:tcPr>
            <w:tcW w:w="957" w:type="pct"/>
            <w:tcBorders>
              <w:top w:val="nil"/>
              <w:left w:val="nil"/>
              <w:bottom w:val="single" w:sz="4" w:space="0" w:color="auto"/>
              <w:right w:val="single" w:sz="4" w:space="0" w:color="auto"/>
            </w:tcBorders>
            <w:shd w:val="clear" w:color="auto" w:fill="auto"/>
            <w:vAlign w:val="center"/>
          </w:tcPr>
          <w:p w:rsidR="0010386E" w:rsidRPr="002C577D" w:rsidRDefault="00C53C93" w:rsidP="0010386E">
            <w:pPr>
              <w:jc w:val="center"/>
              <w:rPr>
                <w:rFonts w:ascii="Arial" w:hAnsi="Arial" w:cs="Arial"/>
              </w:rPr>
            </w:pPr>
            <w:r w:rsidRPr="002C577D">
              <w:rPr>
                <w:rFonts w:ascii="Arial" w:hAnsi="Arial" w:cs="Arial"/>
              </w:rPr>
              <w:t>межбюджетных трансфертов бюджетам муниципальных образований за содействие развитию налогового потенциала</w:t>
            </w:r>
          </w:p>
        </w:tc>
        <w:tc>
          <w:tcPr>
            <w:tcW w:w="418" w:type="pct"/>
            <w:gridSpan w:val="3"/>
            <w:tcBorders>
              <w:top w:val="nil"/>
              <w:left w:val="single" w:sz="4" w:space="0" w:color="auto"/>
              <w:bottom w:val="single" w:sz="4" w:space="0" w:color="000000"/>
              <w:right w:val="single" w:sz="4" w:space="0" w:color="auto"/>
            </w:tcBorders>
            <w:vAlign w:val="center"/>
          </w:tcPr>
          <w:p w:rsidR="0010386E" w:rsidRPr="002C577D" w:rsidRDefault="0010386E" w:rsidP="0010386E">
            <w:pPr>
              <w:rPr>
                <w:rFonts w:ascii="Arial" w:hAnsi="Arial" w:cs="Arial"/>
                <w:color w:val="000000"/>
              </w:rPr>
            </w:pPr>
          </w:p>
        </w:tc>
        <w:tc>
          <w:tcPr>
            <w:tcW w:w="251" w:type="pct"/>
            <w:gridSpan w:val="5"/>
            <w:tcBorders>
              <w:top w:val="single" w:sz="4" w:space="0" w:color="auto"/>
              <w:left w:val="nil"/>
              <w:bottom w:val="nil"/>
              <w:right w:val="single" w:sz="4" w:space="0" w:color="auto"/>
            </w:tcBorders>
            <w:shd w:val="clear" w:color="auto" w:fill="auto"/>
            <w:noWrap/>
            <w:vAlign w:val="center"/>
          </w:tcPr>
          <w:p w:rsidR="0010386E" w:rsidRPr="002C577D" w:rsidRDefault="0010386E" w:rsidP="0010386E">
            <w:pPr>
              <w:jc w:val="center"/>
              <w:rPr>
                <w:rFonts w:ascii="Arial" w:hAnsi="Arial" w:cs="Arial"/>
              </w:rPr>
            </w:pPr>
            <w:r w:rsidRPr="002C577D">
              <w:rPr>
                <w:rFonts w:ascii="Arial" w:hAnsi="Arial" w:cs="Arial"/>
              </w:rPr>
              <w:t>078</w:t>
            </w:r>
          </w:p>
        </w:tc>
        <w:tc>
          <w:tcPr>
            <w:tcW w:w="230" w:type="pct"/>
            <w:gridSpan w:val="5"/>
            <w:tcBorders>
              <w:top w:val="single" w:sz="4" w:space="0" w:color="auto"/>
              <w:left w:val="nil"/>
              <w:bottom w:val="nil"/>
              <w:right w:val="single" w:sz="4" w:space="0" w:color="auto"/>
            </w:tcBorders>
            <w:shd w:val="clear" w:color="auto" w:fill="auto"/>
            <w:noWrap/>
            <w:vAlign w:val="center"/>
          </w:tcPr>
          <w:p w:rsidR="0010386E" w:rsidRPr="002C577D" w:rsidRDefault="0010386E" w:rsidP="0010386E">
            <w:pPr>
              <w:rPr>
                <w:rFonts w:ascii="Arial" w:hAnsi="Arial" w:cs="Arial"/>
              </w:rPr>
            </w:pPr>
            <w:r w:rsidRPr="002C577D">
              <w:rPr>
                <w:rFonts w:ascii="Arial" w:hAnsi="Arial" w:cs="Arial"/>
              </w:rPr>
              <w:t>0702</w:t>
            </w:r>
          </w:p>
        </w:tc>
        <w:tc>
          <w:tcPr>
            <w:tcW w:w="497" w:type="pct"/>
            <w:gridSpan w:val="4"/>
            <w:tcBorders>
              <w:top w:val="nil"/>
              <w:left w:val="nil"/>
              <w:bottom w:val="single" w:sz="4" w:space="0" w:color="auto"/>
              <w:right w:val="single" w:sz="4" w:space="0" w:color="auto"/>
            </w:tcBorders>
            <w:shd w:val="clear" w:color="auto" w:fill="auto"/>
            <w:noWrap/>
            <w:vAlign w:val="center"/>
          </w:tcPr>
          <w:p w:rsidR="0010386E" w:rsidRPr="002C577D" w:rsidRDefault="0010386E" w:rsidP="0010386E">
            <w:pPr>
              <w:jc w:val="center"/>
              <w:rPr>
                <w:rFonts w:ascii="Arial" w:hAnsi="Arial" w:cs="Arial"/>
              </w:rPr>
            </w:pPr>
            <w:r w:rsidRPr="002C577D">
              <w:rPr>
                <w:rFonts w:ascii="Arial" w:hAnsi="Arial" w:cs="Arial"/>
              </w:rPr>
              <w:t>01100S7450</w:t>
            </w:r>
          </w:p>
        </w:tc>
        <w:tc>
          <w:tcPr>
            <w:tcW w:w="223" w:type="pct"/>
            <w:gridSpan w:val="3"/>
            <w:tcBorders>
              <w:top w:val="nil"/>
              <w:left w:val="nil"/>
              <w:bottom w:val="single" w:sz="4" w:space="0" w:color="auto"/>
              <w:right w:val="single" w:sz="4" w:space="0" w:color="auto"/>
            </w:tcBorders>
            <w:shd w:val="clear" w:color="auto" w:fill="auto"/>
            <w:vAlign w:val="center"/>
          </w:tcPr>
          <w:p w:rsidR="0010386E" w:rsidRPr="002C577D" w:rsidRDefault="0010386E" w:rsidP="0010386E">
            <w:pPr>
              <w:jc w:val="center"/>
              <w:rPr>
                <w:rFonts w:ascii="Arial" w:hAnsi="Arial" w:cs="Arial"/>
              </w:rPr>
            </w:pPr>
            <w:r w:rsidRPr="002C577D">
              <w:rPr>
                <w:rFonts w:ascii="Arial" w:hAnsi="Arial" w:cs="Arial"/>
              </w:rPr>
              <w:t>612</w:t>
            </w:r>
          </w:p>
        </w:tc>
        <w:tc>
          <w:tcPr>
            <w:tcW w:w="407" w:type="pct"/>
            <w:gridSpan w:val="2"/>
            <w:tcBorders>
              <w:top w:val="nil"/>
              <w:left w:val="nil"/>
              <w:bottom w:val="single" w:sz="4" w:space="0" w:color="auto"/>
              <w:right w:val="single" w:sz="4" w:space="0" w:color="auto"/>
            </w:tcBorders>
            <w:shd w:val="clear" w:color="auto" w:fill="auto"/>
            <w:vAlign w:val="center"/>
          </w:tcPr>
          <w:p w:rsidR="0010386E" w:rsidRPr="002C577D" w:rsidRDefault="0010386E" w:rsidP="0010386E">
            <w:pPr>
              <w:jc w:val="center"/>
              <w:rPr>
                <w:rFonts w:ascii="Arial" w:hAnsi="Arial" w:cs="Arial"/>
                <w:b/>
                <w:bCs/>
              </w:rPr>
            </w:pPr>
            <w:r w:rsidRPr="002C577D">
              <w:rPr>
                <w:rFonts w:ascii="Arial" w:hAnsi="Arial" w:cs="Arial"/>
                <w:b/>
                <w:bCs/>
              </w:rPr>
              <w:t>633,73</w:t>
            </w:r>
          </w:p>
        </w:tc>
        <w:tc>
          <w:tcPr>
            <w:tcW w:w="482" w:type="pct"/>
            <w:gridSpan w:val="5"/>
            <w:tcBorders>
              <w:top w:val="nil"/>
              <w:left w:val="nil"/>
              <w:bottom w:val="single" w:sz="4" w:space="0" w:color="auto"/>
              <w:right w:val="single" w:sz="4" w:space="0" w:color="auto"/>
            </w:tcBorders>
            <w:shd w:val="clear" w:color="auto" w:fill="auto"/>
            <w:vAlign w:val="center"/>
          </w:tcPr>
          <w:p w:rsidR="0010386E" w:rsidRPr="002C577D" w:rsidRDefault="0010386E" w:rsidP="0010386E">
            <w:pPr>
              <w:jc w:val="center"/>
              <w:rPr>
                <w:rFonts w:ascii="Arial" w:hAnsi="Arial" w:cs="Arial"/>
                <w:b/>
                <w:bCs/>
              </w:rPr>
            </w:pPr>
            <w:r w:rsidRPr="002C577D">
              <w:rPr>
                <w:rFonts w:ascii="Arial" w:hAnsi="Arial" w:cs="Arial"/>
                <w:b/>
                <w:bCs/>
              </w:rPr>
              <w:t>0,00</w:t>
            </w:r>
          </w:p>
        </w:tc>
        <w:tc>
          <w:tcPr>
            <w:tcW w:w="463" w:type="pct"/>
            <w:gridSpan w:val="7"/>
            <w:tcBorders>
              <w:top w:val="nil"/>
              <w:left w:val="nil"/>
              <w:bottom w:val="single" w:sz="4" w:space="0" w:color="auto"/>
              <w:right w:val="single" w:sz="4" w:space="0" w:color="auto"/>
            </w:tcBorders>
            <w:shd w:val="clear" w:color="auto" w:fill="auto"/>
            <w:vAlign w:val="center"/>
          </w:tcPr>
          <w:p w:rsidR="0010386E" w:rsidRPr="002C577D" w:rsidRDefault="0010386E" w:rsidP="0010386E">
            <w:pPr>
              <w:jc w:val="center"/>
              <w:rPr>
                <w:rFonts w:ascii="Arial" w:hAnsi="Arial" w:cs="Arial"/>
                <w:b/>
                <w:bCs/>
              </w:rPr>
            </w:pPr>
            <w:r w:rsidRPr="002C577D">
              <w:rPr>
                <w:rFonts w:ascii="Arial" w:hAnsi="Arial" w:cs="Arial"/>
                <w:b/>
                <w:bCs/>
              </w:rPr>
              <w:t>0,00</w:t>
            </w:r>
          </w:p>
        </w:tc>
        <w:tc>
          <w:tcPr>
            <w:tcW w:w="463" w:type="pct"/>
            <w:gridSpan w:val="5"/>
            <w:tcBorders>
              <w:top w:val="nil"/>
              <w:left w:val="nil"/>
              <w:bottom w:val="single" w:sz="4" w:space="0" w:color="auto"/>
              <w:right w:val="single" w:sz="4" w:space="0" w:color="auto"/>
            </w:tcBorders>
            <w:shd w:val="clear" w:color="auto" w:fill="auto"/>
            <w:noWrap/>
            <w:vAlign w:val="center"/>
          </w:tcPr>
          <w:p w:rsidR="0010386E" w:rsidRPr="002C577D" w:rsidRDefault="0010386E" w:rsidP="0010386E">
            <w:pPr>
              <w:jc w:val="center"/>
              <w:rPr>
                <w:rFonts w:ascii="Arial" w:hAnsi="Arial" w:cs="Arial"/>
                <w:b/>
                <w:bCs/>
              </w:rPr>
            </w:pPr>
            <w:r w:rsidRPr="002C577D">
              <w:rPr>
                <w:rFonts w:ascii="Arial" w:hAnsi="Arial" w:cs="Arial"/>
                <w:b/>
                <w:bCs/>
              </w:rPr>
              <w:t>633,73</w:t>
            </w:r>
          </w:p>
        </w:tc>
        <w:tc>
          <w:tcPr>
            <w:tcW w:w="342" w:type="pct"/>
            <w:gridSpan w:val="3"/>
            <w:tcBorders>
              <w:top w:val="nil"/>
              <w:left w:val="nil"/>
              <w:bottom w:val="single" w:sz="4" w:space="0" w:color="auto"/>
              <w:right w:val="single" w:sz="4" w:space="0" w:color="auto"/>
            </w:tcBorders>
            <w:shd w:val="clear" w:color="auto" w:fill="auto"/>
            <w:vAlign w:val="center"/>
          </w:tcPr>
          <w:p w:rsidR="0010386E" w:rsidRPr="002C577D" w:rsidRDefault="0010386E" w:rsidP="0010386E">
            <w:pPr>
              <w:jc w:val="center"/>
              <w:rPr>
                <w:rFonts w:ascii="Arial" w:hAnsi="Arial" w:cs="Arial"/>
              </w:rPr>
            </w:pPr>
          </w:p>
        </w:tc>
      </w:tr>
      <w:tr w:rsidR="0010386E" w:rsidRPr="002C577D" w:rsidTr="00647652">
        <w:trPr>
          <w:trHeight w:val="282"/>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10386E" w:rsidRPr="002C577D" w:rsidRDefault="0010386E" w:rsidP="0010386E">
            <w:pPr>
              <w:rPr>
                <w:rFonts w:ascii="Arial" w:hAnsi="Arial" w:cs="Arial"/>
              </w:rPr>
            </w:pPr>
            <w:r w:rsidRPr="002C577D">
              <w:rPr>
                <w:rFonts w:ascii="Arial" w:hAnsi="Arial" w:cs="Arial"/>
              </w:rPr>
              <w:t>Итого по задаче 5</w:t>
            </w:r>
          </w:p>
        </w:tc>
        <w:tc>
          <w:tcPr>
            <w:tcW w:w="418" w:type="pct"/>
            <w:gridSpan w:val="3"/>
            <w:tcBorders>
              <w:top w:val="nil"/>
              <w:left w:val="nil"/>
              <w:bottom w:val="single" w:sz="4" w:space="0" w:color="auto"/>
              <w:right w:val="single" w:sz="4" w:space="0" w:color="auto"/>
            </w:tcBorders>
            <w:shd w:val="clear" w:color="auto" w:fill="auto"/>
            <w:hideMark/>
          </w:tcPr>
          <w:p w:rsidR="0010386E" w:rsidRPr="002C577D" w:rsidRDefault="0010386E" w:rsidP="0010386E">
            <w:pPr>
              <w:jc w:val="center"/>
              <w:rPr>
                <w:rFonts w:ascii="Arial" w:hAnsi="Arial" w:cs="Arial"/>
              </w:rPr>
            </w:pPr>
            <w:r w:rsidRPr="002C577D">
              <w:rPr>
                <w:rFonts w:ascii="Arial" w:hAnsi="Arial" w:cs="Arial"/>
              </w:rPr>
              <w:t> </w:t>
            </w:r>
          </w:p>
        </w:tc>
        <w:tc>
          <w:tcPr>
            <w:tcW w:w="251" w:type="pct"/>
            <w:gridSpan w:val="5"/>
            <w:tcBorders>
              <w:top w:val="single" w:sz="4" w:space="0" w:color="auto"/>
              <w:left w:val="nil"/>
              <w:bottom w:val="single" w:sz="4" w:space="0" w:color="auto"/>
              <w:right w:val="single" w:sz="4" w:space="0" w:color="auto"/>
            </w:tcBorders>
            <w:shd w:val="clear" w:color="auto" w:fill="auto"/>
            <w:noWrap/>
            <w:vAlign w:val="center"/>
            <w:hideMark/>
          </w:tcPr>
          <w:p w:rsidR="0010386E" w:rsidRPr="002C577D" w:rsidRDefault="0010386E" w:rsidP="0010386E">
            <w:pPr>
              <w:jc w:val="center"/>
              <w:rPr>
                <w:rFonts w:ascii="Arial" w:hAnsi="Arial" w:cs="Arial"/>
              </w:rPr>
            </w:pPr>
            <w:r w:rsidRPr="002C577D">
              <w:rPr>
                <w:rFonts w:ascii="Arial" w:hAnsi="Arial" w:cs="Arial"/>
              </w:rPr>
              <w:t> </w:t>
            </w:r>
          </w:p>
        </w:tc>
        <w:tc>
          <w:tcPr>
            <w:tcW w:w="230" w:type="pct"/>
            <w:gridSpan w:val="5"/>
            <w:tcBorders>
              <w:top w:val="single" w:sz="4" w:space="0" w:color="auto"/>
              <w:left w:val="nil"/>
              <w:bottom w:val="single" w:sz="4" w:space="0" w:color="auto"/>
              <w:right w:val="single" w:sz="4" w:space="0" w:color="auto"/>
            </w:tcBorders>
            <w:shd w:val="clear" w:color="auto" w:fill="auto"/>
            <w:hideMark/>
          </w:tcPr>
          <w:p w:rsidR="0010386E" w:rsidRPr="002C577D" w:rsidRDefault="0010386E" w:rsidP="0010386E">
            <w:pPr>
              <w:jc w:val="center"/>
              <w:rPr>
                <w:rFonts w:ascii="Arial" w:hAnsi="Arial" w:cs="Arial"/>
              </w:rPr>
            </w:pPr>
            <w:r w:rsidRPr="002C577D">
              <w:rPr>
                <w:rFonts w:ascii="Arial" w:hAnsi="Arial" w:cs="Arial"/>
              </w:rPr>
              <w:t> </w:t>
            </w:r>
          </w:p>
        </w:tc>
        <w:tc>
          <w:tcPr>
            <w:tcW w:w="497" w:type="pct"/>
            <w:gridSpan w:val="4"/>
            <w:tcBorders>
              <w:top w:val="nil"/>
              <w:left w:val="nil"/>
              <w:bottom w:val="single" w:sz="4" w:space="0" w:color="auto"/>
              <w:right w:val="single" w:sz="4" w:space="0" w:color="auto"/>
            </w:tcBorders>
            <w:shd w:val="clear" w:color="auto" w:fill="auto"/>
            <w:hideMark/>
          </w:tcPr>
          <w:p w:rsidR="0010386E" w:rsidRPr="002C577D" w:rsidRDefault="0010386E" w:rsidP="0010386E">
            <w:pPr>
              <w:jc w:val="center"/>
              <w:rPr>
                <w:rFonts w:ascii="Arial" w:hAnsi="Arial" w:cs="Arial"/>
              </w:rPr>
            </w:pPr>
            <w:r w:rsidRPr="002C577D">
              <w:rPr>
                <w:rFonts w:ascii="Arial" w:hAnsi="Arial" w:cs="Arial"/>
              </w:rPr>
              <w:t> </w:t>
            </w:r>
          </w:p>
        </w:tc>
        <w:tc>
          <w:tcPr>
            <w:tcW w:w="223" w:type="pct"/>
            <w:gridSpan w:val="3"/>
            <w:tcBorders>
              <w:top w:val="nil"/>
              <w:left w:val="nil"/>
              <w:bottom w:val="single" w:sz="4" w:space="0" w:color="auto"/>
              <w:right w:val="single" w:sz="4" w:space="0" w:color="auto"/>
            </w:tcBorders>
            <w:shd w:val="clear" w:color="auto" w:fill="auto"/>
            <w:hideMark/>
          </w:tcPr>
          <w:p w:rsidR="0010386E" w:rsidRPr="002C577D" w:rsidRDefault="0010386E" w:rsidP="0010386E">
            <w:pPr>
              <w:jc w:val="center"/>
              <w:rPr>
                <w:rFonts w:ascii="Arial" w:hAnsi="Arial" w:cs="Arial"/>
              </w:rPr>
            </w:pPr>
            <w:r w:rsidRPr="002C577D">
              <w:rPr>
                <w:rFonts w:ascii="Arial" w:hAnsi="Arial" w:cs="Arial"/>
              </w:rPr>
              <w:t> </w:t>
            </w:r>
          </w:p>
        </w:tc>
        <w:tc>
          <w:tcPr>
            <w:tcW w:w="407" w:type="pct"/>
            <w:gridSpan w:val="2"/>
            <w:tcBorders>
              <w:top w:val="nil"/>
              <w:left w:val="nil"/>
              <w:bottom w:val="single" w:sz="4" w:space="0" w:color="auto"/>
              <w:right w:val="single" w:sz="4" w:space="0" w:color="auto"/>
            </w:tcBorders>
            <w:shd w:val="clear" w:color="auto" w:fill="auto"/>
            <w:noWrap/>
            <w:vAlign w:val="center"/>
            <w:hideMark/>
          </w:tcPr>
          <w:p w:rsidR="0010386E" w:rsidRPr="002C577D" w:rsidRDefault="0010386E" w:rsidP="0010386E">
            <w:pPr>
              <w:jc w:val="center"/>
              <w:rPr>
                <w:rFonts w:ascii="Arial" w:hAnsi="Arial" w:cs="Arial"/>
                <w:b/>
                <w:bCs/>
              </w:rPr>
            </w:pPr>
            <w:r w:rsidRPr="002C577D">
              <w:rPr>
                <w:rFonts w:ascii="Arial" w:hAnsi="Arial" w:cs="Arial"/>
                <w:b/>
                <w:bCs/>
              </w:rPr>
              <w:t>7284,12</w:t>
            </w:r>
          </w:p>
        </w:tc>
        <w:tc>
          <w:tcPr>
            <w:tcW w:w="482" w:type="pct"/>
            <w:gridSpan w:val="5"/>
            <w:tcBorders>
              <w:top w:val="nil"/>
              <w:left w:val="nil"/>
              <w:bottom w:val="single" w:sz="4" w:space="0" w:color="auto"/>
              <w:right w:val="single" w:sz="4" w:space="0" w:color="auto"/>
            </w:tcBorders>
            <w:shd w:val="clear" w:color="auto" w:fill="auto"/>
            <w:noWrap/>
            <w:vAlign w:val="center"/>
            <w:hideMark/>
          </w:tcPr>
          <w:p w:rsidR="0010386E" w:rsidRPr="002C577D" w:rsidRDefault="0010386E" w:rsidP="0010386E">
            <w:pPr>
              <w:jc w:val="center"/>
              <w:rPr>
                <w:rFonts w:ascii="Arial" w:hAnsi="Arial" w:cs="Arial"/>
                <w:b/>
                <w:bCs/>
              </w:rPr>
            </w:pPr>
            <w:r w:rsidRPr="002C577D">
              <w:rPr>
                <w:rFonts w:ascii="Arial" w:hAnsi="Arial" w:cs="Arial"/>
                <w:b/>
                <w:bCs/>
              </w:rPr>
              <w:t>5 296,60</w:t>
            </w:r>
          </w:p>
        </w:tc>
        <w:tc>
          <w:tcPr>
            <w:tcW w:w="463" w:type="pct"/>
            <w:gridSpan w:val="7"/>
            <w:tcBorders>
              <w:top w:val="nil"/>
              <w:left w:val="nil"/>
              <w:bottom w:val="single" w:sz="4" w:space="0" w:color="auto"/>
              <w:right w:val="single" w:sz="4" w:space="0" w:color="auto"/>
            </w:tcBorders>
            <w:shd w:val="clear" w:color="auto" w:fill="auto"/>
            <w:noWrap/>
            <w:vAlign w:val="center"/>
            <w:hideMark/>
          </w:tcPr>
          <w:p w:rsidR="0010386E" w:rsidRPr="002C577D" w:rsidRDefault="0010386E" w:rsidP="0010386E">
            <w:pPr>
              <w:jc w:val="center"/>
              <w:rPr>
                <w:rFonts w:ascii="Arial" w:hAnsi="Arial" w:cs="Arial"/>
                <w:b/>
                <w:bCs/>
              </w:rPr>
            </w:pPr>
            <w:r w:rsidRPr="002C577D">
              <w:rPr>
                <w:rFonts w:ascii="Arial" w:hAnsi="Arial" w:cs="Arial"/>
                <w:b/>
                <w:bCs/>
              </w:rPr>
              <w:t>5 296,60</w:t>
            </w:r>
          </w:p>
        </w:tc>
        <w:tc>
          <w:tcPr>
            <w:tcW w:w="463" w:type="pct"/>
            <w:gridSpan w:val="5"/>
            <w:tcBorders>
              <w:top w:val="nil"/>
              <w:left w:val="nil"/>
              <w:bottom w:val="single" w:sz="4" w:space="0" w:color="auto"/>
              <w:right w:val="single" w:sz="4" w:space="0" w:color="auto"/>
            </w:tcBorders>
            <w:shd w:val="clear" w:color="auto" w:fill="auto"/>
            <w:noWrap/>
            <w:vAlign w:val="center"/>
            <w:hideMark/>
          </w:tcPr>
          <w:p w:rsidR="0010386E" w:rsidRPr="002C577D" w:rsidRDefault="0010386E" w:rsidP="0010386E">
            <w:pPr>
              <w:jc w:val="center"/>
              <w:rPr>
                <w:rFonts w:ascii="Arial" w:hAnsi="Arial" w:cs="Arial"/>
                <w:b/>
                <w:bCs/>
              </w:rPr>
            </w:pPr>
            <w:r w:rsidRPr="002C577D">
              <w:rPr>
                <w:rFonts w:ascii="Arial" w:hAnsi="Arial" w:cs="Arial"/>
                <w:b/>
                <w:bCs/>
              </w:rPr>
              <w:t>17877,32</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10386E" w:rsidRPr="002C577D" w:rsidRDefault="0010386E" w:rsidP="0010386E">
            <w:pPr>
              <w:rPr>
                <w:rFonts w:ascii="Arial" w:hAnsi="Arial" w:cs="Arial"/>
              </w:rPr>
            </w:pPr>
            <w:r w:rsidRPr="002C577D">
              <w:rPr>
                <w:rFonts w:ascii="Arial" w:hAnsi="Arial" w:cs="Arial"/>
              </w:rPr>
              <w:t> </w:t>
            </w:r>
          </w:p>
        </w:tc>
      </w:tr>
      <w:tr w:rsidR="0010386E" w:rsidRPr="002C577D" w:rsidTr="00647652">
        <w:trPr>
          <w:trHeight w:val="282"/>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10386E" w:rsidRPr="002C577D" w:rsidRDefault="0010386E" w:rsidP="0010386E">
            <w:pPr>
              <w:rPr>
                <w:rFonts w:ascii="Arial" w:hAnsi="Arial" w:cs="Arial"/>
                <w:b/>
                <w:bCs/>
              </w:rPr>
            </w:pPr>
            <w:r w:rsidRPr="002C577D">
              <w:rPr>
                <w:rFonts w:ascii="Arial" w:hAnsi="Arial" w:cs="Arial"/>
                <w:b/>
                <w:bCs/>
              </w:rPr>
              <w:t>Всего по подпрограмме</w:t>
            </w:r>
          </w:p>
        </w:tc>
        <w:tc>
          <w:tcPr>
            <w:tcW w:w="418" w:type="pct"/>
            <w:gridSpan w:val="3"/>
            <w:tcBorders>
              <w:top w:val="nil"/>
              <w:left w:val="nil"/>
              <w:bottom w:val="single" w:sz="4" w:space="0" w:color="auto"/>
              <w:right w:val="single" w:sz="4" w:space="0" w:color="auto"/>
            </w:tcBorders>
            <w:shd w:val="clear" w:color="auto" w:fill="auto"/>
            <w:hideMark/>
          </w:tcPr>
          <w:p w:rsidR="0010386E" w:rsidRPr="002C577D" w:rsidRDefault="0010386E" w:rsidP="0010386E">
            <w:pPr>
              <w:jc w:val="center"/>
              <w:rPr>
                <w:rFonts w:ascii="Arial" w:hAnsi="Arial" w:cs="Arial"/>
              </w:rPr>
            </w:pPr>
            <w:r w:rsidRPr="002C577D">
              <w:rPr>
                <w:rFonts w:ascii="Arial" w:hAnsi="Arial" w:cs="Arial"/>
              </w:rPr>
              <w:t> </w:t>
            </w:r>
          </w:p>
        </w:tc>
        <w:tc>
          <w:tcPr>
            <w:tcW w:w="251" w:type="pct"/>
            <w:gridSpan w:val="5"/>
            <w:tcBorders>
              <w:top w:val="nil"/>
              <w:left w:val="nil"/>
              <w:bottom w:val="single" w:sz="4" w:space="0" w:color="auto"/>
              <w:right w:val="single" w:sz="4" w:space="0" w:color="auto"/>
            </w:tcBorders>
            <w:shd w:val="clear" w:color="auto" w:fill="auto"/>
            <w:hideMark/>
          </w:tcPr>
          <w:p w:rsidR="0010386E" w:rsidRPr="002C577D" w:rsidRDefault="0010386E" w:rsidP="0010386E">
            <w:pPr>
              <w:jc w:val="center"/>
              <w:rPr>
                <w:rFonts w:ascii="Arial" w:hAnsi="Arial" w:cs="Arial"/>
              </w:rPr>
            </w:pPr>
            <w:r w:rsidRPr="002C577D">
              <w:rPr>
                <w:rFonts w:ascii="Arial" w:hAnsi="Arial" w:cs="Arial"/>
              </w:rPr>
              <w:t> </w:t>
            </w:r>
          </w:p>
        </w:tc>
        <w:tc>
          <w:tcPr>
            <w:tcW w:w="230" w:type="pct"/>
            <w:gridSpan w:val="5"/>
            <w:tcBorders>
              <w:top w:val="nil"/>
              <w:left w:val="nil"/>
              <w:bottom w:val="single" w:sz="4" w:space="0" w:color="auto"/>
              <w:right w:val="single" w:sz="4" w:space="0" w:color="auto"/>
            </w:tcBorders>
            <w:shd w:val="clear" w:color="auto" w:fill="auto"/>
            <w:hideMark/>
          </w:tcPr>
          <w:p w:rsidR="0010386E" w:rsidRPr="002C577D" w:rsidRDefault="0010386E" w:rsidP="0010386E">
            <w:pPr>
              <w:jc w:val="center"/>
              <w:rPr>
                <w:rFonts w:ascii="Arial" w:hAnsi="Arial" w:cs="Arial"/>
              </w:rPr>
            </w:pPr>
            <w:r w:rsidRPr="002C577D">
              <w:rPr>
                <w:rFonts w:ascii="Arial" w:hAnsi="Arial" w:cs="Arial"/>
              </w:rPr>
              <w:t> </w:t>
            </w:r>
          </w:p>
        </w:tc>
        <w:tc>
          <w:tcPr>
            <w:tcW w:w="497" w:type="pct"/>
            <w:gridSpan w:val="4"/>
            <w:tcBorders>
              <w:top w:val="nil"/>
              <w:left w:val="nil"/>
              <w:bottom w:val="single" w:sz="4" w:space="0" w:color="auto"/>
              <w:right w:val="single" w:sz="4" w:space="0" w:color="auto"/>
            </w:tcBorders>
            <w:shd w:val="clear" w:color="auto" w:fill="auto"/>
            <w:hideMark/>
          </w:tcPr>
          <w:p w:rsidR="0010386E" w:rsidRPr="002C577D" w:rsidRDefault="0010386E" w:rsidP="0010386E">
            <w:pPr>
              <w:jc w:val="center"/>
              <w:rPr>
                <w:rFonts w:ascii="Arial" w:hAnsi="Arial" w:cs="Arial"/>
              </w:rPr>
            </w:pPr>
            <w:r w:rsidRPr="002C577D">
              <w:rPr>
                <w:rFonts w:ascii="Arial" w:hAnsi="Arial" w:cs="Arial"/>
              </w:rPr>
              <w:t> </w:t>
            </w:r>
          </w:p>
        </w:tc>
        <w:tc>
          <w:tcPr>
            <w:tcW w:w="223" w:type="pct"/>
            <w:gridSpan w:val="3"/>
            <w:tcBorders>
              <w:top w:val="nil"/>
              <w:left w:val="nil"/>
              <w:bottom w:val="single" w:sz="4" w:space="0" w:color="auto"/>
              <w:right w:val="single" w:sz="4" w:space="0" w:color="auto"/>
            </w:tcBorders>
            <w:shd w:val="clear" w:color="auto" w:fill="auto"/>
            <w:hideMark/>
          </w:tcPr>
          <w:p w:rsidR="0010386E" w:rsidRPr="002C577D" w:rsidRDefault="0010386E" w:rsidP="0010386E">
            <w:pPr>
              <w:jc w:val="center"/>
              <w:rPr>
                <w:rFonts w:ascii="Arial" w:hAnsi="Arial" w:cs="Arial"/>
              </w:rPr>
            </w:pPr>
            <w:r w:rsidRPr="002C577D">
              <w:rPr>
                <w:rFonts w:ascii="Arial" w:hAnsi="Arial" w:cs="Arial"/>
              </w:rPr>
              <w:t> </w:t>
            </w:r>
          </w:p>
        </w:tc>
        <w:tc>
          <w:tcPr>
            <w:tcW w:w="407" w:type="pct"/>
            <w:gridSpan w:val="2"/>
            <w:tcBorders>
              <w:top w:val="nil"/>
              <w:left w:val="nil"/>
              <w:bottom w:val="single" w:sz="4" w:space="0" w:color="auto"/>
              <w:right w:val="single" w:sz="4" w:space="0" w:color="auto"/>
            </w:tcBorders>
            <w:shd w:val="clear" w:color="auto" w:fill="auto"/>
            <w:noWrap/>
            <w:vAlign w:val="center"/>
            <w:hideMark/>
          </w:tcPr>
          <w:p w:rsidR="0010386E" w:rsidRPr="002C577D" w:rsidRDefault="0045762A" w:rsidP="006D5C68">
            <w:pPr>
              <w:jc w:val="center"/>
              <w:rPr>
                <w:rFonts w:ascii="Arial" w:hAnsi="Arial" w:cs="Arial"/>
                <w:b/>
                <w:bCs/>
              </w:rPr>
            </w:pPr>
            <w:r w:rsidRPr="002C577D">
              <w:rPr>
                <w:rFonts w:ascii="Arial" w:hAnsi="Arial" w:cs="Arial"/>
                <w:b/>
                <w:bCs/>
              </w:rPr>
              <w:t>642853,82</w:t>
            </w:r>
          </w:p>
        </w:tc>
        <w:tc>
          <w:tcPr>
            <w:tcW w:w="482" w:type="pct"/>
            <w:gridSpan w:val="5"/>
            <w:tcBorders>
              <w:top w:val="nil"/>
              <w:left w:val="nil"/>
              <w:bottom w:val="single" w:sz="4" w:space="0" w:color="auto"/>
              <w:right w:val="single" w:sz="4" w:space="0" w:color="auto"/>
            </w:tcBorders>
            <w:shd w:val="clear" w:color="auto" w:fill="auto"/>
            <w:noWrap/>
            <w:vAlign w:val="center"/>
            <w:hideMark/>
          </w:tcPr>
          <w:p w:rsidR="0010386E" w:rsidRPr="002C577D" w:rsidRDefault="0010386E" w:rsidP="0010386E">
            <w:pPr>
              <w:jc w:val="center"/>
              <w:rPr>
                <w:rFonts w:ascii="Arial" w:hAnsi="Arial" w:cs="Arial"/>
                <w:b/>
                <w:bCs/>
              </w:rPr>
            </w:pPr>
            <w:r w:rsidRPr="002C577D">
              <w:rPr>
                <w:rFonts w:ascii="Arial" w:hAnsi="Arial" w:cs="Arial"/>
                <w:b/>
                <w:bCs/>
              </w:rPr>
              <w:t>548706,00</w:t>
            </w:r>
          </w:p>
        </w:tc>
        <w:tc>
          <w:tcPr>
            <w:tcW w:w="463" w:type="pct"/>
            <w:gridSpan w:val="7"/>
            <w:tcBorders>
              <w:top w:val="nil"/>
              <w:left w:val="nil"/>
              <w:bottom w:val="single" w:sz="4" w:space="0" w:color="auto"/>
              <w:right w:val="single" w:sz="4" w:space="0" w:color="auto"/>
            </w:tcBorders>
            <w:shd w:val="clear" w:color="auto" w:fill="auto"/>
            <w:noWrap/>
            <w:vAlign w:val="center"/>
            <w:hideMark/>
          </w:tcPr>
          <w:p w:rsidR="0010386E" w:rsidRPr="002C577D" w:rsidRDefault="0010386E" w:rsidP="0010386E">
            <w:pPr>
              <w:jc w:val="center"/>
              <w:rPr>
                <w:rFonts w:ascii="Arial" w:hAnsi="Arial" w:cs="Arial"/>
                <w:b/>
                <w:bCs/>
              </w:rPr>
            </w:pPr>
            <w:r w:rsidRPr="002C577D">
              <w:rPr>
                <w:rFonts w:ascii="Arial" w:hAnsi="Arial" w:cs="Arial"/>
                <w:b/>
                <w:bCs/>
              </w:rPr>
              <w:t>526513,26</w:t>
            </w:r>
          </w:p>
        </w:tc>
        <w:tc>
          <w:tcPr>
            <w:tcW w:w="463" w:type="pct"/>
            <w:gridSpan w:val="5"/>
            <w:tcBorders>
              <w:top w:val="nil"/>
              <w:left w:val="nil"/>
              <w:bottom w:val="single" w:sz="4" w:space="0" w:color="auto"/>
              <w:right w:val="single" w:sz="4" w:space="0" w:color="auto"/>
            </w:tcBorders>
            <w:shd w:val="clear" w:color="auto" w:fill="auto"/>
            <w:noWrap/>
            <w:vAlign w:val="center"/>
            <w:hideMark/>
          </w:tcPr>
          <w:p w:rsidR="0010386E" w:rsidRPr="002C577D" w:rsidRDefault="0045762A" w:rsidP="0010386E">
            <w:pPr>
              <w:jc w:val="center"/>
              <w:rPr>
                <w:rFonts w:ascii="Arial" w:hAnsi="Arial" w:cs="Arial"/>
                <w:b/>
                <w:bCs/>
              </w:rPr>
            </w:pPr>
            <w:r w:rsidRPr="002C577D">
              <w:rPr>
                <w:rFonts w:ascii="Arial" w:hAnsi="Arial" w:cs="Arial"/>
                <w:b/>
                <w:bCs/>
              </w:rPr>
              <w:t>1718073,08</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10386E" w:rsidRPr="002C577D" w:rsidRDefault="0010386E" w:rsidP="0010386E">
            <w:pPr>
              <w:rPr>
                <w:rFonts w:ascii="Arial" w:hAnsi="Arial" w:cs="Arial"/>
              </w:rPr>
            </w:pPr>
            <w:r w:rsidRPr="002C577D">
              <w:rPr>
                <w:rFonts w:ascii="Arial" w:hAnsi="Arial" w:cs="Arial"/>
              </w:rPr>
              <w:t> </w:t>
            </w:r>
          </w:p>
        </w:tc>
      </w:tr>
      <w:tr w:rsidR="0010386E" w:rsidRPr="002C577D" w:rsidTr="00647652">
        <w:trPr>
          <w:trHeight w:val="540"/>
        </w:trPr>
        <w:tc>
          <w:tcPr>
            <w:tcW w:w="267" w:type="pct"/>
            <w:tcBorders>
              <w:top w:val="nil"/>
              <w:left w:val="nil"/>
              <w:bottom w:val="nil"/>
              <w:right w:val="nil"/>
            </w:tcBorders>
            <w:shd w:val="clear" w:color="auto" w:fill="auto"/>
            <w:noWrap/>
            <w:vAlign w:val="bottom"/>
            <w:hideMark/>
          </w:tcPr>
          <w:p w:rsidR="0010386E" w:rsidRPr="002C577D" w:rsidRDefault="0010386E" w:rsidP="0010386E">
            <w:pPr>
              <w:rPr>
                <w:rFonts w:ascii="Arial" w:hAnsi="Arial" w:cs="Arial"/>
              </w:rPr>
            </w:pPr>
          </w:p>
        </w:tc>
        <w:tc>
          <w:tcPr>
            <w:tcW w:w="957" w:type="pct"/>
            <w:tcBorders>
              <w:top w:val="nil"/>
              <w:left w:val="nil"/>
              <w:bottom w:val="nil"/>
              <w:right w:val="nil"/>
            </w:tcBorders>
            <w:shd w:val="clear" w:color="auto" w:fill="auto"/>
            <w:noWrap/>
            <w:vAlign w:val="bottom"/>
            <w:hideMark/>
          </w:tcPr>
          <w:p w:rsidR="0010386E" w:rsidRPr="002C577D" w:rsidRDefault="0010386E" w:rsidP="0010386E">
            <w:pPr>
              <w:rPr>
                <w:rFonts w:ascii="Arial" w:hAnsi="Arial" w:cs="Arial"/>
                <w:sz w:val="20"/>
                <w:szCs w:val="20"/>
              </w:rPr>
            </w:pPr>
          </w:p>
        </w:tc>
        <w:tc>
          <w:tcPr>
            <w:tcW w:w="418" w:type="pct"/>
            <w:gridSpan w:val="3"/>
            <w:tcBorders>
              <w:top w:val="nil"/>
              <w:left w:val="nil"/>
              <w:bottom w:val="nil"/>
              <w:right w:val="nil"/>
            </w:tcBorders>
            <w:shd w:val="clear" w:color="auto" w:fill="auto"/>
            <w:noWrap/>
            <w:vAlign w:val="bottom"/>
            <w:hideMark/>
          </w:tcPr>
          <w:p w:rsidR="0010386E" w:rsidRPr="002C577D" w:rsidRDefault="0010386E" w:rsidP="0010386E">
            <w:pPr>
              <w:rPr>
                <w:rFonts w:ascii="Arial" w:hAnsi="Arial" w:cs="Arial"/>
                <w:sz w:val="20"/>
                <w:szCs w:val="20"/>
              </w:rPr>
            </w:pPr>
          </w:p>
        </w:tc>
        <w:tc>
          <w:tcPr>
            <w:tcW w:w="251" w:type="pct"/>
            <w:gridSpan w:val="5"/>
            <w:tcBorders>
              <w:top w:val="nil"/>
              <w:left w:val="nil"/>
              <w:bottom w:val="nil"/>
              <w:right w:val="nil"/>
            </w:tcBorders>
            <w:shd w:val="clear" w:color="auto" w:fill="auto"/>
            <w:hideMark/>
          </w:tcPr>
          <w:p w:rsidR="0010386E" w:rsidRPr="002C577D" w:rsidRDefault="0010386E" w:rsidP="0010386E">
            <w:pPr>
              <w:jc w:val="center"/>
              <w:rPr>
                <w:rFonts w:ascii="Arial" w:hAnsi="Arial" w:cs="Arial"/>
              </w:rPr>
            </w:pPr>
            <w:r w:rsidRPr="002C577D">
              <w:rPr>
                <w:rFonts w:ascii="Arial" w:hAnsi="Arial" w:cs="Arial"/>
              </w:rPr>
              <w:t> </w:t>
            </w:r>
          </w:p>
        </w:tc>
        <w:tc>
          <w:tcPr>
            <w:tcW w:w="230" w:type="pct"/>
            <w:gridSpan w:val="5"/>
            <w:tcBorders>
              <w:top w:val="nil"/>
              <w:left w:val="nil"/>
              <w:bottom w:val="nil"/>
              <w:right w:val="nil"/>
            </w:tcBorders>
            <w:shd w:val="clear" w:color="auto" w:fill="auto"/>
            <w:noWrap/>
            <w:vAlign w:val="bottom"/>
            <w:hideMark/>
          </w:tcPr>
          <w:p w:rsidR="0010386E" w:rsidRPr="002C577D" w:rsidRDefault="0010386E" w:rsidP="0010386E">
            <w:pPr>
              <w:jc w:val="center"/>
              <w:rPr>
                <w:rFonts w:ascii="Arial" w:hAnsi="Arial" w:cs="Arial"/>
              </w:rPr>
            </w:pPr>
          </w:p>
        </w:tc>
        <w:tc>
          <w:tcPr>
            <w:tcW w:w="497" w:type="pct"/>
            <w:gridSpan w:val="4"/>
            <w:tcBorders>
              <w:top w:val="nil"/>
              <w:left w:val="nil"/>
              <w:bottom w:val="nil"/>
              <w:right w:val="nil"/>
            </w:tcBorders>
            <w:shd w:val="clear" w:color="auto" w:fill="auto"/>
            <w:noWrap/>
            <w:vAlign w:val="bottom"/>
            <w:hideMark/>
          </w:tcPr>
          <w:p w:rsidR="0010386E" w:rsidRPr="002C577D" w:rsidRDefault="0010386E" w:rsidP="0010386E">
            <w:pPr>
              <w:rPr>
                <w:rFonts w:ascii="Arial" w:hAnsi="Arial" w:cs="Arial"/>
                <w:sz w:val="20"/>
                <w:szCs w:val="20"/>
              </w:rPr>
            </w:pPr>
          </w:p>
        </w:tc>
        <w:tc>
          <w:tcPr>
            <w:tcW w:w="2380" w:type="pct"/>
            <w:gridSpan w:val="25"/>
            <w:tcBorders>
              <w:top w:val="single" w:sz="4" w:space="0" w:color="auto"/>
              <w:left w:val="nil"/>
              <w:bottom w:val="nil"/>
              <w:right w:val="nil"/>
            </w:tcBorders>
            <w:shd w:val="clear" w:color="auto" w:fill="auto"/>
            <w:noWrap/>
            <w:vAlign w:val="bottom"/>
            <w:hideMark/>
          </w:tcPr>
          <w:p w:rsidR="0010386E" w:rsidRPr="002C577D" w:rsidRDefault="0010386E" w:rsidP="0010386E">
            <w:pPr>
              <w:jc w:val="right"/>
              <w:rPr>
                <w:rFonts w:ascii="Arial" w:hAnsi="Arial" w:cs="Arial"/>
              </w:rPr>
            </w:pPr>
            <w:r w:rsidRPr="002C577D">
              <w:rPr>
                <w:rFonts w:ascii="Arial" w:hAnsi="Arial" w:cs="Arial"/>
              </w:rPr>
              <w:t> </w:t>
            </w:r>
          </w:p>
        </w:tc>
      </w:tr>
      <w:tr w:rsidR="0010386E" w:rsidRPr="002C577D" w:rsidTr="00176114">
        <w:trPr>
          <w:trHeight w:val="315"/>
        </w:trPr>
        <w:tc>
          <w:tcPr>
            <w:tcW w:w="1224" w:type="pct"/>
            <w:gridSpan w:val="2"/>
            <w:tcBorders>
              <w:top w:val="nil"/>
              <w:left w:val="nil"/>
              <w:bottom w:val="nil"/>
              <w:right w:val="nil"/>
            </w:tcBorders>
            <w:shd w:val="clear" w:color="auto" w:fill="auto"/>
            <w:noWrap/>
            <w:vAlign w:val="bottom"/>
            <w:hideMark/>
          </w:tcPr>
          <w:p w:rsidR="0010386E" w:rsidRPr="002C577D" w:rsidRDefault="0010386E" w:rsidP="0010386E">
            <w:pPr>
              <w:rPr>
                <w:rFonts w:ascii="Arial" w:hAnsi="Arial" w:cs="Arial"/>
                <w:color w:val="000000"/>
              </w:rPr>
            </w:pPr>
            <w:r w:rsidRPr="002C577D">
              <w:rPr>
                <w:rFonts w:ascii="Arial" w:hAnsi="Arial" w:cs="Arial"/>
                <w:color w:val="000000"/>
              </w:rPr>
              <w:t>Руководитель  управления образования</w:t>
            </w:r>
          </w:p>
        </w:tc>
        <w:tc>
          <w:tcPr>
            <w:tcW w:w="418" w:type="pct"/>
            <w:gridSpan w:val="3"/>
            <w:tcBorders>
              <w:top w:val="nil"/>
              <w:left w:val="nil"/>
              <w:bottom w:val="nil"/>
              <w:right w:val="nil"/>
            </w:tcBorders>
            <w:shd w:val="clear" w:color="auto" w:fill="auto"/>
            <w:noWrap/>
            <w:vAlign w:val="bottom"/>
            <w:hideMark/>
          </w:tcPr>
          <w:p w:rsidR="0010386E" w:rsidRPr="002C577D" w:rsidRDefault="0010386E" w:rsidP="0010386E">
            <w:pPr>
              <w:jc w:val="center"/>
              <w:rPr>
                <w:rFonts w:ascii="Arial" w:hAnsi="Arial" w:cs="Arial"/>
                <w:color w:val="000000"/>
              </w:rPr>
            </w:pPr>
          </w:p>
        </w:tc>
        <w:tc>
          <w:tcPr>
            <w:tcW w:w="251" w:type="pct"/>
            <w:gridSpan w:val="5"/>
            <w:tcBorders>
              <w:top w:val="nil"/>
              <w:left w:val="nil"/>
              <w:bottom w:val="nil"/>
              <w:right w:val="nil"/>
            </w:tcBorders>
            <w:shd w:val="clear" w:color="auto" w:fill="auto"/>
            <w:noWrap/>
            <w:vAlign w:val="bottom"/>
            <w:hideMark/>
          </w:tcPr>
          <w:p w:rsidR="0010386E" w:rsidRPr="002C577D" w:rsidRDefault="0010386E" w:rsidP="0010386E">
            <w:pPr>
              <w:rPr>
                <w:rFonts w:ascii="Arial" w:hAnsi="Arial" w:cs="Arial"/>
                <w:sz w:val="20"/>
                <w:szCs w:val="20"/>
              </w:rPr>
            </w:pPr>
          </w:p>
        </w:tc>
        <w:tc>
          <w:tcPr>
            <w:tcW w:w="230" w:type="pct"/>
            <w:gridSpan w:val="5"/>
            <w:tcBorders>
              <w:top w:val="nil"/>
              <w:left w:val="nil"/>
              <w:bottom w:val="nil"/>
              <w:right w:val="nil"/>
            </w:tcBorders>
            <w:shd w:val="clear" w:color="auto" w:fill="auto"/>
            <w:noWrap/>
            <w:vAlign w:val="bottom"/>
            <w:hideMark/>
          </w:tcPr>
          <w:p w:rsidR="0010386E" w:rsidRPr="002C577D" w:rsidRDefault="0010386E" w:rsidP="0010386E">
            <w:pPr>
              <w:rPr>
                <w:rFonts w:ascii="Arial" w:hAnsi="Arial" w:cs="Arial"/>
                <w:sz w:val="20"/>
                <w:szCs w:val="20"/>
              </w:rPr>
            </w:pPr>
          </w:p>
        </w:tc>
        <w:tc>
          <w:tcPr>
            <w:tcW w:w="497" w:type="pct"/>
            <w:gridSpan w:val="4"/>
            <w:tcBorders>
              <w:top w:val="nil"/>
              <w:left w:val="nil"/>
              <w:bottom w:val="nil"/>
              <w:right w:val="nil"/>
            </w:tcBorders>
            <w:shd w:val="clear" w:color="auto" w:fill="auto"/>
            <w:noWrap/>
            <w:vAlign w:val="bottom"/>
            <w:hideMark/>
          </w:tcPr>
          <w:p w:rsidR="0010386E" w:rsidRPr="002C577D" w:rsidRDefault="0010386E" w:rsidP="0010386E">
            <w:pPr>
              <w:rPr>
                <w:rFonts w:ascii="Arial" w:hAnsi="Arial" w:cs="Arial"/>
                <w:sz w:val="20"/>
                <w:szCs w:val="20"/>
              </w:rPr>
            </w:pPr>
          </w:p>
        </w:tc>
        <w:tc>
          <w:tcPr>
            <w:tcW w:w="223" w:type="pct"/>
            <w:gridSpan w:val="3"/>
            <w:tcBorders>
              <w:top w:val="nil"/>
              <w:left w:val="nil"/>
              <w:bottom w:val="nil"/>
              <w:right w:val="nil"/>
            </w:tcBorders>
            <w:shd w:val="clear" w:color="auto" w:fill="auto"/>
            <w:noWrap/>
            <w:vAlign w:val="bottom"/>
            <w:hideMark/>
          </w:tcPr>
          <w:p w:rsidR="0010386E" w:rsidRPr="002C577D" w:rsidRDefault="0010386E" w:rsidP="0010386E">
            <w:pPr>
              <w:rPr>
                <w:rFonts w:ascii="Arial" w:hAnsi="Arial" w:cs="Arial"/>
                <w:sz w:val="20"/>
                <w:szCs w:val="20"/>
              </w:rPr>
            </w:pPr>
          </w:p>
        </w:tc>
        <w:tc>
          <w:tcPr>
            <w:tcW w:w="407" w:type="pct"/>
            <w:gridSpan w:val="2"/>
            <w:tcBorders>
              <w:top w:val="nil"/>
              <w:left w:val="nil"/>
              <w:bottom w:val="nil"/>
              <w:right w:val="nil"/>
            </w:tcBorders>
            <w:shd w:val="clear" w:color="auto" w:fill="auto"/>
            <w:noWrap/>
            <w:vAlign w:val="bottom"/>
            <w:hideMark/>
          </w:tcPr>
          <w:p w:rsidR="0010386E" w:rsidRPr="002C577D" w:rsidRDefault="0010386E" w:rsidP="0010386E">
            <w:pPr>
              <w:rPr>
                <w:rFonts w:ascii="Arial" w:hAnsi="Arial" w:cs="Arial"/>
                <w:sz w:val="20"/>
                <w:szCs w:val="20"/>
              </w:rPr>
            </w:pPr>
          </w:p>
        </w:tc>
        <w:tc>
          <w:tcPr>
            <w:tcW w:w="384" w:type="pct"/>
            <w:gridSpan w:val="4"/>
            <w:tcBorders>
              <w:top w:val="nil"/>
              <w:left w:val="nil"/>
              <w:bottom w:val="nil"/>
              <w:right w:val="nil"/>
            </w:tcBorders>
            <w:shd w:val="clear" w:color="auto" w:fill="auto"/>
            <w:noWrap/>
            <w:vAlign w:val="bottom"/>
            <w:hideMark/>
          </w:tcPr>
          <w:p w:rsidR="0010386E" w:rsidRPr="002C577D" w:rsidRDefault="0010386E" w:rsidP="0010386E">
            <w:pPr>
              <w:rPr>
                <w:rFonts w:ascii="Arial" w:hAnsi="Arial" w:cs="Arial"/>
                <w:sz w:val="20"/>
                <w:szCs w:val="20"/>
              </w:rPr>
            </w:pPr>
          </w:p>
        </w:tc>
        <w:tc>
          <w:tcPr>
            <w:tcW w:w="401" w:type="pct"/>
            <w:gridSpan w:val="5"/>
            <w:tcBorders>
              <w:top w:val="nil"/>
              <w:left w:val="nil"/>
              <w:bottom w:val="nil"/>
              <w:right w:val="nil"/>
            </w:tcBorders>
            <w:shd w:val="clear" w:color="auto" w:fill="auto"/>
            <w:noWrap/>
            <w:vAlign w:val="bottom"/>
            <w:hideMark/>
          </w:tcPr>
          <w:p w:rsidR="0010386E" w:rsidRPr="002C577D" w:rsidRDefault="0010386E" w:rsidP="0010386E">
            <w:pPr>
              <w:rPr>
                <w:rFonts w:ascii="Arial" w:hAnsi="Arial" w:cs="Arial"/>
                <w:sz w:val="20"/>
                <w:szCs w:val="20"/>
              </w:rPr>
            </w:pPr>
          </w:p>
        </w:tc>
        <w:tc>
          <w:tcPr>
            <w:tcW w:w="77" w:type="pct"/>
            <w:tcBorders>
              <w:top w:val="nil"/>
              <w:left w:val="nil"/>
              <w:bottom w:val="nil"/>
              <w:right w:val="nil"/>
            </w:tcBorders>
            <w:shd w:val="clear" w:color="auto" w:fill="auto"/>
            <w:noWrap/>
            <w:vAlign w:val="bottom"/>
            <w:hideMark/>
          </w:tcPr>
          <w:p w:rsidR="0010386E" w:rsidRPr="002C577D" w:rsidRDefault="0010386E" w:rsidP="0010386E">
            <w:pPr>
              <w:rPr>
                <w:rFonts w:ascii="Arial" w:hAnsi="Arial" w:cs="Arial"/>
                <w:sz w:val="20"/>
                <w:szCs w:val="20"/>
              </w:rPr>
            </w:pPr>
          </w:p>
        </w:tc>
        <w:tc>
          <w:tcPr>
            <w:tcW w:w="888" w:type="pct"/>
            <w:gridSpan w:val="10"/>
            <w:tcBorders>
              <w:top w:val="nil"/>
              <w:left w:val="nil"/>
              <w:bottom w:val="nil"/>
              <w:right w:val="nil"/>
            </w:tcBorders>
            <w:shd w:val="clear" w:color="auto" w:fill="auto"/>
            <w:noWrap/>
            <w:vAlign w:val="bottom"/>
            <w:hideMark/>
          </w:tcPr>
          <w:p w:rsidR="0010386E" w:rsidRPr="002C577D" w:rsidRDefault="0010386E" w:rsidP="0010386E">
            <w:pPr>
              <w:jc w:val="right"/>
              <w:rPr>
                <w:rFonts w:ascii="Arial" w:hAnsi="Arial" w:cs="Arial"/>
                <w:color w:val="000000"/>
              </w:rPr>
            </w:pPr>
            <w:r w:rsidRPr="002C577D">
              <w:rPr>
                <w:rFonts w:ascii="Arial" w:hAnsi="Arial" w:cs="Arial"/>
                <w:color w:val="000000"/>
              </w:rPr>
              <w:t>К. А. Кузьмин</w:t>
            </w:r>
          </w:p>
        </w:tc>
      </w:tr>
    </w:tbl>
    <w:p w:rsidR="0089176C" w:rsidRPr="002C577D" w:rsidRDefault="0089176C">
      <w:pPr>
        <w:rPr>
          <w:rFonts w:ascii="Arial" w:hAnsi="Arial" w:cs="Arial"/>
        </w:rPr>
        <w:sectPr w:rsidR="0089176C" w:rsidRPr="002C577D" w:rsidSect="00F01F1D">
          <w:pgSz w:w="16838" w:h="11906" w:orient="landscape"/>
          <w:pgMar w:top="1843" w:right="709" w:bottom="851" w:left="1134" w:header="709" w:footer="709" w:gutter="0"/>
          <w:cols w:space="708"/>
          <w:titlePg/>
          <w:docGrid w:linePitch="360"/>
        </w:sectPr>
      </w:pPr>
    </w:p>
    <w:p w:rsidR="00726E2D" w:rsidRPr="002C577D" w:rsidRDefault="00726E2D">
      <w:pPr>
        <w:rPr>
          <w:rFonts w:ascii="Arial" w:hAnsi="Arial" w:cs="Arial"/>
        </w:rPr>
      </w:pPr>
    </w:p>
    <w:tbl>
      <w:tblPr>
        <w:tblW w:w="0" w:type="auto"/>
        <w:tblLook w:val="04A0"/>
      </w:tblPr>
      <w:tblGrid>
        <w:gridCol w:w="4785"/>
        <w:gridCol w:w="4786"/>
      </w:tblGrid>
      <w:tr w:rsidR="00C83F8D" w:rsidRPr="002C577D" w:rsidTr="00A614A7">
        <w:tc>
          <w:tcPr>
            <w:tcW w:w="4785" w:type="dxa"/>
          </w:tcPr>
          <w:p w:rsidR="00C83F8D" w:rsidRPr="002C577D" w:rsidRDefault="00C83F8D" w:rsidP="00601109">
            <w:pPr>
              <w:rPr>
                <w:rFonts w:ascii="Arial" w:hAnsi="Arial" w:cs="Arial"/>
                <w:b/>
                <w:sz w:val="28"/>
                <w:szCs w:val="28"/>
              </w:rPr>
            </w:pPr>
          </w:p>
        </w:tc>
        <w:tc>
          <w:tcPr>
            <w:tcW w:w="4786" w:type="dxa"/>
          </w:tcPr>
          <w:p w:rsidR="00726E2D" w:rsidRPr="002C577D" w:rsidRDefault="00726E2D" w:rsidP="007115B3">
            <w:pPr>
              <w:rPr>
                <w:rFonts w:ascii="Arial" w:hAnsi="Arial" w:cs="Arial"/>
                <w:sz w:val="28"/>
                <w:szCs w:val="28"/>
              </w:rPr>
            </w:pPr>
          </w:p>
          <w:p w:rsidR="00C83F8D" w:rsidRPr="002C577D" w:rsidRDefault="00C83F8D" w:rsidP="006F2296">
            <w:pPr>
              <w:ind w:firstLine="709"/>
              <w:jc w:val="right"/>
              <w:rPr>
                <w:rFonts w:ascii="Arial" w:hAnsi="Arial" w:cs="Arial"/>
                <w:sz w:val="28"/>
                <w:szCs w:val="28"/>
              </w:rPr>
            </w:pPr>
            <w:r w:rsidRPr="002C577D">
              <w:rPr>
                <w:rFonts w:ascii="Arial" w:hAnsi="Arial" w:cs="Arial"/>
                <w:sz w:val="28"/>
                <w:szCs w:val="28"/>
              </w:rPr>
              <w:t>Приложение №</w:t>
            </w:r>
            <w:r w:rsidR="00244A47" w:rsidRPr="002C577D">
              <w:rPr>
                <w:rFonts w:ascii="Arial" w:hAnsi="Arial" w:cs="Arial"/>
                <w:sz w:val="28"/>
                <w:szCs w:val="28"/>
              </w:rPr>
              <w:t>3</w:t>
            </w:r>
          </w:p>
          <w:p w:rsidR="006354CA" w:rsidRPr="002C577D" w:rsidRDefault="00C83F8D" w:rsidP="006F2296">
            <w:pPr>
              <w:ind w:firstLine="709"/>
              <w:jc w:val="right"/>
              <w:rPr>
                <w:rFonts w:ascii="Arial" w:hAnsi="Arial" w:cs="Arial"/>
                <w:sz w:val="28"/>
                <w:szCs w:val="28"/>
              </w:rPr>
            </w:pPr>
            <w:r w:rsidRPr="002C577D">
              <w:rPr>
                <w:rFonts w:ascii="Arial" w:hAnsi="Arial" w:cs="Arial"/>
                <w:sz w:val="28"/>
                <w:szCs w:val="28"/>
              </w:rPr>
              <w:t xml:space="preserve">к муниципальной </w:t>
            </w:r>
          </w:p>
          <w:p w:rsidR="00C83F8D" w:rsidRPr="002C577D" w:rsidRDefault="00C83F8D" w:rsidP="006F2296">
            <w:pPr>
              <w:jc w:val="right"/>
              <w:rPr>
                <w:rFonts w:ascii="Arial" w:hAnsi="Arial" w:cs="Arial"/>
                <w:sz w:val="28"/>
                <w:szCs w:val="28"/>
              </w:rPr>
            </w:pPr>
            <w:r w:rsidRPr="002C577D">
              <w:rPr>
                <w:rFonts w:ascii="Arial" w:hAnsi="Arial" w:cs="Arial"/>
                <w:sz w:val="28"/>
                <w:szCs w:val="28"/>
              </w:rPr>
              <w:t>программе</w:t>
            </w:r>
          </w:p>
          <w:p w:rsidR="00C83F8D" w:rsidRPr="002C577D" w:rsidRDefault="00C83F8D" w:rsidP="006F2296">
            <w:pPr>
              <w:ind w:firstLine="709"/>
              <w:jc w:val="right"/>
              <w:rPr>
                <w:rFonts w:ascii="Arial" w:hAnsi="Arial" w:cs="Arial"/>
                <w:sz w:val="28"/>
                <w:szCs w:val="28"/>
              </w:rPr>
            </w:pPr>
            <w:r w:rsidRPr="002C577D">
              <w:rPr>
                <w:rFonts w:ascii="Arial" w:hAnsi="Arial" w:cs="Arial"/>
                <w:sz w:val="28"/>
                <w:szCs w:val="28"/>
              </w:rPr>
              <w:t xml:space="preserve">              «Развитие образования </w:t>
            </w:r>
          </w:p>
          <w:p w:rsidR="00C83F8D" w:rsidRPr="002C577D" w:rsidRDefault="00C83F8D" w:rsidP="006F2296">
            <w:pPr>
              <w:ind w:firstLine="709"/>
              <w:jc w:val="right"/>
              <w:rPr>
                <w:rFonts w:ascii="Arial" w:hAnsi="Arial" w:cs="Arial"/>
                <w:b/>
                <w:sz w:val="28"/>
                <w:szCs w:val="28"/>
              </w:rPr>
            </w:pPr>
            <w:r w:rsidRPr="002C577D">
              <w:rPr>
                <w:rFonts w:ascii="Arial" w:hAnsi="Arial" w:cs="Arial"/>
                <w:sz w:val="28"/>
                <w:szCs w:val="28"/>
              </w:rPr>
              <w:t xml:space="preserve">               Балахтинского района»</w:t>
            </w:r>
          </w:p>
        </w:tc>
      </w:tr>
    </w:tbl>
    <w:p w:rsidR="00C83F8D" w:rsidRPr="002C577D" w:rsidRDefault="00244A47" w:rsidP="00244A47">
      <w:pPr>
        <w:tabs>
          <w:tab w:val="left" w:pos="7028"/>
        </w:tabs>
        <w:ind w:firstLine="709"/>
        <w:rPr>
          <w:rFonts w:ascii="Arial" w:hAnsi="Arial" w:cs="Arial"/>
          <w:b/>
          <w:kern w:val="32"/>
          <w:sz w:val="28"/>
          <w:szCs w:val="28"/>
        </w:rPr>
      </w:pPr>
      <w:r w:rsidRPr="002C577D">
        <w:rPr>
          <w:rFonts w:ascii="Arial" w:hAnsi="Arial" w:cs="Arial"/>
          <w:b/>
          <w:kern w:val="32"/>
          <w:sz w:val="28"/>
          <w:szCs w:val="28"/>
        </w:rPr>
        <w:tab/>
      </w:r>
    </w:p>
    <w:p w:rsidR="00C83F8D" w:rsidRPr="002C577D" w:rsidRDefault="00C83F8D" w:rsidP="00601109">
      <w:pPr>
        <w:ind w:firstLine="709"/>
        <w:jc w:val="center"/>
        <w:rPr>
          <w:rFonts w:ascii="Arial" w:hAnsi="Arial" w:cs="Arial"/>
          <w:kern w:val="32"/>
          <w:sz w:val="28"/>
          <w:szCs w:val="28"/>
        </w:rPr>
      </w:pPr>
      <w:r w:rsidRPr="002C577D">
        <w:rPr>
          <w:rFonts w:ascii="Arial" w:hAnsi="Arial" w:cs="Arial"/>
          <w:kern w:val="32"/>
          <w:sz w:val="28"/>
          <w:szCs w:val="28"/>
        </w:rPr>
        <w:t xml:space="preserve">Паспорт подпрограммы 2 </w:t>
      </w:r>
    </w:p>
    <w:p w:rsidR="00C83F8D" w:rsidRPr="002C577D" w:rsidRDefault="00C83F8D" w:rsidP="00601109">
      <w:pPr>
        <w:ind w:firstLine="709"/>
        <w:jc w:val="center"/>
        <w:rPr>
          <w:rFonts w:ascii="Arial" w:hAnsi="Arial" w:cs="Arial"/>
          <w:kern w:val="32"/>
          <w:sz w:val="28"/>
          <w:szCs w:val="28"/>
        </w:rPr>
      </w:pPr>
      <w:r w:rsidRPr="002C577D">
        <w:rPr>
          <w:rFonts w:ascii="Arial" w:hAnsi="Arial" w:cs="Arial"/>
          <w:kern w:val="32"/>
          <w:sz w:val="28"/>
          <w:szCs w:val="28"/>
        </w:rPr>
        <w:t xml:space="preserve">«Развитие кадрового потенциала отрасли» </w:t>
      </w:r>
    </w:p>
    <w:p w:rsidR="00C83F8D" w:rsidRPr="002C577D" w:rsidRDefault="00C83F8D" w:rsidP="00601109">
      <w:pPr>
        <w:ind w:firstLine="709"/>
        <w:jc w:val="center"/>
        <w:rPr>
          <w:rFonts w:ascii="Arial" w:hAnsi="Arial" w:cs="Arial"/>
          <w:b/>
          <w:kern w:val="32"/>
          <w:sz w:val="28"/>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87"/>
        <w:gridCol w:w="7011"/>
      </w:tblGrid>
      <w:tr w:rsidR="00C83F8D" w:rsidRPr="002C577D" w:rsidTr="006354CA">
        <w:trPr>
          <w:cantSplit/>
          <w:trHeight w:val="439"/>
        </w:trPr>
        <w:tc>
          <w:tcPr>
            <w:tcW w:w="2487" w:type="dxa"/>
          </w:tcPr>
          <w:p w:rsidR="00C83F8D" w:rsidRPr="002C577D" w:rsidRDefault="00C83F8D" w:rsidP="00C44B1B">
            <w:pPr>
              <w:rPr>
                <w:rFonts w:ascii="Arial" w:hAnsi="Arial" w:cs="Arial"/>
                <w:sz w:val="28"/>
                <w:szCs w:val="28"/>
              </w:rPr>
            </w:pPr>
            <w:r w:rsidRPr="002C577D">
              <w:rPr>
                <w:rFonts w:ascii="Arial" w:hAnsi="Arial" w:cs="Arial"/>
                <w:sz w:val="28"/>
                <w:szCs w:val="28"/>
              </w:rPr>
              <w:t>Наименование подпрограммы</w:t>
            </w:r>
          </w:p>
        </w:tc>
        <w:tc>
          <w:tcPr>
            <w:tcW w:w="7011" w:type="dxa"/>
          </w:tcPr>
          <w:p w:rsidR="00C83F8D" w:rsidRPr="002C577D" w:rsidRDefault="00C83F8D" w:rsidP="00C44B1B">
            <w:pPr>
              <w:jc w:val="both"/>
              <w:rPr>
                <w:rFonts w:ascii="Arial" w:hAnsi="Arial" w:cs="Arial"/>
                <w:sz w:val="28"/>
                <w:szCs w:val="28"/>
              </w:rPr>
            </w:pPr>
            <w:r w:rsidRPr="002C577D">
              <w:rPr>
                <w:rFonts w:ascii="Arial" w:hAnsi="Arial" w:cs="Arial"/>
                <w:kern w:val="32"/>
                <w:sz w:val="28"/>
                <w:szCs w:val="28"/>
              </w:rPr>
              <w:t>«Развитие кадрового потенциала отрасли»</w:t>
            </w:r>
          </w:p>
        </w:tc>
      </w:tr>
      <w:tr w:rsidR="00C83F8D" w:rsidRPr="002C577D" w:rsidTr="006354CA">
        <w:trPr>
          <w:cantSplit/>
          <w:trHeight w:val="720"/>
        </w:trPr>
        <w:tc>
          <w:tcPr>
            <w:tcW w:w="2487" w:type="dxa"/>
          </w:tcPr>
          <w:p w:rsidR="00C83F8D" w:rsidRPr="002C577D" w:rsidRDefault="00C83F8D" w:rsidP="00601109">
            <w:pPr>
              <w:rPr>
                <w:rFonts w:ascii="Arial" w:hAnsi="Arial" w:cs="Arial"/>
                <w:sz w:val="28"/>
                <w:szCs w:val="28"/>
              </w:rPr>
            </w:pPr>
            <w:r w:rsidRPr="002C577D">
              <w:rPr>
                <w:rFonts w:ascii="Arial" w:hAnsi="Arial" w:cs="Arial"/>
                <w:sz w:val="28"/>
                <w:szCs w:val="28"/>
              </w:rPr>
              <w:t>Наименование муниципальной программы, в рамках которой реализуется подпрограмма</w:t>
            </w:r>
          </w:p>
        </w:tc>
        <w:tc>
          <w:tcPr>
            <w:tcW w:w="7011" w:type="dxa"/>
          </w:tcPr>
          <w:p w:rsidR="00C83F8D" w:rsidRPr="002C577D" w:rsidRDefault="00C83F8D" w:rsidP="00601109">
            <w:pPr>
              <w:jc w:val="both"/>
              <w:rPr>
                <w:rFonts w:ascii="Arial" w:hAnsi="Arial" w:cs="Arial"/>
                <w:sz w:val="28"/>
                <w:szCs w:val="28"/>
              </w:rPr>
            </w:pPr>
            <w:r w:rsidRPr="002C577D">
              <w:rPr>
                <w:rFonts w:ascii="Arial" w:hAnsi="Arial" w:cs="Arial"/>
                <w:sz w:val="28"/>
                <w:szCs w:val="28"/>
              </w:rPr>
              <w:t xml:space="preserve">Муниципальная программа Балахтинского района «Развитие образования Балахтинского района» </w:t>
            </w:r>
          </w:p>
        </w:tc>
      </w:tr>
      <w:tr w:rsidR="00C83F8D" w:rsidRPr="002C577D" w:rsidTr="006354CA">
        <w:trPr>
          <w:cantSplit/>
          <w:trHeight w:val="477"/>
        </w:trPr>
        <w:tc>
          <w:tcPr>
            <w:tcW w:w="2487" w:type="dxa"/>
          </w:tcPr>
          <w:p w:rsidR="00C83F8D" w:rsidRPr="002C577D" w:rsidRDefault="00C83F8D" w:rsidP="00601109">
            <w:pPr>
              <w:rPr>
                <w:rFonts w:ascii="Arial" w:hAnsi="Arial" w:cs="Arial"/>
                <w:sz w:val="28"/>
                <w:szCs w:val="28"/>
              </w:rPr>
            </w:pPr>
            <w:r w:rsidRPr="002C577D">
              <w:rPr>
                <w:rFonts w:ascii="Arial" w:hAnsi="Arial" w:cs="Arial"/>
                <w:sz w:val="28"/>
                <w:szCs w:val="28"/>
              </w:rPr>
              <w:t xml:space="preserve">Ответственный исполнитель </w:t>
            </w:r>
          </w:p>
        </w:tc>
        <w:tc>
          <w:tcPr>
            <w:tcW w:w="7011" w:type="dxa"/>
          </w:tcPr>
          <w:p w:rsidR="00C83F8D" w:rsidRPr="002C577D" w:rsidRDefault="00C83F8D" w:rsidP="00601109">
            <w:pPr>
              <w:jc w:val="both"/>
              <w:rPr>
                <w:rFonts w:ascii="Arial" w:hAnsi="Arial" w:cs="Arial"/>
                <w:sz w:val="28"/>
                <w:szCs w:val="28"/>
              </w:rPr>
            </w:pPr>
            <w:r w:rsidRPr="002C577D">
              <w:rPr>
                <w:rFonts w:ascii="Arial" w:hAnsi="Arial" w:cs="Arial"/>
                <w:sz w:val="28"/>
                <w:szCs w:val="28"/>
              </w:rPr>
              <w:t>Управление образования администрации Балахтинского района</w:t>
            </w:r>
          </w:p>
        </w:tc>
      </w:tr>
      <w:tr w:rsidR="00C83F8D" w:rsidRPr="002C577D" w:rsidTr="0023131E">
        <w:trPr>
          <w:cantSplit/>
          <w:trHeight w:val="720"/>
        </w:trPr>
        <w:tc>
          <w:tcPr>
            <w:tcW w:w="2487" w:type="dxa"/>
          </w:tcPr>
          <w:p w:rsidR="00C83F8D" w:rsidRPr="002C577D" w:rsidRDefault="00C83F8D" w:rsidP="00601109">
            <w:pPr>
              <w:rPr>
                <w:rFonts w:ascii="Arial" w:hAnsi="Arial" w:cs="Arial"/>
                <w:sz w:val="28"/>
                <w:szCs w:val="28"/>
              </w:rPr>
            </w:pPr>
            <w:r w:rsidRPr="002C577D">
              <w:rPr>
                <w:rFonts w:ascii="Arial" w:hAnsi="Arial" w:cs="Arial"/>
                <w:sz w:val="28"/>
                <w:szCs w:val="28"/>
              </w:rPr>
              <w:t xml:space="preserve">Цель и </w:t>
            </w:r>
            <w:r w:rsidR="00DE64AC" w:rsidRPr="002C577D">
              <w:rPr>
                <w:rFonts w:ascii="Arial" w:hAnsi="Arial" w:cs="Arial"/>
                <w:sz w:val="28"/>
                <w:szCs w:val="28"/>
              </w:rPr>
              <w:t>задачи подпрограммы</w:t>
            </w:r>
          </w:p>
          <w:p w:rsidR="00C83F8D" w:rsidRPr="002C577D" w:rsidRDefault="00C83F8D" w:rsidP="00601109">
            <w:pPr>
              <w:ind w:firstLine="709"/>
              <w:rPr>
                <w:rFonts w:ascii="Arial" w:hAnsi="Arial" w:cs="Arial"/>
                <w:sz w:val="28"/>
                <w:szCs w:val="28"/>
              </w:rPr>
            </w:pPr>
          </w:p>
        </w:tc>
        <w:tc>
          <w:tcPr>
            <w:tcW w:w="7011" w:type="dxa"/>
            <w:shd w:val="clear" w:color="auto" w:fill="FFFFFF" w:themeFill="background1"/>
          </w:tcPr>
          <w:p w:rsidR="00C83F8D" w:rsidRPr="002C577D" w:rsidRDefault="00C83F8D" w:rsidP="00C44B1B">
            <w:pPr>
              <w:jc w:val="both"/>
              <w:rPr>
                <w:rFonts w:ascii="Arial" w:hAnsi="Arial" w:cs="Arial"/>
                <w:sz w:val="28"/>
                <w:szCs w:val="28"/>
              </w:rPr>
            </w:pPr>
            <w:r w:rsidRPr="002C577D">
              <w:rPr>
                <w:rFonts w:ascii="Arial" w:hAnsi="Arial" w:cs="Arial"/>
                <w:sz w:val="28"/>
                <w:szCs w:val="28"/>
              </w:rPr>
              <w:t xml:space="preserve">Цель: формирование кадрового ресурса отрасли, обеспечивающего </w:t>
            </w:r>
            <w:r w:rsidR="00EA600F" w:rsidRPr="002C577D">
              <w:rPr>
                <w:rFonts w:ascii="Arial" w:hAnsi="Arial" w:cs="Arial"/>
                <w:sz w:val="28"/>
                <w:szCs w:val="28"/>
              </w:rPr>
              <w:t>высокого качества образования в интересах социально-экономического развития Балахтинского района.</w:t>
            </w:r>
          </w:p>
          <w:p w:rsidR="00C83F8D" w:rsidRPr="002C577D" w:rsidRDefault="00C83F8D" w:rsidP="00C44B1B">
            <w:pPr>
              <w:jc w:val="both"/>
              <w:rPr>
                <w:rFonts w:ascii="Arial" w:hAnsi="Arial" w:cs="Arial"/>
                <w:sz w:val="28"/>
                <w:szCs w:val="28"/>
              </w:rPr>
            </w:pPr>
            <w:r w:rsidRPr="002C577D">
              <w:rPr>
                <w:rFonts w:ascii="Arial" w:hAnsi="Arial" w:cs="Arial"/>
                <w:sz w:val="28"/>
                <w:szCs w:val="28"/>
              </w:rPr>
              <w:t>Задачи:</w:t>
            </w:r>
          </w:p>
          <w:p w:rsidR="0037120C" w:rsidRPr="002C577D" w:rsidRDefault="00B449F2" w:rsidP="00601109">
            <w:pPr>
              <w:rPr>
                <w:rFonts w:ascii="Arial" w:hAnsi="Arial" w:cs="Arial"/>
                <w:sz w:val="28"/>
                <w:szCs w:val="28"/>
              </w:rPr>
            </w:pPr>
            <w:r w:rsidRPr="002C577D">
              <w:rPr>
                <w:rFonts w:ascii="Arial" w:hAnsi="Arial" w:cs="Arial"/>
                <w:sz w:val="28"/>
                <w:szCs w:val="28"/>
              </w:rPr>
              <w:t>1.</w:t>
            </w:r>
            <w:r w:rsidR="0037120C" w:rsidRPr="002C577D">
              <w:rPr>
                <w:rFonts w:ascii="Arial" w:hAnsi="Arial" w:cs="Arial"/>
                <w:sz w:val="28"/>
                <w:szCs w:val="28"/>
              </w:rPr>
              <w:t>Создание услов</w:t>
            </w:r>
            <w:r w:rsidR="00701D96" w:rsidRPr="002C577D">
              <w:rPr>
                <w:rFonts w:ascii="Arial" w:hAnsi="Arial" w:cs="Arial"/>
                <w:sz w:val="28"/>
                <w:szCs w:val="28"/>
              </w:rPr>
              <w:t xml:space="preserve">ий для повышения </w:t>
            </w:r>
            <w:r w:rsidR="0037120C" w:rsidRPr="002C577D">
              <w:rPr>
                <w:rFonts w:ascii="Arial" w:hAnsi="Arial" w:cs="Arial"/>
                <w:sz w:val="28"/>
                <w:szCs w:val="28"/>
              </w:rPr>
              <w:t>профессионального роста и развития профессионального потенциала педагогических и руководящих работников системы образования Балахтинского района.</w:t>
            </w:r>
          </w:p>
          <w:p w:rsidR="00C83F8D" w:rsidRPr="002C577D" w:rsidRDefault="008916B0" w:rsidP="008916B0">
            <w:pPr>
              <w:rPr>
                <w:rFonts w:ascii="Arial" w:hAnsi="Arial" w:cs="Arial"/>
                <w:sz w:val="28"/>
                <w:szCs w:val="28"/>
              </w:rPr>
            </w:pPr>
            <w:r w:rsidRPr="002C577D">
              <w:rPr>
                <w:rFonts w:ascii="Arial" w:hAnsi="Arial" w:cs="Arial"/>
                <w:sz w:val="28"/>
                <w:szCs w:val="28"/>
              </w:rPr>
              <w:t xml:space="preserve">2.Выявление кадровых потребностей вобразовательных </w:t>
            </w:r>
            <w:proofErr w:type="gramStart"/>
            <w:r w:rsidRPr="002C577D">
              <w:rPr>
                <w:rFonts w:ascii="Arial" w:hAnsi="Arial" w:cs="Arial"/>
                <w:sz w:val="28"/>
                <w:szCs w:val="28"/>
              </w:rPr>
              <w:t>организациях</w:t>
            </w:r>
            <w:proofErr w:type="gramEnd"/>
            <w:r w:rsidRPr="002C577D">
              <w:rPr>
                <w:rFonts w:ascii="Arial" w:hAnsi="Arial" w:cs="Arial"/>
                <w:sz w:val="28"/>
                <w:szCs w:val="28"/>
              </w:rPr>
              <w:t xml:space="preserve"> муниципалитета.</w:t>
            </w:r>
          </w:p>
          <w:p w:rsidR="00315479" w:rsidRPr="002C577D" w:rsidRDefault="00315479" w:rsidP="00315479">
            <w:pPr>
              <w:rPr>
                <w:rFonts w:ascii="Arial" w:hAnsi="Arial" w:cs="Arial"/>
                <w:sz w:val="28"/>
                <w:szCs w:val="28"/>
              </w:rPr>
            </w:pPr>
            <w:r w:rsidRPr="002C577D">
              <w:rPr>
                <w:rFonts w:ascii="Arial" w:hAnsi="Arial" w:cs="Arial"/>
                <w:sz w:val="28"/>
                <w:szCs w:val="28"/>
              </w:rPr>
              <w:t xml:space="preserve">3.Проведение профилактики </w:t>
            </w:r>
            <w:proofErr w:type="gramStart"/>
            <w:r w:rsidRPr="002C577D">
              <w:rPr>
                <w:rFonts w:ascii="Arial" w:hAnsi="Arial" w:cs="Arial"/>
                <w:sz w:val="28"/>
                <w:szCs w:val="28"/>
              </w:rPr>
              <w:t>профессионального</w:t>
            </w:r>
            <w:proofErr w:type="gramEnd"/>
          </w:p>
          <w:p w:rsidR="00315479" w:rsidRPr="002C577D" w:rsidRDefault="00315479" w:rsidP="00315479">
            <w:pPr>
              <w:rPr>
                <w:rFonts w:ascii="Arial" w:hAnsi="Arial" w:cs="Arial"/>
                <w:sz w:val="28"/>
                <w:szCs w:val="28"/>
              </w:rPr>
            </w:pPr>
            <w:r w:rsidRPr="002C577D">
              <w:rPr>
                <w:rFonts w:ascii="Arial" w:hAnsi="Arial" w:cs="Arial"/>
                <w:sz w:val="28"/>
                <w:szCs w:val="28"/>
              </w:rPr>
              <w:t>выгорания педагогов</w:t>
            </w:r>
          </w:p>
          <w:p w:rsidR="008916B0" w:rsidRPr="002C577D" w:rsidRDefault="008916B0" w:rsidP="008916B0">
            <w:pPr>
              <w:rPr>
                <w:rFonts w:ascii="Arial" w:hAnsi="Arial" w:cs="Arial"/>
                <w:sz w:val="28"/>
                <w:szCs w:val="28"/>
              </w:rPr>
            </w:pPr>
            <w:r w:rsidRPr="002C577D">
              <w:rPr>
                <w:rFonts w:ascii="Arial" w:hAnsi="Arial" w:cs="Arial"/>
                <w:sz w:val="28"/>
                <w:szCs w:val="28"/>
              </w:rPr>
              <w:t>3.Поддерживать развитие системы наставничества</w:t>
            </w:r>
          </w:p>
          <w:p w:rsidR="008916B0" w:rsidRPr="002C577D" w:rsidRDefault="008916B0" w:rsidP="008916B0">
            <w:pPr>
              <w:rPr>
                <w:rFonts w:ascii="Arial" w:hAnsi="Arial" w:cs="Arial"/>
                <w:sz w:val="28"/>
                <w:szCs w:val="28"/>
              </w:rPr>
            </w:pPr>
            <w:r w:rsidRPr="002C577D">
              <w:rPr>
                <w:rFonts w:ascii="Arial" w:hAnsi="Arial" w:cs="Arial"/>
                <w:sz w:val="28"/>
                <w:szCs w:val="28"/>
              </w:rPr>
              <w:t>для «горизонтального обучения» педагогических работников, в том числе молодых специалистов.</w:t>
            </w:r>
          </w:p>
        </w:tc>
      </w:tr>
      <w:tr w:rsidR="00C83F8D" w:rsidRPr="002C577D" w:rsidTr="0023131E">
        <w:trPr>
          <w:trHeight w:val="417"/>
        </w:trPr>
        <w:tc>
          <w:tcPr>
            <w:tcW w:w="2487" w:type="dxa"/>
          </w:tcPr>
          <w:p w:rsidR="00C83F8D" w:rsidRPr="002C577D" w:rsidRDefault="00C83F8D" w:rsidP="00601109">
            <w:pPr>
              <w:rPr>
                <w:rFonts w:ascii="Arial" w:hAnsi="Arial" w:cs="Arial"/>
                <w:sz w:val="28"/>
                <w:szCs w:val="28"/>
              </w:rPr>
            </w:pPr>
            <w:r w:rsidRPr="002C577D">
              <w:rPr>
                <w:rFonts w:ascii="Arial" w:hAnsi="Arial" w:cs="Arial"/>
                <w:sz w:val="28"/>
                <w:szCs w:val="28"/>
              </w:rPr>
              <w:t>Целевые индикаторы подпрограммы</w:t>
            </w:r>
          </w:p>
        </w:tc>
        <w:tc>
          <w:tcPr>
            <w:tcW w:w="7011" w:type="dxa"/>
            <w:shd w:val="clear" w:color="auto" w:fill="FFFFFF" w:themeFill="background1"/>
          </w:tcPr>
          <w:p w:rsidR="005A4936" w:rsidRPr="002C577D" w:rsidRDefault="005A4936" w:rsidP="00C44B1B">
            <w:pPr>
              <w:jc w:val="both"/>
              <w:rPr>
                <w:rFonts w:ascii="Arial" w:hAnsi="Arial" w:cs="Arial"/>
                <w:sz w:val="28"/>
                <w:szCs w:val="28"/>
              </w:rPr>
            </w:pPr>
            <w:r w:rsidRPr="002C577D">
              <w:rPr>
                <w:rFonts w:ascii="Arial" w:hAnsi="Arial" w:cs="Arial"/>
                <w:sz w:val="28"/>
                <w:szCs w:val="28"/>
              </w:rPr>
              <w:t>Уменьшение доли дефицита педагогических работников в муниципальных образовательных учреждениях</w:t>
            </w:r>
            <w:r w:rsidR="00701D96" w:rsidRPr="002C577D">
              <w:rPr>
                <w:rFonts w:ascii="Arial" w:hAnsi="Arial" w:cs="Arial"/>
                <w:sz w:val="28"/>
                <w:szCs w:val="28"/>
              </w:rPr>
              <w:t>.</w:t>
            </w:r>
          </w:p>
          <w:p w:rsidR="00DA3017" w:rsidRPr="002C577D" w:rsidRDefault="00DA3017" w:rsidP="00DA3017">
            <w:pPr>
              <w:rPr>
                <w:rFonts w:ascii="Arial" w:hAnsi="Arial" w:cs="Arial"/>
                <w:sz w:val="28"/>
                <w:szCs w:val="28"/>
              </w:rPr>
            </w:pPr>
            <w:r w:rsidRPr="002C577D">
              <w:rPr>
                <w:rFonts w:ascii="Arial" w:hAnsi="Arial" w:cs="Arial"/>
                <w:sz w:val="28"/>
                <w:szCs w:val="28"/>
              </w:rPr>
              <w:lastRenderedPageBreak/>
              <w:t>Рост доли педагогов, принимающих участие в работе</w:t>
            </w:r>
          </w:p>
          <w:p w:rsidR="00DA3017" w:rsidRPr="002C577D" w:rsidRDefault="00DA3017" w:rsidP="00DA3017">
            <w:pPr>
              <w:rPr>
                <w:rFonts w:ascii="Arial" w:hAnsi="Arial" w:cs="Arial"/>
                <w:sz w:val="28"/>
                <w:szCs w:val="28"/>
              </w:rPr>
            </w:pPr>
            <w:r w:rsidRPr="002C577D">
              <w:rPr>
                <w:rFonts w:ascii="Arial" w:hAnsi="Arial" w:cs="Arial"/>
                <w:sz w:val="28"/>
                <w:szCs w:val="28"/>
              </w:rPr>
              <w:t>сетевых профессиональных сообществ и сетевых</w:t>
            </w:r>
          </w:p>
          <w:p w:rsidR="00DA3017" w:rsidRPr="002C577D" w:rsidRDefault="00DA3017" w:rsidP="00DA3017">
            <w:pPr>
              <w:rPr>
                <w:rFonts w:ascii="Arial" w:hAnsi="Arial" w:cs="Arial"/>
                <w:sz w:val="28"/>
                <w:szCs w:val="28"/>
              </w:rPr>
            </w:pPr>
            <w:r w:rsidRPr="002C577D">
              <w:rPr>
                <w:rFonts w:ascii="Arial" w:hAnsi="Arial" w:cs="Arial"/>
                <w:sz w:val="28"/>
                <w:szCs w:val="28"/>
              </w:rPr>
              <w:t>методических объединений;</w:t>
            </w:r>
          </w:p>
          <w:p w:rsidR="00DA3017" w:rsidRPr="002C577D" w:rsidRDefault="00DA3017" w:rsidP="00DA3017">
            <w:pPr>
              <w:rPr>
                <w:rFonts w:ascii="Arial" w:hAnsi="Arial" w:cs="Arial"/>
                <w:sz w:val="28"/>
                <w:szCs w:val="28"/>
              </w:rPr>
            </w:pPr>
            <w:r w:rsidRPr="002C577D">
              <w:rPr>
                <w:rFonts w:ascii="Arial" w:hAnsi="Arial" w:cs="Arial"/>
                <w:sz w:val="28"/>
                <w:szCs w:val="28"/>
              </w:rPr>
              <w:t xml:space="preserve">Рост доли молодых педагогов, охваченных </w:t>
            </w:r>
            <w:proofErr w:type="gramStart"/>
            <w:r w:rsidRPr="002C577D">
              <w:rPr>
                <w:rFonts w:ascii="Arial" w:hAnsi="Arial" w:cs="Arial"/>
                <w:sz w:val="28"/>
                <w:szCs w:val="28"/>
              </w:rPr>
              <w:t>разными</w:t>
            </w:r>
            <w:proofErr w:type="gramEnd"/>
          </w:p>
          <w:p w:rsidR="00DA3017" w:rsidRPr="002C577D" w:rsidRDefault="00DA3017" w:rsidP="00DA3017">
            <w:pPr>
              <w:rPr>
                <w:rFonts w:ascii="Arial" w:hAnsi="Arial" w:cs="Arial"/>
                <w:sz w:val="28"/>
                <w:szCs w:val="28"/>
              </w:rPr>
            </w:pPr>
            <w:r w:rsidRPr="002C577D">
              <w:rPr>
                <w:rFonts w:ascii="Arial" w:hAnsi="Arial" w:cs="Arial"/>
                <w:sz w:val="28"/>
                <w:szCs w:val="28"/>
              </w:rPr>
              <w:t>формами наставничества;</w:t>
            </w:r>
          </w:p>
          <w:p w:rsidR="00DA3017" w:rsidRPr="002C577D" w:rsidRDefault="00DA3017" w:rsidP="00DA3017">
            <w:pPr>
              <w:rPr>
                <w:rFonts w:ascii="Arial" w:hAnsi="Arial" w:cs="Arial"/>
                <w:sz w:val="28"/>
                <w:szCs w:val="28"/>
              </w:rPr>
            </w:pPr>
            <w:r w:rsidRPr="002C577D">
              <w:rPr>
                <w:rFonts w:ascii="Arial" w:hAnsi="Arial" w:cs="Arial"/>
                <w:sz w:val="28"/>
                <w:szCs w:val="28"/>
              </w:rPr>
              <w:t>Рост доли педагогов, участвующих впрофессиональных конкурсах;</w:t>
            </w:r>
          </w:p>
          <w:p w:rsidR="00DA3017" w:rsidRPr="002C577D" w:rsidRDefault="00DA3017" w:rsidP="00DA3017">
            <w:pPr>
              <w:rPr>
                <w:rFonts w:ascii="Arial" w:hAnsi="Arial" w:cs="Arial"/>
                <w:sz w:val="28"/>
                <w:szCs w:val="28"/>
              </w:rPr>
            </w:pPr>
            <w:r w:rsidRPr="002C577D">
              <w:rPr>
                <w:rFonts w:ascii="Arial" w:hAnsi="Arial" w:cs="Arial"/>
                <w:sz w:val="28"/>
                <w:szCs w:val="28"/>
              </w:rPr>
              <w:t xml:space="preserve">Рост квалификационного уровня </w:t>
            </w:r>
            <w:proofErr w:type="gramStart"/>
            <w:r w:rsidRPr="002C577D">
              <w:rPr>
                <w:rFonts w:ascii="Arial" w:hAnsi="Arial" w:cs="Arial"/>
                <w:sz w:val="28"/>
                <w:szCs w:val="28"/>
              </w:rPr>
              <w:t>педагогических</w:t>
            </w:r>
            <w:proofErr w:type="gramEnd"/>
            <w:r w:rsidRPr="002C577D">
              <w:rPr>
                <w:rFonts w:ascii="Arial" w:hAnsi="Arial" w:cs="Arial"/>
                <w:sz w:val="28"/>
                <w:szCs w:val="28"/>
              </w:rPr>
              <w:t xml:space="preserve"> и</w:t>
            </w:r>
          </w:p>
          <w:p w:rsidR="00E353CC" w:rsidRPr="002C577D" w:rsidRDefault="00DA3017" w:rsidP="00DA3017">
            <w:pPr>
              <w:rPr>
                <w:rFonts w:ascii="Arial" w:hAnsi="Arial" w:cs="Arial"/>
                <w:sz w:val="28"/>
                <w:szCs w:val="28"/>
              </w:rPr>
            </w:pPr>
            <w:r w:rsidRPr="002C577D">
              <w:rPr>
                <w:rFonts w:ascii="Arial" w:hAnsi="Arial" w:cs="Arial"/>
                <w:sz w:val="28"/>
                <w:szCs w:val="28"/>
              </w:rPr>
              <w:t>руководящих работников.</w:t>
            </w:r>
          </w:p>
          <w:p w:rsidR="00C83F8D" w:rsidRPr="002C577D" w:rsidRDefault="00C83F8D" w:rsidP="00C44B1B">
            <w:pPr>
              <w:jc w:val="both"/>
              <w:rPr>
                <w:rFonts w:ascii="Arial" w:hAnsi="Arial" w:cs="Arial"/>
                <w:sz w:val="28"/>
                <w:szCs w:val="28"/>
              </w:rPr>
            </w:pPr>
            <w:r w:rsidRPr="002C577D">
              <w:rPr>
                <w:rFonts w:ascii="Arial" w:hAnsi="Arial" w:cs="Arial"/>
                <w:sz w:val="28"/>
                <w:szCs w:val="28"/>
              </w:rPr>
              <w:t>Целевые индикаторы, показатели подпрограммы представлены в приложении 1 к подпрограмме</w:t>
            </w:r>
          </w:p>
        </w:tc>
      </w:tr>
      <w:tr w:rsidR="00C83F8D" w:rsidRPr="002C577D" w:rsidTr="006354CA">
        <w:trPr>
          <w:cantSplit/>
          <w:trHeight w:val="554"/>
        </w:trPr>
        <w:tc>
          <w:tcPr>
            <w:tcW w:w="2487" w:type="dxa"/>
          </w:tcPr>
          <w:p w:rsidR="00C83F8D" w:rsidRPr="002C577D" w:rsidRDefault="00C83F8D" w:rsidP="00601109">
            <w:pPr>
              <w:rPr>
                <w:rFonts w:ascii="Arial" w:hAnsi="Arial" w:cs="Arial"/>
                <w:sz w:val="28"/>
                <w:szCs w:val="28"/>
              </w:rPr>
            </w:pPr>
            <w:r w:rsidRPr="002C577D">
              <w:rPr>
                <w:rFonts w:ascii="Arial" w:hAnsi="Arial" w:cs="Arial"/>
                <w:sz w:val="28"/>
                <w:szCs w:val="28"/>
              </w:rPr>
              <w:lastRenderedPageBreak/>
              <w:t>Сроки реализации подпрограммы</w:t>
            </w:r>
          </w:p>
        </w:tc>
        <w:tc>
          <w:tcPr>
            <w:tcW w:w="7011" w:type="dxa"/>
          </w:tcPr>
          <w:p w:rsidR="00C83F8D" w:rsidRPr="002C577D" w:rsidRDefault="00803A06" w:rsidP="00337F3F">
            <w:pPr>
              <w:ind w:firstLine="709"/>
              <w:jc w:val="both"/>
              <w:rPr>
                <w:rFonts w:ascii="Arial" w:hAnsi="Arial" w:cs="Arial"/>
                <w:bCs/>
                <w:sz w:val="28"/>
                <w:szCs w:val="28"/>
              </w:rPr>
            </w:pPr>
            <w:r w:rsidRPr="002C577D">
              <w:rPr>
                <w:rFonts w:ascii="Arial" w:hAnsi="Arial" w:cs="Arial"/>
                <w:bCs/>
                <w:sz w:val="28"/>
                <w:szCs w:val="28"/>
              </w:rPr>
              <w:t>202</w:t>
            </w:r>
            <w:r w:rsidR="00337F3F" w:rsidRPr="002C577D">
              <w:rPr>
                <w:rFonts w:ascii="Arial" w:hAnsi="Arial" w:cs="Arial"/>
                <w:bCs/>
                <w:sz w:val="28"/>
                <w:szCs w:val="28"/>
              </w:rPr>
              <w:t>2</w:t>
            </w:r>
            <w:r w:rsidR="00B15888" w:rsidRPr="002C577D">
              <w:rPr>
                <w:rFonts w:ascii="Arial" w:hAnsi="Arial" w:cs="Arial"/>
                <w:bCs/>
                <w:sz w:val="28"/>
                <w:szCs w:val="28"/>
              </w:rPr>
              <w:t>-202</w:t>
            </w:r>
            <w:r w:rsidR="00337F3F" w:rsidRPr="002C577D">
              <w:rPr>
                <w:rFonts w:ascii="Arial" w:hAnsi="Arial" w:cs="Arial"/>
                <w:bCs/>
                <w:sz w:val="28"/>
                <w:szCs w:val="28"/>
              </w:rPr>
              <w:t>4</w:t>
            </w:r>
            <w:r w:rsidR="00C83F8D" w:rsidRPr="002C577D">
              <w:rPr>
                <w:rFonts w:ascii="Arial" w:hAnsi="Arial" w:cs="Arial"/>
                <w:bCs/>
                <w:sz w:val="28"/>
                <w:szCs w:val="28"/>
              </w:rPr>
              <w:t xml:space="preserve"> годы</w:t>
            </w:r>
          </w:p>
        </w:tc>
      </w:tr>
      <w:tr w:rsidR="00C83F8D" w:rsidRPr="002C577D" w:rsidTr="006354CA">
        <w:trPr>
          <w:cantSplit/>
          <w:trHeight w:val="1833"/>
        </w:trPr>
        <w:tc>
          <w:tcPr>
            <w:tcW w:w="2487" w:type="dxa"/>
          </w:tcPr>
          <w:p w:rsidR="00C83F8D" w:rsidRPr="002C577D" w:rsidRDefault="00C83F8D" w:rsidP="00601109">
            <w:pPr>
              <w:rPr>
                <w:rFonts w:ascii="Arial" w:hAnsi="Arial" w:cs="Arial"/>
                <w:sz w:val="28"/>
                <w:szCs w:val="28"/>
              </w:rPr>
            </w:pPr>
            <w:r w:rsidRPr="002C577D">
              <w:rPr>
                <w:rFonts w:ascii="Arial" w:hAnsi="Arial" w:cs="Arial"/>
                <w:iCs/>
                <w:sz w:val="28"/>
                <w:szCs w:val="28"/>
              </w:rPr>
              <w:t>Объемы и источники финансирования подпрограммы</w:t>
            </w:r>
          </w:p>
        </w:tc>
        <w:tc>
          <w:tcPr>
            <w:tcW w:w="7011" w:type="dxa"/>
          </w:tcPr>
          <w:p w:rsidR="00C83F8D" w:rsidRPr="002C577D" w:rsidRDefault="00C83F8D" w:rsidP="00C44B1B">
            <w:pPr>
              <w:rPr>
                <w:rFonts w:ascii="Arial" w:hAnsi="Arial" w:cs="Arial"/>
                <w:sz w:val="28"/>
                <w:szCs w:val="28"/>
              </w:rPr>
            </w:pPr>
            <w:r w:rsidRPr="002C577D">
              <w:rPr>
                <w:rFonts w:ascii="Arial" w:hAnsi="Arial" w:cs="Arial"/>
                <w:sz w:val="28"/>
                <w:szCs w:val="28"/>
              </w:rPr>
              <w:t xml:space="preserve">Объем финансирования подпрограммы составляет </w:t>
            </w:r>
            <w:r w:rsidR="008C72FD" w:rsidRPr="002C577D">
              <w:rPr>
                <w:rFonts w:ascii="Arial" w:hAnsi="Arial" w:cs="Arial"/>
                <w:sz w:val="28"/>
                <w:szCs w:val="28"/>
              </w:rPr>
              <w:t>492</w:t>
            </w:r>
            <w:r w:rsidR="004662F3" w:rsidRPr="002C577D">
              <w:rPr>
                <w:rFonts w:ascii="Arial" w:hAnsi="Arial" w:cs="Arial"/>
                <w:sz w:val="28"/>
                <w:szCs w:val="28"/>
              </w:rPr>
              <w:t>,00</w:t>
            </w:r>
            <w:r w:rsidRPr="002C577D">
              <w:rPr>
                <w:rFonts w:ascii="Arial" w:hAnsi="Arial" w:cs="Arial"/>
                <w:sz w:val="28"/>
                <w:szCs w:val="28"/>
              </w:rPr>
              <w:t xml:space="preserve"> тыс. рублей, из них:</w:t>
            </w:r>
          </w:p>
          <w:p w:rsidR="00C83F8D" w:rsidRPr="002C577D" w:rsidRDefault="00205308" w:rsidP="00C44B1B">
            <w:pPr>
              <w:jc w:val="both"/>
              <w:rPr>
                <w:rFonts w:ascii="Arial" w:hAnsi="Arial" w:cs="Arial"/>
                <w:sz w:val="28"/>
                <w:szCs w:val="28"/>
              </w:rPr>
            </w:pPr>
            <w:r w:rsidRPr="002C577D">
              <w:rPr>
                <w:rFonts w:ascii="Arial" w:hAnsi="Arial" w:cs="Arial"/>
                <w:sz w:val="28"/>
                <w:szCs w:val="28"/>
              </w:rPr>
              <w:t>202</w:t>
            </w:r>
            <w:r w:rsidR="001E1988" w:rsidRPr="002C577D">
              <w:rPr>
                <w:rFonts w:ascii="Arial" w:hAnsi="Arial" w:cs="Arial"/>
                <w:sz w:val="28"/>
                <w:szCs w:val="28"/>
              </w:rPr>
              <w:t>2</w:t>
            </w:r>
            <w:r w:rsidRPr="002C577D">
              <w:rPr>
                <w:rFonts w:ascii="Arial" w:hAnsi="Arial" w:cs="Arial"/>
                <w:sz w:val="28"/>
                <w:szCs w:val="28"/>
              </w:rPr>
              <w:t xml:space="preserve"> год – </w:t>
            </w:r>
            <w:r w:rsidR="008C72FD" w:rsidRPr="002C577D">
              <w:rPr>
                <w:rFonts w:ascii="Arial" w:hAnsi="Arial" w:cs="Arial"/>
                <w:sz w:val="28"/>
                <w:szCs w:val="28"/>
              </w:rPr>
              <w:t>392</w:t>
            </w:r>
            <w:r w:rsidR="00334AAF" w:rsidRPr="002C577D">
              <w:rPr>
                <w:rFonts w:ascii="Arial" w:hAnsi="Arial" w:cs="Arial"/>
                <w:sz w:val="28"/>
                <w:szCs w:val="28"/>
              </w:rPr>
              <w:t>,</w:t>
            </w:r>
            <w:r w:rsidR="00684106" w:rsidRPr="002C577D">
              <w:rPr>
                <w:rFonts w:ascii="Arial" w:hAnsi="Arial" w:cs="Arial"/>
                <w:sz w:val="28"/>
                <w:szCs w:val="28"/>
              </w:rPr>
              <w:t>00</w:t>
            </w:r>
            <w:r w:rsidR="00C83F8D" w:rsidRPr="002C577D">
              <w:rPr>
                <w:rFonts w:ascii="Arial" w:hAnsi="Arial" w:cs="Arial"/>
                <w:sz w:val="28"/>
                <w:szCs w:val="28"/>
              </w:rPr>
              <w:t>тыс. рублей;</w:t>
            </w:r>
          </w:p>
          <w:p w:rsidR="00C83F8D" w:rsidRPr="002C577D" w:rsidRDefault="00205308" w:rsidP="00C44B1B">
            <w:pPr>
              <w:jc w:val="both"/>
              <w:rPr>
                <w:rFonts w:ascii="Arial" w:hAnsi="Arial" w:cs="Arial"/>
                <w:sz w:val="28"/>
                <w:szCs w:val="28"/>
              </w:rPr>
            </w:pPr>
            <w:r w:rsidRPr="002C577D">
              <w:rPr>
                <w:rFonts w:ascii="Arial" w:hAnsi="Arial" w:cs="Arial"/>
                <w:sz w:val="28"/>
                <w:szCs w:val="28"/>
              </w:rPr>
              <w:t>202</w:t>
            </w:r>
            <w:r w:rsidR="001E1988" w:rsidRPr="002C577D">
              <w:rPr>
                <w:rFonts w:ascii="Arial" w:hAnsi="Arial" w:cs="Arial"/>
                <w:sz w:val="28"/>
                <w:szCs w:val="28"/>
              </w:rPr>
              <w:t>3</w:t>
            </w:r>
            <w:r w:rsidRPr="002C577D">
              <w:rPr>
                <w:rFonts w:ascii="Arial" w:hAnsi="Arial" w:cs="Arial"/>
                <w:sz w:val="28"/>
                <w:szCs w:val="28"/>
              </w:rPr>
              <w:t xml:space="preserve"> год – </w:t>
            </w:r>
            <w:r w:rsidR="008C72FD" w:rsidRPr="002C577D">
              <w:rPr>
                <w:rFonts w:ascii="Arial" w:hAnsi="Arial" w:cs="Arial"/>
                <w:sz w:val="28"/>
                <w:szCs w:val="28"/>
              </w:rPr>
              <w:t>5</w:t>
            </w:r>
            <w:r w:rsidR="00C83F8D" w:rsidRPr="002C577D">
              <w:rPr>
                <w:rFonts w:ascii="Arial" w:hAnsi="Arial" w:cs="Arial"/>
                <w:sz w:val="28"/>
                <w:szCs w:val="28"/>
              </w:rPr>
              <w:t>0,00 тыс. рублей;</w:t>
            </w:r>
          </w:p>
          <w:p w:rsidR="00B15888" w:rsidRPr="002C577D" w:rsidRDefault="00B15888" w:rsidP="00C44B1B">
            <w:pPr>
              <w:jc w:val="both"/>
              <w:rPr>
                <w:rFonts w:ascii="Arial" w:hAnsi="Arial" w:cs="Arial"/>
                <w:sz w:val="28"/>
                <w:szCs w:val="28"/>
              </w:rPr>
            </w:pPr>
            <w:r w:rsidRPr="002C577D">
              <w:rPr>
                <w:rFonts w:ascii="Arial" w:hAnsi="Arial" w:cs="Arial"/>
                <w:sz w:val="28"/>
                <w:szCs w:val="28"/>
              </w:rPr>
              <w:t>202</w:t>
            </w:r>
            <w:r w:rsidR="001E1988" w:rsidRPr="002C577D">
              <w:rPr>
                <w:rFonts w:ascii="Arial" w:hAnsi="Arial" w:cs="Arial"/>
                <w:sz w:val="28"/>
                <w:szCs w:val="28"/>
              </w:rPr>
              <w:t>4</w:t>
            </w:r>
            <w:r w:rsidRPr="002C577D">
              <w:rPr>
                <w:rFonts w:ascii="Arial" w:hAnsi="Arial" w:cs="Arial"/>
                <w:sz w:val="28"/>
                <w:szCs w:val="28"/>
              </w:rPr>
              <w:t xml:space="preserve"> год – </w:t>
            </w:r>
            <w:r w:rsidR="008C72FD" w:rsidRPr="002C577D">
              <w:rPr>
                <w:rFonts w:ascii="Arial" w:hAnsi="Arial" w:cs="Arial"/>
                <w:sz w:val="28"/>
                <w:szCs w:val="28"/>
              </w:rPr>
              <w:t>5</w:t>
            </w:r>
            <w:r w:rsidRPr="002C577D">
              <w:rPr>
                <w:rFonts w:ascii="Arial" w:hAnsi="Arial" w:cs="Arial"/>
                <w:sz w:val="28"/>
                <w:szCs w:val="28"/>
              </w:rPr>
              <w:t>0,00 тыс. рублей.</w:t>
            </w:r>
          </w:p>
          <w:p w:rsidR="00C83F8D" w:rsidRPr="002C577D" w:rsidRDefault="00C83F8D" w:rsidP="00C44B1B">
            <w:pPr>
              <w:rPr>
                <w:rFonts w:ascii="Arial" w:hAnsi="Arial" w:cs="Arial"/>
                <w:sz w:val="28"/>
                <w:szCs w:val="28"/>
              </w:rPr>
            </w:pPr>
            <w:r w:rsidRPr="002C577D">
              <w:rPr>
                <w:rFonts w:ascii="Arial" w:hAnsi="Arial" w:cs="Arial"/>
                <w:sz w:val="28"/>
                <w:szCs w:val="28"/>
              </w:rPr>
              <w:t xml:space="preserve">в том числе: </w:t>
            </w:r>
          </w:p>
          <w:p w:rsidR="00C83F8D" w:rsidRPr="002C577D" w:rsidRDefault="00C83F8D" w:rsidP="00C44B1B">
            <w:pPr>
              <w:rPr>
                <w:rFonts w:ascii="Arial" w:hAnsi="Arial" w:cs="Arial"/>
                <w:sz w:val="28"/>
                <w:szCs w:val="28"/>
              </w:rPr>
            </w:pPr>
            <w:r w:rsidRPr="002C577D">
              <w:rPr>
                <w:rFonts w:ascii="Arial" w:hAnsi="Arial" w:cs="Arial"/>
                <w:sz w:val="28"/>
                <w:szCs w:val="28"/>
              </w:rPr>
              <w:t xml:space="preserve">средства </w:t>
            </w:r>
            <w:r w:rsidR="002429D4" w:rsidRPr="002C577D">
              <w:rPr>
                <w:rFonts w:ascii="Arial" w:hAnsi="Arial" w:cs="Arial"/>
                <w:sz w:val="28"/>
                <w:szCs w:val="28"/>
              </w:rPr>
              <w:t>районного</w:t>
            </w:r>
            <w:r w:rsidRPr="002C577D">
              <w:rPr>
                <w:rFonts w:ascii="Arial" w:hAnsi="Arial" w:cs="Arial"/>
                <w:sz w:val="28"/>
                <w:szCs w:val="28"/>
              </w:rPr>
              <w:t xml:space="preserve"> бюджета – </w:t>
            </w:r>
            <w:r w:rsidR="008C72FD" w:rsidRPr="002C577D">
              <w:rPr>
                <w:rFonts w:ascii="Arial" w:hAnsi="Arial" w:cs="Arial"/>
                <w:sz w:val="28"/>
                <w:szCs w:val="28"/>
              </w:rPr>
              <w:t>492</w:t>
            </w:r>
            <w:r w:rsidR="00334AAF" w:rsidRPr="002C577D">
              <w:rPr>
                <w:rFonts w:ascii="Arial" w:hAnsi="Arial" w:cs="Arial"/>
                <w:sz w:val="28"/>
                <w:szCs w:val="28"/>
              </w:rPr>
              <w:t>,</w:t>
            </w:r>
            <w:r w:rsidR="00684106" w:rsidRPr="002C577D">
              <w:rPr>
                <w:rFonts w:ascii="Arial" w:hAnsi="Arial" w:cs="Arial"/>
                <w:sz w:val="28"/>
                <w:szCs w:val="28"/>
              </w:rPr>
              <w:t>00</w:t>
            </w:r>
            <w:r w:rsidRPr="002C577D">
              <w:rPr>
                <w:rFonts w:ascii="Arial" w:hAnsi="Arial" w:cs="Arial"/>
                <w:sz w:val="28"/>
                <w:szCs w:val="28"/>
              </w:rPr>
              <w:t xml:space="preserve"> тыс. рублей, из них:</w:t>
            </w:r>
          </w:p>
          <w:p w:rsidR="00C83F8D" w:rsidRPr="002C577D" w:rsidRDefault="00C83F8D" w:rsidP="00C44B1B">
            <w:pPr>
              <w:jc w:val="both"/>
              <w:rPr>
                <w:rFonts w:ascii="Arial" w:hAnsi="Arial" w:cs="Arial"/>
                <w:sz w:val="28"/>
                <w:szCs w:val="28"/>
              </w:rPr>
            </w:pPr>
            <w:r w:rsidRPr="002C577D">
              <w:rPr>
                <w:rFonts w:ascii="Arial" w:hAnsi="Arial" w:cs="Arial"/>
                <w:sz w:val="28"/>
                <w:szCs w:val="28"/>
              </w:rPr>
              <w:t>202</w:t>
            </w:r>
            <w:r w:rsidR="001E1988" w:rsidRPr="002C577D">
              <w:rPr>
                <w:rFonts w:ascii="Arial" w:hAnsi="Arial" w:cs="Arial"/>
                <w:sz w:val="28"/>
                <w:szCs w:val="28"/>
              </w:rPr>
              <w:t>2</w:t>
            </w:r>
            <w:r w:rsidRPr="002C577D">
              <w:rPr>
                <w:rFonts w:ascii="Arial" w:hAnsi="Arial" w:cs="Arial"/>
                <w:sz w:val="28"/>
                <w:szCs w:val="28"/>
              </w:rPr>
              <w:t xml:space="preserve"> год – </w:t>
            </w:r>
            <w:r w:rsidR="004662F3" w:rsidRPr="002C577D">
              <w:rPr>
                <w:rFonts w:ascii="Arial" w:hAnsi="Arial" w:cs="Arial"/>
                <w:sz w:val="28"/>
                <w:szCs w:val="28"/>
              </w:rPr>
              <w:t>39</w:t>
            </w:r>
            <w:r w:rsidR="008C72FD" w:rsidRPr="002C577D">
              <w:rPr>
                <w:rFonts w:ascii="Arial" w:hAnsi="Arial" w:cs="Arial"/>
                <w:sz w:val="28"/>
                <w:szCs w:val="28"/>
              </w:rPr>
              <w:t>2</w:t>
            </w:r>
            <w:r w:rsidR="00334AAF" w:rsidRPr="002C577D">
              <w:rPr>
                <w:rFonts w:ascii="Arial" w:hAnsi="Arial" w:cs="Arial"/>
                <w:sz w:val="28"/>
                <w:szCs w:val="28"/>
              </w:rPr>
              <w:t>,</w:t>
            </w:r>
            <w:r w:rsidR="00684106" w:rsidRPr="002C577D">
              <w:rPr>
                <w:rFonts w:ascii="Arial" w:hAnsi="Arial" w:cs="Arial"/>
                <w:sz w:val="28"/>
                <w:szCs w:val="28"/>
              </w:rPr>
              <w:t>00</w:t>
            </w:r>
            <w:r w:rsidRPr="002C577D">
              <w:rPr>
                <w:rFonts w:ascii="Arial" w:hAnsi="Arial" w:cs="Arial"/>
                <w:sz w:val="28"/>
                <w:szCs w:val="28"/>
              </w:rPr>
              <w:t xml:space="preserve"> тыс. рублей;</w:t>
            </w:r>
          </w:p>
          <w:p w:rsidR="00C83F8D" w:rsidRPr="002C577D" w:rsidRDefault="00B15888" w:rsidP="00C44B1B">
            <w:pPr>
              <w:jc w:val="both"/>
              <w:rPr>
                <w:rFonts w:ascii="Arial" w:hAnsi="Arial" w:cs="Arial"/>
                <w:sz w:val="28"/>
                <w:szCs w:val="28"/>
              </w:rPr>
            </w:pPr>
            <w:r w:rsidRPr="002C577D">
              <w:rPr>
                <w:rFonts w:ascii="Arial" w:hAnsi="Arial" w:cs="Arial"/>
                <w:sz w:val="28"/>
                <w:szCs w:val="28"/>
              </w:rPr>
              <w:t>202</w:t>
            </w:r>
            <w:r w:rsidR="001E1988" w:rsidRPr="002C577D">
              <w:rPr>
                <w:rFonts w:ascii="Arial" w:hAnsi="Arial" w:cs="Arial"/>
                <w:sz w:val="28"/>
                <w:szCs w:val="28"/>
              </w:rPr>
              <w:t>3</w:t>
            </w:r>
            <w:r w:rsidRPr="002C577D">
              <w:rPr>
                <w:rFonts w:ascii="Arial" w:hAnsi="Arial" w:cs="Arial"/>
                <w:sz w:val="28"/>
                <w:szCs w:val="28"/>
              </w:rPr>
              <w:t xml:space="preserve"> год – </w:t>
            </w:r>
            <w:r w:rsidR="008C72FD" w:rsidRPr="002C577D">
              <w:rPr>
                <w:rFonts w:ascii="Arial" w:hAnsi="Arial" w:cs="Arial"/>
                <w:sz w:val="28"/>
                <w:szCs w:val="28"/>
              </w:rPr>
              <w:t>5</w:t>
            </w:r>
            <w:r w:rsidRPr="002C577D">
              <w:rPr>
                <w:rFonts w:ascii="Arial" w:hAnsi="Arial" w:cs="Arial"/>
                <w:sz w:val="28"/>
                <w:szCs w:val="28"/>
              </w:rPr>
              <w:t>0,00 тыс. рублей,</w:t>
            </w:r>
          </w:p>
          <w:p w:rsidR="00B15888" w:rsidRPr="002C577D" w:rsidRDefault="00B15888" w:rsidP="008C72FD">
            <w:pPr>
              <w:jc w:val="both"/>
              <w:rPr>
                <w:rFonts w:ascii="Arial" w:hAnsi="Arial" w:cs="Arial"/>
                <w:sz w:val="28"/>
                <w:szCs w:val="28"/>
              </w:rPr>
            </w:pPr>
            <w:r w:rsidRPr="002C577D">
              <w:rPr>
                <w:rFonts w:ascii="Arial" w:hAnsi="Arial" w:cs="Arial"/>
                <w:sz w:val="28"/>
                <w:szCs w:val="28"/>
              </w:rPr>
              <w:t>202</w:t>
            </w:r>
            <w:r w:rsidR="001E1988" w:rsidRPr="002C577D">
              <w:rPr>
                <w:rFonts w:ascii="Arial" w:hAnsi="Arial" w:cs="Arial"/>
                <w:sz w:val="28"/>
                <w:szCs w:val="28"/>
              </w:rPr>
              <w:t>4</w:t>
            </w:r>
            <w:r w:rsidR="00337F3F" w:rsidRPr="002C577D">
              <w:rPr>
                <w:rFonts w:ascii="Arial" w:hAnsi="Arial" w:cs="Arial"/>
                <w:sz w:val="28"/>
                <w:szCs w:val="28"/>
              </w:rPr>
              <w:t xml:space="preserve"> год – </w:t>
            </w:r>
            <w:r w:rsidR="008C72FD" w:rsidRPr="002C577D">
              <w:rPr>
                <w:rFonts w:ascii="Arial" w:hAnsi="Arial" w:cs="Arial"/>
                <w:sz w:val="28"/>
                <w:szCs w:val="28"/>
              </w:rPr>
              <w:t>5</w:t>
            </w:r>
            <w:r w:rsidRPr="002C577D">
              <w:rPr>
                <w:rFonts w:ascii="Arial" w:hAnsi="Arial" w:cs="Arial"/>
                <w:sz w:val="28"/>
                <w:szCs w:val="28"/>
              </w:rPr>
              <w:t>0,00 тыс. рублей.</w:t>
            </w:r>
          </w:p>
        </w:tc>
      </w:tr>
      <w:tr w:rsidR="00C83F8D" w:rsidRPr="002C577D" w:rsidTr="006354CA">
        <w:trPr>
          <w:cantSplit/>
          <w:trHeight w:val="1265"/>
        </w:trPr>
        <w:tc>
          <w:tcPr>
            <w:tcW w:w="2487" w:type="dxa"/>
          </w:tcPr>
          <w:p w:rsidR="00C83F8D" w:rsidRPr="002C577D" w:rsidRDefault="00C83F8D" w:rsidP="00601109">
            <w:pPr>
              <w:rPr>
                <w:rFonts w:ascii="Arial" w:hAnsi="Arial" w:cs="Arial"/>
                <w:iCs/>
                <w:sz w:val="28"/>
                <w:szCs w:val="28"/>
              </w:rPr>
            </w:pPr>
            <w:r w:rsidRPr="002C577D">
              <w:rPr>
                <w:rFonts w:ascii="Arial" w:hAnsi="Arial" w:cs="Arial"/>
                <w:iCs/>
                <w:sz w:val="28"/>
                <w:szCs w:val="28"/>
              </w:rPr>
              <w:t xml:space="preserve">Система организации </w:t>
            </w:r>
            <w:proofErr w:type="gramStart"/>
            <w:r w:rsidRPr="002C577D">
              <w:rPr>
                <w:rFonts w:ascii="Arial" w:hAnsi="Arial" w:cs="Arial"/>
                <w:iCs/>
                <w:sz w:val="28"/>
                <w:szCs w:val="28"/>
              </w:rPr>
              <w:t>контроля за</w:t>
            </w:r>
            <w:proofErr w:type="gramEnd"/>
            <w:r w:rsidRPr="002C577D">
              <w:rPr>
                <w:rFonts w:ascii="Arial" w:hAnsi="Arial" w:cs="Arial"/>
                <w:iCs/>
                <w:sz w:val="28"/>
                <w:szCs w:val="28"/>
              </w:rPr>
              <w:t xml:space="preserve"> исполнением подпрограммы</w:t>
            </w:r>
          </w:p>
        </w:tc>
        <w:tc>
          <w:tcPr>
            <w:tcW w:w="7011" w:type="dxa"/>
          </w:tcPr>
          <w:p w:rsidR="00C83F8D" w:rsidRPr="002C577D" w:rsidRDefault="00C83F8D" w:rsidP="00601109">
            <w:pPr>
              <w:jc w:val="both"/>
              <w:rPr>
                <w:rFonts w:ascii="Arial" w:hAnsi="Arial" w:cs="Arial"/>
                <w:sz w:val="28"/>
                <w:szCs w:val="28"/>
              </w:rPr>
            </w:pPr>
            <w:r w:rsidRPr="002C577D">
              <w:rPr>
                <w:rFonts w:ascii="Arial" w:hAnsi="Arial" w:cs="Arial"/>
                <w:sz w:val="28"/>
                <w:szCs w:val="28"/>
              </w:rPr>
              <w:t>Финансовое управление администрации Балахтинского района, Районный Совет депутатов Балахтинского района.</w:t>
            </w:r>
          </w:p>
        </w:tc>
      </w:tr>
    </w:tbl>
    <w:p w:rsidR="00C83F8D" w:rsidRPr="002C577D" w:rsidRDefault="00C83F8D" w:rsidP="00601109">
      <w:pPr>
        <w:ind w:firstLine="709"/>
        <w:rPr>
          <w:rFonts w:ascii="Arial" w:hAnsi="Arial" w:cs="Arial"/>
          <w:sz w:val="28"/>
          <w:szCs w:val="28"/>
        </w:rPr>
      </w:pPr>
    </w:p>
    <w:p w:rsidR="00C83F8D" w:rsidRPr="002C577D" w:rsidRDefault="00C83F8D" w:rsidP="00601109">
      <w:pPr>
        <w:ind w:firstLine="709"/>
        <w:jc w:val="center"/>
        <w:rPr>
          <w:rFonts w:ascii="Arial" w:hAnsi="Arial" w:cs="Arial"/>
          <w:sz w:val="28"/>
          <w:szCs w:val="28"/>
        </w:rPr>
      </w:pPr>
      <w:r w:rsidRPr="002C577D">
        <w:rPr>
          <w:rFonts w:ascii="Arial" w:hAnsi="Arial" w:cs="Arial"/>
          <w:sz w:val="28"/>
          <w:szCs w:val="28"/>
        </w:rPr>
        <w:t>2. Основные разделы программы</w:t>
      </w:r>
    </w:p>
    <w:p w:rsidR="00C83F8D" w:rsidRPr="002C577D" w:rsidRDefault="00C83F8D" w:rsidP="00601109">
      <w:pPr>
        <w:ind w:firstLine="709"/>
        <w:jc w:val="center"/>
        <w:rPr>
          <w:rFonts w:ascii="Arial" w:hAnsi="Arial" w:cs="Arial"/>
          <w:sz w:val="28"/>
          <w:szCs w:val="28"/>
        </w:rPr>
      </w:pPr>
    </w:p>
    <w:p w:rsidR="00C83F8D" w:rsidRPr="002C577D" w:rsidRDefault="00C83F8D" w:rsidP="00601109">
      <w:pPr>
        <w:ind w:firstLine="709"/>
        <w:jc w:val="center"/>
        <w:rPr>
          <w:rFonts w:ascii="Arial" w:hAnsi="Arial" w:cs="Arial"/>
          <w:sz w:val="28"/>
          <w:szCs w:val="28"/>
        </w:rPr>
      </w:pPr>
      <w:r w:rsidRPr="002C577D">
        <w:rPr>
          <w:rFonts w:ascii="Arial" w:hAnsi="Arial" w:cs="Arial"/>
          <w:sz w:val="28"/>
          <w:szCs w:val="28"/>
        </w:rPr>
        <w:t>2.1. Постановка общерайонной проблемы и обоснование необходимости разработки подпрограммы</w:t>
      </w:r>
    </w:p>
    <w:p w:rsidR="00C83F8D" w:rsidRPr="002C577D" w:rsidRDefault="00C83F8D" w:rsidP="00601109">
      <w:pPr>
        <w:ind w:firstLine="709"/>
        <w:jc w:val="center"/>
        <w:rPr>
          <w:rFonts w:ascii="Arial" w:hAnsi="Arial" w:cs="Arial"/>
          <w:sz w:val="28"/>
          <w:szCs w:val="28"/>
        </w:rPr>
      </w:pPr>
    </w:p>
    <w:p w:rsidR="00420A10" w:rsidRPr="002C577D" w:rsidRDefault="00420A10" w:rsidP="00601109">
      <w:pPr>
        <w:widowControl w:val="0"/>
        <w:autoSpaceDE w:val="0"/>
        <w:autoSpaceDN w:val="0"/>
        <w:adjustRightInd w:val="0"/>
        <w:ind w:firstLine="709"/>
        <w:jc w:val="both"/>
        <w:outlineLvl w:val="1"/>
        <w:rPr>
          <w:rFonts w:ascii="Arial" w:hAnsi="Arial" w:cs="Arial"/>
          <w:sz w:val="28"/>
          <w:szCs w:val="28"/>
        </w:rPr>
      </w:pPr>
      <w:r w:rsidRPr="002C577D">
        <w:rPr>
          <w:rFonts w:ascii="Arial" w:hAnsi="Arial" w:cs="Arial"/>
          <w:sz w:val="28"/>
          <w:szCs w:val="28"/>
        </w:rPr>
        <w:t xml:space="preserve">Важный фактор, оказывающий влияние на качество образования, распространении современных технологий и методов преподавания, – состояние кадрового потенциала на всех его уровнях, одними из основных </w:t>
      </w:r>
      <w:proofErr w:type="gramStart"/>
      <w:r w:rsidRPr="002C577D">
        <w:rPr>
          <w:rFonts w:ascii="Arial" w:hAnsi="Arial" w:cs="Arial"/>
          <w:sz w:val="28"/>
          <w:szCs w:val="28"/>
        </w:rPr>
        <w:t>механизмов</w:t>
      </w:r>
      <w:proofErr w:type="gramEnd"/>
      <w:r w:rsidRPr="002C577D">
        <w:rPr>
          <w:rFonts w:ascii="Arial" w:hAnsi="Arial" w:cs="Arial"/>
          <w:sz w:val="28"/>
          <w:szCs w:val="28"/>
        </w:rPr>
        <w:t xml:space="preserve"> развития которого являются </w:t>
      </w:r>
      <w:r w:rsidRPr="002C577D">
        <w:rPr>
          <w:rFonts w:ascii="Arial" w:hAnsi="Arial" w:cs="Arial"/>
          <w:sz w:val="28"/>
          <w:szCs w:val="28"/>
        </w:rPr>
        <w:lastRenderedPageBreak/>
        <w:t>повышение уровня квалификации и профессиональной компетенции педагогических и руководящих работников системы образования.</w:t>
      </w:r>
    </w:p>
    <w:p w:rsidR="00420A10" w:rsidRPr="002C577D" w:rsidRDefault="00420A10" w:rsidP="00601109">
      <w:pPr>
        <w:widowControl w:val="0"/>
        <w:autoSpaceDE w:val="0"/>
        <w:autoSpaceDN w:val="0"/>
        <w:adjustRightInd w:val="0"/>
        <w:ind w:firstLine="709"/>
        <w:jc w:val="both"/>
        <w:outlineLvl w:val="1"/>
        <w:rPr>
          <w:rFonts w:ascii="Arial" w:hAnsi="Arial" w:cs="Arial"/>
          <w:sz w:val="28"/>
          <w:szCs w:val="28"/>
        </w:rPr>
      </w:pPr>
      <w:r w:rsidRPr="002C577D">
        <w:rPr>
          <w:rFonts w:ascii="Arial" w:hAnsi="Arial" w:cs="Arial"/>
          <w:sz w:val="28"/>
          <w:szCs w:val="28"/>
        </w:rPr>
        <w:t>В течение последних лет отмечаются положительные тенденции: направленность системы аттестации и оплаты труда педагогов на повышение качества преподавания, непрерывное профессиональное развитие и карьерный рост; ориентация системы повышения квалификации в условиях конкурентной среды на развитие профессиональной компетенции учителя, включая возможность создания профессиональных методических и сетевых сообществ и объединений; совершенствование персонифицированной модели повышения квалификации, которая позволяет учитывать потребности и возможности учителя и образовательной организации на всех стадиях ее прохождения.</w:t>
      </w:r>
    </w:p>
    <w:p w:rsidR="00C83F8D" w:rsidRPr="002C577D" w:rsidRDefault="00420A10" w:rsidP="00601109">
      <w:pPr>
        <w:ind w:firstLine="708"/>
        <w:jc w:val="both"/>
        <w:rPr>
          <w:rFonts w:ascii="Arial" w:hAnsi="Arial" w:cs="Arial"/>
          <w:sz w:val="28"/>
          <w:szCs w:val="28"/>
        </w:rPr>
      </w:pPr>
      <w:r w:rsidRPr="002C577D">
        <w:rPr>
          <w:rFonts w:ascii="Arial" w:hAnsi="Arial" w:cs="Arial"/>
          <w:sz w:val="28"/>
          <w:szCs w:val="28"/>
        </w:rPr>
        <w:t>У</w:t>
      </w:r>
      <w:r w:rsidR="00C83F8D" w:rsidRPr="002C577D">
        <w:rPr>
          <w:rFonts w:ascii="Arial" w:hAnsi="Arial" w:cs="Arial"/>
          <w:sz w:val="28"/>
          <w:szCs w:val="28"/>
        </w:rPr>
        <w:t>ровень успеваемости школьников показывает, что качество труда учителя влияет на успеваемость учеников в большей степени, чем другие факторы, в том числе социально-экономический статус семьи, уровень оснащенности школы и пр. Качество подготовки педагогов, строгость отбора кадров для преподавательской деятельности и статус педагога – ключевые цели кадровой политики.</w:t>
      </w:r>
    </w:p>
    <w:p w:rsidR="00C83F8D" w:rsidRPr="002C577D" w:rsidRDefault="00C83F8D" w:rsidP="00601109">
      <w:pPr>
        <w:ind w:firstLine="709"/>
        <w:jc w:val="both"/>
        <w:rPr>
          <w:rFonts w:ascii="Arial" w:hAnsi="Arial" w:cs="Arial"/>
          <w:sz w:val="28"/>
          <w:szCs w:val="28"/>
        </w:rPr>
      </w:pPr>
      <w:r w:rsidRPr="002C577D">
        <w:rPr>
          <w:rFonts w:ascii="Arial" w:hAnsi="Arial" w:cs="Arial"/>
          <w:sz w:val="28"/>
          <w:szCs w:val="28"/>
        </w:rPr>
        <w:t>В условиях изменения модели организации и финансирования системы повышения квалификации работников образования, необходимо обеспечить подготовку руководителей образовательных учреждений к умению обоснованно, целенаправленно управлять качеством кадрового потенциала учреждения, обеспечивая при этом право педагогических работников на дополнительное профессиональное образование по профилю педагогической деятельности не реже чем один раз в три года.</w:t>
      </w:r>
    </w:p>
    <w:p w:rsidR="00C83F8D" w:rsidRPr="002C577D" w:rsidRDefault="00C83F8D" w:rsidP="00601109">
      <w:pPr>
        <w:ind w:firstLine="709"/>
        <w:jc w:val="both"/>
        <w:rPr>
          <w:rFonts w:ascii="Arial" w:hAnsi="Arial" w:cs="Arial"/>
          <w:sz w:val="28"/>
          <w:szCs w:val="28"/>
        </w:rPr>
      </w:pPr>
      <w:r w:rsidRPr="002C577D">
        <w:rPr>
          <w:rFonts w:ascii="Arial" w:hAnsi="Arial" w:cs="Arial"/>
          <w:sz w:val="28"/>
          <w:szCs w:val="28"/>
        </w:rPr>
        <w:t xml:space="preserve">Повышение квалификации педагогических работников и руководителей образовательных учреждений по вопросам реализации федеральных государственных образовательных стандартов является одним из критериев готовности к введению федеральных государственных образовательных стандартов на всех уровнях образования. </w:t>
      </w:r>
    </w:p>
    <w:p w:rsidR="00C83F8D" w:rsidRPr="002C577D" w:rsidRDefault="00C83F8D" w:rsidP="00601109">
      <w:pPr>
        <w:ind w:firstLine="709"/>
        <w:jc w:val="both"/>
        <w:rPr>
          <w:rFonts w:ascii="Arial" w:hAnsi="Arial" w:cs="Arial"/>
          <w:sz w:val="28"/>
          <w:szCs w:val="28"/>
        </w:rPr>
      </w:pPr>
      <w:r w:rsidRPr="002C577D">
        <w:rPr>
          <w:rFonts w:ascii="Arial" w:hAnsi="Arial" w:cs="Arial"/>
          <w:sz w:val="28"/>
          <w:szCs w:val="28"/>
        </w:rPr>
        <w:t xml:space="preserve">Модернизация системы дошкольного образования, реализация государственных требований к основной общеобразовательной программе дошкольного образования, введение федерального государственного стандарта дошкольного образования требует высокий уровень профессионализма педагогов дошкольных образовательных учреждений. </w:t>
      </w:r>
    </w:p>
    <w:p w:rsidR="00C83F8D" w:rsidRPr="002C577D" w:rsidRDefault="00C83F8D" w:rsidP="00601109">
      <w:pPr>
        <w:ind w:firstLine="709"/>
        <w:jc w:val="both"/>
        <w:rPr>
          <w:rFonts w:ascii="Arial" w:hAnsi="Arial" w:cs="Arial"/>
          <w:sz w:val="28"/>
          <w:szCs w:val="28"/>
        </w:rPr>
      </w:pPr>
      <w:r w:rsidRPr="002C577D">
        <w:rPr>
          <w:rFonts w:ascii="Arial" w:hAnsi="Arial" w:cs="Arial"/>
          <w:sz w:val="28"/>
          <w:szCs w:val="28"/>
        </w:rPr>
        <w:t xml:space="preserve">Педагоги, работающие </w:t>
      </w:r>
      <w:r w:rsidR="00DE64AC" w:rsidRPr="002C577D">
        <w:rPr>
          <w:rFonts w:ascii="Arial" w:hAnsi="Arial" w:cs="Arial"/>
          <w:sz w:val="28"/>
          <w:szCs w:val="28"/>
        </w:rPr>
        <w:t>в детском саду,</w:t>
      </w:r>
      <w:r w:rsidRPr="002C577D">
        <w:rPr>
          <w:rFonts w:ascii="Arial" w:hAnsi="Arial" w:cs="Arial"/>
          <w:sz w:val="28"/>
          <w:szCs w:val="28"/>
        </w:rPr>
        <w:t xml:space="preserve"> должны иметь специальное педагогическое образование или пройти переподготовку в области дошкольного образования. Выполнение данного требования осложняется необходимостью привлечения в течение 2-3 лет </w:t>
      </w:r>
      <w:r w:rsidRPr="002C577D">
        <w:rPr>
          <w:rFonts w:ascii="Arial" w:hAnsi="Arial" w:cs="Arial"/>
          <w:sz w:val="28"/>
          <w:szCs w:val="28"/>
        </w:rPr>
        <w:lastRenderedPageBreak/>
        <w:t>большого числа педагогических работников в связи с открытием в соответствии с Указом Президента РФ учреждений (групп) дошкольного образования детей.</w:t>
      </w:r>
    </w:p>
    <w:p w:rsidR="00C83F8D" w:rsidRPr="002C577D" w:rsidRDefault="00C83F8D" w:rsidP="00601109">
      <w:pPr>
        <w:ind w:firstLine="709"/>
        <w:jc w:val="both"/>
        <w:rPr>
          <w:rFonts w:ascii="Arial" w:hAnsi="Arial" w:cs="Arial"/>
          <w:sz w:val="28"/>
          <w:szCs w:val="28"/>
        </w:rPr>
      </w:pPr>
      <w:r w:rsidRPr="002C577D">
        <w:rPr>
          <w:rFonts w:ascii="Arial" w:hAnsi="Arial" w:cs="Arial"/>
          <w:sz w:val="28"/>
          <w:szCs w:val="28"/>
        </w:rPr>
        <w:t xml:space="preserve">Внедрение новых федеральных государственных образовательных стандартов общего образования диктует необходимость изменений представлений учителя о своей деятельности от исключительно традиционного предметного содержания обучения к обучению, нацеленному на формирование у школьников </w:t>
      </w:r>
      <w:proofErr w:type="spellStart"/>
      <w:r w:rsidRPr="002C577D">
        <w:rPr>
          <w:rFonts w:ascii="Arial" w:hAnsi="Arial" w:cs="Arial"/>
          <w:sz w:val="28"/>
          <w:szCs w:val="28"/>
        </w:rPr>
        <w:t>метапредметных</w:t>
      </w:r>
      <w:proofErr w:type="spellEnd"/>
      <w:r w:rsidRPr="002C577D">
        <w:rPr>
          <w:rFonts w:ascii="Arial" w:hAnsi="Arial" w:cs="Arial"/>
          <w:sz w:val="28"/>
          <w:szCs w:val="28"/>
        </w:rPr>
        <w:t xml:space="preserve"> компетентностей.</w:t>
      </w:r>
    </w:p>
    <w:p w:rsidR="00C83F8D" w:rsidRPr="002C577D" w:rsidRDefault="00C83F8D" w:rsidP="00601109">
      <w:pPr>
        <w:widowControl w:val="0"/>
        <w:autoSpaceDE w:val="0"/>
        <w:autoSpaceDN w:val="0"/>
        <w:adjustRightInd w:val="0"/>
        <w:ind w:firstLine="709"/>
        <w:jc w:val="both"/>
        <w:outlineLvl w:val="1"/>
        <w:rPr>
          <w:rFonts w:ascii="Arial" w:hAnsi="Arial" w:cs="Arial"/>
          <w:sz w:val="28"/>
          <w:szCs w:val="28"/>
        </w:rPr>
      </w:pPr>
      <w:r w:rsidRPr="002C577D">
        <w:rPr>
          <w:rFonts w:ascii="Arial" w:hAnsi="Arial" w:cs="Arial"/>
          <w:sz w:val="28"/>
          <w:szCs w:val="28"/>
        </w:rPr>
        <w:t>Проблемой кадрового обеспечения образовательных учреждений является рассогласование предложения педагогических кадров и вакансий в конкретных территориях. На протяжении последних 10 лет сохраняются предметные вакансии в муниципальных образовательных учреждениях района, реализующих общеобразовательные программы начального общего, основного общего, среднего общего образования. Острой проблемой является нехватка жилья для педагогических работников.</w:t>
      </w:r>
    </w:p>
    <w:p w:rsidR="006648CC" w:rsidRPr="002C577D" w:rsidRDefault="006648CC" w:rsidP="00601109">
      <w:pPr>
        <w:ind w:firstLine="709"/>
        <w:jc w:val="both"/>
        <w:rPr>
          <w:rFonts w:ascii="Arial" w:hAnsi="Arial" w:cs="Arial"/>
          <w:sz w:val="28"/>
          <w:szCs w:val="28"/>
        </w:rPr>
      </w:pPr>
      <w:r w:rsidRPr="002C577D">
        <w:rPr>
          <w:rFonts w:ascii="Arial" w:hAnsi="Arial" w:cs="Arial"/>
          <w:sz w:val="28"/>
          <w:szCs w:val="28"/>
        </w:rPr>
        <w:t>По состоянию на 01.0</w:t>
      </w:r>
      <w:r w:rsidR="00A761C4" w:rsidRPr="002C577D">
        <w:rPr>
          <w:rFonts w:ascii="Arial" w:hAnsi="Arial" w:cs="Arial"/>
          <w:sz w:val="28"/>
          <w:szCs w:val="28"/>
        </w:rPr>
        <w:t>1</w:t>
      </w:r>
      <w:r w:rsidR="00E52830" w:rsidRPr="002C577D">
        <w:rPr>
          <w:rFonts w:ascii="Arial" w:hAnsi="Arial" w:cs="Arial"/>
          <w:sz w:val="28"/>
          <w:szCs w:val="28"/>
        </w:rPr>
        <w:t>.20</w:t>
      </w:r>
      <w:r w:rsidR="00A761C4" w:rsidRPr="002C577D">
        <w:rPr>
          <w:rFonts w:ascii="Arial" w:hAnsi="Arial" w:cs="Arial"/>
          <w:sz w:val="28"/>
          <w:szCs w:val="28"/>
        </w:rPr>
        <w:t>22</w:t>
      </w:r>
      <w:r w:rsidRPr="002C577D">
        <w:rPr>
          <w:rFonts w:ascii="Arial" w:hAnsi="Arial" w:cs="Arial"/>
          <w:sz w:val="28"/>
          <w:szCs w:val="28"/>
        </w:rPr>
        <w:t xml:space="preserve"> г. в общеобразовательных учреждениях Балахтинского района число долгосрочных предметных вакансий сохраняется в количестве 18 вакансий. Учитывая ряд факторов, можно прогнозировать увеличение числа вакансий учителей в ближайшие 3-5 лет, положительной динамики числа учителей пенсионного возраста. </w:t>
      </w:r>
    </w:p>
    <w:p w:rsidR="00420A10" w:rsidRPr="002C577D" w:rsidRDefault="00420A10" w:rsidP="00601109">
      <w:pPr>
        <w:ind w:firstLine="709"/>
        <w:jc w:val="both"/>
        <w:rPr>
          <w:rFonts w:ascii="Arial" w:hAnsi="Arial" w:cs="Arial"/>
          <w:sz w:val="28"/>
          <w:szCs w:val="28"/>
        </w:rPr>
      </w:pPr>
      <w:r w:rsidRPr="002C577D">
        <w:rPr>
          <w:rFonts w:ascii="Arial" w:hAnsi="Arial" w:cs="Arial"/>
          <w:sz w:val="28"/>
          <w:szCs w:val="28"/>
        </w:rPr>
        <w:t>Для развития кадрового потенциала Балахтинского района необходимо продолжить:</w:t>
      </w:r>
    </w:p>
    <w:p w:rsidR="00420A10" w:rsidRPr="002C577D" w:rsidRDefault="00420A10" w:rsidP="00601109">
      <w:pPr>
        <w:ind w:firstLine="709"/>
        <w:jc w:val="both"/>
        <w:rPr>
          <w:rFonts w:ascii="Arial" w:hAnsi="Arial" w:cs="Arial"/>
          <w:sz w:val="28"/>
          <w:szCs w:val="28"/>
        </w:rPr>
      </w:pPr>
      <w:r w:rsidRPr="002C577D">
        <w:rPr>
          <w:rFonts w:ascii="Arial" w:hAnsi="Arial" w:cs="Arial"/>
          <w:sz w:val="28"/>
          <w:szCs w:val="28"/>
        </w:rPr>
        <w:t>обновление системы аттестации педагогических работников по мере введения новой модели аттестации учителей на основе использования единых федеральных оценочных материалов в соответствии с требованиями профессионального стандарта педагога и федеральными государственными образовательными стандартами;</w:t>
      </w:r>
    </w:p>
    <w:p w:rsidR="00C83F8D" w:rsidRPr="002C577D" w:rsidRDefault="00420A10" w:rsidP="00601109">
      <w:pPr>
        <w:ind w:firstLine="709"/>
        <w:jc w:val="both"/>
        <w:rPr>
          <w:rFonts w:ascii="Arial" w:hAnsi="Arial" w:cs="Arial"/>
          <w:sz w:val="28"/>
          <w:szCs w:val="28"/>
        </w:rPr>
      </w:pPr>
      <w:r w:rsidRPr="002C577D">
        <w:rPr>
          <w:rFonts w:ascii="Arial" w:hAnsi="Arial" w:cs="Arial"/>
          <w:sz w:val="28"/>
          <w:szCs w:val="28"/>
        </w:rPr>
        <w:t xml:space="preserve"> расширение состава профессиональных сообществ и организацию их участия в повышении квалификации, распространении эффективного опыта, в том числе на базовых площадках и стажерских практиках.</w:t>
      </w:r>
    </w:p>
    <w:p w:rsidR="00420A10" w:rsidRPr="002C577D" w:rsidRDefault="00420A10" w:rsidP="00601109">
      <w:pPr>
        <w:ind w:firstLine="709"/>
        <w:jc w:val="center"/>
        <w:rPr>
          <w:rFonts w:ascii="Arial" w:hAnsi="Arial" w:cs="Arial"/>
          <w:sz w:val="28"/>
          <w:szCs w:val="28"/>
        </w:rPr>
      </w:pPr>
    </w:p>
    <w:p w:rsidR="00C83F8D" w:rsidRPr="002C577D" w:rsidRDefault="00C83F8D" w:rsidP="00601109">
      <w:pPr>
        <w:ind w:firstLine="709"/>
        <w:jc w:val="center"/>
        <w:rPr>
          <w:rFonts w:ascii="Arial" w:hAnsi="Arial" w:cs="Arial"/>
          <w:sz w:val="28"/>
          <w:szCs w:val="28"/>
        </w:rPr>
      </w:pPr>
      <w:r w:rsidRPr="002C577D">
        <w:rPr>
          <w:rFonts w:ascii="Arial" w:hAnsi="Arial" w:cs="Arial"/>
          <w:sz w:val="28"/>
          <w:szCs w:val="28"/>
        </w:rPr>
        <w:t>2.2. Основная цель, задачи и сроки выполнения подпрограммы,</w:t>
      </w:r>
      <w:r w:rsidRPr="002C577D">
        <w:rPr>
          <w:rFonts w:ascii="Arial" w:hAnsi="Arial" w:cs="Arial"/>
          <w:sz w:val="28"/>
          <w:szCs w:val="28"/>
        </w:rPr>
        <w:br/>
        <w:t>целевые индикаторы</w:t>
      </w:r>
    </w:p>
    <w:p w:rsidR="00C83F8D" w:rsidRPr="002C577D" w:rsidRDefault="00C83F8D" w:rsidP="00601109">
      <w:pPr>
        <w:ind w:firstLine="709"/>
        <w:jc w:val="both"/>
        <w:rPr>
          <w:rFonts w:ascii="Arial" w:hAnsi="Arial" w:cs="Arial"/>
          <w:sz w:val="28"/>
          <w:szCs w:val="28"/>
        </w:rPr>
      </w:pPr>
    </w:p>
    <w:p w:rsidR="002D253E" w:rsidRPr="002C577D" w:rsidRDefault="00C83F8D" w:rsidP="00601109">
      <w:pPr>
        <w:ind w:firstLine="709"/>
        <w:jc w:val="both"/>
        <w:rPr>
          <w:rFonts w:ascii="Arial" w:hAnsi="Arial" w:cs="Arial"/>
          <w:sz w:val="28"/>
          <w:szCs w:val="28"/>
        </w:rPr>
      </w:pPr>
      <w:r w:rsidRPr="002C577D">
        <w:rPr>
          <w:rFonts w:ascii="Arial" w:hAnsi="Arial" w:cs="Arial"/>
          <w:sz w:val="28"/>
          <w:szCs w:val="28"/>
        </w:rPr>
        <w:t xml:space="preserve">Целью подпрограммы является: </w:t>
      </w:r>
      <w:r w:rsidR="002D253E" w:rsidRPr="002C577D">
        <w:rPr>
          <w:rFonts w:ascii="Arial" w:hAnsi="Arial" w:cs="Arial"/>
          <w:sz w:val="28"/>
          <w:szCs w:val="28"/>
        </w:rPr>
        <w:t>формирование кадрового ресурса отрасли, обеспечивающего необходимое качество образования детей и молодежи, соответствующее потребностям экономики Балахтинского района;</w:t>
      </w:r>
    </w:p>
    <w:p w:rsidR="002D253E" w:rsidRPr="002C577D" w:rsidRDefault="002D253E" w:rsidP="00601109">
      <w:pPr>
        <w:ind w:firstLine="709"/>
        <w:jc w:val="both"/>
        <w:rPr>
          <w:rFonts w:ascii="Arial" w:hAnsi="Arial" w:cs="Arial"/>
          <w:sz w:val="28"/>
          <w:szCs w:val="28"/>
        </w:rPr>
      </w:pPr>
      <w:r w:rsidRPr="002C577D">
        <w:rPr>
          <w:rFonts w:ascii="Arial" w:hAnsi="Arial" w:cs="Arial"/>
          <w:sz w:val="28"/>
          <w:szCs w:val="28"/>
        </w:rPr>
        <w:t>Задачи:</w:t>
      </w:r>
    </w:p>
    <w:p w:rsidR="00A97D62" w:rsidRPr="002C577D" w:rsidRDefault="00A97D62" w:rsidP="00A97D62">
      <w:pPr>
        <w:ind w:firstLine="709"/>
        <w:jc w:val="both"/>
        <w:rPr>
          <w:rFonts w:ascii="Arial" w:hAnsi="Arial" w:cs="Arial"/>
          <w:sz w:val="28"/>
          <w:szCs w:val="28"/>
        </w:rPr>
      </w:pPr>
      <w:r w:rsidRPr="002C577D">
        <w:rPr>
          <w:rFonts w:ascii="Arial" w:hAnsi="Arial" w:cs="Arial"/>
          <w:sz w:val="28"/>
          <w:szCs w:val="28"/>
        </w:rPr>
        <w:lastRenderedPageBreak/>
        <w:t>1.Создание условий для повышения профессионального роста и развития профессионального потенциала педагогических и руководящих работников системы образования Балахтинского района.</w:t>
      </w:r>
    </w:p>
    <w:p w:rsidR="00A97D62" w:rsidRPr="002C577D" w:rsidRDefault="00A97D62" w:rsidP="00A97D62">
      <w:pPr>
        <w:ind w:firstLine="709"/>
        <w:jc w:val="both"/>
        <w:rPr>
          <w:rFonts w:ascii="Arial" w:hAnsi="Arial" w:cs="Arial"/>
          <w:sz w:val="28"/>
          <w:szCs w:val="28"/>
        </w:rPr>
      </w:pPr>
      <w:r w:rsidRPr="002C577D">
        <w:rPr>
          <w:rFonts w:ascii="Arial" w:hAnsi="Arial" w:cs="Arial"/>
          <w:sz w:val="28"/>
          <w:szCs w:val="28"/>
        </w:rPr>
        <w:t>2.Выявление кадровых потребностей в образовательных организациях муниципалитета.</w:t>
      </w:r>
    </w:p>
    <w:p w:rsidR="00A97D62" w:rsidRPr="002C577D" w:rsidRDefault="00A97D62" w:rsidP="00A97D62">
      <w:pPr>
        <w:ind w:firstLine="709"/>
        <w:jc w:val="both"/>
        <w:rPr>
          <w:rFonts w:ascii="Arial" w:hAnsi="Arial" w:cs="Arial"/>
          <w:sz w:val="28"/>
          <w:szCs w:val="28"/>
        </w:rPr>
      </w:pPr>
      <w:r w:rsidRPr="002C577D">
        <w:rPr>
          <w:rFonts w:ascii="Arial" w:hAnsi="Arial" w:cs="Arial"/>
          <w:sz w:val="28"/>
          <w:szCs w:val="28"/>
        </w:rPr>
        <w:t>3. Проведение профилактики профессионального выгорания педагогов.</w:t>
      </w:r>
    </w:p>
    <w:p w:rsidR="00A97D62" w:rsidRPr="002C577D" w:rsidRDefault="00A97D62" w:rsidP="00A97D62">
      <w:pPr>
        <w:ind w:firstLine="709"/>
        <w:jc w:val="both"/>
        <w:rPr>
          <w:rFonts w:ascii="Arial" w:hAnsi="Arial" w:cs="Arial"/>
          <w:sz w:val="28"/>
          <w:szCs w:val="28"/>
        </w:rPr>
      </w:pPr>
      <w:r w:rsidRPr="002C577D">
        <w:rPr>
          <w:rFonts w:ascii="Arial" w:hAnsi="Arial" w:cs="Arial"/>
          <w:sz w:val="28"/>
          <w:szCs w:val="28"/>
        </w:rPr>
        <w:t>3. Поддерживать развитие системы наставничества для «горизонтального обучения» педагогических работников, в том числе молодых специалистов.</w:t>
      </w:r>
    </w:p>
    <w:p w:rsidR="00C83F8D" w:rsidRPr="002C577D" w:rsidRDefault="00C83F8D" w:rsidP="00A97D62">
      <w:pPr>
        <w:ind w:firstLine="709"/>
        <w:jc w:val="both"/>
        <w:rPr>
          <w:rFonts w:ascii="Arial" w:hAnsi="Arial" w:cs="Arial"/>
          <w:sz w:val="28"/>
          <w:szCs w:val="28"/>
        </w:rPr>
      </w:pPr>
      <w:r w:rsidRPr="002C577D">
        <w:rPr>
          <w:rFonts w:ascii="Arial" w:hAnsi="Arial" w:cs="Arial"/>
          <w:sz w:val="28"/>
          <w:szCs w:val="28"/>
        </w:rPr>
        <w:t>Ср</w:t>
      </w:r>
      <w:r w:rsidR="00803A06" w:rsidRPr="002C577D">
        <w:rPr>
          <w:rFonts w:ascii="Arial" w:hAnsi="Arial" w:cs="Arial"/>
          <w:sz w:val="28"/>
          <w:szCs w:val="28"/>
        </w:rPr>
        <w:t>ок выполнения подпрограммы: 202</w:t>
      </w:r>
      <w:r w:rsidR="00A761C4" w:rsidRPr="002C577D">
        <w:rPr>
          <w:rFonts w:ascii="Arial" w:hAnsi="Arial" w:cs="Arial"/>
          <w:sz w:val="28"/>
          <w:szCs w:val="28"/>
        </w:rPr>
        <w:t>2</w:t>
      </w:r>
      <w:r w:rsidR="000237E2" w:rsidRPr="002C577D">
        <w:rPr>
          <w:rFonts w:ascii="Arial" w:hAnsi="Arial" w:cs="Arial"/>
          <w:sz w:val="28"/>
          <w:szCs w:val="28"/>
        </w:rPr>
        <w:t>-202</w:t>
      </w:r>
      <w:r w:rsidR="00A761C4" w:rsidRPr="002C577D">
        <w:rPr>
          <w:rFonts w:ascii="Arial" w:hAnsi="Arial" w:cs="Arial"/>
          <w:sz w:val="28"/>
          <w:szCs w:val="28"/>
        </w:rPr>
        <w:t>4</w:t>
      </w:r>
      <w:r w:rsidRPr="002C577D">
        <w:rPr>
          <w:rFonts w:ascii="Arial" w:hAnsi="Arial" w:cs="Arial"/>
          <w:sz w:val="28"/>
          <w:szCs w:val="28"/>
        </w:rPr>
        <w:t xml:space="preserve"> годы.</w:t>
      </w:r>
    </w:p>
    <w:p w:rsidR="00B449F2" w:rsidRPr="002C577D" w:rsidRDefault="00B449F2" w:rsidP="00601109">
      <w:pPr>
        <w:ind w:firstLine="709"/>
        <w:jc w:val="both"/>
        <w:rPr>
          <w:rFonts w:ascii="Arial" w:hAnsi="Arial" w:cs="Arial"/>
          <w:sz w:val="28"/>
          <w:szCs w:val="28"/>
        </w:rPr>
      </w:pPr>
    </w:p>
    <w:p w:rsidR="00C83F8D" w:rsidRPr="002C577D" w:rsidRDefault="00C83F8D" w:rsidP="00601109">
      <w:pPr>
        <w:ind w:firstLine="709"/>
        <w:jc w:val="both"/>
        <w:rPr>
          <w:rFonts w:ascii="Arial" w:hAnsi="Arial" w:cs="Arial"/>
          <w:sz w:val="28"/>
          <w:szCs w:val="28"/>
        </w:rPr>
      </w:pPr>
      <w:r w:rsidRPr="002C577D">
        <w:rPr>
          <w:rFonts w:ascii="Arial" w:hAnsi="Arial" w:cs="Arial"/>
          <w:sz w:val="28"/>
          <w:szCs w:val="28"/>
        </w:rPr>
        <w:t>Перечень целевых индикаторов подпрограммы представлен в приложении № 1 к подпрограмме 2 «</w:t>
      </w:r>
      <w:r w:rsidRPr="002C577D">
        <w:rPr>
          <w:rFonts w:ascii="Arial" w:hAnsi="Arial" w:cs="Arial"/>
          <w:kern w:val="32"/>
          <w:sz w:val="28"/>
          <w:szCs w:val="28"/>
        </w:rPr>
        <w:t>Развитие кадрового потенциала отрасли</w:t>
      </w:r>
      <w:r w:rsidRPr="002C577D">
        <w:rPr>
          <w:rFonts w:ascii="Arial" w:hAnsi="Arial" w:cs="Arial"/>
          <w:sz w:val="28"/>
          <w:szCs w:val="28"/>
        </w:rPr>
        <w:t>».</w:t>
      </w:r>
    </w:p>
    <w:p w:rsidR="00963AFF" w:rsidRPr="002C577D" w:rsidRDefault="00963AFF" w:rsidP="00601109">
      <w:pPr>
        <w:ind w:firstLine="709"/>
        <w:jc w:val="center"/>
        <w:rPr>
          <w:rFonts w:ascii="Arial" w:hAnsi="Arial" w:cs="Arial"/>
          <w:sz w:val="28"/>
          <w:szCs w:val="28"/>
        </w:rPr>
      </w:pPr>
    </w:p>
    <w:p w:rsidR="00C83F8D" w:rsidRPr="002C577D" w:rsidRDefault="00C83F8D" w:rsidP="00601109">
      <w:pPr>
        <w:ind w:firstLine="709"/>
        <w:jc w:val="center"/>
        <w:rPr>
          <w:rFonts w:ascii="Arial" w:hAnsi="Arial" w:cs="Arial"/>
          <w:sz w:val="28"/>
          <w:szCs w:val="28"/>
        </w:rPr>
      </w:pPr>
      <w:r w:rsidRPr="002C577D">
        <w:rPr>
          <w:rFonts w:ascii="Arial" w:hAnsi="Arial" w:cs="Arial"/>
          <w:sz w:val="28"/>
          <w:szCs w:val="28"/>
        </w:rPr>
        <w:t>2.3. Механизм реализации подпрограммы</w:t>
      </w:r>
    </w:p>
    <w:p w:rsidR="00C83F8D" w:rsidRPr="002C577D" w:rsidRDefault="00C83F8D" w:rsidP="00601109">
      <w:pPr>
        <w:ind w:firstLine="709"/>
        <w:jc w:val="both"/>
        <w:rPr>
          <w:rFonts w:ascii="Arial" w:hAnsi="Arial" w:cs="Arial"/>
          <w:sz w:val="28"/>
          <w:szCs w:val="28"/>
        </w:rPr>
      </w:pPr>
    </w:p>
    <w:p w:rsidR="00F216DE" w:rsidRPr="002C577D" w:rsidRDefault="00F216DE" w:rsidP="00F216DE">
      <w:pPr>
        <w:ind w:firstLine="709"/>
        <w:jc w:val="both"/>
        <w:rPr>
          <w:rFonts w:ascii="Arial" w:hAnsi="Arial" w:cs="Arial"/>
          <w:sz w:val="28"/>
          <w:szCs w:val="28"/>
        </w:rPr>
      </w:pPr>
      <w:r w:rsidRPr="002C577D">
        <w:rPr>
          <w:rFonts w:ascii="Arial" w:hAnsi="Arial" w:cs="Arial"/>
          <w:sz w:val="28"/>
          <w:szCs w:val="28"/>
        </w:rPr>
        <w:t>Реализация подпрограммы осуществляется Управлением  образования администрации Балахтинского района, подведомственными ему образовательными учреждениями в рамках действующего законодательства.</w:t>
      </w:r>
    </w:p>
    <w:p w:rsidR="00F216DE" w:rsidRPr="002C577D" w:rsidRDefault="00F216DE" w:rsidP="00F216DE">
      <w:pPr>
        <w:ind w:firstLine="709"/>
        <w:jc w:val="both"/>
        <w:rPr>
          <w:rFonts w:ascii="Arial" w:hAnsi="Arial" w:cs="Arial"/>
          <w:sz w:val="28"/>
          <w:szCs w:val="28"/>
        </w:rPr>
      </w:pPr>
      <w:r w:rsidRPr="002C577D">
        <w:rPr>
          <w:rFonts w:ascii="Arial" w:hAnsi="Arial" w:cs="Arial"/>
          <w:sz w:val="28"/>
          <w:szCs w:val="28"/>
        </w:rPr>
        <w:t>Мероприятие 1.1. Подготовка востребованных специалистов в бюджетной сфере за счет договорных отношений происходит статьи 56 Федерального закона от 29.12.2012</w:t>
      </w:r>
      <w:r w:rsidR="008C72FD" w:rsidRPr="002C577D">
        <w:rPr>
          <w:rFonts w:ascii="Arial" w:hAnsi="Arial" w:cs="Arial"/>
          <w:sz w:val="28"/>
          <w:szCs w:val="28"/>
        </w:rPr>
        <w:t xml:space="preserve"> г.</w:t>
      </w:r>
      <w:r w:rsidRPr="002C577D">
        <w:rPr>
          <w:rFonts w:ascii="Arial" w:hAnsi="Arial" w:cs="Arial"/>
          <w:sz w:val="28"/>
          <w:szCs w:val="28"/>
        </w:rPr>
        <w:t xml:space="preserve"> N 273-ФЗ (ред. от 08.12.2020</w:t>
      </w:r>
      <w:r w:rsidR="008C72FD" w:rsidRPr="002C577D">
        <w:rPr>
          <w:rFonts w:ascii="Arial" w:hAnsi="Arial" w:cs="Arial"/>
          <w:sz w:val="28"/>
          <w:szCs w:val="28"/>
        </w:rPr>
        <w:t xml:space="preserve"> г.</w:t>
      </w:r>
      <w:r w:rsidRPr="002C577D">
        <w:rPr>
          <w:rFonts w:ascii="Arial" w:hAnsi="Arial" w:cs="Arial"/>
          <w:sz w:val="28"/>
          <w:szCs w:val="28"/>
        </w:rPr>
        <w:t>) "Об образовании в Российской Федерации".</w:t>
      </w:r>
    </w:p>
    <w:p w:rsidR="00F216DE" w:rsidRPr="002C577D" w:rsidRDefault="00F216DE" w:rsidP="00F216DE">
      <w:pPr>
        <w:ind w:firstLine="709"/>
        <w:jc w:val="both"/>
        <w:rPr>
          <w:rFonts w:ascii="Arial" w:hAnsi="Arial" w:cs="Arial"/>
          <w:sz w:val="28"/>
          <w:szCs w:val="28"/>
        </w:rPr>
      </w:pPr>
      <w:r w:rsidRPr="002C577D">
        <w:rPr>
          <w:rFonts w:ascii="Arial" w:hAnsi="Arial" w:cs="Arial"/>
          <w:sz w:val="28"/>
          <w:szCs w:val="28"/>
        </w:rPr>
        <w:t>Мероприятие 2.1. Выделение средств на оплату аренды жилой площади на территории района для специалистов - педагогических работников (молодые специалисты, специалисты, приехавшие в район из иных муниципалитетов) осуществляется на основании заявления претендента на имя руководителя образовательной организации и издания соответствующего приказа.</w:t>
      </w:r>
    </w:p>
    <w:p w:rsidR="00F216DE" w:rsidRPr="002C577D" w:rsidRDefault="00F216DE" w:rsidP="00F216DE">
      <w:pPr>
        <w:ind w:firstLine="709"/>
        <w:jc w:val="both"/>
        <w:rPr>
          <w:rFonts w:ascii="Arial" w:hAnsi="Arial" w:cs="Arial"/>
          <w:sz w:val="28"/>
          <w:szCs w:val="28"/>
        </w:rPr>
      </w:pPr>
      <w:r w:rsidRPr="002C577D">
        <w:rPr>
          <w:rFonts w:ascii="Arial" w:hAnsi="Arial" w:cs="Arial"/>
          <w:sz w:val="28"/>
          <w:szCs w:val="28"/>
        </w:rPr>
        <w:t xml:space="preserve">Мероприятие 3.1. Единовременная денежная выплата молодым специалистам осуществляется на основе Постановления о единовременной выплате подъемных молодым специалистам в отрасли образования, здравоохранения, социальной защиты, культуры и спорта от 11.06.2009 </w:t>
      </w:r>
      <w:r w:rsidR="008C72FD" w:rsidRPr="002C577D">
        <w:rPr>
          <w:rFonts w:ascii="Arial" w:hAnsi="Arial" w:cs="Arial"/>
          <w:sz w:val="28"/>
          <w:szCs w:val="28"/>
        </w:rPr>
        <w:t xml:space="preserve">г.    </w:t>
      </w:r>
      <w:r w:rsidRPr="002C577D">
        <w:rPr>
          <w:rFonts w:ascii="Arial" w:hAnsi="Arial" w:cs="Arial"/>
          <w:sz w:val="28"/>
          <w:szCs w:val="28"/>
        </w:rPr>
        <w:t>№ 525. Руководитель организации представляет пакет документов и свое ходатайство о выплате подъемных на рассмотрение главе района. Глава района в течени</w:t>
      </w:r>
      <w:proofErr w:type="gramStart"/>
      <w:r w:rsidRPr="002C577D">
        <w:rPr>
          <w:rFonts w:ascii="Arial" w:hAnsi="Arial" w:cs="Arial"/>
          <w:sz w:val="28"/>
          <w:szCs w:val="28"/>
        </w:rPr>
        <w:t>и</w:t>
      </w:r>
      <w:proofErr w:type="gramEnd"/>
      <w:r w:rsidRPr="002C577D">
        <w:rPr>
          <w:rFonts w:ascii="Arial" w:hAnsi="Arial" w:cs="Arial"/>
          <w:sz w:val="28"/>
          <w:szCs w:val="28"/>
        </w:rPr>
        <w:t xml:space="preserve"> 15 календарных дней рассматривает представленные документы получателей подъёмных и принимает распоряжение о выплате. Размер подъемных составляет: 2 минимальных размера оплаты трудав соответствии с Федеральным законом «О минимальной оплате </w:t>
      </w:r>
      <w:r w:rsidRPr="002C577D">
        <w:rPr>
          <w:rFonts w:ascii="Arial" w:hAnsi="Arial" w:cs="Arial"/>
          <w:sz w:val="28"/>
          <w:szCs w:val="28"/>
        </w:rPr>
        <w:lastRenderedPageBreak/>
        <w:t xml:space="preserve">труда» специалистами, окончившим среднее специальное учебное заведение; 3 минимальных </w:t>
      </w:r>
      <w:proofErr w:type="gramStart"/>
      <w:r w:rsidRPr="002C577D">
        <w:rPr>
          <w:rFonts w:ascii="Arial" w:hAnsi="Arial" w:cs="Arial"/>
          <w:sz w:val="28"/>
          <w:szCs w:val="28"/>
        </w:rPr>
        <w:t>размера оплаты труда</w:t>
      </w:r>
      <w:proofErr w:type="gramEnd"/>
      <w:r w:rsidRPr="002C577D">
        <w:rPr>
          <w:rFonts w:ascii="Arial" w:hAnsi="Arial" w:cs="Arial"/>
          <w:sz w:val="28"/>
          <w:szCs w:val="28"/>
        </w:rPr>
        <w:t xml:space="preserve"> в соответствии с Федеральным законом «О минимальной оплате труда» специалистами, окончившим высшее учебное заведение.</w:t>
      </w:r>
    </w:p>
    <w:p w:rsidR="00F216DE" w:rsidRPr="002C577D" w:rsidRDefault="00F216DE" w:rsidP="00F216DE">
      <w:pPr>
        <w:ind w:firstLine="709"/>
        <w:jc w:val="both"/>
        <w:rPr>
          <w:rFonts w:ascii="Arial" w:hAnsi="Arial" w:cs="Arial"/>
          <w:sz w:val="28"/>
          <w:szCs w:val="28"/>
        </w:rPr>
      </w:pPr>
      <w:r w:rsidRPr="002C577D">
        <w:rPr>
          <w:rFonts w:ascii="Arial" w:hAnsi="Arial" w:cs="Arial"/>
          <w:sz w:val="28"/>
          <w:szCs w:val="28"/>
        </w:rPr>
        <w:t xml:space="preserve">Подпрограмма реализуется за счёт средств муниципального бюджета, выделенных в установленном порядке. Объёмы финансирования  настоящей подпрограммы носят прогнозный характер и подлежат ежегодному уточнению при формировании проектов бюджета на очередной финансовый год, исходя из возможностей муниципального бюджета. </w:t>
      </w:r>
    </w:p>
    <w:p w:rsidR="008C72FD" w:rsidRPr="002C577D" w:rsidRDefault="00F216DE" w:rsidP="00D0765F">
      <w:pPr>
        <w:ind w:firstLine="709"/>
        <w:jc w:val="both"/>
        <w:rPr>
          <w:rFonts w:ascii="Arial" w:hAnsi="Arial" w:cs="Arial"/>
          <w:sz w:val="28"/>
          <w:szCs w:val="28"/>
        </w:rPr>
      </w:pPr>
      <w:r w:rsidRPr="002C577D">
        <w:rPr>
          <w:rFonts w:ascii="Arial" w:hAnsi="Arial" w:cs="Arial"/>
          <w:sz w:val="28"/>
          <w:szCs w:val="28"/>
        </w:rPr>
        <w:t xml:space="preserve">По пунктам подпрограммных мероприятий допускается перераспределение денежных средств, выделенных на реализацию данной подпрограммы. </w:t>
      </w:r>
    </w:p>
    <w:p w:rsidR="008C72FD" w:rsidRPr="002C577D" w:rsidRDefault="008C72FD" w:rsidP="00D0765F">
      <w:pPr>
        <w:ind w:firstLine="709"/>
        <w:jc w:val="both"/>
        <w:rPr>
          <w:rFonts w:ascii="Arial" w:hAnsi="Arial" w:cs="Arial"/>
          <w:sz w:val="28"/>
          <w:szCs w:val="28"/>
        </w:rPr>
      </w:pPr>
    </w:p>
    <w:p w:rsidR="00C83F8D" w:rsidRPr="002C577D" w:rsidRDefault="00C83F8D" w:rsidP="00D0765F">
      <w:pPr>
        <w:ind w:firstLine="709"/>
        <w:jc w:val="both"/>
        <w:rPr>
          <w:rFonts w:ascii="Arial" w:hAnsi="Arial" w:cs="Arial"/>
          <w:sz w:val="28"/>
          <w:szCs w:val="28"/>
        </w:rPr>
      </w:pPr>
      <w:r w:rsidRPr="002C577D">
        <w:rPr>
          <w:rFonts w:ascii="Arial" w:hAnsi="Arial" w:cs="Arial"/>
          <w:sz w:val="28"/>
          <w:szCs w:val="28"/>
        </w:rPr>
        <w:t xml:space="preserve">2.4. Управление подпрограммой и </w:t>
      </w:r>
      <w:proofErr w:type="gramStart"/>
      <w:r w:rsidRPr="002C577D">
        <w:rPr>
          <w:rFonts w:ascii="Arial" w:hAnsi="Arial" w:cs="Arial"/>
          <w:sz w:val="28"/>
          <w:szCs w:val="28"/>
        </w:rPr>
        <w:t>контроль за</w:t>
      </w:r>
      <w:proofErr w:type="gramEnd"/>
      <w:r w:rsidRPr="002C577D">
        <w:rPr>
          <w:rFonts w:ascii="Arial" w:hAnsi="Arial" w:cs="Arial"/>
          <w:sz w:val="28"/>
          <w:szCs w:val="28"/>
        </w:rPr>
        <w:t xml:space="preserve"> ходом ее выполнения</w:t>
      </w:r>
    </w:p>
    <w:p w:rsidR="008C72FD" w:rsidRPr="002C577D" w:rsidRDefault="008C72FD" w:rsidP="00601109">
      <w:pPr>
        <w:ind w:firstLine="709"/>
        <w:jc w:val="both"/>
        <w:rPr>
          <w:rFonts w:ascii="Arial" w:eastAsia="Calibri" w:hAnsi="Arial" w:cs="Arial"/>
          <w:sz w:val="28"/>
          <w:szCs w:val="28"/>
          <w:lang w:eastAsia="en-US"/>
        </w:rPr>
      </w:pPr>
    </w:p>
    <w:p w:rsidR="00C83F8D" w:rsidRPr="002C577D" w:rsidRDefault="00C83F8D" w:rsidP="00601109">
      <w:pPr>
        <w:ind w:firstLine="709"/>
        <w:jc w:val="both"/>
        <w:rPr>
          <w:rFonts w:ascii="Arial" w:hAnsi="Arial" w:cs="Arial"/>
          <w:sz w:val="28"/>
          <w:szCs w:val="28"/>
        </w:rPr>
      </w:pPr>
      <w:r w:rsidRPr="002C577D">
        <w:rPr>
          <w:rFonts w:ascii="Arial" w:eastAsia="Calibri" w:hAnsi="Arial" w:cs="Arial"/>
          <w:sz w:val="28"/>
          <w:szCs w:val="28"/>
          <w:lang w:eastAsia="en-US"/>
        </w:rPr>
        <w:t>Управление реализацией подпрограммы осуществляет</w:t>
      </w:r>
      <w:r w:rsidRPr="002C577D">
        <w:rPr>
          <w:rFonts w:ascii="Arial" w:hAnsi="Arial" w:cs="Arial"/>
          <w:sz w:val="28"/>
          <w:szCs w:val="28"/>
        </w:rPr>
        <w:t xml:space="preserve"> Финансовое управление администрации Балахтинского района, Балахтинский районный совет депутатов</w:t>
      </w:r>
      <w:r w:rsidRPr="002C577D">
        <w:rPr>
          <w:rFonts w:ascii="Arial" w:eastAsia="Calibri" w:hAnsi="Arial" w:cs="Arial"/>
          <w:sz w:val="28"/>
          <w:szCs w:val="28"/>
          <w:lang w:eastAsia="en-US"/>
        </w:rPr>
        <w:t>, которые несут ответственность за ее выполнение и целевое использование средств.</w:t>
      </w:r>
    </w:p>
    <w:p w:rsidR="00C83F8D" w:rsidRPr="002C577D" w:rsidRDefault="00C83F8D" w:rsidP="00601109">
      <w:pPr>
        <w:autoSpaceDE w:val="0"/>
        <w:autoSpaceDN w:val="0"/>
        <w:adjustRightInd w:val="0"/>
        <w:ind w:firstLine="709"/>
        <w:jc w:val="both"/>
        <w:rPr>
          <w:rFonts w:ascii="Arial" w:hAnsi="Arial" w:cs="Arial"/>
          <w:sz w:val="28"/>
          <w:szCs w:val="28"/>
        </w:rPr>
      </w:pPr>
      <w:proofErr w:type="gramStart"/>
      <w:r w:rsidRPr="002C577D">
        <w:rPr>
          <w:rFonts w:ascii="Arial" w:hAnsi="Arial" w:cs="Arial"/>
          <w:sz w:val="28"/>
          <w:szCs w:val="28"/>
        </w:rPr>
        <w:t>Контроль за</w:t>
      </w:r>
      <w:proofErr w:type="gramEnd"/>
      <w:r w:rsidRPr="002C577D">
        <w:rPr>
          <w:rFonts w:ascii="Arial" w:hAnsi="Arial" w:cs="Arial"/>
          <w:sz w:val="28"/>
          <w:szCs w:val="28"/>
        </w:rPr>
        <w:t xml:space="preserve"> ходом реализации подпрограммы осуществляют Районный Совет депутатов Балахтинского района, финансовое управление администрации Балахтинского района.</w:t>
      </w:r>
    </w:p>
    <w:p w:rsidR="00C83F8D" w:rsidRPr="002C577D" w:rsidRDefault="00C83F8D" w:rsidP="00601109">
      <w:pPr>
        <w:autoSpaceDE w:val="0"/>
        <w:autoSpaceDN w:val="0"/>
        <w:adjustRightInd w:val="0"/>
        <w:ind w:firstLine="709"/>
        <w:jc w:val="both"/>
        <w:rPr>
          <w:rFonts w:ascii="Arial" w:eastAsia="Calibri" w:hAnsi="Arial" w:cs="Arial"/>
          <w:sz w:val="28"/>
          <w:szCs w:val="28"/>
          <w:lang w:eastAsia="en-US"/>
        </w:rPr>
      </w:pPr>
    </w:p>
    <w:p w:rsidR="00C83F8D" w:rsidRPr="002C577D" w:rsidRDefault="00C83F8D" w:rsidP="00601109">
      <w:pPr>
        <w:autoSpaceDE w:val="0"/>
        <w:autoSpaceDN w:val="0"/>
        <w:adjustRightInd w:val="0"/>
        <w:ind w:firstLine="709"/>
        <w:jc w:val="center"/>
        <w:rPr>
          <w:rFonts w:ascii="Arial" w:hAnsi="Arial" w:cs="Arial"/>
          <w:sz w:val="28"/>
          <w:szCs w:val="28"/>
        </w:rPr>
      </w:pPr>
      <w:r w:rsidRPr="002C577D">
        <w:rPr>
          <w:rFonts w:ascii="Arial" w:hAnsi="Arial" w:cs="Arial"/>
          <w:sz w:val="28"/>
          <w:szCs w:val="28"/>
        </w:rPr>
        <w:t>2.5. Оценка социально-экономической эффективности</w:t>
      </w:r>
    </w:p>
    <w:p w:rsidR="00C83F8D" w:rsidRPr="002C577D" w:rsidRDefault="00C83F8D" w:rsidP="00601109">
      <w:pPr>
        <w:autoSpaceDE w:val="0"/>
        <w:autoSpaceDN w:val="0"/>
        <w:adjustRightInd w:val="0"/>
        <w:ind w:firstLine="709"/>
        <w:jc w:val="center"/>
        <w:rPr>
          <w:rFonts w:ascii="Arial" w:eastAsia="Calibri" w:hAnsi="Arial" w:cs="Arial"/>
          <w:sz w:val="28"/>
          <w:szCs w:val="28"/>
          <w:lang w:eastAsia="en-US"/>
        </w:rPr>
      </w:pPr>
    </w:p>
    <w:p w:rsidR="00C83F8D" w:rsidRPr="002C577D" w:rsidRDefault="00C83F8D" w:rsidP="00601109">
      <w:pPr>
        <w:ind w:firstLine="709"/>
        <w:jc w:val="both"/>
        <w:rPr>
          <w:rFonts w:ascii="Arial" w:hAnsi="Arial" w:cs="Arial"/>
          <w:sz w:val="28"/>
          <w:szCs w:val="28"/>
        </w:rPr>
      </w:pPr>
      <w:r w:rsidRPr="002C577D">
        <w:rPr>
          <w:rFonts w:ascii="Arial" w:hAnsi="Arial" w:cs="Arial"/>
          <w:sz w:val="28"/>
          <w:szCs w:val="28"/>
        </w:rPr>
        <w:t>Оценка социально-экономической эффективности проводится управлением образования администрации Балахтинского района.</w:t>
      </w:r>
    </w:p>
    <w:p w:rsidR="00C83F8D" w:rsidRPr="002C577D" w:rsidRDefault="00C83F8D" w:rsidP="00601109">
      <w:pPr>
        <w:ind w:firstLine="709"/>
        <w:jc w:val="both"/>
        <w:rPr>
          <w:rFonts w:ascii="Arial" w:eastAsia="Calibri" w:hAnsi="Arial" w:cs="Arial"/>
          <w:sz w:val="28"/>
          <w:szCs w:val="28"/>
          <w:lang w:eastAsia="en-US"/>
        </w:rPr>
      </w:pPr>
      <w:r w:rsidRPr="002C577D">
        <w:rPr>
          <w:rFonts w:ascii="Arial" w:hAnsi="Arial" w:cs="Arial"/>
          <w:sz w:val="28"/>
          <w:szCs w:val="28"/>
        </w:rPr>
        <w:t xml:space="preserve">Обязательным условием эффективности программы является успешное выполнение </w:t>
      </w:r>
      <w:r w:rsidRPr="002C577D">
        <w:rPr>
          <w:rFonts w:ascii="Arial" w:eastAsia="Calibri" w:hAnsi="Arial" w:cs="Arial"/>
          <w:sz w:val="28"/>
          <w:szCs w:val="28"/>
          <w:lang w:eastAsia="en-US"/>
        </w:rPr>
        <w:t>целевых индикаторов и показателей подпрограммы (приложение № 1 к подпрограмме), а также мероприятий в установленные сроки.</w:t>
      </w:r>
    </w:p>
    <w:p w:rsidR="00C83F8D" w:rsidRPr="002C577D" w:rsidRDefault="00C83F8D" w:rsidP="00601109">
      <w:pPr>
        <w:ind w:firstLine="709"/>
        <w:jc w:val="both"/>
        <w:rPr>
          <w:rFonts w:ascii="Arial" w:eastAsia="Calibri" w:hAnsi="Arial" w:cs="Arial"/>
          <w:sz w:val="28"/>
          <w:szCs w:val="28"/>
          <w:lang w:eastAsia="en-US"/>
        </w:rPr>
      </w:pPr>
    </w:p>
    <w:p w:rsidR="00C83F8D" w:rsidRPr="002C577D" w:rsidRDefault="00C83F8D" w:rsidP="00601109">
      <w:pPr>
        <w:ind w:firstLine="709"/>
        <w:jc w:val="center"/>
        <w:rPr>
          <w:rFonts w:ascii="Arial" w:hAnsi="Arial" w:cs="Arial"/>
          <w:sz w:val="28"/>
          <w:szCs w:val="28"/>
        </w:rPr>
      </w:pPr>
      <w:r w:rsidRPr="002C577D">
        <w:rPr>
          <w:rFonts w:ascii="Arial" w:hAnsi="Arial" w:cs="Arial"/>
          <w:sz w:val="28"/>
          <w:szCs w:val="28"/>
        </w:rPr>
        <w:t>2.6. Мероприятия подпрограммы</w:t>
      </w:r>
    </w:p>
    <w:p w:rsidR="00C83F8D" w:rsidRPr="002C577D" w:rsidRDefault="00C83F8D" w:rsidP="00601109">
      <w:pPr>
        <w:ind w:firstLine="709"/>
        <w:jc w:val="both"/>
        <w:rPr>
          <w:rFonts w:ascii="Arial" w:eastAsia="Calibri" w:hAnsi="Arial" w:cs="Arial"/>
          <w:sz w:val="28"/>
          <w:szCs w:val="28"/>
          <w:lang w:eastAsia="en-US"/>
        </w:rPr>
      </w:pPr>
    </w:p>
    <w:p w:rsidR="00C83F8D" w:rsidRPr="002C577D" w:rsidRDefault="00C83F8D" w:rsidP="00601109">
      <w:pPr>
        <w:ind w:firstLine="709"/>
        <w:jc w:val="both"/>
        <w:rPr>
          <w:rFonts w:ascii="Arial" w:hAnsi="Arial" w:cs="Arial"/>
          <w:sz w:val="28"/>
          <w:szCs w:val="28"/>
        </w:rPr>
      </w:pPr>
      <w:r w:rsidRPr="002C577D">
        <w:rPr>
          <w:rFonts w:ascii="Arial" w:hAnsi="Arial" w:cs="Arial"/>
          <w:sz w:val="28"/>
          <w:szCs w:val="28"/>
        </w:rPr>
        <w:t xml:space="preserve">Мероприятия подпрограммы представлены в приложении № 2 </w:t>
      </w:r>
      <w:r w:rsidRPr="002C577D">
        <w:rPr>
          <w:rFonts w:ascii="Arial" w:hAnsi="Arial" w:cs="Arial"/>
          <w:sz w:val="28"/>
          <w:szCs w:val="28"/>
        </w:rPr>
        <w:br/>
        <w:t>к подпрограмме 2 «Развитие кадрового потенциала отрасли».</w:t>
      </w:r>
    </w:p>
    <w:p w:rsidR="008C72FD" w:rsidRPr="002C577D" w:rsidRDefault="008C72FD" w:rsidP="00601109">
      <w:pPr>
        <w:ind w:firstLine="709"/>
        <w:jc w:val="center"/>
        <w:rPr>
          <w:rFonts w:ascii="Arial" w:hAnsi="Arial" w:cs="Arial"/>
          <w:sz w:val="28"/>
          <w:szCs w:val="28"/>
        </w:rPr>
      </w:pPr>
    </w:p>
    <w:p w:rsidR="00C83F8D" w:rsidRPr="002C577D" w:rsidRDefault="00C83F8D" w:rsidP="00601109">
      <w:pPr>
        <w:ind w:firstLine="709"/>
        <w:jc w:val="center"/>
        <w:rPr>
          <w:rFonts w:ascii="Arial" w:hAnsi="Arial" w:cs="Arial"/>
          <w:sz w:val="28"/>
          <w:szCs w:val="28"/>
        </w:rPr>
      </w:pPr>
      <w:r w:rsidRPr="002C577D">
        <w:rPr>
          <w:rFonts w:ascii="Arial" w:hAnsi="Arial" w:cs="Arial"/>
          <w:sz w:val="28"/>
          <w:szCs w:val="28"/>
        </w:rPr>
        <w:t>2.7. Обоснование финансовых, материальных и трудовых затрат (ресурсное обеспечение подпрограммы)</w:t>
      </w:r>
    </w:p>
    <w:p w:rsidR="008C72FD" w:rsidRPr="002C577D" w:rsidRDefault="008C72FD" w:rsidP="00601109">
      <w:pPr>
        <w:ind w:firstLine="709"/>
        <w:rPr>
          <w:rFonts w:ascii="Arial" w:hAnsi="Arial" w:cs="Arial"/>
          <w:sz w:val="28"/>
          <w:szCs w:val="28"/>
        </w:rPr>
      </w:pPr>
    </w:p>
    <w:p w:rsidR="00C83F8D" w:rsidRPr="002C577D" w:rsidRDefault="00C83F8D" w:rsidP="00601109">
      <w:pPr>
        <w:ind w:firstLine="709"/>
        <w:rPr>
          <w:rFonts w:ascii="Arial" w:hAnsi="Arial" w:cs="Arial"/>
          <w:sz w:val="28"/>
          <w:szCs w:val="28"/>
        </w:rPr>
      </w:pPr>
      <w:r w:rsidRPr="002C577D">
        <w:rPr>
          <w:rFonts w:ascii="Arial" w:hAnsi="Arial" w:cs="Arial"/>
          <w:sz w:val="28"/>
          <w:szCs w:val="28"/>
        </w:rPr>
        <w:lastRenderedPageBreak/>
        <w:t xml:space="preserve">Объем финансирования подпрограммы составляет </w:t>
      </w:r>
      <w:r w:rsidR="006D5189" w:rsidRPr="002C577D">
        <w:rPr>
          <w:rFonts w:ascii="Arial" w:hAnsi="Arial" w:cs="Arial"/>
          <w:sz w:val="28"/>
          <w:szCs w:val="28"/>
        </w:rPr>
        <w:t>492</w:t>
      </w:r>
      <w:r w:rsidR="00803A06" w:rsidRPr="002C577D">
        <w:rPr>
          <w:rFonts w:ascii="Arial" w:hAnsi="Arial" w:cs="Arial"/>
          <w:sz w:val="28"/>
          <w:szCs w:val="28"/>
        </w:rPr>
        <w:t>,</w:t>
      </w:r>
      <w:r w:rsidR="00434DF0" w:rsidRPr="002C577D">
        <w:rPr>
          <w:rFonts w:ascii="Arial" w:hAnsi="Arial" w:cs="Arial"/>
          <w:sz w:val="28"/>
          <w:szCs w:val="28"/>
        </w:rPr>
        <w:t>00</w:t>
      </w:r>
      <w:r w:rsidRPr="002C577D">
        <w:rPr>
          <w:rFonts w:ascii="Arial" w:hAnsi="Arial" w:cs="Arial"/>
          <w:sz w:val="28"/>
          <w:szCs w:val="28"/>
        </w:rPr>
        <w:t xml:space="preserve"> тыс. рублей, из них:</w:t>
      </w:r>
    </w:p>
    <w:p w:rsidR="00C83F8D" w:rsidRPr="002C577D" w:rsidRDefault="00C83F8D" w:rsidP="00601109">
      <w:pPr>
        <w:ind w:firstLine="709"/>
        <w:jc w:val="both"/>
        <w:rPr>
          <w:rFonts w:ascii="Arial" w:hAnsi="Arial" w:cs="Arial"/>
          <w:sz w:val="28"/>
          <w:szCs w:val="28"/>
        </w:rPr>
      </w:pPr>
      <w:r w:rsidRPr="002C577D">
        <w:rPr>
          <w:rFonts w:ascii="Arial" w:hAnsi="Arial" w:cs="Arial"/>
          <w:sz w:val="28"/>
          <w:szCs w:val="28"/>
        </w:rPr>
        <w:t>202</w:t>
      </w:r>
      <w:r w:rsidR="001E1988" w:rsidRPr="002C577D">
        <w:rPr>
          <w:rFonts w:ascii="Arial" w:hAnsi="Arial" w:cs="Arial"/>
          <w:sz w:val="28"/>
          <w:szCs w:val="28"/>
        </w:rPr>
        <w:t>2</w:t>
      </w:r>
      <w:r w:rsidRPr="002C577D">
        <w:rPr>
          <w:rFonts w:ascii="Arial" w:hAnsi="Arial" w:cs="Arial"/>
          <w:sz w:val="28"/>
          <w:szCs w:val="28"/>
        </w:rPr>
        <w:t xml:space="preserve"> год – </w:t>
      </w:r>
      <w:r w:rsidR="00FF585F" w:rsidRPr="002C577D">
        <w:rPr>
          <w:rFonts w:ascii="Arial" w:hAnsi="Arial" w:cs="Arial"/>
          <w:sz w:val="28"/>
          <w:szCs w:val="28"/>
        </w:rPr>
        <w:t>39</w:t>
      </w:r>
      <w:r w:rsidR="006D5189" w:rsidRPr="002C577D">
        <w:rPr>
          <w:rFonts w:ascii="Arial" w:hAnsi="Arial" w:cs="Arial"/>
          <w:sz w:val="28"/>
          <w:szCs w:val="28"/>
        </w:rPr>
        <w:t>2</w:t>
      </w:r>
      <w:r w:rsidR="00434DF0" w:rsidRPr="002C577D">
        <w:rPr>
          <w:rFonts w:ascii="Arial" w:hAnsi="Arial" w:cs="Arial"/>
          <w:sz w:val="28"/>
          <w:szCs w:val="28"/>
        </w:rPr>
        <w:t>,00</w:t>
      </w:r>
      <w:r w:rsidRPr="002C577D">
        <w:rPr>
          <w:rFonts w:ascii="Arial" w:hAnsi="Arial" w:cs="Arial"/>
          <w:sz w:val="28"/>
          <w:szCs w:val="28"/>
        </w:rPr>
        <w:t xml:space="preserve"> тыс. рублей;</w:t>
      </w:r>
    </w:p>
    <w:p w:rsidR="00C83F8D" w:rsidRPr="002C577D" w:rsidRDefault="00C83F8D" w:rsidP="00601109">
      <w:pPr>
        <w:ind w:firstLine="709"/>
        <w:jc w:val="both"/>
        <w:rPr>
          <w:rFonts w:ascii="Arial" w:hAnsi="Arial" w:cs="Arial"/>
          <w:sz w:val="28"/>
          <w:szCs w:val="28"/>
        </w:rPr>
      </w:pPr>
      <w:r w:rsidRPr="002C577D">
        <w:rPr>
          <w:rFonts w:ascii="Arial" w:hAnsi="Arial" w:cs="Arial"/>
          <w:sz w:val="28"/>
          <w:szCs w:val="28"/>
        </w:rPr>
        <w:t>202</w:t>
      </w:r>
      <w:r w:rsidR="001E1988" w:rsidRPr="002C577D">
        <w:rPr>
          <w:rFonts w:ascii="Arial" w:hAnsi="Arial" w:cs="Arial"/>
          <w:sz w:val="28"/>
          <w:szCs w:val="28"/>
        </w:rPr>
        <w:t>3</w:t>
      </w:r>
      <w:r w:rsidRPr="002C577D">
        <w:rPr>
          <w:rFonts w:ascii="Arial" w:hAnsi="Arial" w:cs="Arial"/>
          <w:sz w:val="28"/>
          <w:szCs w:val="28"/>
        </w:rPr>
        <w:t xml:space="preserve"> год – </w:t>
      </w:r>
      <w:r w:rsidR="006D5189" w:rsidRPr="002C577D">
        <w:rPr>
          <w:rFonts w:ascii="Arial" w:hAnsi="Arial" w:cs="Arial"/>
          <w:sz w:val="28"/>
          <w:szCs w:val="28"/>
        </w:rPr>
        <w:t>50</w:t>
      </w:r>
      <w:r w:rsidRPr="002C577D">
        <w:rPr>
          <w:rFonts w:ascii="Arial" w:hAnsi="Arial" w:cs="Arial"/>
          <w:sz w:val="28"/>
          <w:szCs w:val="28"/>
        </w:rPr>
        <w:t>,00 тыс. рублей;</w:t>
      </w:r>
    </w:p>
    <w:p w:rsidR="00B15888" w:rsidRPr="002C577D" w:rsidRDefault="00B15888" w:rsidP="00601109">
      <w:pPr>
        <w:ind w:firstLine="709"/>
        <w:jc w:val="both"/>
        <w:rPr>
          <w:rFonts w:ascii="Arial" w:hAnsi="Arial" w:cs="Arial"/>
          <w:sz w:val="28"/>
          <w:szCs w:val="28"/>
        </w:rPr>
      </w:pPr>
      <w:r w:rsidRPr="002C577D">
        <w:rPr>
          <w:rFonts w:ascii="Arial" w:hAnsi="Arial" w:cs="Arial"/>
          <w:sz w:val="28"/>
          <w:szCs w:val="28"/>
        </w:rPr>
        <w:t>202</w:t>
      </w:r>
      <w:r w:rsidR="001E1988" w:rsidRPr="002C577D">
        <w:rPr>
          <w:rFonts w:ascii="Arial" w:hAnsi="Arial" w:cs="Arial"/>
          <w:sz w:val="28"/>
          <w:szCs w:val="28"/>
        </w:rPr>
        <w:t>4</w:t>
      </w:r>
      <w:r w:rsidRPr="002C577D">
        <w:rPr>
          <w:rFonts w:ascii="Arial" w:hAnsi="Arial" w:cs="Arial"/>
          <w:sz w:val="28"/>
          <w:szCs w:val="28"/>
        </w:rPr>
        <w:t xml:space="preserve"> год – </w:t>
      </w:r>
      <w:r w:rsidR="006D5189" w:rsidRPr="002C577D">
        <w:rPr>
          <w:rFonts w:ascii="Arial" w:hAnsi="Arial" w:cs="Arial"/>
          <w:sz w:val="28"/>
          <w:szCs w:val="28"/>
        </w:rPr>
        <w:t>5</w:t>
      </w:r>
      <w:r w:rsidRPr="002C577D">
        <w:rPr>
          <w:rFonts w:ascii="Arial" w:hAnsi="Arial" w:cs="Arial"/>
          <w:sz w:val="28"/>
          <w:szCs w:val="28"/>
        </w:rPr>
        <w:t>0,00 тыс. рублей.</w:t>
      </w:r>
    </w:p>
    <w:p w:rsidR="00C83F8D" w:rsidRPr="002C577D" w:rsidRDefault="00C83F8D" w:rsidP="00601109">
      <w:pPr>
        <w:ind w:firstLine="709"/>
        <w:rPr>
          <w:rFonts w:ascii="Arial" w:hAnsi="Arial" w:cs="Arial"/>
          <w:sz w:val="28"/>
          <w:szCs w:val="28"/>
        </w:rPr>
      </w:pPr>
      <w:r w:rsidRPr="002C577D">
        <w:rPr>
          <w:rFonts w:ascii="Arial" w:hAnsi="Arial" w:cs="Arial"/>
          <w:sz w:val="28"/>
          <w:szCs w:val="28"/>
        </w:rPr>
        <w:t xml:space="preserve">в том числе: </w:t>
      </w:r>
    </w:p>
    <w:p w:rsidR="00C83F8D" w:rsidRPr="002C577D" w:rsidRDefault="00C83F8D" w:rsidP="00601109">
      <w:pPr>
        <w:ind w:firstLine="709"/>
        <w:rPr>
          <w:rFonts w:ascii="Arial" w:hAnsi="Arial" w:cs="Arial"/>
          <w:sz w:val="28"/>
          <w:szCs w:val="28"/>
        </w:rPr>
      </w:pPr>
      <w:r w:rsidRPr="002C577D">
        <w:rPr>
          <w:rFonts w:ascii="Arial" w:hAnsi="Arial" w:cs="Arial"/>
          <w:sz w:val="28"/>
          <w:szCs w:val="28"/>
        </w:rPr>
        <w:t xml:space="preserve">средства </w:t>
      </w:r>
      <w:r w:rsidR="002429D4" w:rsidRPr="002C577D">
        <w:rPr>
          <w:rFonts w:ascii="Arial" w:hAnsi="Arial" w:cs="Arial"/>
          <w:sz w:val="28"/>
          <w:szCs w:val="28"/>
        </w:rPr>
        <w:t>районного</w:t>
      </w:r>
      <w:r w:rsidRPr="002C577D">
        <w:rPr>
          <w:rFonts w:ascii="Arial" w:hAnsi="Arial" w:cs="Arial"/>
          <w:sz w:val="28"/>
          <w:szCs w:val="28"/>
        </w:rPr>
        <w:t xml:space="preserve"> бюджета – </w:t>
      </w:r>
      <w:r w:rsidR="006D5189" w:rsidRPr="002C577D">
        <w:rPr>
          <w:rFonts w:ascii="Arial" w:hAnsi="Arial" w:cs="Arial"/>
          <w:sz w:val="28"/>
          <w:szCs w:val="28"/>
        </w:rPr>
        <w:t>492</w:t>
      </w:r>
      <w:r w:rsidR="00FF585F" w:rsidRPr="002C577D">
        <w:rPr>
          <w:rFonts w:ascii="Arial" w:hAnsi="Arial" w:cs="Arial"/>
          <w:sz w:val="28"/>
          <w:szCs w:val="28"/>
        </w:rPr>
        <w:t>,00</w:t>
      </w:r>
      <w:r w:rsidRPr="002C577D">
        <w:rPr>
          <w:rFonts w:ascii="Arial" w:hAnsi="Arial" w:cs="Arial"/>
          <w:sz w:val="28"/>
          <w:szCs w:val="28"/>
        </w:rPr>
        <w:t xml:space="preserve"> тыс. рублей, из них:</w:t>
      </w:r>
    </w:p>
    <w:p w:rsidR="00C83F8D" w:rsidRPr="002C577D" w:rsidRDefault="00C83F8D" w:rsidP="00601109">
      <w:pPr>
        <w:ind w:firstLine="709"/>
        <w:jc w:val="both"/>
        <w:rPr>
          <w:rFonts w:ascii="Arial" w:hAnsi="Arial" w:cs="Arial"/>
          <w:sz w:val="28"/>
          <w:szCs w:val="28"/>
        </w:rPr>
      </w:pPr>
      <w:r w:rsidRPr="002C577D">
        <w:rPr>
          <w:rFonts w:ascii="Arial" w:hAnsi="Arial" w:cs="Arial"/>
          <w:sz w:val="28"/>
          <w:szCs w:val="28"/>
        </w:rPr>
        <w:t>202</w:t>
      </w:r>
      <w:r w:rsidR="001E1988" w:rsidRPr="002C577D">
        <w:rPr>
          <w:rFonts w:ascii="Arial" w:hAnsi="Arial" w:cs="Arial"/>
          <w:sz w:val="28"/>
          <w:szCs w:val="28"/>
        </w:rPr>
        <w:t>2</w:t>
      </w:r>
      <w:r w:rsidRPr="002C577D">
        <w:rPr>
          <w:rFonts w:ascii="Arial" w:hAnsi="Arial" w:cs="Arial"/>
          <w:sz w:val="28"/>
          <w:szCs w:val="28"/>
        </w:rPr>
        <w:t xml:space="preserve"> год – </w:t>
      </w:r>
      <w:r w:rsidR="00FF585F" w:rsidRPr="002C577D">
        <w:rPr>
          <w:rFonts w:ascii="Arial" w:hAnsi="Arial" w:cs="Arial"/>
          <w:sz w:val="28"/>
          <w:szCs w:val="28"/>
        </w:rPr>
        <w:t>39</w:t>
      </w:r>
      <w:r w:rsidR="006D5189" w:rsidRPr="002C577D">
        <w:rPr>
          <w:rFonts w:ascii="Arial" w:hAnsi="Arial" w:cs="Arial"/>
          <w:sz w:val="28"/>
          <w:szCs w:val="28"/>
        </w:rPr>
        <w:t>2</w:t>
      </w:r>
      <w:r w:rsidR="00FF585F" w:rsidRPr="002C577D">
        <w:rPr>
          <w:rFonts w:ascii="Arial" w:hAnsi="Arial" w:cs="Arial"/>
          <w:sz w:val="28"/>
          <w:szCs w:val="28"/>
        </w:rPr>
        <w:t>,00</w:t>
      </w:r>
      <w:r w:rsidRPr="002C577D">
        <w:rPr>
          <w:rFonts w:ascii="Arial" w:hAnsi="Arial" w:cs="Arial"/>
          <w:sz w:val="28"/>
          <w:szCs w:val="28"/>
        </w:rPr>
        <w:t xml:space="preserve"> тыс. рублей;</w:t>
      </w:r>
    </w:p>
    <w:p w:rsidR="00C83F8D" w:rsidRPr="002C577D" w:rsidRDefault="00B15888" w:rsidP="00601109">
      <w:pPr>
        <w:ind w:firstLine="709"/>
        <w:jc w:val="both"/>
        <w:rPr>
          <w:rFonts w:ascii="Arial" w:hAnsi="Arial" w:cs="Arial"/>
          <w:sz w:val="28"/>
          <w:szCs w:val="28"/>
        </w:rPr>
      </w:pPr>
      <w:r w:rsidRPr="002C577D">
        <w:rPr>
          <w:rFonts w:ascii="Arial" w:hAnsi="Arial" w:cs="Arial"/>
          <w:sz w:val="28"/>
          <w:szCs w:val="28"/>
        </w:rPr>
        <w:t>202</w:t>
      </w:r>
      <w:r w:rsidR="001E1988" w:rsidRPr="002C577D">
        <w:rPr>
          <w:rFonts w:ascii="Arial" w:hAnsi="Arial" w:cs="Arial"/>
          <w:sz w:val="28"/>
          <w:szCs w:val="28"/>
        </w:rPr>
        <w:t>3</w:t>
      </w:r>
      <w:r w:rsidR="00A761C4" w:rsidRPr="002C577D">
        <w:rPr>
          <w:rFonts w:ascii="Arial" w:hAnsi="Arial" w:cs="Arial"/>
          <w:sz w:val="28"/>
          <w:szCs w:val="28"/>
        </w:rPr>
        <w:t xml:space="preserve"> год – </w:t>
      </w:r>
      <w:r w:rsidR="006D5189" w:rsidRPr="002C577D">
        <w:rPr>
          <w:rFonts w:ascii="Arial" w:hAnsi="Arial" w:cs="Arial"/>
          <w:sz w:val="28"/>
          <w:szCs w:val="28"/>
        </w:rPr>
        <w:t>5</w:t>
      </w:r>
      <w:r w:rsidRPr="002C577D">
        <w:rPr>
          <w:rFonts w:ascii="Arial" w:hAnsi="Arial" w:cs="Arial"/>
          <w:sz w:val="28"/>
          <w:szCs w:val="28"/>
        </w:rPr>
        <w:t>0,00 тыс. рублей,</w:t>
      </w:r>
    </w:p>
    <w:p w:rsidR="00B15888" w:rsidRPr="002C577D" w:rsidRDefault="00B15888" w:rsidP="00601109">
      <w:pPr>
        <w:ind w:firstLine="709"/>
        <w:jc w:val="both"/>
        <w:rPr>
          <w:rFonts w:ascii="Arial" w:hAnsi="Arial" w:cs="Arial"/>
          <w:sz w:val="28"/>
          <w:szCs w:val="28"/>
        </w:rPr>
      </w:pPr>
      <w:r w:rsidRPr="002C577D">
        <w:rPr>
          <w:rFonts w:ascii="Arial" w:hAnsi="Arial" w:cs="Arial"/>
          <w:sz w:val="28"/>
          <w:szCs w:val="28"/>
        </w:rPr>
        <w:t>202</w:t>
      </w:r>
      <w:r w:rsidR="001E1988" w:rsidRPr="002C577D">
        <w:rPr>
          <w:rFonts w:ascii="Arial" w:hAnsi="Arial" w:cs="Arial"/>
          <w:sz w:val="28"/>
          <w:szCs w:val="28"/>
        </w:rPr>
        <w:t>4</w:t>
      </w:r>
      <w:r w:rsidR="00A761C4" w:rsidRPr="002C577D">
        <w:rPr>
          <w:rFonts w:ascii="Arial" w:hAnsi="Arial" w:cs="Arial"/>
          <w:sz w:val="28"/>
          <w:szCs w:val="28"/>
        </w:rPr>
        <w:t xml:space="preserve"> год – </w:t>
      </w:r>
      <w:r w:rsidR="006D5189" w:rsidRPr="002C577D">
        <w:rPr>
          <w:rFonts w:ascii="Arial" w:hAnsi="Arial" w:cs="Arial"/>
          <w:sz w:val="28"/>
          <w:szCs w:val="28"/>
        </w:rPr>
        <w:t>5</w:t>
      </w:r>
      <w:r w:rsidRPr="002C577D">
        <w:rPr>
          <w:rFonts w:ascii="Arial" w:hAnsi="Arial" w:cs="Arial"/>
          <w:sz w:val="28"/>
          <w:szCs w:val="28"/>
        </w:rPr>
        <w:t>0,00 тыс. рублей.</w:t>
      </w:r>
    </w:p>
    <w:p w:rsidR="00C83F8D" w:rsidRPr="002C577D" w:rsidRDefault="00C83F8D" w:rsidP="00601109">
      <w:pPr>
        <w:ind w:firstLine="709"/>
        <w:jc w:val="both"/>
        <w:rPr>
          <w:rFonts w:ascii="Arial" w:hAnsi="Arial" w:cs="Arial"/>
          <w:sz w:val="28"/>
          <w:szCs w:val="28"/>
        </w:rPr>
      </w:pPr>
    </w:p>
    <w:p w:rsidR="00FD39CE" w:rsidRPr="002C577D" w:rsidRDefault="00FD39CE">
      <w:pPr>
        <w:rPr>
          <w:rFonts w:ascii="Arial" w:hAnsi="Arial" w:cs="Arial"/>
          <w:b/>
          <w:kern w:val="32"/>
          <w:sz w:val="28"/>
          <w:szCs w:val="28"/>
        </w:rPr>
      </w:pPr>
      <w:r w:rsidRPr="002C577D">
        <w:rPr>
          <w:rFonts w:ascii="Arial" w:hAnsi="Arial" w:cs="Arial"/>
          <w:b/>
          <w:kern w:val="32"/>
          <w:sz w:val="28"/>
          <w:szCs w:val="28"/>
        </w:rPr>
        <w:br w:type="page"/>
      </w:r>
    </w:p>
    <w:p w:rsidR="00FD39CE" w:rsidRPr="002C577D" w:rsidRDefault="00FD39CE">
      <w:pPr>
        <w:rPr>
          <w:rFonts w:ascii="Arial" w:hAnsi="Arial" w:cs="Arial"/>
          <w:sz w:val="20"/>
          <w:szCs w:val="20"/>
        </w:rPr>
        <w:sectPr w:rsidR="00FD39CE" w:rsidRPr="002C577D" w:rsidSect="00F01F1D">
          <w:pgSz w:w="11906" w:h="16838"/>
          <w:pgMar w:top="1843" w:right="850" w:bottom="1134" w:left="1701" w:header="709" w:footer="709" w:gutter="0"/>
          <w:cols w:space="708"/>
          <w:titlePg/>
          <w:docGrid w:linePitch="360"/>
        </w:sectPr>
      </w:pPr>
    </w:p>
    <w:tbl>
      <w:tblPr>
        <w:tblW w:w="5000" w:type="pct"/>
        <w:tblLook w:val="04A0"/>
      </w:tblPr>
      <w:tblGrid>
        <w:gridCol w:w="543"/>
        <w:gridCol w:w="6700"/>
        <w:gridCol w:w="1423"/>
        <w:gridCol w:w="1968"/>
        <w:gridCol w:w="750"/>
        <w:gridCol w:w="750"/>
        <w:gridCol w:w="750"/>
        <w:gridCol w:w="750"/>
        <w:gridCol w:w="792"/>
        <w:gridCol w:w="785"/>
      </w:tblGrid>
      <w:tr w:rsidR="00FD39CE" w:rsidRPr="002C577D" w:rsidTr="00A761C4">
        <w:trPr>
          <w:trHeight w:val="1278"/>
        </w:trPr>
        <w:tc>
          <w:tcPr>
            <w:tcW w:w="178" w:type="pct"/>
            <w:tcBorders>
              <w:top w:val="nil"/>
              <w:left w:val="nil"/>
              <w:bottom w:val="nil"/>
              <w:right w:val="nil"/>
            </w:tcBorders>
            <w:shd w:val="clear" w:color="auto" w:fill="auto"/>
            <w:noWrap/>
            <w:vAlign w:val="center"/>
            <w:hideMark/>
          </w:tcPr>
          <w:p w:rsidR="00FD39CE" w:rsidRPr="002C577D" w:rsidRDefault="00FD39CE">
            <w:pPr>
              <w:rPr>
                <w:rFonts w:ascii="Arial" w:hAnsi="Arial" w:cs="Arial"/>
                <w:sz w:val="20"/>
                <w:szCs w:val="20"/>
              </w:rPr>
            </w:pPr>
          </w:p>
        </w:tc>
        <w:tc>
          <w:tcPr>
            <w:tcW w:w="2269" w:type="pct"/>
            <w:tcBorders>
              <w:top w:val="nil"/>
              <w:left w:val="nil"/>
              <w:bottom w:val="nil"/>
              <w:right w:val="nil"/>
            </w:tcBorders>
            <w:shd w:val="clear" w:color="auto" w:fill="auto"/>
            <w:vAlign w:val="bottom"/>
            <w:hideMark/>
          </w:tcPr>
          <w:p w:rsidR="00FD39CE" w:rsidRPr="002C577D" w:rsidRDefault="00FD39CE">
            <w:pPr>
              <w:jc w:val="center"/>
              <w:rPr>
                <w:rFonts w:ascii="Arial" w:hAnsi="Arial" w:cs="Arial"/>
                <w:sz w:val="20"/>
                <w:szCs w:val="20"/>
              </w:rPr>
            </w:pPr>
          </w:p>
        </w:tc>
        <w:tc>
          <w:tcPr>
            <w:tcW w:w="425" w:type="pct"/>
            <w:tcBorders>
              <w:top w:val="nil"/>
              <w:left w:val="nil"/>
              <w:bottom w:val="nil"/>
              <w:right w:val="nil"/>
            </w:tcBorders>
            <w:shd w:val="clear" w:color="auto" w:fill="auto"/>
            <w:vAlign w:val="center"/>
            <w:hideMark/>
          </w:tcPr>
          <w:p w:rsidR="00FD39CE" w:rsidRPr="002C577D" w:rsidRDefault="00FD39CE">
            <w:pPr>
              <w:rPr>
                <w:rFonts w:ascii="Arial" w:hAnsi="Arial" w:cs="Arial"/>
                <w:sz w:val="20"/>
                <w:szCs w:val="20"/>
              </w:rPr>
            </w:pPr>
          </w:p>
        </w:tc>
        <w:tc>
          <w:tcPr>
            <w:tcW w:w="586" w:type="pct"/>
            <w:tcBorders>
              <w:top w:val="nil"/>
              <w:left w:val="nil"/>
              <w:bottom w:val="nil"/>
              <w:right w:val="nil"/>
            </w:tcBorders>
            <w:shd w:val="clear" w:color="auto" w:fill="auto"/>
            <w:vAlign w:val="bottom"/>
            <w:hideMark/>
          </w:tcPr>
          <w:p w:rsidR="00FD39CE" w:rsidRPr="002C577D" w:rsidRDefault="00FD39CE">
            <w:pPr>
              <w:jc w:val="center"/>
              <w:rPr>
                <w:rFonts w:ascii="Arial" w:hAnsi="Arial" w:cs="Arial"/>
                <w:sz w:val="20"/>
                <w:szCs w:val="20"/>
              </w:rPr>
            </w:pPr>
          </w:p>
        </w:tc>
        <w:tc>
          <w:tcPr>
            <w:tcW w:w="257" w:type="pct"/>
            <w:tcBorders>
              <w:top w:val="nil"/>
              <w:left w:val="nil"/>
              <w:bottom w:val="nil"/>
              <w:right w:val="nil"/>
            </w:tcBorders>
            <w:shd w:val="clear" w:color="auto" w:fill="auto"/>
            <w:hideMark/>
          </w:tcPr>
          <w:p w:rsidR="00FD39CE" w:rsidRPr="002C577D" w:rsidRDefault="00FD39CE">
            <w:pPr>
              <w:rPr>
                <w:rFonts w:ascii="Arial" w:hAnsi="Arial" w:cs="Arial"/>
                <w:sz w:val="20"/>
                <w:szCs w:val="20"/>
              </w:rPr>
            </w:pPr>
          </w:p>
        </w:tc>
        <w:tc>
          <w:tcPr>
            <w:tcW w:w="1286" w:type="pct"/>
            <w:gridSpan w:val="5"/>
            <w:tcBorders>
              <w:top w:val="nil"/>
              <w:left w:val="nil"/>
              <w:bottom w:val="nil"/>
              <w:right w:val="nil"/>
            </w:tcBorders>
            <w:shd w:val="clear" w:color="auto" w:fill="auto"/>
            <w:hideMark/>
          </w:tcPr>
          <w:p w:rsidR="00FD39CE" w:rsidRPr="002C577D" w:rsidRDefault="00FD39CE">
            <w:pPr>
              <w:jc w:val="right"/>
              <w:rPr>
                <w:rFonts w:ascii="Arial" w:hAnsi="Arial" w:cs="Arial"/>
                <w:color w:val="000000"/>
              </w:rPr>
            </w:pPr>
            <w:r w:rsidRPr="002C577D">
              <w:rPr>
                <w:rFonts w:ascii="Arial" w:hAnsi="Arial" w:cs="Arial"/>
                <w:color w:val="000000"/>
              </w:rPr>
              <w:t>Приложение №1 к  подпрограмме 2 «Развитие кадрового потенциала отрасли» муниципальной программы Балахтинского района "Развитие образования"</w:t>
            </w:r>
          </w:p>
        </w:tc>
      </w:tr>
      <w:tr w:rsidR="00FD39CE" w:rsidRPr="002C577D" w:rsidTr="00A761C4">
        <w:trPr>
          <w:trHeight w:val="360"/>
        </w:trPr>
        <w:tc>
          <w:tcPr>
            <w:tcW w:w="178" w:type="pct"/>
            <w:tcBorders>
              <w:top w:val="nil"/>
              <w:left w:val="nil"/>
              <w:bottom w:val="nil"/>
              <w:right w:val="nil"/>
            </w:tcBorders>
            <w:shd w:val="clear" w:color="auto" w:fill="auto"/>
            <w:noWrap/>
            <w:vAlign w:val="center"/>
            <w:hideMark/>
          </w:tcPr>
          <w:p w:rsidR="00FD39CE" w:rsidRPr="002C577D" w:rsidRDefault="00FD39CE">
            <w:pPr>
              <w:jc w:val="right"/>
              <w:rPr>
                <w:rFonts w:ascii="Arial" w:hAnsi="Arial" w:cs="Arial"/>
                <w:color w:val="000000"/>
              </w:rPr>
            </w:pPr>
          </w:p>
        </w:tc>
        <w:tc>
          <w:tcPr>
            <w:tcW w:w="2269" w:type="pct"/>
            <w:tcBorders>
              <w:top w:val="nil"/>
              <w:left w:val="nil"/>
              <w:bottom w:val="nil"/>
              <w:right w:val="nil"/>
            </w:tcBorders>
            <w:shd w:val="clear" w:color="auto" w:fill="auto"/>
            <w:vAlign w:val="bottom"/>
            <w:hideMark/>
          </w:tcPr>
          <w:p w:rsidR="00FD39CE" w:rsidRPr="002C577D" w:rsidRDefault="00FD39CE">
            <w:pPr>
              <w:jc w:val="center"/>
              <w:rPr>
                <w:rFonts w:ascii="Arial" w:hAnsi="Arial" w:cs="Arial"/>
                <w:sz w:val="20"/>
                <w:szCs w:val="20"/>
              </w:rPr>
            </w:pPr>
          </w:p>
        </w:tc>
        <w:tc>
          <w:tcPr>
            <w:tcW w:w="425" w:type="pct"/>
            <w:tcBorders>
              <w:top w:val="nil"/>
              <w:left w:val="nil"/>
              <w:bottom w:val="nil"/>
              <w:right w:val="nil"/>
            </w:tcBorders>
            <w:shd w:val="clear" w:color="auto" w:fill="auto"/>
            <w:vAlign w:val="center"/>
            <w:hideMark/>
          </w:tcPr>
          <w:p w:rsidR="00FD39CE" w:rsidRPr="002C577D" w:rsidRDefault="00FD39CE">
            <w:pPr>
              <w:rPr>
                <w:rFonts w:ascii="Arial" w:hAnsi="Arial" w:cs="Arial"/>
                <w:sz w:val="20"/>
                <w:szCs w:val="20"/>
              </w:rPr>
            </w:pPr>
          </w:p>
        </w:tc>
        <w:tc>
          <w:tcPr>
            <w:tcW w:w="586" w:type="pct"/>
            <w:tcBorders>
              <w:top w:val="nil"/>
              <w:left w:val="nil"/>
              <w:bottom w:val="nil"/>
              <w:right w:val="nil"/>
            </w:tcBorders>
            <w:shd w:val="clear" w:color="auto" w:fill="auto"/>
            <w:vAlign w:val="bottom"/>
            <w:hideMark/>
          </w:tcPr>
          <w:p w:rsidR="00FD39CE" w:rsidRPr="002C577D" w:rsidRDefault="00FD39CE">
            <w:pPr>
              <w:jc w:val="center"/>
              <w:rPr>
                <w:rFonts w:ascii="Arial" w:hAnsi="Arial" w:cs="Arial"/>
                <w:sz w:val="20"/>
                <w:szCs w:val="20"/>
              </w:rPr>
            </w:pPr>
          </w:p>
        </w:tc>
        <w:tc>
          <w:tcPr>
            <w:tcW w:w="257" w:type="pct"/>
            <w:tcBorders>
              <w:top w:val="nil"/>
              <w:left w:val="nil"/>
              <w:bottom w:val="nil"/>
              <w:right w:val="nil"/>
            </w:tcBorders>
            <w:shd w:val="clear" w:color="auto" w:fill="auto"/>
            <w:hideMark/>
          </w:tcPr>
          <w:p w:rsidR="00FD39CE" w:rsidRPr="002C577D" w:rsidRDefault="00FD39CE">
            <w:pPr>
              <w:rPr>
                <w:rFonts w:ascii="Arial" w:hAnsi="Arial" w:cs="Arial"/>
                <w:sz w:val="20"/>
                <w:szCs w:val="20"/>
              </w:rPr>
            </w:pPr>
          </w:p>
        </w:tc>
        <w:tc>
          <w:tcPr>
            <w:tcW w:w="257" w:type="pct"/>
            <w:tcBorders>
              <w:top w:val="nil"/>
              <w:left w:val="nil"/>
              <w:bottom w:val="nil"/>
              <w:right w:val="nil"/>
            </w:tcBorders>
            <w:shd w:val="clear" w:color="auto" w:fill="auto"/>
            <w:hideMark/>
          </w:tcPr>
          <w:p w:rsidR="00FD39CE" w:rsidRPr="002C577D" w:rsidRDefault="00FD39CE">
            <w:pPr>
              <w:jc w:val="right"/>
              <w:rPr>
                <w:rFonts w:ascii="Arial" w:hAnsi="Arial" w:cs="Arial"/>
                <w:sz w:val="20"/>
                <w:szCs w:val="20"/>
              </w:rPr>
            </w:pPr>
          </w:p>
        </w:tc>
        <w:tc>
          <w:tcPr>
            <w:tcW w:w="257" w:type="pct"/>
            <w:tcBorders>
              <w:top w:val="nil"/>
              <w:left w:val="nil"/>
              <w:bottom w:val="nil"/>
              <w:right w:val="nil"/>
            </w:tcBorders>
            <w:shd w:val="clear" w:color="auto" w:fill="auto"/>
            <w:hideMark/>
          </w:tcPr>
          <w:p w:rsidR="00FD39CE" w:rsidRPr="002C577D" w:rsidRDefault="00FD39CE">
            <w:pPr>
              <w:jc w:val="right"/>
              <w:rPr>
                <w:rFonts w:ascii="Arial" w:hAnsi="Arial" w:cs="Arial"/>
                <w:sz w:val="20"/>
                <w:szCs w:val="20"/>
              </w:rPr>
            </w:pPr>
          </w:p>
        </w:tc>
        <w:tc>
          <w:tcPr>
            <w:tcW w:w="257" w:type="pct"/>
            <w:tcBorders>
              <w:top w:val="nil"/>
              <w:left w:val="nil"/>
              <w:bottom w:val="nil"/>
              <w:right w:val="nil"/>
            </w:tcBorders>
            <w:shd w:val="clear" w:color="auto" w:fill="auto"/>
            <w:hideMark/>
          </w:tcPr>
          <w:p w:rsidR="00FD39CE" w:rsidRPr="002C577D" w:rsidRDefault="00FD39CE">
            <w:pPr>
              <w:jc w:val="right"/>
              <w:rPr>
                <w:rFonts w:ascii="Arial" w:hAnsi="Arial" w:cs="Arial"/>
                <w:sz w:val="20"/>
                <w:szCs w:val="20"/>
              </w:rPr>
            </w:pPr>
          </w:p>
        </w:tc>
        <w:tc>
          <w:tcPr>
            <w:tcW w:w="259" w:type="pct"/>
            <w:tcBorders>
              <w:top w:val="nil"/>
              <w:left w:val="nil"/>
              <w:bottom w:val="nil"/>
              <w:right w:val="nil"/>
            </w:tcBorders>
            <w:shd w:val="clear" w:color="auto" w:fill="auto"/>
            <w:hideMark/>
          </w:tcPr>
          <w:p w:rsidR="00FD39CE" w:rsidRPr="002C577D" w:rsidRDefault="00FD39CE">
            <w:pPr>
              <w:jc w:val="right"/>
              <w:rPr>
                <w:rFonts w:ascii="Arial" w:hAnsi="Arial" w:cs="Arial"/>
                <w:sz w:val="20"/>
                <w:szCs w:val="20"/>
              </w:rPr>
            </w:pPr>
          </w:p>
        </w:tc>
        <w:tc>
          <w:tcPr>
            <w:tcW w:w="257" w:type="pct"/>
            <w:tcBorders>
              <w:top w:val="nil"/>
              <w:left w:val="nil"/>
              <w:bottom w:val="nil"/>
              <w:right w:val="nil"/>
            </w:tcBorders>
            <w:shd w:val="clear" w:color="auto" w:fill="auto"/>
            <w:hideMark/>
          </w:tcPr>
          <w:p w:rsidR="00FD39CE" w:rsidRPr="002C577D" w:rsidRDefault="00FD39CE">
            <w:pPr>
              <w:jc w:val="right"/>
              <w:rPr>
                <w:rFonts w:ascii="Arial" w:hAnsi="Arial" w:cs="Arial"/>
                <w:sz w:val="20"/>
                <w:szCs w:val="20"/>
              </w:rPr>
            </w:pPr>
          </w:p>
        </w:tc>
      </w:tr>
      <w:tr w:rsidR="00FD39CE" w:rsidRPr="002C577D" w:rsidTr="00FD39CE">
        <w:trPr>
          <w:trHeight w:val="315"/>
        </w:trPr>
        <w:tc>
          <w:tcPr>
            <w:tcW w:w="5000" w:type="pct"/>
            <w:gridSpan w:val="10"/>
            <w:tcBorders>
              <w:top w:val="nil"/>
              <w:left w:val="nil"/>
              <w:bottom w:val="nil"/>
              <w:right w:val="nil"/>
            </w:tcBorders>
            <w:shd w:val="clear" w:color="auto" w:fill="auto"/>
            <w:vAlign w:val="center"/>
            <w:hideMark/>
          </w:tcPr>
          <w:p w:rsidR="00FD39CE" w:rsidRPr="002C577D" w:rsidRDefault="00FD39CE">
            <w:pPr>
              <w:jc w:val="center"/>
              <w:rPr>
                <w:rFonts w:ascii="Arial" w:hAnsi="Arial" w:cs="Arial"/>
                <w:b/>
                <w:bCs/>
              </w:rPr>
            </w:pPr>
            <w:r w:rsidRPr="002C577D">
              <w:rPr>
                <w:rFonts w:ascii="Arial" w:hAnsi="Arial" w:cs="Arial"/>
                <w:b/>
                <w:bCs/>
              </w:rPr>
              <w:t>Перечень целевых индикаторов подпрограммы</w:t>
            </w:r>
          </w:p>
        </w:tc>
      </w:tr>
      <w:tr w:rsidR="00FD39CE" w:rsidRPr="002C577D" w:rsidTr="00A761C4">
        <w:trPr>
          <w:trHeight w:val="76"/>
        </w:trPr>
        <w:tc>
          <w:tcPr>
            <w:tcW w:w="178" w:type="pct"/>
            <w:tcBorders>
              <w:top w:val="nil"/>
              <w:left w:val="nil"/>
              <w:bottom w:val="nil"/>
              <w:right w:val="nil"/>
            </w:tcBorders>
            <w:shd w:val="clear" w:color="auto" w:fill="auto"/>
            <w:vAlign w:val="center"/>
            <w:hideMark/>
          </w:tcPr>
          <w:p w:rsidR="00FD39CE" w:rsidRPr="002C577D" w:rsidRDefault="00FD39CE">
            <w:pPr>
              <w:jc w:val="center"/>
              <w:rPr>
                <w:rFonts w:ascii="Arial" w:hAnsi="Arial" w:cs="Arial"/>
                <w:b/>
                <w:bCs/>
              </w:rPr>
            </w:pPr>
          </w:p>
        </w:tc>
        <w:tc>
          <w:tcPr>
            <w:tcW w:w="2269" w:type="pct"/>
            <w:tcBorders>
              <w:top w:val="nil"/>
              <w:left w:val="nil"/>
              <w:bottom w:val="nil"/>
              <w:right w:val="nil"/>
            </w:tcBorders>
            <w:shd w:val="clear" w:color="auto" w:fill="auto"/>
            <w:vAlign w:val="center"/>
            <w:hideMark/>
          </w:tcPr>
          <w:p w:rsidR="00FD39CE" w:rsidRPr="002C577D" w:rsidRDefault="00FD39CE">
            <w:pPr>
              <w:jc w:val="center"/>
              <w:rPr>
                <w:rFonts w:ascii="Arial" w:hAnsi="Arial" w:cs="Arial"/>
                <w:sz w:val="20"/>
                <w:szCs w:val="20"/>
              </w:rPr>
            </w:pPr>
          </w:p>
        </w:tc>
        <w:tc>
          <w:tcPr>
            <w:tcW w:w="425" w:type="pct"/>
            <w:tcBorders>
              <w:top w:val="nil"/>
              <w:left w:val="nil"/>
              <w:bottom w:val="nil"/>
              <w:right w:val="nil"/>
            </w:tcBorders>
            <w:shd w:val="clear" w:color="auto" w:fill="auto"/>
            <w:vAlign w:val="center"/>
            <w:hideMark/>
          </w:tcPr>
          <w:p w:rsidR="00FD39CE" w:rsidRPr="002C577D" w:rsidRDefault="00FD39CE">
            <w:pPr>
              <w:jc w:val="center"/>
              <w:rPr>
                <w:rFonts w:ascii="Arial" w:hAnsi="Arial" w:cs="Arial"/>
                <w:sz w:val="20"/>
                <w:szCs w:val="20"/>
              </w:rPr>
            </w:pPr>
          </w:p>
        </w:tc>
        <w:tc>
          <w:tcPr>
            <w:tcW w:w="586" w:type="pct"/>
            <w:tcBorders>
              <w:top w:val="nil"/>
              <w:left w:val="nil"/>
              <w:bottom w:val="nil"/>
              <w:right w:val="nil"/>
            </w:tcBorders>
            <w:shd w:val="clear" w:color="auto" w:fill="auto"/>
            <w:vAlign w:val="center"/>
            <w:hideMark/>
          </w:tcPr>
          <w:p w:rsidR="00FD39CE" w:rsidRPr="002C577D" w:rsidRDefault="00FD39CE">
            <w:pPr>
              <w:jc w:val="center"/>
              <w:rPr>
                <w:rFonts w:ascii="Arial" w:hAnsi="Arial" w:cs="Arial"/>
                <w:sz w:val="20"/>
                <w:szCs w:val="20"/>
              </w:rPr>
            </w:pPr>
          </w:p>
        </w:tc>
        <w:tc>
          <w:tcPr>
            <w:tcW w:w="257" w:type="pct"/>
            <w:tcBorders>
              <w:top w:val="nil"/>
              <w:left w:val="nil"/>
              <w:bottom w:val="nil"/>
              <w:right w:val="nil"/>
            </w:tcBorders>
            <w:shd w:val="clear" w:color="auto" w:fill="auto"/>
            <w:vAlign w:val="center"/>
            <w:hideMark/>
          </w:tcPr>
          <w:p w:rsidR="00FD39CE" w:rsidRPr="002C577D" w:rsidRDefault="00FD39CE">
            <w:pPr>
              <w:jc w:val="center"/>
              <w:rPr>
                <w:rFonts w:ascii="Arial" w:hAnsi="Arial" w:cs="Arial"/>
                <w:sz w:val="20"/>
                <w:szCs w:val="20"/>
              </w:rPr>
            </w:pPr>
          </w:p>
        </w:tc>
        <w:tc>
          <w:tcPr>
            <w:tcW w:w="257" w:type="pct"/>
            <w:tcBorders>
              <w:top w:val="nil"/>
              <w:left w:val="nil"/>
              <w:bottom w:val="nil"/>
              <w:right w:val="nil"/>
            </w:tcBorders>
            <w:shd w:val="clear" w:color="auto" w:fill="auto"/>
            <w:vAlign w:val="center"/>
            <w:hideMark/>
          </w:tcPr>
          <w:p w:rsidR="00FD39CE" w:rsidRPr="002C577D" w:rsidRDefault="00FD39CE">
            <w:pPr>
              <w:jc w:val="center"/>
              <w:rPr>
                <w:rFonts w:ascii="Arial" w:hAnsi="Arial" w:cs="Arial"/>
                <w:sz w:val="20"/>
                <w:szCs w:val="20"/>
              </w:rPr>
            </w:pPr>
          </w:p>
        </w:tc>
        <w:tc>
          <w:tcPr>
            <w:tcW w:w="257" w:type="pct"/>
            <w:tcBorders>
              <w:top w:val="nil"/>
              <w:left w:val="nil"/>
              <w:bottom w:val="nil"/>
              <w:right w:val="nil"/>
            </w:tcBorders>
            <w:shd w:val="clear" w:color="auto" w:fill="auto"/>
            <w:vAlign w:val="center"/>
            <w:hideMark/>
          </w:tcPr>
          <w:p w:rsidR="00FD39CE" w:rsidRPr="002C577D" w:rsidRDefault="00FD39CE">
            <w:pPr>
              <w:jc w:val="center"/>
              <w:rPr>
                <w:rFonts w:ascii="Arial" w:hAnsi="Arial" w:cs="Arial"/>
                <w:sz w:val="20"/>
                <w:szCs w:val="20"/>
              </w:rPr>
            </w:pPr>
          </w:p>
        </w:tc>
        <w:tc>
          <w:tcPr>
            <w:tcW w:w="257" w:type="pct"/>
            <w:tcBorders>
              <w:top w:val="nil"/>
              <w:left w:val="nil"/>
              <w:bottom w:val="nil"/>
              <w:right w:val="nil"/>
            </w:tcBorders>
            <w:shd w:val="clear" w:color="auto" w:fill="auto"/>
            <w:vAlign w:val="center"/>
            <w:hideMark/>
          </w:tcPr>
          <w:p w:rsidR="00FD39CE" w:rsidRPr="002C577D" w:rsidRDefault="00FD39CE">
            <w:pPr>
              <w:jc w:val="center"/>
              <w:rPr>
                <w:rFonts w:ascii="Arial" w:hAnsi="Arial" w:cs="Arial"/>
                <w:sz w:val="20"/>
                <w:szCs w:val="20"/>
              </w:rPr>
            </w:pPr>
          </w:p>
        </w:tc>
        <w:tc>
          <w:tcPr>
            <w:tcW w:w="259" w:type="pct"/>
            <w:tcBorders>
              <w:top w:val="nil"/>
              <w:left w:val="nil"/>
              <w:bottom w:val="nil"/>
              <w:right w:val="nil"/>
            </w:tcBorders>
            <w:shd w:val="clear" w:color="auto" w:fill="auto"/>
            <w:vAlign w:val="center"/>
            <w:hideMark/>
          </w:tcPr>
          <w:p w:rsidR="00FD39CE" w:rsidRPr="002C577D" w:rsidRDefault="00FD39CE">
            <w:pPr>
              <w:jc w:val="center"/>
              <w:rPr>
                <w:rFonts w:ascii="Arial" w:hAnsi="Arial" w:cs="Arial"/>
                <w:sz w:val="20"/>
                <w:szCs w:val="20"/>
              </w:rPr>
            </w:pPr>
          </w:p>
        </w:tc>
        <w:tc>
          <w:tcPr>
            <w:tcW w:w="257" w:type="pct"/>
            <w:tcBorders>
              <w:top w:val="nil"/>
              <w:left w:val="nil"/>
              <w:bottom w:val="nil"/>
              <w:right w:val="nil"/>
            </w:tcBorders>
            <w:shd w:val="clear" w:color="auto" w:fill="auto"/>
            <w:vAlign w:val="center"/>
            <w:hideMark/>
          </w:tcPr>
          <w:p w:rsidR="00FD39CE" w:rsidRPr="002C577D" w:rsidRDefault="00FD39CE">
            <w:pPr>
              <w:jc w:val="center"/>
              <w:rPr>
                <w:rFonts w:ascii="Arial" w:hAnsi="Arial" w:cs="Arial"/>
                <w:sz w:val="20"/>
                <w:szCs w:val="20"/>
              </w:rPr>
            </w:pPr>
          </w:p>
        </w:tc>
      </w:tr>
      <w:tr w:rsidR="00FD39CE" w:rsidRPr="002C577D" w:rsidTr="00A761C4">
        <w:trPr>
          <w:trHeight w:val="315"/>
        </w:trPr>
        <w:tc>
          <w:tcPr>
            <w:tcW w:w="1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2C577D" w:rsidRDefault="00FD39CE">
            <w:pPr>
              <w:jc w:val="center"/>
              <w:rPr>
                <w:rFonts w:ascii="Arial" w:hAnsi="Arial" w:cs="Arial"/>
              </w:rPr>
            </w:pPr>
            <w:r w:rsidRPr="002C577D">
              <w:rPr>
                <w:rFonts w:ascii="Arial" w:hAnsi="Arial" w:cs="Arial"/>
              </w:rPr>
              <w:t xml:space="preserve">№ </w:t>
            </w:r>
            <w:proofErr w:type="gramStart"/>
            <w:r w:rsidRPr="002C577D">
              <w:rPr>
                <w:rFonts w:ascii="Arial" w:hAnsi="Arial" w:cs="Arial"/>
              </w:rPr>
              <w:t>п</w:t>
            </w:r>
            <w:proofErr w:type="gramEnd"/>
            <w:r w:rsidRPr="002C577D">
              <w:rPr>
                <w:rFonts w:ascii="Arial" w:hAnsi="Arial" w:cs="Arial"/>
              </w:rPr>
              <w:t>/п</w:t>
            </w:r>
          </w:p>
        </w:tc>
        <w:tc>
          <w:tcPr>
            <w:tcW w:w="22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2C577D" w:rsidRDefault="00FD39CE">
            <w:pPr>
              <w:jc w:val="center"/>
              <w:rPr>
                <w:rFonts w:ascii="Arial" w:hAnsi="Arial" w:cs="Arial"/>
              </w:rPr>
            </w:pPr>
            <w:r w:rsidRPr="002C577D">
              <w:rPr>
                <w:rFonts w:ascii="Arial" w:hAnsi="Arial" w:cs="Arial"/>
              </w:rPr>
              <w:t>Цель, целевые индикаторы</w:t>
            </w:r>
          </w:p>
        </w:tc>
        <w:tc>
          <w:tcPr>
            <w:tcW w:w="4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2C577D" w:rsidRDefault="00FD39CE">
            <w:pPr>
              <w:jc w:val="center"/>
              <w:rPr>
                <w:rFonts w:ascii="Arial" w:hAnsi="Arial" w:cs="Arial"/>
              </w:rPr>
            </w:pPr>
            <w:r w:rsidRPr="002C577D">
              <w:rPr>
                <w:rFonts w:ascii="Arial" w:hAnsi="Arial" w:cs="Arial"/>
              </w:rPr>
              <w:t>Единица измерения</w:t>
            </w:r>
          </w:p>
        </w:tc>
        <w:tc>
          <w:tcPr>
            <w:tcW w:w="5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2C577D" w:rsidRDefault="00FD39CE">
            <w:pPr>
              <w:jc w:val="center"/>
              <w:rPr>
                <w:rFonts w:ascii="Arial" w:hAnsi="Arial" w:cs="Arial"/>
              </w:rPr>
            </w:pPr>
            <w:r w:rsidRPr="002C577D">
              <w:rPr>
                <w:rFonts w:ascii="Arial" w:hAnsi="Arial" w:cs="Arial"/>
              </w:rPr>
              <w:t>Источник информации</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2C577D" w:rsidRDefault="00FD39CE" w:rsidP="00A761C4">
            <w:pPr>
              <w:jc w:val="center"/>
              <w:rPr>
                <w:rFonts w:ascii="Arial" w:hAnsi="Arial" w:cs="Arial"/>
              </w:rPr>
            </w:pPr>
            <w:r w:rsidRPr="002C577D">
              <w:rPr>
                <w:rFonts w:ascii="Arial" w:hAnsi="Arial" w:cs="Arial"/>
              </w:rPr>
              <w:t>201</w:t>
            </w:r>
            <w:r w:rsidR="00A761C4" w:rsidRPr="002C577D">
              <w:rPr>
                <w:rFonts w:ascii="Arial" w:hAnsi="Arial" w:cs="Arial"/>
              </w:rPr>
              <w:t>9</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2C577D" w:rsidRDefault="00FD39CE" w:rsidP="00A761C4">
            <w:pPr>
              <w:jc w:val="center"/>
              <w:rPr>
                <w:rFonts w:ascii="Arial" w:hAnsi="Arial" w:cs="Arial"/>
              </w:rPr>
            </w:pPr>
            <w:r w:rsidRPr="002C577D">
              <w:rPr>
                <w:rFonts w:ascii="Arial" w:hAnsi="Arial" w:cs="Arial"/>
              </w:rPr>
              <w:t>20</w:t>
            </w:r>
            <w:r w:rsidR="00A761C4" w:rsidRPr="002C577D">
              <w:rPr>
                <w:rFonts w:ascii="Arial" w:hAnsi="Arial" w:cs="Arial"/>
              </w:rPr>
              <w:t>20</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2C577D" w:rsidRDefault="00FD39CE" w:rsidP="00A761C4">
            <w:pPr>
              <w:jc w:val="center"/>
              <w:rPr>
                <w:rFonts w:ascii="Arial" w:hAnsi="Arial" w:cs="Arial"/>
              </w:rPr>
            </w:pPr>
            <w:r w:rsidRPr="002C577D">
              <w:rPr>
                <w:rFonts w:ascii="Arial" w:hAnsi="Arial" w:cs="Arial"/>
              </w:rPr>
              <w:t>202</w:t>
            </w:r>
            <w:r w:rsidR="00A761C4" w:rsidRPr="002C577D">
              <w:rPr>
                <w:rFonts w:ascii="Arial" w:hAnsi="Arial" w:cs="Arial"/>
              </w:rPr>
              <w:t>1</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2C577D" w:rsidRDefault="00FD39CE" w:rsidP="00A761C4">
            <w:pPr>
              <w:jc w:val="center"/>
              <w:rPr>
                <w:rFonts w:ascii="Arial" w:hAnsi="Arial" w:cs="Arial"/>
              </w:rPr>
            </w:pPr>
            <w:r w:rsidRPr="002C577D">
              <w:rPr>
                <w:rFonts w:ascii="Arial" w:hAnsi="Arial" w:cs="Arial"/>
              </w:rPr>
              <w:t>202</w:t>
            </w:r>
            <w:r w:rsidR="00A761C4" w:rsidRPr="002C577D">
              <w:rPr>
                <w:rFonts w:ascii="Arial" w:hAnsi="Arial" w:cs="Arial"/>
              </w:rPr>
              <w:t>2</w:t>
            </w:r>
          </w:p>
        </w:tc>
        <w:tc>
          <w:tcPr>
            <w:tcW w:w="2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2C577D" w:rsidRDefault="00FD39CE" w:rsidP="00A761C4">
            <w:pPr>
              <w:jc w:val="center"/>
              <w:rPr>
                <w:rFonts w:ascii="Arial" w:hAnsi="Arial" w:cs="Arial"/>
              </w:rPr>
            </w:pPr>
            <w:r w:rsidRPr="002C577D">
              <w:rPr>
                <w:rFonts w:ascii="Arial" w:hAnsi="Arial" w:cs="Arial"/>
              </w:rPr>
              <w:t>202</w:t>
            </w:r>
            <w:r w:rsidR="00A761C4" w:rsidRPr="002C577D">
              <w:rPr>
                <w:rFonts w:ascii="Arial" w:hAnsi="Arial" w:cs="Arial"/>
              </w:rPr>
              <w:t>3</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2C577D" w:rsidRDefault="00FD39CE" w:rsidP="00A761C4">
            <w:pPr>
              <w:jc w:val="center"/>
              <w:rPr>
                <w:rFonts w:ascii="Arial" w:hAnsi="Arial" w:cs="Arial"/>
              </w:rPr>
            </w:pPr>
            <w:r w:rsidRPr="002C577D">
              <w:rPr>
                <w:rFonts w:ascii="Arial" w:hAnsi="Arial" w:cs="Arial"/>
              </w:rPr>
              <w:t>202</w:t>
            </w:r>
            <w:r w:rsidR="00A761C4" w:rsidRPr="002C577D">
              <w:rPr>
                <w:rFonts w:ascii="Arial" w:hAnsi="Arial" w:cs="Arial"/>
              </w:rPr>
              <w:t>4</w:t>
            </w:r>
          </w:p>
        </w:tc>
      </w:tr>
      <w:tr w:rsidR="00FD39CE" w:rsidRPr="002C577D" w:rsidTr="00A761C4">
        <w:trPr>
          <w:trHeight w:val="315"/>
        </w:trPr>
        <w:tc>
          <w:tcPr>
            <w:tcW w:w="178" w:type="pct"/>
            <w:vMerge/>
            <w:tcBorders>
              <w:top w:val="single" w:sz="4" w:space="0" w:color="auto"/>
              <w:left w:val="single" w:sz="4" w:space="0" w:color="auto"/>
              <w:bottom w:val="single" w:sz="4" w:space="0" w:color="auto"/>
              <w:right w:val="single" w:sz="4" w:space="0" w:color="auto"/>
            </w:tcBorders>
            <w:vAlign w:val="center"/>
            <w:hideMark/>
          </w:tcPr>
          <w:p w:rsidR="00FD39CE" w:rsidRPr="002C577D" w:rsidRDefault="00FD39CE">
            <w:pPr>
              <w:rPr>
                <w:rFonts w:ascii="Arial" w:hAnsi="Arial" w:cs="Arial"/>
              </w:rPr>
            </w:pPr>
          </w:p>
        </w:tc>
        <w:tc>
          <w:tcPr>
            <w:tcW w:w="2269" w:type="pct"/>
            <w:vMerge/>
            <w:tcBorders>
              <w:top w:val="single" w:sz="4" w:space="0" w:color="auto"/>
              <w:left w:val="single" w:sz="4" w:space="0" w:color="auto"/>
              <w:bottom w:val="single" w:sz="4" w:space="0" w:color="auto"/>
              <w:right w:val="single" w:sz="4" w:space="0" w:color="auto"/>
            </w:tcBorders>
            <w:vAlign w:val="center"/>
            <w:hideMark/>
          </w:tcPr>
          <w:p w:rsidR="00FD39CE" w:rsidRPr="002C577D" w:rsidRDefault="00FD39CE">
            <w:pPr>
              <w:rPr>
                <w:rFonts w:ascii="Arial" w:hAnsi="Arial" w:cs="Arial"/>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rsidR="00FD39CE" w:rsidRPr="002C577D" w:rsidRDefault="00FD39CE">
            <w:pPr>
              <w:rPr>
                <w:rFonts w:ascii="Arial" w:hAnsi="Arial" w:cs="Arial"/>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rsidR="00FD39CE" w:rsidRPr="002C577D"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2C577D"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2C577D"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2C577D"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2C577D" w:rsidRDefault="00FD39CE">
            <w:pPr>
              <w:rPr>
                <w:rFonts w:ascii="Arial" w:hAnsi="Arial" w:cs="Arial"/>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FD39CE" w:rsidRPr="002C577D"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2C577D" w:rsidRDefault="00FD39CE">
            <w:pPr>
              <w:rPr>
                <w:rFonts w:ascii="Arial" w:hAnsi="Arial" w:cs="Arial"/>
              </w:rPr>
            </w:pPr>
          </w:p>
        </w:tc>
      </w:tr>
      <w:tr w:rsidR="00FD39CE" w:rsidRPr="002C577D" w:rsidTr="00A761C4">
        <w:trPr>
          <w:trHeight w:val="276"/>
        </w:trPr>
        <w:tc>
          <w:tcPr>
            <w:tcW w:w="178" w:type="pct"/>
            <w:vMerge/>
            <w:tcBorders>
              <w:top w:val="single" w:sz="4" w:space="0" w:color="auto"/>
              <w:left w:val="single" w:sz="4" w:space="0" w:color="auto"/>
              <w:bottom w:val="single" w:sz="4" w:space="0" w:color="auto"/>
              <w:right w:val="single" w:sz="4" w:space="0" w:color="auto"/>
            </w:tcBorders>
            <w:vAlign w:val="center"/>
            <w:hideMark/>
          </w:tcPr>
          <w:p w:rsidR="00FD39CE" w:rsidRPr="002C577D" w:rsidRDefault="00FD39CE">
            <w:pPr>
              <w:rPr>
                <w:rFonts w:ascii="Arial" w:hAnsi="Arial" w:cs="Arial"/>
              </w:rPr>
            </w:pPr>
          </w:p>
        </w:tc>
        <w:tc>
          <w:tcPr>
            <w:tcW w:w="2269" w:type="pct"/>
            <w:vMerge/>
            <w:tcBorders>
              <w:top w:val="single" w:sz="4" w:space="0" w:color="auto"/>
              <w:left w:val="single" w:sz="4" w:space="0" w:color="auto"/>
              <w:bottom w:val="single" w:sz="4" w:space="0" w:color="auto"/>
              <w:right w:val="single" w:sz="4" w:space="0" w:color="auto"/>
            </w:tcBorders>
            <w:vAlign w:val="center"/>
            <w:hideMark/>
          </w:tcPr>
          <w:p w:rsidR="00FD39CE" w:rsidRPr="002C577D" w:rsidRDefault="00FD39CE">
            <w:pPr>
              <w:rPr>
                <w:rFonts w:ascii="Arial" w:hAnsi="Arial" w:cs="Arial"/>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rsidR="00FD39CE" w:rsidRPr="002C577D" w:rsidRDefault="00FD39CE">
            <w:pPr>
              <w:rPr>
                <w:rFonts w:ascii="Arial" w:hAnsi="Arial" w:cs="Arial"/>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rsidR="00FD39CE" w:rsidRPr="002C577D"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2C577D"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2C577D"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2C577D"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2C577D" w:rsidRDefault="00FD39CE">
            <w:pPr>
              <w:rPr>
                <w:rFonts w:ascii="Arial" w:hAnsi="Arial" w:cs="Arial"/>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FD39CE" w:rsidRPr="002C577D"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2C577D" w:rsidRDefault="00FD39CE">
            <w:pPr>
              <w:rPr>
                <w:rFonts w:ascii="Arial" w:hAnsi="Arial" w:cs="Arial"/>
              </w:rPr>
            </w:pPr>
          </w:p>
        </w:tc>
      </w:tr>
      <w:tr w:rsidR="00FD39CE" w:rsidRPr="002C577D" w:rsidTr="00A761C4">
        <w:trPr>
          <w:trHeight w:val="315"/>
        </w:trPr>
        <w:tc>
          <w:tcPr>
            <w:tcW w:w="4743"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2C577D" w:rsidRDefault="00FD39CE">
            <w:pPr>
              <w:rPr>
                <w:rFonts w:ascii="Arial" w:hAnsi="Arial" w:cs="Arial"/>
              </w:rPr>
            </w:pPr>
            <w:r w:rsidRPr="002C577D">
              <w:rPr>
                <w:rFonts w:ascii="Arial" w:hAnsi="Arial" w:cs="Arial"/>
              </w:rPr>
              <w:t xml:space="preserve">Цель: </w:t>
            </w:r>
            <w:r w:rsidR="00702F16" w:rsidRPr="002C577D">
              <w:rPr>
                <w:rFonts w:ascii="Arial" w:hAnsi="Arial" w:cs="Arial"/>
              </w:rPr>
              <w:t>формирование кадрового ресурса отрасли, обеспечивающего высокого качества образования в интересах социально-экономического развития Балахтинского района</w:t>
            </w:r>
          </w:p>
        </w:tc>
        <w:tc>
          <w:tcPr>
            <w:tcW w:w="257" w:type="pct"/>
            <w:tcBorders>
              <w:top w:val="nil"/>
              <w:left w:val="nil"/>
              <w:bottom w:val="single" w:sz="4" w:space="0" w:color="auto"/>
              <w:right w:val="single" w:sz="4" w:space="0" w:color="auto"/>
            </w:tcBorders>
            <w:shd w:val="clear" w:color="auto" w:fill="auto"/>
            <w:noWrap/>
            <w:vAlign w:val="bottom"/>
            <w:hideMark/>
          </w:tcPr>
          <w:p w:rsidR="00FD39CE" w:rsidRPr="002C577D" w:rsidRDefault="00FD39CE">
            <w:pPr>
              <w:rPr>
                <w:rFonts w:ascii="Arial" w:hAnsi="Arial" w:cs="Arial"/>
                <w:color w:val="FFFFFF"/>
              </w:rPr>
            </w:pPr>
            <w:r w:rsidRPr="002C577D">
              <w:rPr>
                <w:rFonts w:ascii="Arial" w:hAnsi="Arial" w:cs="Arial"/>
                <w:color w:val="FFFFFF"/>
              </w:rPr>
              <w:t> </w:t>
            </w:r>
          </w:p>
        </w:tc>
      </w:tr>
      <w:tr w:rsidR="00FD39CE" w:rsidRPr="002C577D" w:rsidTr="00A761C4">
        <w:trPr>
          <w:trHeight w:val="1005"/>
        </w:trPr>
        <w:tc>
          <w:tcPr>
            <w:tcW w:w="178" w:type="pct"/>
            <w:tcBorders>
              <w:top w:val="nil"/>
              <w:left w:val="single" w:sz="4" w:space="0" w:color="auto"/>
              <w:bottom w:val="single" w:sz="4" w:space="0" w:color="auto"/>
              <w:right w:val="single" w:sz="4" w:space="0" w:color="auto"/>
            </w:tcBorders>
            <w:shd w:val="clear" w:color="auto" w:fill="auto"/>
            <w:vAlign w:val="center"/>
            <w:hideMark/>
          </w:tcPr>
          <w:p w:rsidR="00FD39CE" w:rsidRPr="002C577D" w:rsidRDefault="00FD39CE">
            <w:pPr>
              <w:jc w:val="center"/>
              <w:rPr>
                <w:rFonts w:ascii="Arial" w:hAnsi="Arial" w:cs="Arial"/>
              </w:rPr>
            </w:pPr>
            <w:r w:rsidRPr="002C577D">
              <w:rPr>
                <w:rFonts w:ascii="Arial" w:hAnsi="Arial" w:cs="Arial"/>
              </w:rPr>
              <w:t>1</w:t>
            </w:r>
          </w:p>
        </w:tc>
        <w:tc>
          <w:tcPr>
            <w:tcW w:w="2269" w:type="pct"/>
            <w:tcBorders>
              <w:top w:val="nil"/>
              <w:left w:val="nil"/>
              <w:bottom w:val="single" w:sz="4" w:space="0" w:color="auto"/>
              <w:right w:val="single" w:sz="4" w:space="0" w:color="auto"/>
            </w:tcBorders>
            <w:shd w:val="clear" w:color="auto" w:fill="auto"/>
            <w:vAlign w:val="center"/>
            <w:hideMark/>
          </w:tcPr>
          <w:p w:rsidR="00FD39CE" w:rsidRPr="002C577D" w:rsidRDefault="00FD39CE">
            <w:pPr>
              <w:rPr>
                <w:rFonts w:ascii="Arial" w:hAnsi="Arial" w:cs="Arial"/>
              </w:rPr>
            </w:pPr>
            <w:r w:rsidRPr="002C577D">
              <w:rPr>
                <w:rFonts w:ascii="Arial" w:hAnsi="Arial" w:cs="Arial"/>
              </w:rPr>
              <w:t>Доля молодых педагогов обеспеченных мерами социальной поддержки, от общего числа молодых педагогов со стажем до 3-х лет</w:t>
            </w:r>
          </w:p>
        </w:tc>
        <w:tc>
          <w:tcPr>
            <w:tcW w:w="425" w:type="pct"/>
            <w:tcBorders>
              <w:top w:val="nil"/>
              <w:left w:val="nil"/>
              <w:bottom w:val="single" w:sz="4" w:space="0" w:color="auto"/>
              <w:right w:val="single" w:sz="4" w:space="0" w:color="auto"/>
            </w:tcBorders>
            <w:shd w:val="clear" w:color="auto" w:fill="auto"/>
            <w:vAlign w:val="center"/>
            <w:hideMark/>
          </w:tcPr>
          <w:p w:rsidR="00FD39CE" w:rsidRPr="002C577D" w:rsidRDefault="00FD39CE">
            <w:pPr>
              <w:jc w:val="center"/>
              <w:rPr>
                <w:rFonts w:ascii="Arial" w:hAnsi="Arial" w:cs="Arial"/>
              </w:rPr>
            </w:pPr>
            <w:r w:rsidRPr="002C577D">
              <w:rPr>
                <w:rFonts w:ascii="Arial" w:hAnsi="Arial" w:cs="Arial"/>
              </w:rPr>
              <w:t>%</w:t>
            </w:r>
          </w:p>
        </w:tc>
        <w:tc>
          <w:tcPr>
            <w:tcW w:w="586" w:type="pct"/>
            <w:tcBorders>
              <w:top w:val="nil"/>
              <w:left w:val="nil"/>
              <w:bottom w:val="single" w:sz="4" w:space="0" w:color="auto"/>
              <w:right w:val="single" w:sz="4" w:space="0" w:color="auto"/>
            </w:tcBorders>
            <w:shd w:val="clear" w:color="auto" w:fill="auto"/>
            <w:vAlign w:val="center"/>
            <w:hideMark/>
          </w:tcPr>
          <w:p w:rsidR="00FD39CE" w:rsidRPr="002C577D" w:rsidRDefault="00FD39CE">
            <w:pPr>
              <w:jc w:val="center"/>
              <w:rPr>
                <w:rFonts w:ascii="Arial" w:hAnsi="Arial" w:cs="Arial"/>
              </w:rPr>
            </w:pPr>
            <w:r w:rsidRPr="002C577D">
              <w:rPr>
                <w:rFonts w:ascii="Arial" w:hAnsi="Arial" w:cs="Arial"/>
              </w:rPr>
              <w:t>Ведомственная отчетность</w:t>
            </w:r>
          </w:p>
        </w:tc>
        <w:tc>
          <w:tcPr>
            <w:tcW w:w="257" w:type="pct"/>
            <w:tcBorders>
              <w:top w:val="nil"/>
              <w:left w:val="nil"/>
              <w:bottom w:val="single" w:sz="4" w:space="0" w:color="auto"/>
              <w:right w:val="single" w:sz="4" w:space="0" w:color="auto"/>
            </w:tcBorders>
            <w:shd w:val="clear" w:color="auto" w:fill="auto"/>
            <w:vAlign w:val="center"/>
            <w:hideMark/>
          </w:tcPr>
          <w:p w:rsidR="00FD39CE" w:rsidRPr="002C577D" w:rsidRDefault="00FD39CE">
            <w:pPr>
              <w:jc w:val="center"/>
              <w:rPr>
                <w:rFonts w:ascii="Arial" w:hAnsi="Arial" w:cs="Arial"/>
              </w:rPr>
            </w:pPr>
            <w:r w:rsidRPr="002C577D">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FD39CE" w:rsidRPr="002C577D" w:rsidRDefault="00FD39CE">
            <w:pPr>
              <w:jc w:val="center"/>
              <w:rPr>
                <w:rFonts w:ascii="Arial" w:hAnsi="Arial" w:cs="Arial"/>
              </w:rPr>
            </w:pPr>
            <w:r w:rsidRPr="002C577D">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FD39CE" w:rsidRPr="002C577D" w:rsidRDefault="00FD39CE">
            <w:pPr>
              <w:jc w:val="center"/>
              <w:rPr>
                <w:rFonts w:ascii="Arial" w:hAnsi="Arial" w:cs="Arial"/>
              </w:rPr>
            </w:pPr>
            <w:r w:rsidRPr="002C577D">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FD39CE" w:rsidRPr="002C577D" w:rsidRDefault="00FD39CE">
            <w:pPr>
              <w:jc w:val="center"/>
              <w:rPr>
                <w:rFonts w:ascii="Arial" w:hAnsi="Arial" w:cs="Arial"/>
              </w:rPr>
            </w:pPr>
            <w:r w:rsidRPr="002C577D">
              <w:rPr>
                <w:rFonts w:ascii="Arial" w:hAnsi="Arial" w:cs="Arial"/>
              </w:rPr>
              <w:t>100</w:t>
            </w:r>
          </w:p>
        </w:tc>
        <w:tc>
          <w:tcPr>
            <w:tcW w:w="259" w:type="pct"/>
            <w:tcBorders>
              <w:top w:val="nil"/>
              <w:left w:val="nil"/>
              <w:bottom w:val="single" w:sz="4" w:space="0" w:color="auto"/>
              <w:right w:val="single" w:sz="4" w:space="0" w:color="auto"/>
            </w:tcBorders>
            <w:shd w:val="clear" w:color="auto" w:fill="auto"/>
            <w:vAlign w:val="center"/>
            <w:hideMark/>
          </w:tcPr>
          <w:p w:rsidR="00FD39CE" w:rsidRPr="002C577D" w:rsidRDefault="00FD39CE">
            <w:pPr>
              <w:jc w:val="center"/>
              <w:rPr>
                <w:rFonts w:ascii="Arial" w:hAnsi="Arial" w:cs="Arial"/>
              </w:rPr>
            </w:pPr>
            <w:r w:rsidRPr="002C577D">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FD39CE" w:rsidRPr="002C577D" w:rsidRDefault="00FD39CE">
            <w:pPr>
              <w:jc w:val="center"/>
              <w:rPr>
                <w:rFonts w:ascii="Arial" w:hAnsi="Arial" w:cs="Arial"/>
              </w:rPr>
            </w:pPr>
            <w:r w:rsidRPr="002C577D">
              <w:rPr>
                <w:rFonts w:ascii="Arial" w:hAnsi="Arial" w:cs="Arial"/>
              </w:rPr>
              <w:t>100</w:t>
            </w:r>
          </w:p>
        </w:tc>
      </w:tr>
      <w:tr w:rsidR="00A761C4" w:rsidRPr="002C577D" w:rsidTr="00A761C4">
        <w:trPr>
          <w:trHeight w:val="96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A761C4" w:rsidRPr="002C577D" w:rsidRDefault="00A761C4">
            <w:pPr>
              <w:jc w:val="center"/>
              <w:rPr>
                <w:rFonts w:ascii="Arial" w:hAnsi="Arial" w:cs="Arial"/>
              </w:rPr>
            </w:pPr>
            <w:r w:rsidRPr="002C577D">
              <w:rPr>
                <w:rFonts w:ascii="Arial" w:hAnsi="Arial" w:cs="Arial"/>
              </w:rPr>
              <w:t>2</w:t>
            </w:r>
          </w:p>
        </w:tc>
        <w:tc>
          <w:tcPr>
            <w:tcW w:w="2269" w:type="pct"/>
            <w:tcBorders>
              <w:top w:val="nil"/>
              <w:left w:val="nil"/>
              <w:bottom w:val="single" w:sz="4" w:space="0" w:color="auto"/>
              <w:right w:val="single" w:sz="4" w:space="0" w:color="auto"/>
            </w:tcBorders>
            <w:shd w:val="clear" w:color="auto" w:fill="auto"/>
            <w:hideMark/>
          </w:tcPr>
          <w:p w:rsidR="00A761C4" w:rsidRPr="002C577D" w:rsidRDefault="00A761C4">
            <w:pPr>
              <w:ind w:firstLineChars="100" w:firstLine="240"/>
              <w:rPr>
                <w:rFonts w:ascii="Arial" w:hAnsi="Arial" w:cs="Arial"/>
              </w:rPr>
            </w:pPr>
            <w:r w:rsidRPr="002C577D">
              <w:rPr>
                <w:rFonts w:ascii="Arial" w:hAnsi="Arial" w:cs="Arial"/>
              </w:rPr>
              <w:t>Удельный вес численности учителей в возрасте до 30 лет в общей численности учителей общеобразовательных организаций, расположенных на территории Балахтинского района</w:t>
            </w:r>
          </w:p>
        </w:tc>
        <w:tc>
          <w:tcPr>
            <w:tcW w:w="425" w:type="pct"/>
            <w:tcBorders>
              <w:top w:val="nil"/>
              <w:left w:val="nil"/>
              <w:bottom w:val="single" w:sz="4" w:space="0" w:color="auto"/>
              <w:right w:val="single" w:sz="4" w:space="0" w:color="auto"/>
            </w:tcBorders>
            <w:shd w:val="clear" w:color="auto" w:fill="auto"/>
            <w:vAlign w:val="center"/>
            <w:hideMark/>
          </w:tcPr>
          <w:p w:rsidR="00A761C4" w:rsidRPr="002C577D" w:rsidRDefault="00A761C4">
            <w:pPr>
              <w:jc w:val="center"/>
              <w:rPr>
                <w:rFonts w:ascii="Arial" w:hAnsi="Arial" w:cs="Arial"/>
              </w:rPr>
            </w:pPr>
            <w:r w:rsidRPr="002C577D">
              <w:rPr>
                <w:rFonts w:ascii="Arial" w:hAnsi="Arial" w:cs="Arial"/>
              </w:rPr>
              <w:t>%</w:t>
            </w:r>
          </w:p>
        </w:tc>
        <w:tc>
          <w:tcPr>
            <w:tcW w:w="586" w:type="pct"/>
            <w:tcBorders>
              <w:top w:val="nil"/>
              <w:left w:val="nil"/>
              <w:bottom w:val="single" w:sz="4" w:space="0" w:color="auto"/>
              <w:right w:val="single" w:sz="4" w:space="0" w:color="auto"/>
            </w:tcBorders>
            <w:shd w:val="clear" w:color="auto" w:fill="auto"/>
            <w:vAlign w:val="center"/>
            <w:hideMark/>
          </w:tcPr>
          <w:p w:rsidR="00A761C4" w:rsidRPr="002C577D" w:rsidRDefault="00A761C4">
            <w:pPr>
              <w:jc w:val="center"/>
              <w:rPr>
                <w:rFonts w:ascii="Arial" w:hAnsi="Arial" w:cs="Arial"/>
              </w:rPr>
            </w:pPr>
            <w:r w:rsidRPr="002C577D">
              <w:rPr>
                <w:rFonts w:ascii="Arial" w:hAnsi="Arial" w:cs="Arial"/>
              </w:rPr>
              <w:t>Ведомственная отчетность</w:t>
            </w:r>
          </w:p>
        </w:tc>
        <w:tc>
          <w:tcPr>
            <w:tcW w:w="257" w:type="pct"/>
            <w:tcBorders>
              <w:top w:val="nil"/>
              <w:left w:val="nil"/>
              <w:bottom w:val="single" w:sz="4" w:space="0" w:color="auto"/>
              <w:right w:val="single" w:sz="4" w:space="0" w:color="auto"/>
            </w:tcBorders>
            <w:shd w:val="clear" w:color="auto" w:fill="auto"/>
            <w:vAlign w:val="center"/>
            <w:hideMark/>
          </w:tcPr>
          <w:p w:rsidR="00A761C4" w:rsidRPr="002C577D" w:rsidRDefault="00A761C4" w:rsidP="001E1988">
            <w:pPr>
              <w:jc w:val="center"/>
              <w:rPr>
                <w:rFonts w:ascii="Arial" w:hAnsi="Arial" w:cs="Arial"/>
              </w:rPr>
            </w:pPr>
            <w:r w:rsidRPr="002C577D">
              <w:rPr>
                <w:rFonts w:ascii="Arial" w:hAnsi="Arial" w:cs="Arial"/>
              </w:rPr>
              <w:t>17,3</w:t>
            </w:r>
          </w:p>
        </w:tc>
        <w:tc>
          <w:tcPr>
            <w:tcW w:w="257" w:type="pct"/>
            <w:tcBorders>
              <w:top w:val="nil"/>
              <w:left w:val="nil"/>
              <w:bottom w:val="single" w:sz="4" w:space="0" w:color="auto"/>
              <w:right w:val="single" w:sz="4" w:space="0" w:color="auto"/>
            </w:tcBorders>
            <w:shd w:val="clear" w:color="auto" w:fill="auto"/>
            <w:vAlign w:val="center"/>
            <w:hideMark/>
          </w:tcPr>
          <w:p w:rsidR="00A761C4" w:rsidRPr="002C577D" w:rsidRDefault="00A761C4" w:rsidP="001E1988">
            <w:pPr>
              <w:jc w:val="center"/>
              <w:rPr>
                <w:rFonts w:ascii="Arial" w:hAnsi="Arial" w:cs="Arial"/>
              </w:rPr>
            </w:pPr>
            <w:r w:rsidRPr="002C577D">
              <w:rPr>
                <w:rFonts w:ascii="Arial" w:hAnsi="Arial" w:cs="Arial"/>
              </w:rPr>
              <w:t>17,8</w:t>
            </w:r>
          </w:p>
        </w:tc>
        <w:tc>
          <w:tcPr>
            <w:tcW w:w="257" w:type="pct"/>
            <w:tcBorders>
              <w:top w:val="nil"/>
              <w:left w:val="nil"/>
              <w:bottom w:val="single" w:sz="4" w:space="0" w:color="auto"/>
              <w:right w:val="single" w:sz="4" w:space="0" w:color="auto"/>
            </w:tcBorders>
            <w:shd w:val="clear" w:color="000000" w:fill="FFFFFF"/>
            <w:noWrap/>
            <w:vAlign w:val="center"/>
            <w:hideMark/>
          </w:tcPr>
          <w:p w:rsidR="00A761C4" w:rsidRPr="002C577D" w:rsidRDefault="00A761C4" w:rsidP="001E1988">
            <w:pPr>
              <w:jc w:val="center"/>
              <w:rPr>
                <w:rFonts w:ascii="Arial" w:hAnsi="Arial" w:cs="Arial"/>
              </w:rPr>
            </w:pPr>
            <w:r w:rsidRPr="002C577D">
              <w:rPr>
                <w:rFonts w:ascii="Arial" w:hAnsi="Arial" w:cs="Arial"/>
              </w:rPr>
              <w:t>18,2</w:t>
            </w:r>
          </w:p>
        </w:tc>
        <w:tc>
          <w:tcPr>
            <w:tcW w:w="257" w:type="pct"/>
            <w:tcBorders>
              <w:top w:val="nil"/>
              <w:left w:val="nil"/>
              <w:bottom w:val="single" w:sz="4" w:space="0" w:color="auto"/>
              <w:right w:val="single" w:sz="4" w:space="0" w:color="auto"/>
            </w:tcBorders>
            <w:shd w:val="clear" w:color="auto" w:fill="auto"/>
            <w:vAlign w:val="center"/>
            <w:hideMark/>
          </w:tcPr>
          <w:p w:rsidR="00A761C4" w:rsidRPr="002C577D" w:rsidRDefault="00A761C4" w:rsidP="001E1988">
            <w:pPr>
              <w:jc w:val="center"/>
              <w:rPr>
                <w:rFonts w:ascii="Arial" w:hAnsi="Arial" w:cs="Arial"/>
              </w:rPr>
            </w:pPr>
            <w:r w:rsidRPr="002C577D">
              <w:rPr>
                <w:rFonts w:ascii="Arial" w:hAnsi="Arial" w:cs="Arial"/>
              </w:rPr>
              <w:t>18,2</w:t>
            </w:r>
          </w:p>
        </w:tc>
        <w:tc>
          <w:tcPr>
            <w:tcW w:w="259" w:type="pct"/>
            <w:tcBorders>
              <w:top w:val="nil"/>
              <w:left w:val="nil"/>
              <w:bottom w:val="single" w:sz="4" w:space="0" w:color="auto"/>
              <w:right w:val="single" w:sz="4" w:space="0" w:color="auto"/>
            </w:tcBorders>
            <w:shd w:val="clear" w:color="auto" w:fill="auto"/>
            <w:vAlign w:val="center"/>
            <w:hideMark/>
          </w:tcPr>
          <w:p w:rsidR="00A761C4" w:rsidRPr="002C577D" w:rsidRDefault="00A761C4" w:rsidP="001E1988">
            <w:pPr>
              <w:jc w:val="center"/>
              <w:rPr>
                <w:rFonts w:ascii="Arial" w:hAnsi="Arial" w:cs="Arial"/>
              </w:rPr>
            </w:pPr>
            <w:r w:rsidRPr="002C577D">
              <w:rPr>
                <w:rFonts w:ascii="Arial" w:hAnsi="Arial" w:cs="Arial"/>
              </w:rPr>
              <w:t>18,2</w:t>
            </w:r>
          </w:p>
        </w:tc>
        <w:tc>
          <w:tcPr>
            <w:tcW w:w="257" w:type="pct"/>
            <w:tcBorders>
              <w:top w:val="nil"/>
              <w:left w:val="nil"/>
              <w:bottom w:val="single" w:sz="4" w:space="0" w:color="auto"/>
              <w:right w:val="single" w:sz="4" w:space="0" w:color="auto"/>
            </w:tcBorders>
            <w:shd w:val="clear" w:color="auto" w:fill="auto"/>
            <w:vAlign w:val="center"/>
            <w:hideMark/>
          </w:tcPr>
          <w:p w:rsidR="00A761C4" w:rsidRPr="002C577D" w:rsidRDefault="00A761C4">
            <w:pPr>
              <w:jc w:val="center"/>
              <w:rPr>
                <w:rFonts w:ascii="Arial" w:hAnsi="Arial" w:cs="Arial"/>
              </w:rPr>
            </w:pPr>
            <w:r w:rsidRPr="002C577D">
              <w:rPr>
                <w:rFonts w:ascii="Arial" w:hAnsi="Arial" w:cs="Arial"/>
              </w:rPr>
              <w:t>18,2</w:t>
            </w:r>
          </w:p>
        </w:tc>
      </w:tr>
      <w:tr w:rsidR="00A761C4" w:rsidRPr="002C577D" w:rsidTr="00A761C4">
        <w:trPr>
          <w:trHeight w:val="90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A761C4" w:rsidRPr="002C577D" w:rsidRDefault="00A761C4">
            <w:pPr>
              <w:jc w:val="center"/>
              <w:rPr>
                <w:rFonts w:ascii="Arial" w:hAnsi="Arial" w:cs="Arial"/>
              </w:rPr>
            </w:pPr>
            <w:r w:rsidRPr="002C577D">
              <w:rPr>
                <w:rFonts w:ascii="Arial" w:hAnsi="Arial" w:cs="Arial"/>
              </w:rPr>
              <w:t>3</w:t>
            </w:r>
          </w:p>
        </w:tc>
        <w:tc>
          <w:tcPr>
            <w:tcW w:w="2269" w:type="pct"/>
            <w:tcBorders>
              <w:top w:val="nil"/>
              <w:left w:val="nil"/>
              <w:bottom w:val="single" w:sz="4" w:space="0" w:color="auto"/>
              <w:right w:val="single" w:sz="4" w:space="0" w:color="auto"/>
            </w:tcBorders>
            <w:shd w:val="clear" w:color="auto" w:fill="auto"/>
            <w:hideMark/>
          </w:tcPr>
          <w:p w:rsidR="00A761C4" w:rsidRPr="002C577D" w:rsidRDefault="00A761C4">
            <w:pPr>
              <w:ind w:firstLineChars="100" w:firstLine="240"/>
              <w:rPr>
                <w:rFonts w:ascii="Arial" w:hAnsi="Arial" w:cs="Arial"/>
              </w:rPr>
            </w:pPr>
            <w:r w:rsidRPr="002C577D">
              <w:rPr>
                <w:rFonts w:ascii="Arial" w:hAnsi="Arial" w:cs="Arial"/>
              </w:rPr>
              <w:t>Доля педагогов от общего числа молодых педагогов, принимающих участие в краевых и муниципальных мероприятиях по профессиональной адаптации и развития</w:t>
            </w:r>
          </w:p>
        </w:tc>
        <w:tc>
          <w:tcPr>
            <w:tcW w:w="425" w:type="pct"/>
            <w:tcBorders>
              <w:top w:val="nil"/>
              <w:left w:val="nil"/>
              <w:bottom w:val="single" w:sz="4" w:space="0" w:color="auto"/>
              <w:right w:val="single" w:sz="4" w:space="0" w:color="auto"/>
            </w:tcBorders>
            <w:shd w:val="clear" w:color="auto" w:fill="auto"/>
            <w:vAlign w:val="center"/>
            <w:hideMark/>
          </w:tcPr>
          <w:p w:rsidR="00A761C4" w:rsidRPr="002C577D" w:rsidRDefault="00A761C4">
            <w:pPr>
              <w:jc w:val="center"/>
              <w:rPr>
                <w:rFonts w:ascii="Arial" w:hAnsi="Arial" w:cs="Arial"/>
              </w:rPr>
            </w:pPr>
            <w:r w:rsidRPr="002C577D">
              <w:rPr>
                <w:rFonts w:ascii="Arial" w:hAnsi="Arial" w:cs="Arial"/>
              </w:rPr>
              <w:t>%</w:t>
            </w:r>
          </w:p>
        </w:tc>
        <w:tc>
          <w:tcPr>
            <w:tcW w:w="586" w:type="pct"/>
            <w:tcBorders>
              <w:top w:val="nil"/>
              <w:left w:val="nil"/>
              <w:bottom w:val="single" w:sz="4" w:space="0" w:color="auto"/>
              <w:right w:val="single" w:sz="4" w:space="0" w:color="auto"/>
            </w:tcBorders>
            <w:shd w:val="clear" w:color="auto" w:fill="auto"/>
            <w:vAlign w:val="center"/>
            <w:hideMark/>
          </w:tcPr>
          <w:p w:rsidR="00A761C4" w:rsidRPr="002C577D" w:rsidRDefault="00A761C4">
            <w:pPr>
              <w:jc w:val="center"/>
              <w:rPr>
                <w:rFonts w:ascii="Arial" w:hAnsi="Arial" w:cs="Arial"/>
              </w:rPr>
            </w:pPr>
            <w:r w:rsidRPr="002C577D">
              <w:rPr>
                <w:rFonts w:ascii="Arial" w:hAnsi="Arial" w:cs="Arial"/>
              </w:rPr>
              <w:t>Ведомственная отчетность</w:t>
            </w:r>
          </w:p>
        </w:tc>
        <w:tc>
          <w:tcPr>
            <w:tcW w:w="257" w:type="pct"/>
            <w:tcBorders>
              <w:top w:val="nil"/>
              <w:left w:val="nil"/>
              <w:bottom w:val="single" w:sz="4" w:space="0" w:color="auto"/>
              <w:right w:val="single" w:sz="4" w:space="0" w:color="auto"/>
            </w:tcBorders>
            <w:shd w:val="clear" w:color="auto" w:fill="auto"/>
            <w:vAlign w:val="center"/>
            <w:hideMark/>
          </w:tcPr>
          <w:p w:rsidR="00A761C4" w:rsidRPr="002C577D" w:rsidRDefault="00A761C4" w:rsidP="001E1988">
            <w:pPr>
              <w:jc w:val="center"/>
              <w:rPr>
                <w:rFonts w:ascii="Arial" w:hAnsi="Arial" w:cs="Arial"/>
              </w:rPr>
            </w:pPr>
            <w:r w:rsidRPr="002C577D">
              <w:rPr>
                <w:rFonts w:ascii="Arial" w:hAnsi="Arial" w:cs="Arial"/>
              </w:rPr>
              <w:t>68</w:t>
            </w:r>
          </w:p>
        </w:tc>
        <w:tc>
          <w:tcPr>
            <w:tcW w:w="257" w:type="pct"/>
            <w:tcBorders>
              <w:top w:val="nil"/>
              <w:left w:val="nil"/>
              <w:bottom w:val="single" w:sz="4" w:space="0" w:color="auto"/>
              <w:right w:val="single" w:sz="4" w:space="0" w:color="auto"/>
            </w:tcBorders>
            <w:shd w:val="clear" w:color="auto" w:fill="auto"/>
            <w:vAlign w:val="center"/>
            <w:hideMark/>
          </w:tcPr>
          <w:p w:rsidR="00A761C4" w:rsidRPr="002C577D" w:rsidRDefault="00A761C4" w:rsidP="001E1988">
            <w:pPr>
              <w:jc w:val="center"/>
              <w:rPr>
                <w:rFonts w:ascii="Arial" w:hAnsi="Arial" w:cs="Arial"/>
              </w:rPr>
            </w:pPr>
            <w:r w:rsidRPr="002C577D">
              <w:rPr>
                <w:rFonts w:ascii="Arial" w:hAnsi="Arial" w:cs="Arial"/>
              </w:rPr>
              <w:t>70</w:t>
            </w:r>
          </w:p>
        </w:tc>
        <w:tc>
          <w:tcPr>
            <w:tcW w:w="257" w:type="pct"/>
            <w:tcBorders>
              <w:top w:val="nil"/>
              <w:left w:val="nil"/>
              <w:bottom w:val="single" w:sz="4" w:space="0" w:color="auto"/>
              <w:right w:val="single" w:sz="4" w:space="0" w:color="auto"/>
            </w:tcBorders>
            <w:shd w:val="clear" w:color="000000" w:fill="FFFFFF"/>
            <w:noWrap/>
            <w:vAlign w:val="center"/>
            <w:hideMark/>
          </w:tcPr>
          <w:p w:rsidR="00A761C4" w:rsidRPr="002C577D" w:rsidRDefault="00A761C4" w:rsidP="001E1988">
            <w:pPr>
              <w:jc w:val="center"/>
              <w:rPr>
                <w:rFonts w:ascii="Arial" w:hAnsi="Arial" w:cs="Arial"/>
              </w:rPr>
            </w:pPr>
            <w:r w:rsidRPr="002C577D">
              <w:rPr>
                <w:rFonts w:ascii="Arial" w:hAnsi="Arial" w:cs="Arial"/>
              </w:rPr>
              <w:t>71</w:t>
            </w:r>
          </w:p>
        </w:tc>
        <w:tc>
          <w:tcPr>
            <w:tcW w:w="257" w:type="pct"/>
            <w:tcBorders>
              <w:top w:val="nil"/>
              <w:left w:val="nil"/>
              <w:bottom w:val="single" w:sz="4" w:space="0" w:color="auto"/>
              <w:right w:val="single" w:sz="4" w:space="0" w:color="auto"/>
            </w:tcBorders>
            <w:shd w:val="clear" w:color="auto" w:fill="auto"/>
            <w:vAlign w:val="center"/>
            <w:hideMark/>
          </w:tcPr>
          <w:p w:rsidR="00A761C4" w:rsidRPr="002C577D" w:rsidRDefault="00A761C4" w:rsidP="001E1988">
            <w:pPr>
              <w:jc w:val="center"/>
              <w:rPr>
                <w:rFonts w:ascii="Arial" w:hAnsi="Arial" w:cs="Arial"/>
              </w:rPr>
            </w:pPr>
            <w:r w:rsidRPr="002C577D">
              <w:rPr>
                <w:rFonts w:ascii="Arial" w:hAnsi="Arial" w:cs="Arial"/>
              </w:rPr>
              <w:t>71</w:t>
            </w:r>
          </w:p>
        </w:tc>
        <w:tc>
          <w:tcPr>
            <w:tcW w:w="259" w:type="pct"/>
            <w:tcBorders>
              <w:top w:val="nil"/>
              <w:left w:val="nil"/>
              <w:bottom w:val="single" w:sz="4" w:space="0" w:color="auto"/>
              <w:right w:val="single" w:sz="4" w:space="0" w:color="auto"/>
            </w:tcBorders>
            <w:shd w:val="clear" w:color="auto" w:fill="auto"/>
            <w:vAlign w:val="center"/>
            <w:hideMark/>
          </w:tcPr>
          <w:p w:rsidR="00A761C4" w:rsidRPr="002C577D" w:rsidRDefault="00A761C4" w:rsidP="001E1988">
            <w:pPr>
              <w:jc w:val="center"/>
              <w:rPr>
                <w:rFonts w:ascii="Arial" w:hAnsi="Arial" w:cs="Arial"/>
              </w:rPr>
            </w:pPr>
            <w:r w:rsidRPr="002C577D">
              <w:rPr>
                <w:rFonts w:ascii="Arial" w:hAnsi="Arial" w:cs="Arial"/>
              </w:rPr>
              <w:t>71</w:t>
            </w:r>
          </w:p>
        </w:tc>
        <w:tc>
          <w:tcPr>
            <w:tcW w:w="257" w:type="pct"/>
            <w:tcBorders>
              <w:top w:val="nil"/>
              <w:left w:val="nil"/>
              <w:bottom w:val="single" w:sz="4" w:space="0" w:color="auto"/>
              <w:right w:val="single" w:sz="4" w:space="0" w:color="auto"/>
            </w:tcBorders>
            <w:shd w:val="clear" w:color="auto" w:fill="auto"/>
            <w:vAlign w:val="center"/>
            <w:hideMark/>
          </w:tcPr>
          <w:p w:rsidR="00A761C4" w:rsidRPr="002C577D" w:rsidRDefault="00A761C4">
            <w:pPr>
              <w:jc w:val="center"/>
              <w:rPr>
                <w:rFonts w:ascii="Arial" w:hAnsi="Arial" w:cs="Arial"/>
              </w:rPr>
            </w:pPr>
            <w:r w:rsidRPr="002C577D">
              <w:rPr>
                <w:rFonts w:ascii="Arial" w:hAnsi="Arial" w:cs="Arial"/>
              </w:rPr>
              <w:t>71</w:t>
            </w:r>
          </w:p>
        </w:tc>
      </w:tr>
      <w:tr w:rsidR="00A761C4" w:rsidRPr="002C577D" w:rsidTr="00A761C4">
        <w:trPr>
          <w:trHeight w:val="842"/>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A761C4" w:rsidRPr="002C577D" w:rsidRDefault="00A761C4">
            <w:pPr>
              <w:jc w:val="center"/>
              <w:rPr>
                <w:rFonts w:ascii="Arial" w:hAnsi="Arial" w:cs="Arial"/>
              </w:rPr>
            </w:pPr>
            <w:r w:rsidRPr="002C577D">
              <w:rPr>
                <w:rFonts w:ascii="Arial" w:hAnsi="Arial" w:cs="Arial"/>
              </w:rPr>
              <w:t>4</w:t>
            </w:r>
          </w:p>
        </w:tc>
        <w:tc>
          <w:tcPr>
            <w:tcW w:w="2269" w:type="pct"/>
            <w:tcBorders>
              <w:top w:val="nil"/>
              <w:left w:val="nil"/>
              <w:bottom w:val="single" w:sz="4" w:space="0" w:color="auto"/>
              <w:right w:val="single" w:sz="4" w:space="0" w:color="auto"/>
            </w:tcBorders>
            <w:shd w:val="clear" w:color="auto" w:fill="auto"/>
            <w:hideMark/>
          </w:tcPr>
          <w:p w:rsidR="00A761C4" w:rsidRPr="002C577D" w:rsidRDefault="00A761C4">
            <w:pPr>
              <w:ind w:firstLineChars="100" w:firstLine="240"/>
              <w:rPr>
                <w:rFonts w:ascii="Arial" w:hAnsi="Arial" w:cs="Arial"/>
              </w:rPr>
            </w:pPr>
            <w:r w:rsidRPr="002C577D">
              <w:rPr>
                <w:rFonts w:ascii="Arial" w:hAnsi="Arial" w:cs="Arial"/>
              </w:rPr>
              <w:t>Доля педагогических работников образовательных организаций, которым при прохождении аттестации присвоена первая или высшая категория</w:t>
            </w:r>
          </w:p>
        </w:tc>
        <w:tc>
          <w:tcPr>
            <w:tcW w:w="425" w:type="pct"/>
            <w:tcBorders>
              <w:top w:val="nil"/>
              <w:left w:val="nil"/>
              <w:bottom w:val="single" w:sz="4" w:space="0" w:color="auto"/>
              <w:right w:val="single" w:sz="4" w:space="0" w:color="auto"/>
            </w:tcBorders>
            <w:shd w:val="clear" w:color="auto" w:fill="auto"/>
            <w:vAlign w:val="center"/>
            <w:hideMark/>
          </w:tcPr>
          <w:p w:rsidR="00A761C4" w:rsidRPr="002C577D" w:rsidRDefault="00A761C4">
            <w:pPr>
              <w:jc w:val="center"/>
              <w:rPr>
                <w:rFonts w:ascii="Arial" w:hAnsi="Arial" w:cs="Arial"/>
              </w:rPr>
            </w:pPr>
            <w:r w:rsidRPr="002C577D">
              <w:rPr>
                <w:rFonts w:ascii="Arial" w:hAnsi="Arial" w:cs="Arial"/>
              </w:rPr>
              <w:t>%</w:t>
            </w:r>
          </w:p>
        </w:tc>
        <w:tc>
          <w:tcPr>
            <w:tcW w:w="586" w:type="pct"/>
            <w:tcBorders>
              <w:top w:val="nil"/>
              <w:left w:val="nil"/>
              <w:bottom w:val="single" w:sz="4" w:space="0" w:color="auto"/>
              <w:right w:val="single" w:sz="4" w:space="0" w:color="auto"/>
            </w:tcBorders>
            <w:shd w:val="clear" w:color="auto" w:fill="auto"/>
            <w:vAlign w:val="center"/>
            <w:hideMark/>
          </w:tcPr>
          <w:p w:rsidR="00A761C4" w:rsidRPr="002C577D" w:rsidRDefault="00A761C4">
            <w:pPr>
              <w:jc w:val="center"/>
              <w:rPr>
                <w:rFonts w:ascii="Arial" w:hAnsi="Arial" w:cs="Arial"/>
              </w:rPr>
            </w:pPr>
            <w:r w:rsidRPr="002C577D">
              <w:rPr>
                <w:rFonts w:ascii="Arial" w:hAnsi="Arial" w:cs="Arial"/>
              </w:rPr>
              <w:t>Ведомственная отчетность</w:t>
            </w:r>
          </w:p>
        </w:tc>
        <w:tc>
          <w:tcPr>
            <w:tcW w:w="257" w:type="pct"/>
            <w:tcBorders>
              <w:top w:val="nil"/>
              <w:left w:val="nil"/>
              <w:bottom w:val="single" w:sz="4" w:space="0" w:color="auto"/>
              <w:right w:val="single" w:sz="4" w:space="0" w:color="auto"/>
            </w:tcBorders>
            <w:shd w:val="clear" w:color="auto" w:fill="auto"/>
            <w:vAlign w:val="center"/>
            <w:hideMark/>
          </w:tcPr>
          <w:p w:rsidR="00A761C4" w:rsidRPr="002C577D" w:rsidRDefault="00A761C4" w:rsidP="001E1988">
            <w:pPr>
              <w:jc w:val="center"/>
              <w:rPr>
                <w:rFonts w:ascii="Arial" w:hAnsi="Arial" w:cs="Arial"/>
              </w:rPr>
            </w:pPr>
            <w:r w:rsidRPr="002C577D">
              <w:rPr>
                <w:rFonts w:ascii="Arial" w:hAnsi="Arial" w:cs="Arial"/>
              </w:rPr>
              <w:t>60,5</w:t>
            </w:r>
          </w:p>
        </w:tc>
        <w:tc>
          <w:tcPr>
            <w:tcW w:w="257" w:type="pct"/>
            <w:tcBorders>
              <w:top w:val="nil"/>
              <w:left w:val="nil"/>
              <w:bottom w:val="single" w:sz="4" w:space="0" w:color="auto"/>
              <w:right w:val="single" w:sz="4" w:space="0" w:color="auto"/>
            </w:tcBorders>
            <w:shd w:val="clear" w:color="auto" w:fill="auto"/>
            <w:vAlign w:val="center"/>
            <w:hideMark/>
          </w:tcPr>
          <w:p w:rsidR="00A761C4" w:rsidRPr="002C577D" w:rsidRDefault="00A761C4" w:rsidP="001E1988">
            <w:pPr>
              <w:jc w:val="center"/>
              <w:rPr>
                <w:rFonts w:ascii="Arial" w:hAnsi="Arial" w:cs="Arial"/>
              </w:rPr>
            </w:pPr>
            <w:r w:rsidRPr="002C577D">
              <w:rPr>
                <w:rFonts w:ascii="Arial" w:hAnsi="Arial" w:cs="Arial"/>
              </w:rPr>
              <w:t>61</w:t>
            </w:r>
          </w:p>
        </w:tc>
        <w:tc>
          <w:tcPr>
            <w:tcW w:w="257" w:type="pct"/>
            <w:tcBorders>
              <w:top w:val="nil"/>
              <w:left w:val="nil"/>
              <w:bottom w:val="single" w:sz="4" w:space="0" w:color="auto"/>
              <w:right w:val="single" w:sz="4" w:space="0" w:color="auto"/>
            </w:tcBorders>
            <w:shd w:val="clear" w:color="000000" w:fill="FFFFFF"/>
            <w:noWrap/>
            <w:vAlign w:val="center"/>
            <w:hideMark/>
          </w:tcPr>
          <w:p w:rsidR="00A761C4" w:rsidRPr="002C577D" w:rsidRDefault="00A761C4" w:rsidP="001E1988">
            <w:pPr>
              <w:jc w:val="center"/>
              <w:rPr>
                <w:rFonts w:ascii="Arial" w:hAnsi="Arial" w:cs="Arial"/>
              </w:rPr>
            </w:pPr>
            <w:r w:rsidRPr="002C577D">
              <w:rPr>
                <w:rFonts w:ascii="Arial" w:hAnsi="Arial" w:cs="Arial"/>
              </w:rPr>
              <w:t>61,5</w:t>
            </w:r>
          </w:p>
        </w:tc>
        <w:tc>
          <w:tcPr>
            <w:tcW w:w="257" w:type="pct"/>
            <w:tcBorders>
              <w:top w:val="nil"/>
              <w:left w:val="nil"/>
              <w:bottom w:val="single" w:sz="4" w:space="0" w:color="auto"/>
              <w:right w:val="single" w:sz="4" w:space="0" w:color="auto"/>
            </w:tcBorders>
            <w:shd w:val="clear" w:color="auto" w:fill="auto"/>
            <w:vAlign w:val="center"/>
            <w:hideMark/>
          </w:tcPr>
          <w:p w:rsidR="00A761C4" w:rsidRPr="002C577D" w:rsidRDefault="00A761C4" w:rsidP="001E1988">
            <w:pPr>
              <w:jc w:val="center"/>
              <w:rPr>
                <w:rFonts w:ascii="Arial" w:hAnsi="Arial" w:cs="Arial"/>
              </w:rPr>
            </w:pPr>
            <w:r w:rsidRPr="002C577D">
              <w:rPr>
                <w:rFonts w:ascii="Arial" w:hAnsi="Arial" w:cs="Arial"/>
              </w:rPr>
              <w:t>61,5</w:t>
            </w:r>
          </w:p>
        </w:tc>
        <w:tc>
          <w:tcPr>
            <w:tcW w:w="259" w:type="pct"/>
            <w:tcBorders>
              <w:top w:val="nil"/>
              <w:left w:val="nil"/>
              <w:bottom w:val="single" w:sz="4" w:space="0" w:color="auto"/>
              <w:right w:val="single" w:sz="4" w:space="0" w:color="auto"/>
            </w:tcBorders>
            <w:shd w:val="clear" w:color="auto" w:fill="auto"/>
            <w:vAlign w:val="center"/>
            <w:hideMark/>
          </w:tcPr>
          <w:p w:rsidR="00A761C4" w:rsidRPr="002C577D" w:rsidRDefault="00A761C4" w:rsidP="001E1988">
            <w:pPr>
              <w:jc w:val="center"/>
              <w:rPr>
                <w:rFonts w:ascii="Arial" w:hAnsi="Arial" w:cs="Arial"/>
              </w:rPr>
            </w:pPr>
            <w:r w:rsidRPr="002C577D">
              <w:rPr>
                <w:rFonts w:ascii="Arial" w:hAnsi="Arial" w:cs="Arial"/>
              </w:rPr>
              <w:t>61,5</w:t>
            </w:r>
          </w:p>
        </w:tc>
        <w:tc>
          <w:tcPr>
            <w:tcW w:w="257" w:type="pct"/>
            <w:tcBorders>
              <w:top w:val="nil"/>
              <w:left w:val="nil"/>
              <w:bottom w:val="single" w:sz="4" w:space="0" w:color="auto"/>
              <w:right w:val="single" w:sz="4" w:space="0" w:color="auto"/>
            </w:tcBorders>
            <w:shd w:val="clear" w:color="auto" w:fill="auto"/>
            <w:vAlign w:val="center"/>
            <w:hideMark/>
          </w:tcPr>
          <w:p w:rsidR="00A761C4" w:rsidRPr="002C577D" w:rsidRDefault="00A761C4">
            <w:pPr>
              <w:jc w:val="center"/>
              <w:rPr>
                <w:rFonts w:ascii="Arial" w:hAnsi="Arial" w:cs="Arial"/>
              </w:rPr>
            </w:pPr>
            <w:r w:rsidRPr="002C577D">
              <w:rPr>
                <w:rFonts w:ascii="Arial" w:hAnsi="Arial" w:cs="Arial"/>
              </w:rPr>
              <w:t>61,5</w:t>
            </w:r>
          </w:p>
        </w:tc>
      </w:tr>
      <w:tr w:rsidR="00A761C4" w:rsidRPr="002C577D" w:rsidTr="00A761C4">
        <w:trPr>
          <w:trHeight w:val="84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A761C4" w:rsidRPr="002C577D" w:rsidRDefault="00A761C4">
            <w:pPr>
              <w:jc w:val="center"/>
              <w:rPr>
                <w:rFonts w:ascii="Arial" w:hAnsi="Arial" w:cs="Arial"/>
              </w:rPr>
            </w:pPr>
            <w:r w:rsidRPr="002C577D">
              <w:rPr>
                <w:rFonts w:ascii="Arial" w:hAnsi="Arial" w:cs="Arial"/>
              </w:rPr>
              <w:t>5</w:t>
            </w:r>
          </w:p>
        </w:tc>
        <w:tc>
          <w:tcPr>
            <w:tcW w:w="2269" w:type="pct"/>
            <w:tcBorders>
              <w:top w:val="nil"/>
              <w:left w:val="nil"/>
              <w:bottom w:val="single" w:sz="4" w:space="0" w:color="auto"/>
              <w:right w:val="single" w:sz="4" w:space="0" w:color="auto"/>
            </w:tcBorders>
            <w:shd w:val="clear" w:color="auto" w:fill="auto"/>
            <w:hideMark/>
          </w:tcPr>
          <w:p w:rsidR="00A761C4" w:rsidRPr="002C577D" w:rsidRDefault="00A761C4">
            <w:pPr>
              <w:ind w:firstLineChars="100" w:firstLine="240"/>
              <w:rPr>
                <w:rFonts w:ascii="Arial" w:hAnsi="Arial" w:cs="Arial"/>
              </w:rPr>
            </w:pPr>
            <w:r w:rsidRPr="002C577D">
              <w:rPr>
                <w:rFonts w:ascii="Arial" w:hAnsi="Arial" w:cs="Arial"/>
              </w:rPr>
              <w:t>Доля педагогических работников образовательных организаций прошедших курсы повышения квалификации или переподготовку раз в 3 года</w:t>
            </w:r>
          </w:p>
        </w:tc>
        <w:tc>
          <w:tcPr>
            <w:tcW w:w="425" w:type="pct"/>
            <w:tcBorders>
              <w:top w:val="nil"/>
              <w:left w:val="nil"/>
              <w:bottom w:val="single" w:sz="4" w:space="0" w:color="auto"/>
              <w:right w:val="single" w:sz="4" w:space="0" w:color="auto"/>
            </w:tcBorders>
            <w:shd w:val="clear" w:color="auto" w:fill="auto"/>
            <w:vAlign w:val="center"/>
            <w:hideMark/>
          </w:tcPr>
          <w:p w:rsidR="00A761C4" w:rsidRPr="002C577D" w:rsidRDefault="00A761C4">
            <w:pPr>
              <w:jc w:val="center"/>
              <w:rPr>
                <w:rFonts w:ascii="Arial" w:hAnsi="Arial" w:cs="Arial"/>
              </w:rPr>
            </w:pPr>
            <w:r w:rsidRPr="002C577D">
              <w:rPr>
                <w:rFonts w:ascii="Arial" w:hAnsi="Arial" w:cs="Arial"/>
              </w:rPr>
              <w:t>%</w:t>
            </w:r>
          </w:p>
        </w:tc>
        <w:tc>
          <w:tcPr>
            <w:tcW w:w="586" w:type="pct"/>
            <w:tcBorders>
              <w:top w:val="nil"/>
              <w:left w:val="nil"/>
              <w:bottom w:val="single" w:sz="4" w:space="0" w:color="auto"/>
              <w:right w:val="single" w:sz="4" w:space="0" w:color="auto"/>
            </w:tcBorders>
            <w:shd w:val="clear" w:color="auto" w:fill="auto"/>
            <w:vAlign w:val="center"/>
            <w:hideMark/>
          </w:tcPr>
          <w:p w:rsidR="00A761C4" w:rsidRPr="002C577D" w:rsidRDefault="00A761C4">
            <w:pPr>
              <w:jc w:val="center"/>
              <w:rPr>
                <w:rFonts w:ascii="Arial" w:hAnsi="Arial" w:cs="Arial"/>
              </w:rPr>
            </w:pPr>
            <w:r w:rsidRPr="002C577D">
              <w:rPr>
                <w:rFonts w:ascii="Arial" w:hAnsi="Arial" w:cs="Arial"/>
              </w:rPr>
              <w:t>Ведомственная отчетность</w:t>
            </w:r>
          </w:p>
        </w:tc>
        <w:tc>
          <w:tcPr>
            <w:tcW w:w="257" w:type="pct"/>
            <w:tcBorders>
              <w:top w:val="nil"/>
              <w:left w:val="nil"/>
              <w:bottom w:val="single" w:sz="4" w:space="0" w:color="auto"/>
              <w:right w:val="single" w:sz="4" w:space="0" w:color="auto"/>
            </w:tcBorders>
            <w:shd w:val="clear" w:color="auto" w:fill="auto"/>
            <w:vAlign w:val="center"/>
            <w:hideMark/>
          </w:tcPr>
          <w:p w:rsidR="00A761C4" w:rsidRPr="002C577D" w:rsidRDefault="00A761C4" w:rsidP="001E1988">
            <w:pPr>
              <w:jc w:val="center"/>
              <w:rPr>
                <w:rFonts w:ascii="Arial" w:hAnsi="Arial" w:cs="Arial"/>
              </w:rPr>
            </w:pPr>
            <w:r w:rsidRPr="002C577D">
              <w:rPr>
                <w:rFonts w:ascii="Arial" w:hAnsi="Arial" w:cs="Arial"/>
              </w:rPr>
              <w:t>90</w:t>
            </w:r>
          </w:p>
        </w:tc>
        <w:tc>
          <w:tcPr>
            <w:tcW w:w="257" w:type="pct"/>
            <w:tcBorders>
              <w:top w:val="nil"/>
              <w:left w:val="nil"/>
              <w:bottom w:val="single" w:sz="4" w:space="0" w:color="auto"/>
              <w:right w:val="single" w:sz="4" w:space="0" w:color="auto"/>
            </w:tcBorders>
            <w:shd w:val="clear" w:color="auto" w:fill="auto"/>
            <w:vAlign w:val="center"/>
            <w:hideMark/>
          </w:tcPr>
          <w:p w:rsidR="00A761C4" w:rsidRPr="002C577D" w:rsidRDefault="00A761C4" w:rsidP="001E1988">
            <w:pPr>
              <w:jc w:val="center"/>
              <w:rPr>
                <w:rFonts w:ascii="Arial" w:hAnsi="Arial" w:cs="Arial"/>
              </w:rPr>
            </w:pPr>
            <w:r w:rsidRPr="002C577D">
              <w:rPr>
                <w:rFonts w:ascii="Arial" w:hAnsi="Arial" w:cs="Arial"/>
              </w:rPr>
              <w:t>100</w:t>
            </w:r>
          </w:p>
        </w:tc>
        <w:tc>
          <w:tcPr>
            <w:tcW w:w="257" w:type="pct"/>
            <w:tcBorders>
              <w:top w:val="nil"/>
              <w:left w:val="nil"/>
              <w:bottom w:val="single" w:sz="4" w:space="0" w:color="auto"/>
              <w:right w:val="single" w:sz="4" w:space="0" w:color="auto"/>
            </w:tcBorders>
            <w:shd w:val="clear" w:color="000000" w:fill="FFFFFF"/>
            <w:noWrap/>
            <w:vAlign w:val="center"/>
            <w:hideMark/>
          </w:tcPr>
          <w:p w:rsidR="00A761C4" w:rsidRPr="002C577D" w:rsidRDefault="00A761C4" w:rsidP="001E1988">
            <w:pPr>
              <w:jc w:val="center"/>
              <w:rPr>
                <w:rFonts w:ascii="Arial" w:hAnsi="Arial" w:cs="Arial"/>
              </w:rPr>
            </w:pPr>
            <w:r w:rsidRPr="002C577D">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A761C4" w:rsidRPr="002C577D" w:rsidRDefault="00A761C4" w:rsidP="001E1988">
            <w:pPr>
              <w:jc w:val="center"/>
              <w:rPr>
                <w:rFonts w:ascii="Arial" w:hAnsi="Arial" w:cs="Arial"/>
              </w:rPr>
            </w:pPr>
            <w:r w:rsidRPr="002C577D">
              <w:rPr>
                <w:rFonts w:ascii="Arial" w:hAnsi="Arial" w:cs="Arial"/>
              </w:rPr>
              <w:t>100</w:t>
            </w:r>
          </w:p>
        </w:tc>
        <w:tc>
          <w:tcPr>
            <w:tcW w:w="259" w:type="pct"/>
            <w:tcBorders>
              <w:top w:val="nil"/>
              <w:left w:val="nil"/>
              <w:bottom w:val="single" w:sz="4" w:space="0" w:color="auto"/>
              <w:right w:val="single" w:sz="4" w:space="0" w:color="auto"/>
            </w:tcBorders>
            <w:shd w:val="clear" w:color="auto" w:fill="auto"/>
            <w:vAlign w:val="center"/>
            <w:hideMark/>
          </w:tcPr>
          <w:p w:rsidR="00A761C4" w:rsidRPr="002C577D" w:rsidRDefault="00A761C4" w:rsidP="001E1988">
            <w:pPr>
              <w:jc w:val="center"/>
              <w:rPr>
                <w:rFonts w:ascii="Arial" w:hAnsi="Arial" w:cs="Arial"/>
              </w:rPr>
            </w:pPr>
            <w:r w:rsidRPr="002C577D">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A761C4" w:rsidRPr="002C577D" w:rsidRDefault="00A761C4">
            <w:pPr>
              <w:jc w:val="center"/>
              <w:rPr>
                <w:rFonts w:ascii="Arial" w:hAnsi="Arial" w:cs="Arial"/>
              </w:rPr>
            </w:pPr>
            <w:r w:rsidRPr="002C577D">
              <w:rPr>
                <w:rFonts w:ascii="Arial" w:hAnsi="Arial" w:cs="Arial"/>
              </w:rPr>
              <w:t>100</w:t>
            </w:r>
          </w:p>
        </w:tc>
      </w:tr>
      <w:tr w:rsidR="00A761C4" w:rsidRPr="002C577D" w:rsidTr="00A761C4">
        <w:trPr>
          <w:trHeight w:val="852"/>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A761C4" w:rsidRPr="002C577D" w:rsidRDefault="00A761C4">
            <w:pPr>
              <w:jc w:val="center"/>
              <w:rPr>
                <w:rFonts w:ascii="Arial" w:hAnsi="Arial" w:cs="Arial"/>
              </w:rPr>
            </w:pPr>
            <w:r w:rsidRPr="002C577D">
              <w:rPr>
                <w:rFonts w:ascii="Arial" w:hAnsi="Arial" w:cs="Arial"/>
              </w:rPr>
              <w:lastRenderedPageBreak/>
              <w:t>6</w:t>
            </w:r>
          </w:p>
        </w:tc>
        <w:tc>
          <w:tcPr>
            <w:tcW w:w="2269" w:type="pct"/>
            <w:tcBorders>
              <w:top w:val="nil"/>
              <w:left w:val="nil"/>
              <w:bottom w:val="single" w:sz="4" w:space="0" w:color="auto"/>
              <w:right w:val="single" w:sz="4" w:space="0" w:color="auto"/>
            </w:tcBorders>
            <w:shd w:val="clear" w:color="auto" w:fill="auto"/>
            <w:hideMark/>
          </w:tcPr>
          <w:p w:rsidR="00A761C4" w:rsidRPr="002C577D" w:rsidRDefault="00A761C4">
            <w:pPr>
              <w:ind w:firstLineChars="100" w:firstLine="240"/>
              <w:rPr>
                <w:rFonts w:ascii="Arial" w:hAnsi="Arial" w:cs="Arial"/>
              </w:rPr>
            </w:pPr>
            <w:r w:rsidRPr="002C577D">
              <w:rPr>
                <w:rFonts w:ascii="Arial" w:hAnsi="Arial" w:cs="Arial"/>
              </w:rPr>
              <w:t xml:space="preserve">Доля педагогов участвующих в школьных муниципальных объединениях педагогов по освоению способов формирования </w:t>
            </w:r>
            <w:proofErr w:type="spellStart"/>
            <w:r w:rsidRPr="002C577D">
              <w:rPr>
                <w:rFonts w:ascii="Arial" w:hAnsi="Arial" w:cs="Arial"/>
              </w:rPr>
              <w:t>метопредметных</w:t>
            </w:r>
            <w:proofErr w:type="spellEnd"/>
            <w:r w:rsidRPr="002C577D">
              <w:rPr>
                <w:rFonts w:ascii="Arial" w:hAnsi="Arial" w:cs="Arial"/>
              </w:rPr>
              <w:t xml:space="preserve"> и личностных результатов школьников</w:t>
            </w:r>
          </w:p>
        </w:tc>
        <w:tc>
          <w:tcPr>
            <w:tcW w:w="425" w:type="pct"/>
            <w:tcBorders>
              <w:top w:val="nil"/>
              <w:left w:val="nil"/>
              <w:bottom w:val="single" w:sz="4" w:space="0" w:color="auto"/>
              <w:right w:val="single" w:sz="4" w:space="0" w:color="auto"/>
            </w:tcBorders>
            <w:shd w:val="clear" w:color="auto" w:fill="auto"/>
            <w:vAlign w:val="center"/>
            <w:hideMark/>
          </w:tcPr>
          <w:p w:rsidR="00A761C4" w:rsidRPr="002C577D" w:rsidRDefault="00A761C4">
            <w:pPr>
              <w:jc w:val="center"/>
              <w:rPr>
                <w:rFonts w:ascii="Arial" w:hAnsi="Arial" w:cs="Arial"/>
              </w:rPr>
            </w:pPr>
            <w:r w:rsidRPr="002C577D">
              <w:rPr>
                <w:rFonts w:ascii="Arial" w:hAnsi="Arial" w:cs="Arial"/>
              </w:rPr>
              <w:t>%</w:t>
            </w:r>
          </w:p>
        </w:tc>
        <w:tc>
          <w:tcPr>
            <w:tcW w:w="586" w:type="pct"/>
            <w:tcBorders>
              <w:top w:val="nil"/>
              <w:left w:val="nil"/>
              <w:bottom w:val="single" w:sz="4" w:space="0" w:color="auto"/>
              <w:right w:val="single" w:sz="4" w:space="0" w:color="auto"/>
            </w:tcBorders>
            <w:shd w:val="clear" w:color="auto" w:fill="auto"/>
            <w:vAlign w:val="center"/>
            <w:hideMark/>
          </w:tcPr>
          <w:p w:rsidR="00A761C4" w:rsidRPr="002C577D" w:rsidRDefault="00A761C4">
            <w:pPr>
              <w:jc w:val="center"/>
              <w:rPr>
                <w:rFonts w:ascii="Arial" w:hAnsi="Arial" w:cs="Arial"/>
              </w:rPr>
            </w:pPr>
            <w:r w:rsidRPr="002C577D">
              <w:rPr>
                <w:rFonts w:ascii="Arial" w:hAnsi="Arial" w:cs="Arial"/>
              </w:rPr>
              <w:t>Ведомственная отчетность</w:t>
            </w:r>
          </w:p>
        </w:tc>
        <w:tc>
          <w:tcPr>
            <w:tcW w:w="257" w:type="pct"/>
            <w:tcBorders>
              <w:top w:val="nil"/>
              <w:left w:val="nil"/>
              <w:bottom w:val="single" w:sz="4" w:space="0" w:color="auto"/>
              <w:right w:val="single" w:sz="4" w:space="0" w:color="auto"/>
            </w:tcBorders>
            <w:shd w:val="clear" w:color="auto" w:fill="auto"/>
            <w:vAlign w:val="center"/>
            <w:hideMark/>
          </w:tcPr>
          <w:p w:rsidR="00A761C4" w:rsidRPr="002C577D" w:rsidRDefault="00A761C4" w:rsidP="001E1988">
            <w:pPr>
              <w:jc w:val="center"/>
              <w:rPr>
                <w:rFonts w:ascii="Arial" w:hAnsi="Arial" w:cs="Arial"/>
              </w:rPr>
            </w:pPr>
            <w:r w:rsidRPr="002C577D">
              <w:rPr>
                <w:rFonts w:ascii="Arial" w:hAnsi="Arial" w:cs="Arial"/>
              </w:rPr>
              <w:t>50</w:t>
            </w:r>
          </w:p>
        </w:tc>
        <w:tc>
          <w:tcPr>
            <w:tcW w:w="257" w:type="pct"/>
            <w:tcBorders>
              <w:top w:val="nil"/>
              <w:left w:val="nil"/>
              <w:bottom w:val="single" w:sz="4" w:space="0" w:color="auto"/>
              <w:right w:val="single" w:sz="4" w:space="0" w:color="auto"/>
            </w:tcBorders>
            <w:shd w:val="clear" w:color="auto" w:fill="auto"/>
            <w:vAlign w:val="center"/>
            <w:hideMark/>
          </w:tcPr>
          <w:p w:rsidR="00A761C4" w:rsidRPr="002C577D" w:rsidRDefault="00A761C4" w:rsidP="001E1988">
            <w:pPr>
              <w:jc w:val="center"/>
              <w:rPr>
                <w:rFonts w:ascii="Arial" w:hAnsi="Arial" w:cs="Arial"/>
              </w:rPr>
            </w:pPr>
            <w:r w:rsidRPr="002C577D">
              <w:rPr>
                <w:rFonts w:ascii="Arial" w:hAnsi="Arial" w:cs="Arial"/>
              </w:rPr>
              <w:t>70</w:t>
            </w:r>
          </w:p>
        </w:tc>
        <w:tc>
          <w:tcPr>
            <w:tcW w:w="257" w:type="pct"/>
            <w:tcBorders>
              <w:top w:val="nil"/>
              <w:left w:val="nil"/>
              <w:bottom w:val="single" w:sz="4" w:space="0" w:color="auto"/>
              <w:right w:val="single" w:sz="4" w:space="0" w:color="auto"/>
            </w:tcBorders>
            <w:shd w:val="clear" w:color="000000" w:fill="FFFFFF"/>
            <w:noWrap/>
            <w:vAlign w:val="center"/>
            <w:hideMark/>
          </w:tcPr>
          <w:p w:rsidR="00A761C4" w:rsidRPr="002C577D" w:rsidRDefault="00A761C4" w:rsidP="001E1988">
            <w:pPr>
              <w:jc w:val="center"/>
              <w:rPr>
                <w:rFonts w:ascii="Arial" w:hAnsi="Arial" w:cs="Arial"/>
              </w:rPr>
            </w:pPr>
            <w:r w:rsidRPr="002C577D">
              <w:rPr>
                <w:rFonts w:ascii="Arial" w:hAnsi="Arial" w:cs="Arial"/>
              </w:rPr>
              <w:t>80</w:t>
            </w:r>
          </w:p>
        </w:tc>
        <w:tc>
          <w:tcPr>
            <w:tcW w:w="257" w:type="pct"/>
            <w:tcBorders>
              <w:top w:val="nil"/>
              <w:left w:val="nil"/>
              <w:bottom w:val="single" w:sz="4" w:space="0" w:color="auto"/>
              <w:right w:val="single" w:sz="4" w:space="0" w:color="auto"/>
            </w:tcBorders>
            <w:shd w:val="clear" w:color="auto" w:fill="auto"/>
            <w:vAlign w:val="center"/>
            <w:hideMark/>
          </w:tcPr>
          <w:p w:rsidR="00A761C4" w:rsidRPr="002C577D" w:rsidRDefault="00A761C4" w:rsidP="001E1988">
            <w:pPr>
              <w:jc w:val="center"/>
              <w:rPr>
                <w:rFonts w:ascii="Arial" w:hAnsi="Arial" w:cs="Arial"/>
              </w:rPr>
            </w:pPr>
            <w:r w:rsidRPr="002C577D">
              <w:rPr>
                <w:rFonts w:ascii="Arial" w:hAnsi="Arial" w:cs="Arial"/>
              </w:rPr>
              <w:t>80</w:t>
            </w:r>
          </w:p>
        </w:tc>
        <w:tc>
          <w:tcPr>
            <w:tcW w:w="259" w:type="pct"/>
            <w:tcBorders>
              <w:top w:val="nil"/>
              <w:left w:val="nil"/>
              <w:bottom w:val="single" w:sz="4" w:space="0" w:color="auto"/>
              <w:right w:val="single" w:sz="4" w:space="0" w:color="auto"/>
            </w:tcBorders>
            <w:shd w:val="clear" w:color="auto" w:fill="auto"/>
            <w:vAlign w:val="center"/>
            <w:hideMark/>
          </w:tcPr>
          <w:p w:rsidR="00A761C4" w:rsidRPr="002C577D" w:rsidRDefault="00A761C4" w:rsidP="001E1988">
            <w:pPr>
              <w:jc w:val="center"/>
              <w:rPr>
                <w:rFonts w:ascii="Arial" w:hAnsi="Arial" w:cs="Arial"/>
              </w:rPr>
            </w:pPr>
            <w:r w:rsidRPr="002C577D">
              <w:rPr>
                <w:rFonts w:ascii="Arial" w:hAnsi="Arial" w:cs="Arial"/>
              </w:rPr>
              <w:t>80</w:t>
            </w:r>
          </w:p>
        </w:tc>
        <w:tc>
          <w:tcPr>
            <w:tcW w:w="257" w:type="pct"/>
            <w:tcBorders>
              <w:top w:val="nil"/>
              <w:left w:val="nil"/>
              <w:bottom w:val="single" w:sz="4" w:space="0" w:color="auto"/>
              <w:right w:val="single" w:sz="4" w:space="0" w:color="auto"/>
            </w:tcBorders>
            <w:shd w:val="clear" w:color="auto" w:fill="auto"/>
            <w:vAlign w:val="center"/>
            <w:hideMark/>
          </w:tcPr>
          <w:p w:rsidR="00A761C4" w:rsidRPr="002C577D" w:rsidRDefault="00A761C4">
            <w:pPr>
              <w:jc w:val="center"/>
              <w:rPr>
                <w:rFonts w:ascii="Arial" w:hAnsi="Arial" w:cs="Arial"/>
              </w:rPr>
            </w:pPr>
            <w:r w:rsidRPr="002C577D">
              <w:rPr>
                <w:rFonts w:ascii="Arial" w:hAnsi="Arial" w:cs="Arial"/>
              </w:rPr>
              <w:t>80</w:t>
            </w:r>
          </w:p>
        </w:tc>
      </w:tr>
      <w:tr w:rsidR="00FD39CE" w:rsidRPr="002C577D" w:rsidTr="00A761C4">
        <w:trPr>
          <w:trHeight w:val="315"/>
        </w:trPr>
        <w:tc>
          <w:tcPr>
            <w:tcW w:w="178" w:type="pct"/>
            <w:tcBorders>
              <w:top w:val="nil"/>
              <w:left w:val="nil"/>
              <w:bottom w:val="nil"/>
              <w:right w:val="nil"/>
            </w:tcBorders>
            <w:shd w:val="clear" w:color="auto" w:fill="auto"/>
            <w:noWrap/>
            <w:vAlign w:val="center"/>
            <w:hideMark/>
          </w:tcPr>
          <w:p w:rsidR="00FD39CE" w:rsidRPr="002C577D" w:rsidRDefault="00FD39CE">
            <w:pPr>
              <w:jc w:val="center"/>
              <w:rPr>
                <w:rFonts w:ascii="Arial" w:hAnsi="Arial" w:cs="Arial"/>
              </w:rPr>
            </w:pPr>
          </w:p>
        </w:tc>
        <w:tc>
          <w:tcPr>
            <w:tcW w:w="2269" w:type="pct"/>
            <w:tcBorders>
              <w:top w:val="nil"/>
              <w:left w:val="nil"/>
              <w:bottom w:val="nil"/>
              <w:right w:val="nil"/>
            </w:tcBorders>
            <w:shd w:val="clear" w:color="auto" w:fill="auto"/>
            <w:noWrap/>
            <w:vAlign w:val="center"/>
            <w:hideMark/>
          </w:tcPr>
          <w:p w:rsidR="00FD39CE" w:rsidRPr="002C577D" w:rsidRDefault="00FD39CE">
            <w:pPr>
              <w:jc w:val="center"/>
              <w:rPr>
                <w:rFonts w:ascii="Arial" w:hAnsi="Arial" w:cs="Arial"/>
                <w:sz w:val="20"/>
                <w:szCs w:val="20"/>
              </w:rPr>
            </w:pPr>
          </w:p>
        </w:tc>
        <w:tc>
          <w:tcPr>
            <w:tcW w:w="425" w:type="pct"/>
            <w:tcBorders>
              <w:top w:val="nil"/>
              <w:left w:val="nil"/>
              <w:bottom w:val="nil"/>
              <w:right w:val="nil"/>
            </w:tcBorders>
            <w:shd w:val="clear" w:color="auto" w:fill="auto"/>
            <w:noWrap/>
            <w:vAlign w:val="center"/>
            <w:hideMark/>
          </w:tcPr>
          <w:p w:rsidR="00FD39CE" w:rsidRPr="002C577D" w:rsidRDefault="00FD39CE">
            <w:pPr>
              <w:jc w:val="center"/>
              <w:rPr>
                <w:rFonts w:ascii="Arial" w:hAnsi="Arial" w:cs="Arial"/>
                <w:sz w:val="20"/>
                <w:szCs w:val="20"/>
              </w:rPr>
            </w:pPr>
          </w:p>
        </w:tc>
        <w:tc>
          <w:tcPr>
            <w:tcW w:w="586" w:type="pct"/>
            <w:tcBorders>
              <w:top w:val="nil"/>
              <w:left w:val="nil"/>
              <w:bottom w:val="nil"/>
              <w:right w:val="nil"/>
            </w:tcBorders>
            <w:shd w:val="clear" w:color="auto" w:fill="auto"/>
            <w:noWrap/>
            <w:vAlign w:val="center"/>
            <w:hideMark/>
          </w:tcPr>
          <w:p w:rsidR="00FD39CE" w:rsidRPr="002C577D" w:rsidRDefault="00FD39CE">
            <w:pPr>
              <w:jc w:val="center"/>
              <w:rPr>
                <w:rFonts w:ascii="Arial" w:hAnsi="Arial" w:cs="Arial"/>
                <w:sz w:val="20"/>
                <w:szCs w:val="20"/>
              </w:rPr>
            </w:pPr>
          </w:p>
        </w:tc>
        <w:tc>
          <w:tcPr>
            <w:tcW w:w="257" w:type="pct"/>
            <w:tcBorders>
              <w:top w:val="nil"/>
              <w:left w:val="nil"/>
              <w:bottom w:val="nil"/>
              <w:right w:val="nil"/>
            </w:tcBorders>
            <w:shd w:val="clear" w:color="auto" w:fill="auto"/>
            <w:noWrap/>
            <w:vAlign w:val="center"/>
            <w:hideMark/>
          </w:tcPr>
          <w:p w:rsidR="00FD39CE" w:rsidRPr="002C577D" w:rsidRDefault="00FD39CE">
            <w:pPr>
              <w:jc w:val="center"/>
              <w:rPr>
                <w:rFonts w:ascii="Arial" w:hAnsi="Arial" w:cs="Arial"/>
                <w:sz w:val="20"/>
                <w:szCs w:val="20"/>
              </w:rPr>
            </w:pPr>
          </w:p>
        </w:tc>
        <w:tc>
          <w:tcPr>
            <w:tcW w:w="257" w:type="pct"/>
            <w:tcBorders>
              <w:top w:val="nil"/>
              <w:left w:val="nil"/>
              <w:bottom w:val="nil"/>
              <w:right w:val="nil"/>
            </w:tcBorders>
            <w:shd w:val="clear" w:color="auto" w:fill="auto"/>
            <w:noWrap/>
            <w:vAlign w:val="center"/>
            <w:hideMark/>
          </w:tcPr>
          <w:p w:rsidR="00FD39CE" w:rsidRPr="002C577D" w:rsidRDefault="00FD39CE">
            <w:pPr>
              <w:jc w:val="center"/>
              <w:rPr>
                <w:rFonts w:ascii="Arial" w:hAnsi="Arial" w:cs="Arial"/>
                <w:sz w:val="20"/>
                <w:szCs w:val="20"/>
              </w:rPr>
            </w:pPr>
          </w:p>
        </w:tc>
        <w:tc>
          <w:tcPr>
            <w:tcW w:w="257" w:type="pct"/>
            <w:tcBorders>
              <w:top w:val="nil"/>
              <w:left w:val="nil"/>
              <w:bottom w:val="nil"/>
              <w:right w:val="nil"/>
            </w:tcBorders>
            <w:shd w:val="clear" w:color="auto" w:fill="auto"/>
            <w:noWrap/>
            <w:vAlign w:val="center"/>
            <w:hideMark/>
          </w:tcPr>
          <w:p w:rsidR="00FD39CE" w:rsidRPr="002C577D" w:rsidRDefault="00FD39CE">
            <w:pPr>
              <w:jc w:val="center"/>
              <w:rPr>
                <w:rFonts w:ascii="Arial" w:hAnsi="Arial" w:cs="Arial"/>
                <w:sz w:val="20"/>
                <w:szCs w:val="20"/>
              </w:rPr>
            </w:pPr>
          </w:p>
        </w:tc>
        <w:tc>
          <w:tcPr>
            <w:tcW w:w="257" w:type="pct"/>
            <w:tcBorders>
              <w:top w:val="nil"/>
              <w:left w:val="nil"/>
              <w:bottom w:val="nil"/>
              <w:right w:val="nil"/>
            </w:tcBorders>
            <w:shd w:val="clear" w:color="auto" w:fill="auto"/>
            <w:noWrap/>
            <w:vAlign w:val="center"/>
            <w:hideMark/>
          </w:tcPr>
          <w:p w:rsidR="00FD39CE" w:rsidRPr="002C577D" w:rsidRDefault="00FD39CE">
            <w:pPr>
              <w:jc w:val="center"/>
              <w:rPr>
                <w:rFonts w:ascii="Arial" w:hAnsi="Arial" w:cs="Arial"/>
                <w:sz w:val="20"/>
                <w:szCs w:val="20"/>
              </w:rPr>
            </w:pPr>
          </w:p>
        </w:tc>
        <w:tc>
          <w:tcPr>
            <w:tcW w:w="259" w:type="pct"/>
            <w:tcBorders>
              <w:top w:val="nil"/>
              <w:left w:val="nil"/>
              <w:bottom w:val="nil"/>
              <w:right w:val="nil"/>
            </w:tcBorders>
            <w:shd w:val="clear" w:color="auto" w:fill="auto"/>
            <w:noWrap/>
            <w:vAlign w:val="center"/>
            <w:hideMark/>
          </w:tcPr>
          <w:p w:rsidR="00FD39CE" w:rsidRPr="002C577D" w:rsidRDefault="00FD39CE">
            <w:pPr>
              <w:jc w:val="center"/>
              <w:rPr>
                <w:rFonts w:ascii="Arial" w:hAnsi="Arial" w:cs="Arial"/>
                <w:sz w:val="20"/>
                <w:szCs w:val="20"/>
              </w:rPr>
            </w:pPr>
          </w:p>
        </w:tc>
        <w:tc>
          <w:tcPr>
            <w:tcW w:w="257" w:type="pct"/>
            <w:tcBorders>
              <w:top w:val="nil"/>
              <w:left w:val="nil"/>
              <w:bottom w:val="nil"/>
              <w:right w:val="nil"/>
            </w:tcBorders>
            <w:shd w:val="clear" w:color="auto" w:fill="auto"/>
            <w:noWrap/>
            <w:vAlign w:val="center"/>
            <w:hideMark/>
          </w:tcPr>
          <w:p w:rsidR="00FD39CE" w:rsidRPr="002C577D" w:rsidRDefault="00FD39CE">
            <w:pPr>
              <w:jc w:val="center"/>
              <w:rPr>
                <w:rFonts w:ascii="Arial" w:hAnsi="Arial" w:cs="Arial"/>
                <w:sz w:val="20"/>
                <w:szCs w:val="20"/>
              </w:rPr>
            </w:pPr>
          </w:p>
        </w:tc>
      </w:tr>
      <w:tr w:rsidR="00FD39CE" w:rsidRPr="002C577D" w:rsidTr="00A761C4">
        <w:trPr>
          <w:trHeight w:val="315"/>
        </w:trPr>
        <w:tc>
          <w:tcPr>
            <w:tcW w:w="2872" w:type="pct"/>
            <w:gridSpan w:val="3"/>
            <w:tcBorders>
              <w:top w:val="nil"/>
              <w:left w:val="nil"/>
              <w:bottom w:val="nil"/>
              <w:right w:val="nil"/>
            </w:tcBorders>
            <w:shd w:val="clear" w:color="auto" w:fill="auto"/>
            <w:noWrap/>
            <w:vAlign w:val="bottom"/>
            <w:hideMark/>
          </w:tcPr>
          <w:p w:rsidR="00FD39CE" w:rsidRPr="002C577D" w:rsidRDefault="00FD39CE">
            <w:pPr>
              <w:rPr>
                <w:rFonts w:ascii="Arial" w:hAnsi="Arial" w:cs="Arial"/>
                <w:color w:val="000000"/>
              </w:rPr>
            </w:pPr>
            <w:r w:rsidRPr="002C577D">
              <w:rPr>
                <w:rFonts w:ascii="Arial" w:hAnsi="Arial" w:cs="Arial"/>
                <w:color w:val="000000"/>
              </w:rPr>
              <w:t>Руководитель управления образования</w:t>
            </w:r>
          </w:p>
        </w:tc>
        <w:tc>
          <w:tcPr>
            <w:tcW w:w="586" w:type="pct"/>
            <w:tcBorders>
              <w:top w:val="nil"/>
              <w:left w:val="nil"/>
              <w:bottom w:val="nil"/>
              <w:right w:val="nil"/>
            </w:tcBorders>
            <w:shd w:val="clear" w:color="auto" w:fill="auto"/>
            <w:noWrap/>
            <w:vAlign w:val="bottom"/>
            <w:hideMark/>
          </w:tcPr>
          <w:p w:rsidR="00FD39CE" w:rsidRPr="002C577D" w:rsidRDefault="00FD39CE">
            <w:pPr>
              <w:rPr>
                <w:rFonts w:ascii="Arial" w:hAnsi="Arial" w:cs="Arial"/>
                <w:color w:val="000000"/>
              </w:rPr>
            </w:pPr>
          </w:p>
        </w:tc>
        <w:tc>
          <w:tcPr>
            <w:tcW w:w="257" w:type="pct"/>
            <w:tcBorders>
              <w:top w:val="nil"/>
              <w:left w:val="nil"/>
              <w:bottom w:val="nil"/>
              <w:right w:val="nil"/>
            </w:tcBorders>
            <w:shd w:val="clear" w:color="auto" w:fill="auto"/>
            <w:noWrap/>
            <w:vAlign w:val="bottom"/>
            <w:hideMark/>
          </w:tcPr>
          <w:p w:rsidR="00FD39CE" w:rsidRPr="002C577D" w:rsidRDefault="00FD39CE">
            <w:pPr>
              <w:rPr>
                <w:rFonts w:ascii="Arial" w:hAnsi="Arial" w:cs="Arial"/>
                <w:sz w:val="20"/>
                <w:szCs w:val="20"/>
              </w:rPr>
            </w:pPr>
          </w:p>
        </w:tc>
        <w:tc>
          <w:tcPr>
            <w:tcW w:w="257" w:type="pct"/>
            <w:tcBorders>
              <w:top w:val="nil"/>
              <w:left w:val="nil"/>
              <w:bottom w:val="nil"/>
              <w:right w:val="nil"/>
            </w:tcBorders>
            <w:shd w:val="clear" w:color="auto" w:fill="auto"/>
            <w:noWrap/>
            <w:vAlign w:val="bottom"/>
            <w:hideMark/>
          </w:tcPr>
          <w:p w:rsidR="00FD39CE" w:rsidRPr="002C577D" w:rsidRDefault="00FD39CE">
            <w:pPr>
              <w:jc w:val="right"/>
              <w:rPr>
                <w:rFonts w:ascii="Arial" w:hAnsi="Arial" w:cs="Arial"/>
                <w:sz w:val="20"/>
                <w:szCs w:val="20"/>
              </w:rPr>
            </w:pPr>
          </w:p>
        </w:tc>
        <w:tc>
          <w:tcPr>
            <w:tcW w:w="257" w:type="pct"/>
            <w:tcBorders>
              <w:top w:val="nil"/>
              <w:left w:val="nil"/>
              <w:bottom w:val="nil"/>
              <w:right w:val="nil"/>
            </w:tcBorders>
            <w:shd w:val="clear" w:color="auto" w:fill="auto"/>
            <w:noWrap/>
            <w:vAlign w:val="bottom"/>
            <w:hideMark/>
          </w:tcPr>
          <w:p w:rsidR="00FD39CE" w:rsidRPr="002C577D" w:rsidRDefault="00FD39CE">
            <w:pPr>
              <w:rPr>
                <w:rFonts w:ascii="Arial" w:hAnsi="Arial" w:cs="Arial"/>
                <w:sz w:val="20"/>
                <w:szCs w:val="20"/>
              </w:rPr>
            </w:pPr>
          </w:p>
        </w:tc>
        <w:tc>
          <w:tcPr>
            <w:tcW w:w="257" w:type="pct"/>
            <w:tcBorders>
              <w:top w:val="nil"/>
              <w:left w:val="nil"/>
              <w:bottom w:val="nil"/>
              <w:right w:val="nil"/>
            </w:tcBorders>
            <w:shd w:val="clear" w:color="auto" w:fill="auto"/>
            <w:noWrap/>
            <w:vAlign w:val="bottom"/>
            <w:hideMark/>
          </w:tcPr>
          <w:p w:rsidR="00FD39CE" w:rsidRPr="002C577D" w:rsidRDefault="00FD39CE">
            <w:pPr>
              <w:jc w:val="right"/>
              <w:rPr>
                <w:rFonts w:ascii="Arial" w:hAnsi="Arial" w:cs="Arial"/>
                <w:sz w:val="20"/>
                <w:szCs w:val="20"/>
              </w:rPr>
            </w:pPr>
          </w:p>
        </w:tc>
        <w:tc>
          <w:tcPr>
            <w:tcW w:w="516" w:type="pct"/>
            <w:gridSpan w:val="2"/>
            <w:tcBorders>
              <w:top w:val="nil"/>
              <w:left w:val="nil"/>
              <w:bottom w:val="nil"/>
              <w:right w:val="nil"/>
            </w:tcBorders>
            <w:shd w:val="clear" w:color="auto" w:fill="auto"/>
            <w:noWrap/>
            <w:vAlign w:val="bottom"/>
            <w:hideMark/>
          </w:tcPr>
          <w:p w:rsidR="00FD39CE" w:rsidRPr="002C577D" w:rsidRDefault="00FD39CE">
            <w:pPr>
              <w:jc w:val="center"/>
              <w:rPr>
                <w:rFonts w:ascii="Arial" w:hAnsi="Arial" w:cs="Arial"/>
              </w:rPr>
            </w:pPr>
            <w:r w:rsidRPr="002C577D">
              <w:rPr>
                <w:rFonts w:ascii="Arial" w:hAnsi="Arial" w:cs="Arial"/>
              </w:rPr>
              <w:t>К.А.Кузьмин</w:t>
            </w:r>
          </w:p>
        </w:tc>
      </w:tr>
    </w:tbl>
    <w:p w:rsidR="00FD39CE" w:rsidRPr="002C577D" w:rsidRDefault="00FD39CE" w:rsidP="00601109">
      <w:pPr>
        <w:ind w:firstLine="709"/>
        <w:rPr>
          <w:rFonts w:ascii="Arial" w:hAnsi="Arial" w:cs="Arial"/>
          <w:b/>
          <w:kern w:val="32"/>
          <w:sz w:val="28"/>
          <w:szCs w:val="28"/>
        </w:rPr>
        <w:sectPr w:rsidR="00FD39CE" w:rsidRPr="002C577D" w:rsidSect="00F01F1D">
          <w:pgSz w:w="16838" w:h="11906" w:orient="landscape"/>
          <w:pgMar w:top="1843" w:right="709" w:bottom="851" w:left="1134" w:header="709" w:footer="709" w:gutter="0"/>
          <w:cols w:space="708"/>
          <w:titlePg/>
          <w:docGrid w:linePitch="360"/>
        </w:sectPr>
      </w:pPr>
    </w:p>
    <w:tbl>
      <w:tblPr>
        <w:tblW w:w="5724" w:type="pct"/>
        <w:tblLook w:val="04A0"/>
      </w:tblPr>
      <w:tblGrid>
        <w:gridCol w:w="617"/>
        <w:gridCol w:w="2470"/>
        <w:gridCol w:w="1791"/>
        <w:gridCol w:w="837"/>
        <w:gridCol w:w="793"/>
        <w:gridCol w:w="1551"/>
        <w:gridCol w:w="617"/>
        <w:gridCol w:w="1115"/>
        <w:gridCol w:w="1052"/>
        <w:gridCol w:w="1053"/>
        <w:gridCol w:w="1238"/>
        <w:gridCol w:w="2188"/>
        <w:gridCol w:w="2092"/>
      </w:tblGrid>
      <w:tr w:rsidR="00FD39CE" w:rsidRPr="002C577D" w:rsidTr="001E5676">
        <w:trPr>
          <w:gridAfter w:val="1"/>
          <w:wAfter w:w="632" w:type="pct"/>
          <w:trHeight w:val="983"/>
        </w:trPr>
        <w:tc>
          <w:tcPr>
            <w:tcW w:w="166" w:type="pct"/>
            <w:tcBorders>
              <w:top w:val="nil"/>
              <w:left w:val="nil"/>
              <w:bottom w:val="nil"/>
              <w:right w:val="nil"/>
            </w:tcBorders>
            <w:shd w:val="clear" w:color="auto" w:fill="auto"/>
            <w:noWrap/>
            <w:vAlign w:val="bottom"/>
            <w:hideMark/>
          </w:tcPr>
          <w:p w:rsidR="00FD39CE" w:rsidRPr="002C577D" w:rsidRDefault="00FD39CE">
            <w:pPr>
              <w:rPr>
                <w:rFonts w:ascii="Arial" w:hAnsi="Arial" w:cs="Arial"/>
                <w:sz w:val="20"/>
                <w:szCs w:val="20"/>
              </w:rPr>
            </w:pPr>
            <w:bookmarkStart w:id="10" w:name="RANGE!A1:L22"/>
            <w:bookmarkEnd w:id="10"/>
          </w:p>
        </w:tc>
        <w:tc>
          <w:tcPr>
            <w:tcW w:w="689" w:type="pct"/>
            <w:tcBorders>
              <w:top w:val="nil"/>
              <w:left w:val="nil"/>
              <w:bottom w:val="nil"/>
              <w:right w:val="nil"/>
            </w:tcBorders>
            <w:shd w:val="clear" w:color="auto" w:fill="auto"/>
            <w:noWrap/>
            <w:vAlign w:val="bottom"/>
            <w:hideMark/>
          </w:tcPr>
          <w:p w:rsidR="00FD39CE" w:rsidRPr="002C577D" w:rsidRDefault="00FD39CE">
            <w:pPr>
              <w:jc w:val="center"/>
              <w:rPr>
                <w:rFonts w:ascii="Arial" w:hAnsi="Arial" w:cs="Arial"/>
                <w:sz w:val="20"/>
                <w:szCs w:val="20"/>
              </w:rPr>
            </w:pPr>
          </w:p>
        </w:tc>
        <w:tc>
          <w:tcPr>
            <w:tcW w:w="532" w:type="pct"/>
            <w:tcBorders>
              <w:top w:val="nil"/>
              <w:left w:val="nil"/>
              <w:bottom w:val="nil"/>
              <w:right w:val="nil"/>
            </w:tcBorders>
            <w:shd w:val="clear" w:color="auto" w:fill="auto"/>
            <w:noWrap/>
            <w:vAlign w:val="bottom"/>
            <w:hideMark/>
          </w:tcPr>
          <w:p w:rsidR="00FD39CE" w:rsidRPr="002C577D" w:rsidRDefault="00FD39CE">
            <w:pPr>
              <w:rPr>
                <w:rFonts w:ascii="Arial" w:hAnsi="Arial" w:cs="Arial"/>
                <w:sz w:val="20"/>
                <w:szCs w:val="20"/>
              </w:rPr>
            </w:pPr>
          </w:p>
        </w:tc>
        <w:tc>
          <w:tcPr>
            <w:tcW w:w="226" w:type="pct"/>
            <w:tcBorders>
              <w:top w:val="nil"/>
              <w:left w:val="nil"/>
              <w:bottom w:val="nil"/>
              <w:right w:val="nil"/>
            </w:tcBorders>
            <w:shd w:val="clear" w:color="auto" w:fill="auto"/>
            <w:noWrap/>
            <w:vAlign w:val="bottom"/>
            <w:hideMark/>
          </w:tcPr>
          <w:p w:rsidR="00FD39CE" w:rsidRPr="002C577D" w:rsidRDefault="00FD39CE">
            <w:pPr>
              <w:jc w:val="center"/>
              <w:rPr>
                <w:rFonts w:ascii="Arial" w:hAnsi="Arial" w:cs="Arial"/>
                <w:sz w:val="20"/>
                <w:szCs w:val="20"/>
              </w:rPr>
            </w:pPr>
          </w:p>
        </w:tc>
        <w:tc>
          <w:tcPr>
            <w:tcW w:w="200" w:type="pct"/>
            <w:tcBorders>
              <w:top w:val="nil"/>
              <w:left w:val="nil"/>
              <w:bottom w:val="nil"/>
              <w:right w:val="nil"/>
            </w:tcBorders>
            <w:shd w:val="clear" w:color="auto" w:fill="auto"/>
            <w:noWrap/>
            <w:vAlign w:val="bottom"/>
            <w:hideMark/>
          </w:tcPr>
          <w:p w:rsidR="00FD39CE" w:rsidRPr="002C577D" w:rsidRDefault="00FD39CE">
            <w:pPr>
              <w:jc w:val="center"/>
              <w:rPr>
                <w:rFonts w:ascii="Arial" w:hAnsi="Arial" w:cs="Arial"/>
                <w:sz w:val="20"/>
                <w:szCs w:val="20"/>
              </w:rPr>
            </w:pPr>
          </w:p>
        </w:tc>
        <w:tc>
          <w:tcPr>
            <w:tcW w:w="407" w:type="pct"/>
            <w:tcBorders>
              <w:top w:val="nil"/>
              <w:left w:val="nil"/>
              <w:bottom w:val="nil"/>
              <w:right w:val="nil"/>
            </w:tcBorders>
            <w:shd w:val="clear" w:color="auto" w:fill="auto"/>
            <w:noWrap/>
            <w:vAlign w:val="bottom"/>
            <w:hideMark/>
          </w:tcPr>
          <w:p w:rsidR="00FD39CE" w:rsidRPr="002C577D" w:rsidRDefault="00FD39CE">
            <w:pPr>
              <w:jc w:val="center"/>
              <w:rPr>
                <w:rFonts w:ascii="Arial" w:hAnsi="Arial" w:cs="Arial"/>
                <w:sz w:val="20"/>
                <w:szCs w:val="20"/>
              </w:rPr>
            </w:pPr>
          </w:p>
        </w:tc>
        <w:tc>
          <w:tcPr>
            <w:tcW w:w="165" w:type="pct"/>
            <w:tcBorders>
              <w:top w:val="nil"/>
              <w:left w:val="nil"/>
              <w:bottom w:val="nil"/>
              <w:right w:val="nil"/>
            </w:tcBorders>
            <w:shd w:val="clear" w:color="auto" w:fill="auto"/>
            <w:noWrap/>
            <w:vAlign w:val="bottom"/>
            <w:hideMark/>
          </w:tcPr>
          <w:p w:rsidR="00FD39CE" w:rsidRPr="002C577D" w:rsidRDefault="00FD39CE">
            <w:pPr>
              <w:jc w:val="center"/>
              <w:rPr>
                <w:rFonts w:ascii="Arial" w:hAnsi="Arial" w:cs="Arial"/>
                <w:sz w:val="20"/>
                <w:szCs w:val="20"/>
              </w:rPr>
            </w:pPr>
          </w:p>
        </w:tc>
        <w:tc>
          <w:tcPr>
            <w:tcW w:w="1983" w:type="pct"/>
            <w:gridSpan w:val="5"/>
            <w:tcBorders>
              <w:top w:val="nil"/>
              <w:left w:val="nil"/>
              <w:bottom w:val="nil"/>
              <w:right w:val="nil"/>
            </w:tcBorders>
            <w:shd w:val="clear" w:color="auto" w:fill="auto"/>
            <w:hideMark/>
          </w:tcPr>
          <w:p w:rsidR="00FD39CE" w:rsidRPr="002C577D" w:rsidRDefault="00FD39CE">
            <w:pPr>
              <w:jc w:val="right"/>
              <w:rPr>
                <w:rFonts w:ascii="Arial" w:hAnsi="Arial" w:cs="Arial"/>
                <w:color w:val="000000"/>
              </w:rPr>
            </w:pPr>
            <w:r w:rsidRPr="002C577D">
              <w:rPr>
                <w:rFonts w:ascii="Arial" w:hAnsi="Arial" w:cs="Arial"/>
                <w:color w:val="000000"/>
              </w:rPr>
              <w:t xml:space="preserve">  Приложение № 2</w:t>
            </w:r>
            <w:r w:rsidRPr="002C577D">
              <w:rPr>
                <w:rFonts w:ascii="Arial" w:hAnsi="Arial" w:cs="Arial"/>
                <w:color w:val="000000"/>
              </w:rPr>
              <w:br/>
              <w:t>к подпрограмме 2 «Развитие кадрового потенциала отрасли» муниципальной программы Балахтинского района "Развитие образования"</w:t>
            </w:r>
          </w:p>
        </w:tc>
      </w:tr>
      <w:tr w:rsidR="00FD39CE" w:rsidRPr="002C577D" w:rsidTr="001E5676">
        <w:trPr>
          <w:gridAfter w:val="1"/>
          <w:wAfter w:w="632" w:type="pct"/>
          <w:trHeight w:val="825"/>
        </w:trPr>
        <w:tc>
          <w:tcPr>
            <w:tcW w:w="4368" w:type="pct"/>
            <w:gridSpan w:val="12"/>
            <w:tcBorders>
              <w:top w:val="nil"/>
              <w:left w:val="nil"/>
              <w:bottom w:val="single" w:sz="4" w:space="0" w:color="auto"/>
              <w:right w:val="nil"/>
            </w:tcBorders>
            <w:shd w:val="clear" w:color="auto" w:fill="auto"/>
            <w:vAlign w:val="center"/>
            <w:hideMark/>
          </w:tcPr>
          <w:p w:rsidR="00FD39CE" w:rsidRPr="002C577D" w:rsidRDefault="00FD39CE">
            <w:pPr>
              <w:jc w:val="center"/>
              <w:rPr>
                <w:rFonts w:ascii="Arial" w:hAnsi="Arial" w:cs="Arial"/>
                <w:b/>
                <w:bCs/>
              </w:rPr>
            </w:pPr>
            <w:r w:rsidRPr="002C577D">
              <w:rPr>
                <w:rFonts w:ascii="Arial" w:hAnsi="Arial" w:cs="Arial"/>
                <w:b/>
                <w:bCs/>
              </w:rPr>
              <w:t xml:space="preserve">Перечень мероприятий подпрограммы </w:t>
            </w:r>
          </w:p>
        </w:tc>
      </w:tr>
      <w:tr w:rsidR="00FD39CE" w:rsidRPr="002C577D" w:rsidTr="001E5676">
        <w:trPr>
          <w:gridAfter w:val="1"/>
          <w:wAfter w:w="632" w:type="pct"/>
          <w:trHeight w:val="840"/>
        </w:trPr>
        <w:tc>
          <w:tcPr>
            <w:tcW w:w="166" w:type="pct"/>
            <w:vMerge w:val="restart"/>
            <w:tcBorders>
              <w:top w:val="nil"/>
              <w:left w:val="single" w:sz="4" w:space="0" w:color="auto"/>
              <w:bottom w:val="single" w:sz="4" w:space="0" w:color="auto"/>
              <w:right w:val="single" w:sz="4" w:space="0" w:color="auto"/>
            </w:tcBorders>
            <w:shd w:val="clear" w:color="auto" w:fill="auto"/>
            <w:vAlign w:val="center"/>
            <w:hideMark/>
          </w:tcPr>
          <w:p w:rsidR="00FD39CE" w:rsidRPr="002C577D" w:rsidRDefault="00FD39CE">
            <w:pPr>
              <w:jc w:val="center"/>
              <w:rPr>
                <w:rFonts w:ascii="Arial" w:hAnsi="Arial" w:cs="Arial"/>
              </w:rPr>
            </w:pPr>
            <w:r w:rsidRPr="002C577D">
              <w:rPr>
                <w:rFonts w:ascii="Arial" w:hAnsi="Arial" w:cs="Arial"/>
              </w:rPr>
              <w:t xml:space="preserve">№ </w:t>
            </w:r>
            <w:proofErr w:type="gramStart"/>
            <w:r w:rsidRPr="002C577D">
              <w:rPr>
                <w:rFonts w:ascii="Arial" w:hAnsi="Arial" w:cs="Arial"/>
              </w:rPr>
              <w:t>п</w:t>
            </w:r>
            <w:proofErr w:type="gramEnd"/>
            <w:r w:rsidRPr="002C577D">
              <w:rPr>
                <w:rFonts w:ascii="Arial" w:hAnsi="Arial" w:cs="Arial"/>
              </w:rPr>
              <w:t>/п</w:t>
            </w:r>
          </w:p>
        </w:tc>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FD39CE" w:rsidRPr="002C577D" w:rsidRDefault="00FD39CE">
            <w:pPr>
              <w:jc w:val="center"/>
              <w:rPr>
                <w:rFonts w:ascii="Arial" w:hAnsi="Arial" w:cs="Arial"/>
              </w:rPr>
            </w:pPr>
            <w:r w:rsidRPr="002C577D">
              <w:rPr>
                <w:rFonts w:ascii="Arial" w:hAnsi="Arial" w:cs="Arial"/>
              </w:rPr>
              <w:t>Наименование программы, подпрограммы</w:t>
            </w:r>
          </w:p>
        </w:tc>
        <w:tc>
          <w:tcPr>
            <w:tcW w:w="532" w:type="pct"/>
            <w:vMerge w:val="restart"/>
            <w:tcBorders>
              <w:top w:val="nil"/>
              <w:left w:val="single" w:sz="4" w:space="0" w:color="auto"/>
              <w:bottom w:val="single" w:sz="4" w:space="0" w:color="auto"/>
              <w:right w:val="single" w:sz="4" w:space="0" w:color="auto"/>
            </w:tcBorders>
            <w:shd w:val="clear" w:color="auto" w:fill="auto"/>
            <w:vAlign w:val="center"/>
            <w:hideMark/>
          </w:tcPr>
          <w:p w:rsidR="00FD39CE" w:rsidRPr="002C577D" w:rsidRDefault="00FD39CE">
            <w:pPr>
              <w:jc w:val="center"/>
              <w:rPr>
                <w:rFonts w:ascii="Arial" w:hAnsi="Arial" w:cs="Arial"/>
              </w:rPr>
            </w:pPr>
            <w:r w:rsidRPr="002C577D">
              <w:rPr>
                <w:rFonts w:ascii="Arial" w:hAnsi="Arial" w:cs="Arial"/>
              </w:rPr>
              <w:t>ГРБС</w:t>
            </w:r>
          </w:p>
        </w:tc>
        <w:tc>
          <w:tcPr>
            <w:tcW w:w="998" w:type="pct"/>
            <w:gridSpan w:val="4"/>
            <w:tcBorders>
              <w:top w:val="single" w:sz="4" w:space="0" w:color="auto"/>
              <w:left w:val="nil"/>
              <w:bottom w:val="single" w:sz="4" w:space="0" w:color="auto"/>
              <w:right w:val="single" w:sz="4" w:space="0" w:color="auto"/>
            </w:tcBorders>
            <w:shd w:val="clear" w:color="auto" w:fill="auto"/>
            <w:vAlign w:val="center"/>
            <w:hideMark/>
          </w:tcPr>
          <w:p w:rsidR="00FD39CE" w:rsidRPr="002C577D" w:rsidRDefault="00FD39CE">
            <w:pPr>
              <w:jc w:val="center"/>
              <w:rPr>
                <w:rFonts w:ascii="Arial" w:hAnsi="Arial" w:cs="Arial"/>
              </w:rPr>
            </w:pPr>
            <w:r w:rsidRPr="002C577D">
              <w:rPr>
                <w:rFonts w:ascii="Arial" w:hAnsi="Arial" w:cs="Arial"/>
              </w:rPr>
              <w:t>Код бюджетной классификации</w:t>
            </w:r>
          </w:p>
        </w:tc>
        <w:tc>
          <w:tcPr>
            <w:tcW w:w="1351" w:type="pct"/>
            <w:gridSpan w:val="4"/>
            <w:tcBorders>
              <w:top w:val="single" w:sz="4" w:space="0" w:color="auto"/>
              <w:left w:val="nil"/>
              <w:bottom w:val="single" w:sz="4" w:space="0" w:color="auto"/>
              <w:right w:val="single" w:sz="4" w:space="0" w:color="auto"/>
            </w:tcBorders>
            <w:shd w:val="clear" w:color="auto" w:fill="auto"/>
            <w:vAlign w:val="center"/>
            <w:hideMark/>
          </w:tcPr>
          <w:p w:rsidR="00FD39CE" w:rsidRPr="002C577D" w:rsidRDefault="00FD39CE">
            <w:pPr>
              <w:jc w:val="center"/>
              <w:rPr>
                <w:rFonts w:ascii="Arial" w:hAnsi="Arial" w:cs="Arial"/>
              </w:rPr>
            </w:pPr>
            <w:r w:rsidRPr="002C577D">
              <w:rPr>
                <w:rFonts w:ascii="Arial" w:hAnsi="Arial" w:cs="Arial"/>
              </w:rPr>
              <w:t> </w:t>
            </w:r>
          </w:p>
        </w:tc>
        <w:tc>
          <w:tcPr>
            <w:tcW w:w="632" w:type="pct"/>
            <w:vMerge w:val="restart"/>
            <w:tcBorders>
              <w:top w:val="nil"/>
              <w:left w:val="single" w:sz="4" w:space="0" w:color="auto"/>
              <w:bottom w:val="single" w:sz="4" w:space="0" w:color="auto"/>
              <w:right w:val="single" w:sz="4" w:space="0" w:color="auto"/>
            </w:tcBorders>
            <w:shd w:val="clear" w:color="auto" w:fill="auto"/>
            <w:vAlign w:val="center"/>
            <w:hideMark/>
          </w:tcPr>
          <w:p w:rsidR="00FD39CE" w:rsidRPr="002C577D" w:rsidRDefault="00FD39CE">
            <w:pPr>
              <w:jc w:val="center"/>
              <w:rPr>
                <w:rFonts w:ascii="Arial" w:hAnsi="Arial" w:cs="Arial"/>
              </w:rPr>
            </w:pPr>
            <w:r w:rsidRPr="002C577D">
              <w:rPr>
                <w:rFonts w:ascii="Arial" w:hAnsi="Arial" w:cs="Arial"/>
              </w:rPr>
              <w:t>Ожидаемый результат от реализации подпрограммного мероприятия (в натуральном выражении)</w:t>
            </w:r>
          </w:p>
        </w:tc>
      </w:tr>
      <w:tr w:rsidR="00FD39CE" w:rsidRPr="002C577D" w:rsidTr="001E5676">
        <w:trPr>
          <w:gridAfter w:val="1"/>
          <w:wAfter w:w="632" w:type="pct"/>
          <w:trHeight w:val="1181"/>
        </w:trPr>
        <w:tc>
          <w:tcPr>
            <w:tcW w:w="166" w:type="pct"/>
            <w:vMerge/>
            <w:tcBorders>
              <w:top w:val="nil"/>
              <w:left w:val="single" w:sz="4" w:space="0" w:color="auto"/>
              <w:bottom w:val="single" w:sz="4" w:space="0" w:color="auto"/>
              <w:right w:val="single" w:sz="4" w:space="0" w:color="auto"/>
            </w:tcBorders>
            <w:vAlign w:val="center"/>
            <w:hideMark/>
          </w:tcPr>
          <w:p w:rsidR="00FD39CE" w:rsidRPr="002C577D" w:rsidRDefault="00FD39CE">
            <w:pPr>
              <w:rPr>
                <w:rFonts w:ascii="Arial" w:hAnsi="Arial" w:cs="Arial"/>
              </w:rPr>
            </w:pPr>
          </w:p>
        </w:tc>
        <w:tc>
          <w:tcPr>
            <w:tcW w:w="689" w:type="pct"/>
            <w:vMerge/>
            <w:tcBorders>
              <w:top w:val="nil"/>
              <w:left w:val="single" w:sz="4" w:space="0" w:color="auto"/>
              <w:bottom w:val="single" w:sz="4" w:space="0" w:color="auto"/>
              <w:right w:val="single" w:sz="4" w:space="0" w:color="auto"/>
            </w:tcBorders>
            <w:vAlign w:val="center"/>
            <w:hideMark/>
          </w:tcPr>
          <w:p w:rsidR="00FD39CE" w:rsidRPr="002C577D" w:rsidRDefault="00FD39CE">
            <w:pPr>
              <w:rPr>
                <w:rFonts w:ascii="Arial" w:hAnsi="Arial" w:cs="Arial"/>
              </w:rPr>
            </w:pPr>
          </w:p>
        </w:tc>
        <w:tc>
          <w:tcPr>
            <w:tcW w:w="532" w:type="pct"/>
            <w:vMerge/>
            <w:tcBorders>
              <w:top w:val="nil"/>
              <w:left w:val="single" w:sz="4" w:space="0" w:color="auto"/>
              <w:bottom w:val="single" w:sz="4" w:space="0" w:color="auto"/>
              <w:right w:val="single" w:sz="4" w:space="0" w:color="auto"/>
            </w:tcBorders>
            <w:vAlign w:val="center"/>
            <w:hideMark/>
          </w:tcPr>
          <w:p w:rsidR="00FD39CE" w:rsidRPr="002C577D" w:rsidRDefault="00FD39CE">
            <w:pPr>
              <w:rPr>
                <w:rFonts w:ascii="Arial" w:hAnsi="Arial" w:cs="Arial"/>
              </w:rPr>
            </w:pPr>
          </w:p>
        </w:tc>
        <w:tc>
          <w:tcPr>
            <w:tcW w:w="226" w:type="pct"/>
            <w:tcBorders>
              <w:top w:val="nil"/>
              <w:left w:val="nil"/>
              <w:bottom w:val="single" w:sz="4" w:space="0" w:color="auto"/>
              <w:right w:val="single" w:sz="4" w:space="0" w:color="auto"/>
            </w:tcBorders>
            <w:shd w:val="clear" w:color="auto" w:fill="auto"/>
            <w:vAlign w:val="center"/>
            <w:hideMark/>
          </w:tcPr>
          <w:p w:rsidR="00FD39CE" w:rsidRPr="002C577D" w:rsidRDefault="00FD39CE">
            <w:pPr>
              <w:jc w:val="center"/>
              <w:rPr>
                <w:rFonts w:ascii="Arial" w:hAnsi="Arial" w:cs="Arial"/>
              </w:rPr>
            </w:pPr>
            <w:r w:rsidRPr="002C577D">
              <w:rPr>
                <w:rFonts w:ascii="Arial" w:hAnsi="Arial" w:cs="Arial"/>
              </w:rPr>
              <w:t>ГРБС</w:t>
            </w:r>
          </w:p>
        </w:tc>
        <w:tc>
          <w:tcPr>
            <w:tcW w:w="200" w:type="pct"/>
            <w:tcBorders>
              <w:top w:val="nil"/>
              <w:left w:val="nil"/>
              <w:bottom w:val="single" w:sz="4" w:space="0" w:color="auto"/>
              <w:right w:val="single" w:sz="4" w:space="0" w:color="auto"/>
            </w:tcBorders>
            <w:shd w:val="clear" w:color="auto" w:fill="auto"/>
            <w:vAlign w:val="center"/>
            <w:hideMark/>
          </w:tcPr>
          <w:p w:rsidR="00FD39CE" w:rsidRPr="002C577D" w:rsidRDefault="00FD39CE">
            <w:pPr>
              <w:jc w:val="center"/>
              <w:rPr>
                <w:rFonts w:ascii="Arial" w:hAnsi="Arial" w:cs="Arial"/>
              </w:rPr>
            </w:pPr>
            <w:proofErr w:type="spellStart"/>
            <w:r w:rsidRPr="002C577D">
              <w:rPr>
                <w:rFonts w:ascii="Arial" w:hAnsi="Arial" w:cs="Arial"/>
              </w:rPr>
              <w:t>РзПр</w:t>
            </w:r>
            <w:proofErr w:type="spellEnd"/>
          </w:p>
        </w:tc>
        <w:tc>
          <w:tcPr>
            <w:tcW w:w="407" w:type="pct"/>
            <w:tcBorders>
              <w:top w:val="nil"/>
              <w:left w:val="nil"/>
              <w:bottom w:val="single" w:sz="4" w:space="0" w:color="auto"/>
              <w:right w:val="single" w:sz="4" w:space="0" w:color="auto"/>
            </w:tcBorders>
            <w:shd w:val="clear" w:color="auto" w:fill="auto"/>
            <w:vAlign w:val="center"/>
            <w:hideMark/>
          </w:tcPr>
          <w:p w:rsidR="00FD39CE" w:rsidRPr="002C577D" w:rsidRDefault="00FD39CE">
            <w:pPr>
              <w:jc w:val="center"/>
              <w:rPr>
                <w:rFonts w:ascii="Arial" w:hAnsi="Arial" w:cs="Arial"/>
              </w:rPr>
            </w:pPr>
            <w:r w:rsidRPr="002C577D">
              <w:rPr>
                <w:rFonts w:ascii="Arial" w:hAnsi="Arial" w:cs="Arial"/>
              </w:rPr>
              <w:t>ЦСР</w:t>
            </w:r>
          </w:p>
        </w:tc>
        <w:tc>
          <w:tcPr>
            <w:tcW w:w="165" w:type="pct"/>
            <w:tcBorders>
              <w:top w:val="nil"/>
              <w:left w:val="nil"/>
              <w:bottom w:val="single" w:sz="4" w:space="0" w:color="auto"/>
              <w:right w:val="single" w:sz="4" w:space="0" w:color="auto"/>
            </w:tcBorders>
            <w:shd w:val="clear" w:color="auto" w:fill="auto"/>
            <w:vAlign w:val="center"/>
            <w:hideMark/>
          </w:tcPr>
          <w:p w:rsidR="00FD39CE" w:rsidRPr="002C577D" w:rsidRDefault="00FD39CE">
            <w:pPr>
              <w:jc w:val="center"/>
              <w:rPr>
                <w:rFonts w:ascii="Arial" w:hAnsi="Arial" w:cs="Arial"/>
              </w:rPr>
            </w:pPr>
            <w:r w:rsidRPr="002C577D">
              <w:rPr>
                <w:rFonts w:ascii="Arial" w:hAnsi="Arial" w:cs="Arial"/>
              </w:rPr>
              <w:t>ВР</w:t>
            </w:r>
          </w:p>
        </w:tc>
        <w:tc>
          <w:tcPr>
            <w:tcW w:w="338" w:type="pct"/>
            <w:tcBorders>
              <w:top w:val="nil"/>
              <w:left w:val="nil"/>
              <w:bottom w:val="single" w:sz="4" w:space="0" w:color="auto"/>
              <w:right w:val="single" w:sz="4" w:space="0" w:color="auto"/>
            </w:tcBorders>
            <w:shd w:val="clear" w:color="auto" w:fill="auto"/>
            <w:vAlign w:val="center"/>
            <w:hideMark/>
          </w:tcPr>
          <w:p w:rsidR="00FD39CE" w:rsidRPr="002C577D" w:rsidRDefault="00FD39CE" w:rsidP="00A761C4">
            <w:pPr>
              <w:jc w:val="center"/>
              <w:rPr>
                <w:rFonts w:ascii="Arial" w:hAnsi="Arial" w:cs="Arial"/>
                <w:color w:val="000000"/>
              </w:rPr>
            </w:pPr>
            <w:r w:rsidRPr="002C577D">
              <w:rPr>
                <w:rFonts w:ascii="Arial" w:hAnsi="Arial" w:cs="Arial"/>
                <w:color w:val="000000"/>
              </w:rPr>
              <w:t>202</w:t>
            </w:r>
            <w:r w:rsidR="00A761C4" w:rsidRPr="002C577D">
              <w:rPr>
                <w:rFonts w:ascii="Arial" w:hAnsi="Arial" w:cs="Arial"/>
                <w:color w:val="000000"/>
              </w:rPr>
              <w:t>2</w:t>
            </w:r>
          </w:p>
        </w:tc>
        <w:tc>
          <w:tcPr>
            <w:tcW w:w="320" w:type="pct"/>
            <w:tcBorders>
              <w:top w:val="nil"/>
              <w:left w:val="nil"/>
              <w:bottom w:val="single" w:sz="4" w:space="0" w:color="auto"/>
              <w:right w:val="single" w:sz="4" w:space="0" w:color="auto"/>
            </w:tcBorders>
            <w:shd w:val="clear" w:color="auto" w:fill="auto"/>
            <w:vAlign w:val="center"/>
            <w:hideMark/>
          </w:tcPr>
          <w:p w:rsidR="00FD39CE" w:rsidRPr="002C577D" w:rsidRDefault="00FD39CE" w:rsidP="00A761C4">
            <w:pPr>
              <w:jc w:val="center"/>
              <w:rPr>
                <w:rFonts w:ascii="Arial" w:hAnsi="Arial" w:cs="Arial"/>
                <w:color w:val="000000"/>
              </w:rPr>
            </w:pPr>
            <w:r w:rsidRPr="002C577D">
              <w:rPr>
                <w:rFonts w:ascii="Arial" w:hAnsi="Arial" w:cs="Arial"/>
                <w:color w:val="000000"/>
              </w:rPr>
              <w:t>202</w:t>
            </w:r>
            <w:r w:rsidR="00A761C4" w:rsidRPr="002C577D">
              <w:rPr>
                <w:rFonts w:ascii="Arial" w:hAnsi="Arial" w:cs="Arial"/>
                <w:color w:val="000000"/>
              </w:rPr>
              <w:t>3</w:t>
            </w:r>
          </w:p>
        </w:tc>
        <w:tc>
          <w:tcPr>
            <w:tcW w:w="320" w:type="pct"/>
            <w:tcBorders>
              <w:top w:val="nil"/>
              <w:left w:val="nil"/>
              <w:bottom w:val="single" w:sz="4" w:space="0" w:color="auto"/>
              <w:right w:val="single" w:sz="4" w:space="0" w:color="auto"/>
            </w:tcBorders>
            <w:shd w:val="clear" w:color="auto" w:fill="auto"/>
            <w:vAlign w:val="center"/>
            <w:hideMark/>
          </w:tcPr>
          <w:p w:rsidR="00FD39CE" w:rsidRPr="002C577D" w:rsidRDefault="00FD39CE" w:rsidP="00A761C4">
            <w:pPr>
              <w:jc w:val="center"/>
              <w:rPr>
                <w:rFonts w:ascii="Arial" w:hAnsi="Arial" w:cs="Arial"/>
                <w:color w:val="000000"/>
              </w:rPr>
            </w:pPr>
            <w:r w:rsidRPr="002C577D">
              <w:rPr>
                <w:rFonts w:ascii="Arial" w:hAnsi="Arial" w:cs="Arial"/>
                <w:color w:val="000000"/>
              </w:rPr>
              <w:t>202</w:t>
            </w:r>
            <w:r w:rsidR="00A761C4" w:rsidRPr="002C577D">
              <w:rPr>
                <w:rFonts w:ascii="Arial" w:hAnsi="Arial" w:cs="Arial"/>
                <w:color w:val="000000"/>
              </w:rPr>
              <w:t>4</w:t>
            </w:r>
          </w:p>
        </w:tc>
        <w:tc>
          <w:tcPr>
            <w:tcW w:w="373" w:type="pct"/>
            <w:tcBorders>
              <w:top w:val="nil"/>
              <w:left w:val="nil"/>
              <w:bottom w:val="single" w:sz="4" w:space="0" w:color="auto"/>
              <w:right w:val="single" w:sz="4" w:space="0" w:color="auto"/>
            </w:tcBorders>
            <w:shd w:val="clear" w:color="auto" w:fill="auto"/>
            <w:vAlign w:val="center"/>
            <w:hideMark/>
          </w:tcPr>
          <w:p w:rsidR="00FD39CE" w:rsidRPr="002C577D" w:rsidRDefault="00FD39CE" w:rsidP="00A761C4">
            <w:pPr>
              <w:jc w:val="center"/>
              <w:rPr>
                <w:rFonts w:ascii="Arial" w:hAnsi="Arial" w:cs="Arial"/>
              </w:rPr>
            </w:pPr>
            <w:r w:rsidRPr="002C577D">
              <w:rPr>
                <w:rFonts w:ascii="Arial" w:hAnsi="Arial" w:cs="Arial"/>
              </w:rPr>
              <w:t>Итого на    202</w:t>
            </w:r>
            <w:r w:rsidR="00A761C4" w:rsidRPr="002C577D">
              <w:rPr>
                <w:rFonts w:ascii="Arial" w:hAnsi="Arial" w:cs="Arial"/>
              </w:rPr>
              <w:t>2</w:t>
            </w:r>
            <w:r w:rsidRPr="002C577D">
              <w:rPr>
                <w:rFonts w:ascii="Arial" w:hAnsi="Arial" w:cs="Arial"/>
              </w:rPr>
              <w:t>-202</w:t>
            </w:r>
            <w:r w:rsidR="00A761C4" w:rsidRPr="002C577D">
              <w:rPr>
                <w:rFonts w:ascii="Arial" w:hAnsi="Arial" w:cs="Arial"/>
              </w:rPr>
              <w:t>4</w:t>
            </w:r>
          </w:p>
        </w:tc>
        <w:tc>
          <w:tcPr>
            <w:tcW w:w="632" w:type="pct"/>
            <w:vMerge/>
            <w:tcBorders>
              <w:top w:val="nil"/>
              <w:left w:val="single" w:sz="4" w:space="0" w:color="auto"/>
              <w:bottom w:val="single" w:sz="4" w:space="0" w:color="auto"/>
              <w:right w:val="single" w:sz="4" w:space="0" w:color="auto"/>
            </w:tcBorders>
            <w:vAlign w:val="center"/>
            <w:hideMark/>
          </w:tcPr>
          <w:p w:rsidR="00FD39CE" w:rsidRPr="002C577D" w:rsidRDefault="00FD39CE">
            <w:pPr>
              <w:rPr>
                <w:rFonts w:ascii="Arial" w:hAnsi="Arial" w:cs="Arial"/>
              </w:rPr>
            </w:pPr>
          </w:p>
        </w:tc>
      </w:tr>
      <w:tr w:rsidR="00FD39CE" w:rsidRPr="002C577D" w:rsidTr="001E5676">
        <w:trPr>
          <w:gridAfter w:val="1"/>
          <w:wAfter w:w="632" w:type="pct"/>
          <w:trHeight w:val="315"/>
        </w:trPr>
        <w:tc>
          <w:tcPr>
            <w:tcW w:w="4368"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FD39CE" w:rsidRPr="002C577D" w:rsidRDefault="00FD39CE">
            <w:pPr>
              <w:rPr>
                <w:rFonts w:ascii="Arial" w:hAnsi="Arial" w:cs="Arial"/>
              </w:rPr>
            </w:pPr>
            <w:r w:rsidRPr="002C577D">
              <w:rPr>
                <w:rFonts w:ascii="Arial" w:hAnsi="Arial" w:cs="Arial"/>
              </w:rPr>
              <w:t xml:space="preserve">Муниципальная  программа Балахтинского района «Развитие образования», подпрограмма 2 «Развитие кадрового потенциала отрасли» </w:t>
            </w:r>
          </w:p>
        </w:tc>
      </w:tr>
      <w:tr w:rsidR="00FD39CE" w:rsidRPr="002C577D" w:rsidTr="001E5676">
        <w:trPr>
          <w:gridAfter w:val="1"/>
          <w:wAfter w:w="632" w:type="pct"/>
          <w:trHeight w:val="509"/>
        </w:trPr>
        <w:tc>
          <w:tcPr>
            <w:tcW w:w="4368"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FD39CE" w:rsidRPr="002C577D" w:rsidRDefault="00FD39CE">
            <w:pPr>
              <w:rPr>
                <w:rFonts w:ascii="Arial" w:hAnsi="Arial" w:cs="Arial"/>
                <w:color w:val="000000"/>
              </w:rPr>
            </w:pPr>
            <w:r w:rsidRPr="002C577D">
              <w:rPr>
                <w:rFonts w:ascii="Arial" w:hAnsi="Arial" w:cs="Arial"/>
                <w:color w:val="000000"/>
              </w:rPr>
              <w:t xml:space="preserve">Цель: </w:t>
            </w:r>
            <w:r w:rsidR="00BF5E9E" w:rsidRPr="002C577D">
              <w:rPr>
                <w:rFonts w:ascii="Arial" w:hAnsi="Arial" w:cs="Arial"/>
                <w:color w:val="000000"/>
              </w:rPr>
              <w:t>формирование кадрового ресурса отрасли, обеспечивающего высокого качества образования в интересах социально-экономического развития Балахтинского района</w:t>
            </w:r>
          </w:p>
        </w:tc>
      </w:tr>
      <w:tr w:rsidR="00FD39CE" w:rsidRPr="002C577D" w:rsidTr="001E5676">
        <w:trPr>
          <w:gridAfter w:val="1"/>
          <w:wAfter w:w="632" w:type="pct"/>
          <w:trHeight w:val="800"/>
        </w:trPr>
        <w:tc>
          <w:tcPr>
            <w:tcW w:w="4368"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FD39CE" w:rsidRPr="002C577D" w:rsidRDefault="00FD39CE">
            <w:pPr>
              <w:rPr>
                <w:rFonts w:ascii="Arial" w:hAnsi="Arial" w:cs="Arial"/>
                <w:color w:val="000000"/>
              </w:rPr>
            </w:pPr>
            <w:r w:rsidRPr="002C577D">
              <w:rPr>
                <w:rFonts w:ascii="Arial" w:hAnsi="Arial" w:cs="Arial"/>
                <w:color w:val="000000"/>
              </w:rPr>
              <w:t>Задача № 1.Содействовать сокращению педагогических вакансий в образовательных учреждениях района посредством привлечения, закрепления и создания условий для профессионального развития педагогов образовательных учреждений района, в том числе за счет привлечения молодых учителей в возрасте до 30 лет</w:t>
            </w:r>
          </w:p>
        </w:tc>
      </w:tr>
      <w:tr w:rsidR="001E5676" w:rsidRPr="002C577D" w:rsidTr="001E5676">
        <w:trPr>
          <w:gridAfter w:val="1"/>
          <w:wAfter w:w="632" w:type="pct"/>
          <w:trHeight w:val="510"/>
        </w:trPr>
        <w:tc>
          <w:tcPr>
            <w:tcW w:w="166" w:type="pct"/>
            <w:vMerge w:val="restart"/>
            <w:tcBorders>
              <w:top w:val="nil"/>
              <w:left w:val="single" w:sz="4" w:space="0" w:color="auto"/>
              <w:bottom w:val="nil"/>
              <w:right w:val="single" w:sz="4" w:space="0" w:color="auto"/>
            </w:tcBorders>
            <w:shd w:val="clear" w:color="auto" w:fill="auto"/>
            <w:vAlign w:val="center"/>
            <w:hideMark/>
          </w:tcPr>
          <w:p w:rsidR="001E5676" w:rsidRPr="002C577D" w:rsidRDefault="001E5676">
            <w:pPr>
              <w:jc w:val="center"/>
              <w:rPr>
                <w:rFonts w:ascii="Arial" w:hAnsi="Arial" w:cs="Arial"/>
              </w:rPr>
            </w:pPr>
            <w:r w:rsidRPr="002C577D">
              <w:rPr>
                <w:rFonts w:ascii="Arial" w:hAnsi="Arial" w:cs="Arial"/>
              </w:rPr>
              <w:t>1.1.</w:t>
            </w:r>
          </w:p>
        </w:tc>
        <w:tc>
          <w:tcPr>
            <w:tcW w:w="689"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2C577D" w:rsidRDefault="001E5676" w:rsidP="006D5189">
            <w:pPr>
              <w:rPr>
                <w:rFonts w:ascii="Arial" w:hAnsi="Arial" w:cs="Arial"/>
              </w:rPr>
            </w:pPr>
            <w:r w:rsidRPr="002C577D">
              <w:rPr>
                <w:rFonts w:ascii="Arial" w:hAnsi="Arial" w:cs="Arial"/>
              </w:rPr>
              <w:t>Выплата подъемных молодым специалист</w:t>
            </w:r>
            <w:r w:rsidR="006D5189" w:rsidRPr="002C577D">
              <w:rPr>
                <w:rFonts w:ascii="Arial" w:hAnsi="Arial" w:cs="Arial"/>
              </w:rPr>
              <w:t>а</w:t>
            </w:r>
            <w:r w:rsidRPr="002C577D">
              <w:rPr>
                <w:rFonts w:ascii="Arial" w:hAnsi="Arial" w:cs="Arial"/>
              </w:rPr>
              <w:t xml:space="preserve">м </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2C577D" w:rsidRDefault="001E5676" w:rsidP="00F27EB4">
            <w:pPr>
              <w:jc w:val="center"/>
              <w:rPr>
                <w:rFonts w:ascii="Arial" w:hAnsi="Arial" w:cs="Arial"/>
              </w:rPr>
            </w:pPr>
            <w:r w:rsidRPr="002C577D">
              <w:rPr>
                <w:rFonts w:ascii="Arial" w:hAnsi="Arial" w:cs="Arial"/>
              </w:rPr>
              <w:t>Управление образования</w:t>
            </w:r>
          </w:p>
        </w:tc>
        <w:tc>
          <w:tcPr>
            <w:tcW w:w="226"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2C577D" w:rsidRDefault="001E5676" w:rsidP="00F27EB4">
            <w:pPr>
              <w:jc w:val="center"/>
              <w:rPr>
                <w:rFonts w:ascii="Arial" w:hAnsi="Arial" w:cs="Arial"/>
              </w:rPr>
            </w:pPr>
            <w:r w:rsidRPr="002C577D">
              <w:rPr>
                <w:rFonts w:ascii="Arial" w:hAnsi="Arial" w:cs="Arial"/>
              </w:rPr>
              <w:t>078</w:t>
            </w:r>
          </w:p>
        </w:tc>
        <w:tc>
          <w:tcPr>
            <w:tcW w:w="200"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2C577D" w:rsidRDefault="001E5676" w:rsidP="00F27EB4">
            <w:pPr>
              <w:jc w:val="center"/>
              <w:rPr>
                <w:rFonts w:ascii="Arial" w:hAnsi="Arial" w:cs="Arial"/>
              </w:rPr>
            </w:pPr>
            <w:r w:rsidRPr="002C577D">
              <w:rPr>
                <w:rFonts w:ascii="Arial" w:hAnsi="Arial" w:cs="Arial"/>
              </w:rPr>
              <w:t>0709</w:t>
            </w:r>
          </w:p>
        </w:tc>
        <w:tc>
          <w:tcPr>
            <w:tcW w:w="407"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2C577D" w:rsidRDefault="001E5676" w:rsidP="00F27EB4">
            <w:pPr>
              <w:jc w:val="center"/>
              <w:rPr>
                <w:rFonts w:ascii="Arial" w:hAnsi="Arial" w:cs="Arial"/>
              </w:rPr>
            </w:pPr>
            <w:r w:rsidRPr="002C577D">
              <w:rPr>
                <w:rFonts w:ascii="Arial" w:hAnsi="Arial" w:cs="Arial"/>
              </w:rPr>
              <w:t>0120001560</w:t>
            </w:r>
          </w:p>
        </w:tc>
        <w:tc>
          <w:tcPr>
            <w:tcW w:w="165"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2C577D" w:rsidRDefault="001E5676" w:rsidP="00F27EB4">
            <w:pPr>
              <w:jc w:val="center"/>
              <w:rPr>
                <w:rFonts w:ascii="Arial" w:hAnsi="Arial" w:cs="Arial"/>
              </w:rPr>
            </w:pPr>
            <w:r w:rsidRPr="002C577D">
              <w:rPr>
                <w:rFonts w:ascii="Arial" w:hAnsi="Arial" w:cs="Arial"/>
              </w:rPr>
              <w:t>612</w:t>
            </w:r>
          </w:p>
        </w:tc>
        <w:tc>
          <w:tcPr>
            <w:tcW w:w="3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5676" w:rsidRPr="002C577D" w:rsidRDefault="001E5676" w:rsidP="00C47EE8">
            <w:pPr>
              <w:jc w:val="center"/>
              <w:rPr>
                <w:rFonts w:ascii="Arial" w:hAnsi="Arial" w:cs="Arial"/>
              </w:rPr>
            </w:pPr>
            <w:r w:rsidRPr="002C577D">
              <w:rPr>
                <w:rFonts w:ascii="Arial" w:hAnsi="Arial" w:cs="Arial"/>
              </w:rPr>
              <w:t>2</w:t>
            </w:r>
            <w:r w:rsidR="00C47EE8" w:rsidRPr="002C577D">
              <w:rPr>
                <w:rFonts w:ascii="Arial" w:hAnsi="Arial" w:cs="Arial"/>
              </w:rPr>
              <w:t>00</w:t>
            </w:r>
            <w:r w:rsidRPr="002C577D">
              <w:rPr>
                <w:rFonts w:ascii="Arial" w:hAnsi="Arial" w:cs="Arial"/>
              </w:rPr>
              <w:t>,0</w:t>
            </w:r>
          </w:p>
        </w:tc>
        <w:tc>
          <w:tcPr>
            <w:tcW w:w="32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5676" w:rsidRPr="002C577D" w:rsidRDefault="00EB71B4" w:rsidP="00F27EB4">
            <w:pPr>
              <w:jc w:val="center"/>
              <w:rPr>
                <w:rFonts w:ascii="Arial" w:hAnsi="Arial" w:cs="Arial"/>
              </w:rPr>
            </w:pPr>
            <w:r w:rsidRPr="002C577D">
              <w:rPr>
                <w:rFonts w:ascii="Arial" w:hAnsi="Arial" w:cs="Arial"/>
              </w:rPr>
              <w:t>50</w:t>
            </w:r>
            <w:r w:rsidR="001E5676" w:rsidRPr="002C577D">
              <w:rPr>
                <w:rFonts w:ascii="Arial" w:hAnsi="Arial" w:cs="Arial"/>
              </w:rPr>
              <w:t>,00</w:t>
            </w:r>
          </w:p>
        </w:tc>
        <w:tc>
          <w:tcPr>
            <w:tcW w:w="32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5676" w:rsidRPr="002C577D" w:rsidRDefault="00EB71B4" w:rsidP="00F27EB4">
            <w:pPr>
              <w:jc w:val="center"/>
              <w:rPr>
                <w:rFonts w:ascii="Arial" w:hAnsi="Arial" w:cs="Arial"/>
              </w:rPr>
            </w:pPr>
            <w:r w:rsidRPr="002C577D">
              <w:rPr>
                <w:rFonts w:ascii="Arial" w:hAnsi="Arial" w:cs="Arial"/>
              </w:rPr>
              <w:t>5</w:t>
            </w:r>
            <w:r w:rsidR="001E5676" w:rsidRPr="002C577D">
              <w:rPr>
                <w:rFonts w:ascii="Arial" w:hAnsi="Arial" w:cs="Arial"/>
              </w:rPr>
              <w:t>0,00</w:t>
            </w:r>
          </w:p>
        </w:tc>
        <w:tc>
          <w:tcPr>
            <w:tcW w:w="3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5676" w:rsidRPr="002C577D" w:rsidRDefault="00EB71B4" w:rsidP="00C47EE8">
            <w:pPr>
              <w:jc w:val="center"/>
              <w:rPr>
                <w:rFonts w:ascii="Arial" w:hAnsi="Arial" w:cs="Arial"/>
              </w:rPr>
            </w:pPr>
            <w:r w:rsidRPr="002C577D">
              <w:rPr>
                <w:rFonts w:ascii="Arial" w:hAnsi="Arial" w:cs="Arial"/>
              </w:rPr>
              <w:t>3</w:t>
            </w:r>
            <w:r w:rsidR="00C47EE8" w:rsidRPr="002C577D">
              <w:rPr>
                <w:rFonts w:ascii="Arial" w:hAnsi="Arial" w:cs="Arial"/>
              </w:rPr>
              <w:t>00</w:t>
            </w:r>
            <w:r w:rsidR="001E5676" w:rsidRPr="002C577D">
              <w:rPr>
                <w:rFonts w:ascii="Arial" w:hAnsi="Arial" w:cs="Arial"/>
              </w:rPr>
              <w:t>,</w:t>
            </w:r>
            <w:r w:rsidR="00C47EE8" w:rsidRPr="002C577D">
              <w:rPr>
                <w:rFonts w:ascii="Arial" w:hAnsi="Arial" w:cs="Arial"/>
              </w:rPr>
              <w:t>0</w:t>
            </w:r>
            <w:r w:rsidR="001E5676" w:rsidRPr="002C577D">
              <w:rPr>
                <w:rFonts w:ascii="Arial" w:hAnsi="Arial" w:cs="Arial"/>
              </w:rPr>
              <w:t>0</w:t>
            </w:r>
          </w:p>
        </w:tc>
        <w:tc>
          <w:tcPr>
            <w:tcW w:w="632"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2C577D" w:rsidRDefault="001E5676" w:rsidP="001E5676">
            <w:pPr>
              <w:jc w:val="center"/>
              <w:rPr>
                <w:rFonts w:ascii="Arial" w:hAnsi="Arial" w:cs="Arial"/>
              </w:rPr>
            </w:pPr>
          </w:p>
          <w:p w:rsidR="001E5676" w:rsidRPr="002C577D" w:rsidRDefault="001E5676" w:rsidP="001E5676">
            <w:pPr>
              <w:jc w:val="center"/>
              <w:rPr>
                <w:rFonts w:ascii="Arial" w:hAnsi="Arial" w:cs="Arial"/>
              </w:rPr>
            </w:pPr>
            <w:r w:rsidRPr="002C577D">
              <w:rPr>
                <w:rFonts w:ascii="Arial" w:hAnsi="Arial" w:cs="Arial"/>
              </w:rPr>
              <w:t>5 человекам будут выплачены подъемные</w:t>
            </w:r>
          </w:p>
          <w:p w:rsidR="001E5676" w:rsidRPr="002C577D" w:rsidRDefault="001E5676" w:rsidP="001E5676">
            <w:pPr>
              <w:jc w:val="center"/>
              <w:rPr>
                <w:rFonts w:ascii="Arial" w:hAnsi="Arial" w:cs="Arial"/>
              </w:rPr>
            </w:pPr>
          </w:p>
          <w:p w:rsidR="001E5676" w:rsidRPr="002C577D" w:rsidRDefault="001E5676" w:rsidP="001E5676">
            <w:pPr>
              <w:jc w:val="center"/>
              <w:rPr>
                <w:rFonts w:ascii="Arial" w:hAnsi="Arial" w:cs="Arial"/>
              </w:rPr>
            </w:pPr>
          </w:p>
          <w:p w:rsidR="001E5676" w:rsidRPr="002C577D" w:rsidRDefault="001E5676" w:rsidP="001E5676">
            <w:pPr>
              <w:jc w:val="center"/>
              <w:rPr>
                <w:rFonts w:ascii="Arial" w:hAnsi="Arial" w:cs="Arial"/>
              </w:rPr>
            </w:pPr>
          </w:p>
        </w:tc>
      </w:tr>
      <w:tr w:rsidR="00FD39CE" w:rsidRPr="002C577D" w:rsidTr="001E5676">
        <w:trPr>
          <w:gridAfter w:val="1"/>
          <w:wAfter w:w="632" w:type="pct"/>
          <w:trHeight w:val="437"/>
        </w:trPr>
        <w:tc>
          <w:tcPr>
            <w:tcW w:w="166" w:type="pct"/>
            <w:vMerge/>
            <w:tcBorders>
              <w:top w:val="nil"/>
              <w:left w:val="single" w:sz="4" w:space="0" w:color="auto"/>
              <w:bottom w:val="single" w:sz="4" w:space="0" w:color="auto"/>
              <w:right w:val="single" w:sz="4" w:space="0" w:color="auto"/>
            </w:tcBorders>
            <w:vAlign w:val="center"/>
            <w:hideMark/>
          </w:tcPr>
          <w:p w:rsidR="00FD39CE" w:rsidRPr="002C577D" w:rsidRDefault="00FD39CE">
            <w:pPr>
              <w:rPr>
                <w:rFonts w:ascii="Arial" w:hAnsi="Arial" w:cs="Arial"/>
              </w:rPr>
            </w:pPr>
          </w:p>
        </w:tc>
        <w:tc>
          <w:tcPr>
            <w:tcW w:w="689" w:type="pct"/>
            <w:vMerge/>
            <w:tcBorders>
              <w:top w:val="nil"/>
              <w:left w:val="single" w:sz="4" w:space="0" w:color="auto"/>
              <w:bottom w:val="single" w:sz="4" w:space="0" w:color="000000"/>
              <w:right w:val="single" w:sz="4" w:space="0" w:color="auto"/>
            </w:tcBorders>
            <w:vAlign w:val="center"/>
            <w:hideMark/>
          </w:tcPr>
          <w:p w:rsidR="00FD39CE" w:rsidRPr="002C577D" w:rsidRDefault="00FD39CE">
            <w:pPr>
              <w:rPr>
                <w:rFonts w:ascii="Arial" w:hAnsi="Arial" w:cs="Arial"/>
              </w:rPr>
            </w:pPr>
          </w:p>
        </w:tc>
        <w:tc>
          <w:tcPr>
            <w:tcW w:w="532" w:type="pct"/>
            <w:vMerge/>
            <w:tcBorders>
              <w:top w:val="nil"/>
              <w:left w:val="single" w:sz="4" w:space="0" w:color="auto"/>
              <w:bottom w:val="single" w:sz="4" w:space="0" w:color="000000"/>
              <w:right w:val="single" w:sz="4" w:space="0" w:color="auto"/>
            </w:tcBorders>
            <w:vAlign w:val="center"/>
            <w:hideMark/>
          </w:tcPr>
          <w:p w:rsidR="00FD39CE" w:rsidRPr="002C577D" w:rsidRDefault="00FD39CE">
            <w:pPr>
              <w:rPr>
                <w:rFonts w:ascii="Arial" w:hAnsi="Arial" w:cs="Arial"/>
              </w:rPr>
            </w:pPr>
          </w:p>
        </w:tc>
        <w:tc>
          <w:tcPr>
            <w:tcW w:w="226" w:type="pct"/>
            <w:vMerge/>
            <w:tcBorders>
              <w:top w:val="nil"/>
              <w:left w:val="single" w:sz="4" w:space="0" w:color="auto"/>
              <w:bottom w:val="single" w:sz="4" w:space="0" w:color="000000"/>
              <w:right w:val="single" w:sz="4" w:space="0" w:color="auto"/>
            </w:tcBorders>
            <w:vAlign w:val="center"/>
            <w:hideMark/>
          </w:tcPr>
          <w:p w:rsidR="00FD39CE" w:rsidRPr="002C577D" w:rsidRDefault="00FD39CE">
            <w:pPr>
              <w:rPr>
                <w:rFonts w:ascii="Arial" w:hAnsi="Arial" w:cs="Arial"/>
              </w:rPr>
            </w:pPr>
          </w:p>
        </w:tc>
        <w:tc>
          <w:tcPr>
            <w:tcW w:w="200" w:type="pct"/>
            <w:vMerge/>
            <w:tcBorders>
              <w:top w:val="nil"/>
              <w:left w:val="single" w:sz="4" w:space="0" w:color="auto"/>
              <w:bottom w:val="single" w:sz="4" w:space="0" w:color="000000"/>
              <w:right w:val="single" w:sz="4" w:space="0" w:color="auto"/>
            </w:tcBorders>
            <w:vAlign w:val="center"/>
            <w:hideMark/>
          </w:tcPr>
          <w:p w:rsidR="00FD39CE" w:rsidRPr="002C577D" w:rsidRDefault="00FD39CE">
            <w:pPr>
              <w:rPr>
                <w:rFonts w:ascii="Arial" w:hAnsi="Arial" w:cs="Arial"/>
              </w:rPr>
            </w:pPr>
          </w:p>
        </w:tc>
        <w:tc>
          <w:tcPr>
            <w:tcW w:w="407" w:type="pct"/>
            <w:vMerge/>
            <w:tcBorders>
              <w:top w:val="nil"/>
              <w:left w:val="single" w:sz="4" w:space="0" w:color="auto"/>
              <w:bottom w:val="single" w:sz="4" w:space="0" w:color="000000"/>
              <w:right w:val="single" w:sz="4" w:space="0" w:color="auto"/>
            </w:tcBorders>
            <w:vAlign w:val="center"/>
            <w:hideMark/>
          </w:tcPr>
          <w:p w:rsidR="00FD39CE" w:rsidRPr="002C577D" w:rsidRDefault="00FD39CE">
            <w:pPr>
              <w:rPr>
                <w:rFonts w:ascii="Arial" w:hAnsi="Arial" w:cs="Arial"/>
              </w:rPr>
            </w:pPr>
          </w:p>
        </w:tc>
        <w:tc>
          <w:tcPr>
            <w:tcW w:w="165" w:type="pct"/>
            <w:vMerge/>
            <w:tcBorders>
              <w:top w:val="nil"/>
              <w:left w:val="single" w:sz="4" w:space="0" w:color="auto"/>
              <w:bottom w:val="single" w:sz="4" w:space="0" w:color="000000"/>
              <w:right w:val="single" w:sz="4" w:space="0" w:color="auto"/>
            </w:tcBorders>
            <w:vAlign w:val="center"/>
            <w:hideMark/>
          </w:tcPr>
          <w:p w:rsidR="00FD39CE" w:rsidRPr="002C577D" w:rsidRDefault="00FD39CE">
            <w:pPr>
              <w:rPr>
                <w:rFonts w:ascii="Arial" w:hAnsi="Arial" w:cs="Arial"/>
              </w:rPr>
            </w:pPr>
          </w:p>
        </w:tc>
        <w:tc>
          <w:tcPr>
            <w:tcW w:w="338" w:type="pct"/>
            <w:vMerge/>
            <w:tcBorders>
              <w:top w:val="nil"/>
              <w:left w:val="single" w:sz="4" w:space="0" w:color="auto"/>
              <w:bottom w:val="single" w:sz="4" w:space="0" w:color="000000"/>
              <w:right w:val="single" w:sz="4" w:space="0" w:color="auto"/>
            </w:tcBorders>
            <w:vAlign w:val="center"/>
            <w:hideMark/>
          </w:tcPr>
          <w:p w:rsidR="00FD39CE" w:rsidRPr="002C577D" w:rsidRDefault="00FD39CE">
            <w:pPr>
              <w:rPr>
                <w:rFonts w:ascii="Arial" w:hAnsi="Arial" w:cs="Arial"/>
              </w:rPr>
            </w:pPr>
          </w:p>
        </w:tc>
        <w:tc>
          <w:tcPr>
            <w:tcW w:w="320" w:type="pct"/>
            <w:vMerge/>
            <w:tcBorders>
              <w:top w:val="nil"/>
              <w:left w:val="single" w:sz="4" w:space="0" w:color="auto"/>
              <w:bottom w:val="single" w:sz="4" w:space="0" w:color="000000"/>
              <w:right w:val="single" w:sz="4" w:space="0" w:color="auto"/>
            </w:tcBorders>
            <w:vAlign w:val="center"/>
            <w:hideMark/>
          </w:tcPr>
          <w:p w:rsidR="00FD39CE" w:rsidRPr="002C577D" w:rsidRDefault="00FD39CE">
            <w:pPr>
              <w:rPr>
                <w:rFonts w:ascii="Arial" w:hAnsi="Arial" w:cs="Arial"/>
              </w:rPr>
            </w:pPr>
          </w:p>
        </w:tc>
        <w:tc>
          <w:tcPr>
            <w:tcW w:w="320" w:type="pct"/>
            <w:vMerge/>
            <w:tcBorders>
              <w:top w:val="nil"/>
              <w:left w:val="single" w:sz="4" w:space="0" w:color="auto"/>
              <w:bottom w:val="single" w:sz="4" w:space="0" w:color="000000"/>
              <w:right w:val="single" w:sz="4" w:space="0" w:color="auto"/>
            </w:tcBorders>
            <w:vAlign w:val="center"/>
            <w:hideMark/>
          </w:tcPr>
          <w:p w:rsidR="00FD39CE" w:rsidRPr="002C577D" w:rsidRDefault="00FD39CE">
            <w:pPr>
              <w:rPr>
                <w:rFonts w:ascii="Arial" w:hAnsi="Arial" w:cs="Arial"/>
              </w:rPr>
            </w:pPr>
          </w:p>
        </w:tc>
        <w:tc>
          <w:tcPr>
            <w:tcW w:w="373" w:type="pct"/>
            <w:vMerge/>
            <w:tcBorders>
              <w:top w:val="nil"/>
              <w:left w:val="single" w:sz="4" w:space="0" w:color="auto"/>
              <w:bottom w:val="single" w:sz="4" w:space="0" w:color="000000"/>
              <w:right w:val="single" w:sz="4" w:space="0" w:color="auto"/>
            </w:tcBorders>
            <w:vAlign w:val="center"/>
            <w:hideMark/>
          </w:tcPr>
          <w:p w:rsidR="00FD39CE" w:rsidRPr="002C577D" w:rsidRDefault="00FD39CE">
            <w:pPr>
              <w:rPr>
                <w:rFonts w:ascii="Arial" w:hAnsi="Arial" w:cs="Arial"/>
              </w:rPr>
            </w:pPr>
          </w:p>
        </w:tc>
        <w:tc>
          <w:tcPr>
            <w:tcW w:w="632" w:type="pct"/>
            <w:vMerge/>
            <w:tcBorders>
              <w:top w:val="nil"/>
              <w:left w:val="single" w:sz="4" w:space="0" w:color="auto"/>
              <w:bottom w:val="single" w:sz="4" w:space="0" w:color="000000"/>
              <w:right w:val="single" w:sz="4" w:space="0" w:color="auto"/>
            </w:tcBorders>
            <w:vAlign w:val="center"/>
            <w:hideMark/>
          </w:tcPr>
          <w:p w:rsidR="00FD39CE" w:rsidRPr="002C577D" w:rsidRDefault="00FD39CE">
            <w:pPr>
              <w:rPr>
                <w:rFonts w:ascii="Arial" w:hAnsi="Arial" w:cs="Arial"/>
              </w:rPr>
            </w:pPr>
          </w:p>
        </w:tc>
      </w:tr>
      <w:tr w:rsidR="001E5676" w:rsidRPr="002C577D" w:rsidTr="001E5676">
        <w:trPr>
          <w:gridAfter w:val="1"/>
          <w:wAfter w:w="632" w:type="pct"/>
          <w:trHeight w:val="1080"/>
        </w:trPr>
        <w:tc>
          <w:tcPr>
            <w:tcW w:w="166" w:type="pct"/>
            <w:tcBorders>
              <w:top w:val="single" w:sz="4" w:space="0" w:color="auto"/>
              <w:left w:val="single" w:sz="4" w:space="0" w:color="auto"/>
              <w:bottom w:val="nil"/>
              <w:right w:val="single" w:sz="4" w:space="0" w:color="auto"/>
            </w:tcBorders>
            <w:vAlign w:val="center"/>
          </w:tcPr>
          <w:p w:rsidR="001E5676" w:rsidRPr="002C577D" w:rsidRDefault="001E5676">
            <w:pPr>
              <w:rPr>
                <w:rFonts w:ascii="Arial" w:hAnsi="Arial" w:cs="Arial"/>
              </w:rPr>
            </w:pPr>
            <w:r w:rsidRPr="002C577D">
              <w:rPr>
                <w:rFonts w:ascii="Arial" w:hAnsi="Arial" w:cs="Arial"/>
              </w:rPr>
              <w:t>1.2.</w:t>
            </w:r>
          </w:p>
        </w:tc>
        <w:tc>
          <w:tcPr>
            <w:tcW w:w="689" w:type="pct"/>
            <w:tcBorders>
              <w:top w:val="nil"/>
              <w:left w:val="single" w:sz="4" w:space="0" w:color="auto"/>
              <w:bottom w:val="single" w:sz="4" w:space="0" w:color="000000"/>
              <w:right w:val="single" w:sz="4" w:space="0" w:color="auto"/>
            </w:tcBorders>
          </w:tcPr>
          <w:p w:rsidR="001E5676" w:rsidRPr="002C577D" w:rsidRDefault="001E5676" w:rsidP="00F27EB4">
            <w:pPr>
              <w:rPr>
                <w:rFonts w:ascii="Arial" w:hAnsi="Arial" w:cs="Arial"/>
              </w:rPr>
            </w:pPr>
            <w:r w:rsidRPr="002C577D">
              <w:rPr>
                <w:rFonts w:ascii="Arial" w:hAnsi="Arial" w:cs="Arial"/>
              </w:rPr>
              <w:t>Возмещение молодым специалист</w:t>
            </w:r>
            <w:r w:rsidR="006D5189" w:rsidRPr="002C577D">
              <w:rPr>
                <w:rFonts w:ascii="Arial" w:hAnsi="Arial" w:cs="Arial"/>
              </w:rPr>
              <w:t>а</w:t>
            </w:r>
            <w:r w:rsidRPr="002C577D">
              <w:rPr>
                <w:rFonts w:ascii="Arial" w:hAnsi="Arial" w:cs="Arial"/>
              </w:rPr>
              <w:t xml:space="preserve">м стоимости </w:t>
            </w:r>
            <w:r w:rsidRPr="002C577D">
              <w:rPr>
                <w:rFonts w:ascii="Arial" w:hAnsi="Arial" w:cs="Arial"/>
              </w:rPr>
              <w:lastRenderedPageBreak/>
              <w:t xml:space="preserve">арендной платы за жилое помещение </w:t>
            </w:r>
          </w:p>
          <w:p w:rsidR="001E5676" w:rsidRPr="002C577D" w:rsidRDefault="001E5676" w:rsidP="00F27EB4">
            <w:pPr>
              <w:rPr>
                <w:rFonts w:ascii="Arial" w:hAnsi="Arial" w:cs="Arial"/>
              </w:rPr>
            </w:pPr>
          </w:p>
        </w:tc>
        <w:tc>
          <w:tcPr>
            <w:tcW w:w="532" w:type="pct"/>
            <w:tcBorders>
              <w:top w:val="nil"/>
              <w:left w:val="single" w:sz="4" w:space="0" w:color="auto"/>
              <w:bottom w:val="single" w:sz="4" w:space="0" w:color="000000"/>
              <w:right w:val="single" w:sz="4" w:space="0" w:color="auto"/>
            </w:tcBorders>
            <w:vAlign w:val="center"/>
          </w:tcPr>
          <w:p w:rsidR="001E5676" w:rsidRPr="002C577D" w:rsidRDefault="001E5676" w:rsidP="00F27EB4">
            <w:pPr>
              <w:jc w:val="center"/>
              <w:rPr>
                <w:rFonts w:ascii="Arial" w:hAnsi="Arial" w:cs="Arial"/>
              </w:rPr>
            </w:pPr>
            <w:r w:rsidRPr="002C577D">
              <w:rPr>
                <w:rFonts w:ascii="Arial" w:hAnsi="Arial" w:cs="Arial"/>
              </w:rPr>
              <w:lastRenderedPageBreak/>
              <w:t>Управление образования</w:t>
            </w:r>
          </w:p>
        </w:tc>
        <w:tc>
          <w:tcPr>
            <w:tcW w:w="226" w:type="pct"/>
            <w:tcBorders>
              <w:top w:val="nil"/>
              <w:left w:val="single" w:sz="4" w:space="0" w:color="auto"/>
              <w:bottom w:val="single" w:sz="4" w:space="0" w:color="000000"/>
              <w:right w:val="single" w:sz="4" w:space="0" w:color="auto"/>
            </w:tcBorders>
            <w:vAlign w:val="center"/>
          </w:tcPr>
          <w:p w:rsidR="001E5676" w:rsidRPr="002C577D" w:rsidRDefault="001E5676" w:rsidP="00F27EB4">
            <w:pPr>
              <w:jc w:val="center"/>
              <w:rPr>
                <w:rFonts w:ascii="Arial" w:hAnsi="Arial" w:cs="Arial"/>
              </w:rPr>
            </w:pPr>
            <w:r w:rsidRPr="002C577D">
              <w:rPr>
                <w:rFonts w:ascii="Arial" w:hAnsi="Arial" w:cs="Arial"/>
              </w:rPr>
              <w:t>078</w:t>
            </w:r>
          </w:p>
        </w:tc>
        <w:tc>
          <w:tcPr>
            <w:tcW w:w="200" w:type="pct"/>
            <w:tcBorders>
              <w:top w:val="nil"/>
              <w:left w:val="single" w:sz="4" w:space="0" w:color="auto"/>
              <w:bottom w:val="single" w:sz="4" w:space="0" w:color="000000"/>
              <w:right w:val="single" w:sz="4" w:space="0" w:color="auto"/>
            </w:tcBorders>
            <w:vAlign w:val="center"/>
          </w:tcPr>
          <w:p w:rsidR="001E5676" w:rsidRPr="002C577D" w:rsidRDefault="001E5676" w:rsidP="00F27EB4">
            <w:pPr>
              <w:jc w:val="center"/>
              <w:rPr>
                <w:rFonts w:ascii="Arial" w:hAnsi="Arial" w:cs="Arial"/>
              </w:rPr>
            </w:pPr>
            <w:r w:rsidRPr="002C577D">
              <w:rPr>
                <w:rFonts w:ascii="Arial" w:hAnsi="Arial" w:cs="Arial"/>
              </w:rPr>
              <w:t>0709</w:t>
            </w:r>
          </w:p>
        </w:tc>
        <w:tc>
          <w:tcPr>
            <w:tcW w:w="407" w:type="pct"/>
            <w:tcBorders>
              <w:top w:val="nil"/>
              <w:left w:val="single" w:sz="4" w:space="0" w:color="auto"/>
              <w:bottom w:val="single" w:sz="4" w:space="0" w:color="000000"/>
              <w:right w:val="single" w:sz="4" w:space="0" w:color="auto"/>
            </w:tcBorders>
            <w:vAlign w:val="center"/>
          </w:tcPr>
          <w:p w:rsidR="001E5676" w:rsidRPr="002C577D" w:rsidRDefault="001E5676" w:rsidP="00F27EB4">
            <w:pPr>
              <w:jc w:val="center"/>
              <w:rPr>
                <w:rFonts w:ascii="Arial" w:hAnsi="Arial" w:cs="Arial"/>
              </w:rPr>
            </w:pPr>
            <w:r w:rsidRPr="002C577D">
              <w:rPr>
                <w:rFonts w:ascii="Arial" w:hAnsi="Arial" w:cs="Arial"/>
              </w:rPr>
              <w:t>0120001550</w:t>
            </w:r>
          </w:p>
        </w:tc>
        <w:tc>
          <w:tcPr>
            <w:tcW w:w="165" w:type="pct"/>
            <w:tcBorders>
              <w:top w:val="nil"/>
              <w:left w:val="single" w:sz="4" w:space="0" w:color="auto"/>
              <w:bottom w:val="single" w:sz="4" w:space="0" w:color="000000"/>
              <w:right w:val="single" w:sz="4" w:space="0" w:color="auto"/>
            </w:tcBorders>
            <w:vAlign w:val="center"/>
          </w:tcPr>
          <w:p w:rsidR="001E5676" w:rsidRPr="002C577D" w:rsidRDefault="001E5676" w:rsidP="00F27EB4">
            <w:pPr>
              <w:jc w:val="center"/>
              <w:rPr>
                <w:rFonts w:ascii="Arial" w:hAnsi="Arial" w:cs="Arial"/>
              </w:rPr>
            </w:pPr>
            <w:r w:rsidRPr="002C577D">
              <w:rPr>
                <w:rFonts w:ascii="Arial" w:hAnsi="Arial" w:cs="Arial"/>
              </w:rPr>
              <w:t>612</w:t>
            </w:r>
          </w:p>
        </w:tc>
        <w:tc>
          <w:tcPr>
            <w:tcW w:w="338" w:type="pct"/>
            <w:tcBorders>
              <w:top w:val="nil"/>
              <w:left w:val="single" w:sz="4" w:space="0" w:color="auto"/>
              <w:bottom w:val="single" w:sz="4" w:space="0" w:color="000000"/>
              <w:right w:val="single" w:sz="4" w:space="0" w:color="auto"/>
            </w:tcBorders>
            <w:vAlign w:val="center"/>
          </w:tcPr>
          <w:p w:rsidR="001E5676" w:rsidRPr="002C577D" w:rsidRDefault="001E5676" w:rsidP="00EB71B4">
            <w:pPr>
              <w:jc w:val="center"/>
              <w:rPr>
                <w:rFonts w:ascii="Arial" w:hAnsi="Arial" w:cs="Arial"/>
              </w:rPr>
            </w:pPr>
            <w:r w:rsidRPr="002C577D">
              <w:rPr>
                <w:rFonts w:ascii="Arial" w:hAnsi="Arial" w:cs="Arial"/>
              </w:rPr>
              <w:t>1</w:t>
            </w:r>
            <w:r w:rsidR="00C47EE8" w:rsidRPr="002C577D">
              <w:rPr>
                <w:rFonts w:ascii="Arial" w:hAnsi="Arial" w:cs="Arial"/>
              </w:rPr>
              <w:t>9</w:t>
            </w:r>
            <w:r w:rsidR="00EB71B4" w:rsidRPr="002C577D">
              <w:rPr>
                <w:rFonts w:ascii="Arial" w:hAnsi="Arial" w:cs="Arial"/>
              </w:rPr>
              <w:t>2</w:t>
            </w:r>
            <w:r w:rsidRPr="002C577D">
              <w:rPr>
                <w:rFonts w:ascii="Arial" w:hAnsi="Arial" w:cs="Arial"/>
              </w:rPr>
              <w:t>,</w:t>
            </w:r>
            <w:r w:rsidR="00C47EE8" w:rsidRPr="002C577D">
              <w:rPr>
                <w:rFonts w:ascii="Arial" w:hAnsi="Arial" w:cs="Arial"/>
              </w:rPr>
              <w:t>0</w:t>
            </w:r>
            <w:r w:rsidRPr="002C577D">
              <w:rPr>
                <w:rFonts w:ascii="Arial" w:hAnsi="Arial" w:cs="Arial"/>
              </w:rPr>
              <w:t xml:space="preserve">0 </w:t>
            </w:r>
          </w:p>
        </w:tc>
        <w:tc>
          <w:tcPr>
            <w:tcW w:w="320" w:type="pct"/>
            <w:tcBorders>
              <w:top w:val="nil"/>
              <w:left w:val="single" w:sz="4" w:space="0" w:color="auto"/>
              <w:bottom w:val="single" w:sz="4" w:space="0" w:color="000000"/>
              <w:right w:val="single" w:sz="4" w:space="0" w:color="auto"/>
            </w:tcBorders>
            <w:vAlign w:val="center"/>
          </w:tcPr>
          <w:p w:rsidR="001E5676" w:rsidRPr="002C577D" w:rsidRDefault="001E5676" w:rsidP="00F27EB4">
            <w:pPr>
              <w:jc w:val="center"/>
              <w:rPr>
                <w:rFonts w:ascii="Arial" w:hAnsi="Arial" w:cs="Arial"/>
              </w:rPr>
            </w:pPr>
            <w:r w:rsidRPr="002C577D">
              <w:rPr>
                <w:rFonts w:ascii="Arial" w:hAnsi="Arial" w:cs="Arial"/>
              </w:rPr>
              <w:t xml:space="preserve">0,00 </w:t>
            </w:r>
          </w:p>
        </w:tc>
        <w:tc>
          <w:tcPr>
            <w:tcW w:w="320" w:type="pct"/>
            <w:tcBorders>
              <w:top w:val="nil"/>
              <w:left w:val="single" w:sz="4" w:space="0" w:color="auto"/>
              <w:bottom w:val="single" w:sz="4" w:space="0" w:color="000000"/>
              <w:right w:val="single" w:sz="4" w:space="0" w:color="auto"/>
            </w:tcBorders>
            <w:vAlign w:val="center"/>
          </w:tcPr>
          <w:p w:rsidR="001E5676" w:rsidRPr="002C577D" w:rsidRDefault="001E5676" w:rsidP="00F27EB4">
            <w:pPr>
              <w:jc w:val="center"/>
              <w:rPr>
                <w:rFonts w:ascii="Arial" w:hAnsi="Arial" w:cs="Arial"/>
              </w:rPr>
            </w:pPr>
            <w:r w:rsidRPr="002C577D">
              <w:rPr>
                <w:rFonts w:ascii="Arial" w:hAnsi="Arial" w:cs="Arial"/>
              </w:rPr>
              <w:t xml:space="preserve">0,00 </w:t>
            </w:r>
          </w:p>
        </w:tc>
        <w:tc>
          <w:tcPr>
            <w:tcW w:w="373" w:type="pct"/>
            <w:tcBorders>
              <w:top w:val="nil"/>
              <w:left w:val="single" w:sz="4" w:space="0" w:color="auto"/>
              <w:bottom w:val="single" w:sz="4" w:space="0" w:color="000000"/>
              <w:right w:val="single" w:sz="4" w:space="0" w:color="auto"/>
            </w:tcBorders>
            <w:vAlign w:val="center"/>
          </w:tcPr>
          <w:p w:rsidR="001E5676" w:rsidRPr="002C577D" w:rsidRDefault="00EB71B4" w:rsidP="00C47EE8">
            <w:pPr>
              <w:jc w:val="center"/>
              <w:rPr>
                <w:rFonts w:ascii="Arial" w:hAnsi="Arial" w:cs="Arial"/>
              </w:rPr>
            </w:pPr>
            <w:r w:rsidRPr="002C577D">
              <w:rPr>
                <w:rFonts w:ascii="Arial" w:hAnsi="Arial" w:cs="Arial"/>
              </w:rPr>
              <w:t>192</w:t>
            </w:r>
            <w:r w:rsidR="001E5676" w:rsidRPr="002C577D">
              <w:rPr>
                <w:rFonts w:ascii="Arial" w:hAnsi="Arial" w:cs="Arial"/>
              </w:rPr>
              <w:t>,</w:t>
            </w:r>
            <w:r w:rsidR="00C47EE8" w:rsidRPr="002C577D">
              <w:rPr>
                <w:rFonts w:ascii="Arial" w:hAnsi="Arial" w:cs="Arial"/>
              </w:rPr>
              <w:t>0</w:t>
            </w:r>
            <w:r w:rsidR="001E5676" w:rsidRPr="002C577D">
              <w:rPr>
                <w:rFonts w:ascii="Arial" w:hAnsi="Arial" w:cs="Arial"/>
              </w:rPr>
              <w:t xml:space="preserve">0 </w:t>
            </w:r>
          </w:p>
        </w:tc>
        <w:tc>
          <w:tcPr>
            <w:tcW w:w="632" w:type="pct"/>
            <w:tcBorders>
              <w:top w:val="nil"/>
              <w:left w:val="single" w:sz="4" w:space="0" w:color="auto"/>
              <w:bottom w:val="single" w:sz="4" w:space="0" w:color="000000"/>
              <w:right w:val="single" w:sz="4" w:space="0" w:color="auto"/>
            </w:tcBorders>
            <w:vAlign w:val="center"/>
          </w:tcPr>
          <w:p w:rsidR="001E5676" w:rsidRPr="002C577D" w:rsidRDefault="001E5676" w:rsidP="00F27EB4">
            <w:pPr>
              <w:jc w:val="center"/>
              <w:rPr>
                <w:rFonts w:ascii="Arial" w:hAnsi="Arial" w:cs="Arial"/>
              </w:rPr>
            </w:pPr>
            <w:r w:rsidRPr="002C577D">
              <w:rPr>
                <w:rFonts w:ascii="Arial" w:hAnsi="Arial" w:cs="Arial"/>
              </w:rPr>
              <w:t>Возмещение арендной платы 3 специалистам</w:t>
            </w:r>
          </w:p>
        </w:tc>
      </w:tr>
      <w:tr w:rsidR="001E5676" w:rsidRPr="002C577D" w:rsidTr="0023131E">
        <w:trPr>
          <w:trHeight w:val="390"/>
        </w:trPr>
        <w:tc>
          <w:tcPr>
            <w:tcW w:w="85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E5676" w:rsidRPr="002C577D" w:rsidRDefault="001E5676">
            <w:pPr>
              <w:rPr>
                <w:rFonts w:ascii="Arial" w:hAnsi="Arial" w:cs="Arial"/>
              </w:rPr>
            </w:pPr>
            <w:r w:rsidRPr="002C577D">
              <w:rPr>
                <w:rFonts w:ascii="Arial" w:hAnsi="Arial" w:cs="Arial"/>
              </w:rPr>
              <w:lastRenderedPageBreak/>
              <w:t>Итого по задаче 1</w:t>
            </w:r>
          </w:p>
        </w:tc>
        <w:tc>
          <w:tcPr>
            <w:tcW w:w="532" w:type="pct"/>
            <w:tcBorders>
              <w:top w:val="nil"/>
              <w:left w:val="nil"/>
              <w:bottom w:val="single" w:sz="4" w:space="0" w:color="auto"/>
              <w:right w:val="single" w:sz="4" w:space="0" w:color="auto"/>
            </w:tcBorders>
            <w:shd w:val="clear" w:color="auto" w:fill="FFFFFF" w:themeFill="background1"/>
            <w:vAlign w:val="center"/>
            <w:hideMark/>
          </w:tcPr>
          <w:p w:rsidR="001E5676" w:rsidRPr="002C577D" w:rsidRDefault="001E5676" w:rsidP="00F27EB4">
            <w:pPr>
              <w:rPr>
                <w:rFonts w:ascii="Arial" w:hAnsi="Arial" w:cs="Arial"/>
              </w:rPr>
            </w:pPr>
          </w:p>
        </w:tc>
        <w:tc>
          <w:tcPr>
            <w:tcW w:w="226" w:type="pct"/>
            <w:tcBorders>
              <w:top w:val="nil"/>
              <w:left w:val="nil"/>
              <w:bottom w:val="single" w:sz="4" w:space="0" w:color="auto"/>
              <w:right w:val="single" w:sz="4" w:space="0" w:color="auto"/>
            </w:tcBorders>
            <w:shd w:val="clear" w:color="auto" w:fill="FFFFFF" w:themeFill="background1"/>
            <w:vAlign w:val="center"/>
            <w:hideMark/>
          </w:tcPr>
          <w:p w:rsidR="001E5676" w:rsidRPr="002C577D" w:rsidRDefault="001E5676" w:rsidP="00F27EB4">
            <w:pPr>
              <w:rPr>
                <w:rFonts w:ascii="Arial" w:hAnsi="Arial" w:cs="Arial"/>
              </w:rPr>
            </w:pPr>
          </w:p>
        </w:tc>
        <w:tc>
          <w:tcPr>
            <w:tcW w:w="200" w:type="pct"/>
            <w:tcBorders>
              <w:top w:val="nil"/>
              <w:left w:val="nil"/>
              <w:bottom w:val="single" w:sz="4" w:space="0" w:color="auto"/>
              <w:right w:val="single" w:sz="4" w:space="0" w:color="auto"/>
            </w:tcBorders>
            <w:shd w:val="clear" w:color="auto" w:fill="FFFFFF" w:themeFill="background1"/>
            <w:vAlign w:val="center"/>
            <w:hideMark/>
          </w:tcPr>
          <w:p w:rsidR="001E5676" w:rsidRPr="002C577D" w:rsidRDefault="001E5676" w:rsidP="00F27EB4">
            <w:pPr>
              <w:rPr>
                <w:rFonts w:ascii="Arial" w:hAnsi="Arial" w:cs="Arial"/>
              </w:rPr>
            </w:pPr>
          </w:p>
        </w:tc>
        <w:tc>
          <w:tcPr>
            <w:tcW w:w="407" w:type="pct"/>
            <w:tcBorders>
              <w:top w:val="nil"/>
              <w:left w:val="nil"/>
              <w:bottom w:val="single" w:sz="4" w:space="0" w:color="auto"/>
              <w:right w:val="single" w:sz="4" w:space="0" w:color="auto"/>
            </w:tcBorders>
            <w:shd w:val="clear" w:color="auto" w:fill="FFFFFF" w:themeFill="background1"/>
            <w:vAlign w:val="center"/>
            <w:hideMark/>
          </w:tcPr>
          <w:p w:rsidR="001E5676" w:rsidRPr="002C577D" w:rsidRDefault="001E5676" w:rsidP="00F27EB4">
            <w:pPr>
              <w:rPr>
                <w:rFonts w:ascii="Arial" w:hAnsi="Arial" w:cs="Arial"/>
              </w:rPr>
            </w:pPr>
          </w:p>
        </w:tc>
        <w:tc>
          <w:tcPr>
            <w:tcW w:w="165" w:type="pct"/>
            <w:tcBorders>
              <w:top w:val="nil"/>
              <w:left w:val="nil"/>
              <w:bottom w:val="single" w:sz="4" w:space="0" w:color="auto"/>
              <w:right w:val="single" w:sz="4" w:space="0" w:color="auto"/>
            </w:tcBorders>
            <w:shd w:val="clear" w:color="auto" w:fill="auto"/>
            <w:vAlign w:val="center"/>
            <w:hideMark/>
          </w:tcPr>
          <w:p w:rsidR="001E5676" w:rsidRPr="002C577D" w:rsidRDefault="001E5676" w:rsidP="00F27EB4">
            <w:pPr>
              <w:rPr>
                <w:rFonts w:ascii="Arial" w:hAnsi="Arial" w:cs="Arial"/>
              </w:rPr>
            </w:pPr>
          </w:p>
        </w:tc>
        <w:tc>
          <w:tcPr>
            <w:tcW w:w="338" w:type="pct"/>
            <w:tcBorders>
              <w:top w:val="nil"/>
              <w:left w:val="nil"/>
              <w:bottom w:val="single" w:sz="4" w:space="0" w:color="auto"/>
              <w:right w:val="single" w:sz="4" w:space="0" w:color="auto"/>
            </w:tcBorders>
            <w:shd w:val="clear" w:color="auto" w:fill="auto"/>
            <w:noWrap/>
            <w:vAlign w:val="center"/>
            <w:hideMark/>
          </w:tcPr>
          <w:p w:rsidR="001E5676" w:rsidRPr="002C577D" w:rsidRDefault="00F558B7" w:rsidP="00EB71B4">
            <w:pPr>
              <w:jc w:val="center"/>
              <w:rPr>
                <w:rFonts w:ascii="Arial" w:hAnsi="Arial" w:cs="Arial"/>
              </w:rPr>
            </w:pPr>
            <w:r w:rsidRPr="002C577D">
              <w:rPr>
                <w:rFonts w:ascii="Arial" w:hAnsi="Arial" w:cs="Arial"/>
              </w:rPr>
              <w:t>39</w:t>
            </w:r>
            <w:r w:rsidR="00EB71B4" w:rsidRPr="002C577D">
              <w:rPr>
                <w:rFonts w:ascii="Arial" w:hAnsi="Arial" w:cs="Arial"/>
              </w:rPr>
              <w:t>2</w:t>
            </w:r>
            <w:r w:rsidRPr="002C577D">
              <w:rPr>
                <w:rFonts w:ascii="Arial" w:hAnsi="Arial" w:cs="Arial"/>
              </w:rPr>
              <w:t>,00</w:t>
            </w:r>
          </w:p>
        </w:tc>
        <w:tc>
          <w:tcPr>
            <w:tcW w:w="320" w:type="pct"/>
            <w:tcBorders>
              <w:top w:val="nil"/>
              <w:left w:val="nil"/>
              <w:bottom w:val="single" w:sz="4" w:space="0" w:color="auto"/>
              <w:right w:val="single" w:sz="4" w:space="0" w:color="auto"/>
            </w:tcBorders>
            <w:shd w:val="clear" w:color="auto" w:fill="auto"/>
            <w:noWrap/>
            <w:vAlign w:val="center"/>
            <w:hideMark/>
          </w:tcPr>
          <w:p w:rsidR="001E5676" w:rsidRPr="002C577D" w:rsidRDefault="00EB71B4" w:rsidP="00F558B7">
            <w:pPr>
              <w:jc w:val="center"/>
              <w:rPr>
                <w:rFonts w:ascii="Arial" w:hAnsi="Arial" w:cs="Arial"/>
              </w:rPr>
            </w:pPr>
            <w:r w:rsidRPr="002C577D">
              <w:rPr>
                <w:rFonts w:ascii="Arial" w:hAnsi="Arial" w:cs="Arial"/>
              </w:rPr>
              <w:t>5</w:t>
            </w:r>
            <w:r w:rsidR="00F558B7" w:rsidRPr="002C577D">
              <w:rPr>
                <w:rFonts w:ascii="Arial" w:hAnsi="Arial" w:cs="Arial"/>
              </w:rPr>
              <w:t>0,00</w:t>
            </w:r>
          </w:p>
        </w:tc>
        <w:tc>
          <w:tcPr>
            <w:tcW w:w="320" w:type="pct"/>
            <w:tcBorders>
              <w:top w:val="nil"/>
              <w:left w:val="nil"/>
              <w:bottom w:val="single" w:sz="4" w:space="0" w:color="auto"/>
              <w:right w:val="single" w:sz="4" w:space="0" w:color="auto"/>
            </w:tcBorders>
            <w:shd w:val="clear" w:color="auto" w:fill="auto"/>
            <w:noWrap/>
            <w:vAlign w:val="center"/>
            <w:hideMark/>
          </w:tcPr>
          <w:p w:rsidR="001E5676" w:rsidRPr="002C577D" w:rsidRDefault="00EB71B4" w:rsidP="00F558B7">
            <w:pPr>
              <w:jc w:val="center"/>
              <w:rPr>
                <w:rFonts w:ascii="Arial" w:hAnsi="Arial" w:cs="Arial"/>
              </w:rPr>
            </w:pPr>
            <w:r w:rsidRPr="002C577D">
              <w:rPr>
                <w:rFonts w:ascii="Arial" w:hAnsi="Arial" w:cs="Arial"/>
              </w:rPr>
              <w:t>5</w:t>
            </w:r>
            <w:r w:rsidR="00F558B7" w:rsidRPr="002C577D">
              <w:rPr>
                <w:rFonts w:ascii="Arial" w:hAnsi="Arial" w:cs="Arial"/>
              </w:rPr>
              <w:t>0,00</w:t>
            </w:r>
          </w:p>
        </w:tc>
        <w:tc>
          <w:tcPr>
            <w:tcW w:w="373" w:type="pct"/>
            <w:tcBorders>
              <w:top w:val="nil"/>
              <w:left w:val="nil"/>
              <w:bottom w:val="single" w:sz="4" w:space="0" w:color="auto"/>
              <w:right w:val="single" w:sz="4" w:space="0" w:color="auto"/>
            </w:tcBorders>
            <w:shd w:val="clear" w:color="auto" w:fill="auto"/>
            <w:noWrap/>
            <w:vAlign w:val="center"/>
            <w:hideMark/>
          </w:tcPr>
          <w:p w:rsidR="001E5676" w:rsidRPr="002C577D" w:rsidRDefault="00EB71B4" w:rsidP="00C47EE8">
            <w:pPr>
              <w:jc w:val="center"/>
              <w:rPr>
                <w:rFonts w:ascii="Arial" w:hAnsi="Arial" w:cs="Arial"/>
              </w:rPr>
            </w:pPr>
            <w:r w:rsidRPr="002C577D">
              <w:rPr>
                <w:rFonts w:ascii="Arial" w:hAnsi="Arial" w:cs="Arial"/>
              </w:rPr>
              <w:t>492</w:t>
            </w:r>
            <w:r w:rsidR="00F558B7" w:rsidRPr="002C577D">
              <w:rPr>
                <w:rFonts w:ascii="Arial" w:hAnsi="Arial" w:cs="Arial"/>
              </w:rPr>
              <w:t>,00</w:t>
            </w:r>
          </w:p>
        </w:tc>
        <w:tc>
          <w:tcPr>
            <w:tcW w:w="632" w:type="pct"/>
            <w:tcBorders>
              <w:top w:val="nil"/>
              <w:left w:val="nil"/>
              <w:bottom w:val="single" w:sz="4" w:space="0" w:color="auto"/>
              <w:right w:val="single" w:sz="4" w:space="0" w:color="auto"/>
            </w:tcBorders>
            <w:shd w:val="clear" w:color="auto" w:fill="auto"/>
            <w:vAlign w:val="center"/>
            <w:hideMark/>
          </w:tcPr>
          <w:p w:rsidR="001E5676" w:rsidRPr="002C577D" w:rsidRDefault="001E5676" w:rsidP="00F27EB4">
            <w:pPr>
              <w:rPr>
                <w:rFonts w:ascii="Arial" w:hAnsi="Arial" w:cs="Arial"/>
              </w:rPr>
            </w:pPr>
          </w:p>
        </w:tc>
        <w:tc>
          <w:tcPr>
            <w:tcW w:w="632" w:type="pct"/>
            <w:vAlign w:val="center"/>
          </w:tcPr>
          <w:p w:rsidR="001E5676" w:rsidRPr="002C577D" w:rsidRDefault="001E5676" w:rsidP="00F27EB4">
            <w:pPr>
              <w:rPr>
                <w:rFonts w:ascii="Arial" w:hAnsi="Arial" w:cs="Arial"/>
              </w:rPr>
            </w:pPr>
          </w:p>
        </w:tc>
      </w:tr>
      <w:tr w:rsidR="001E5676" w:rsidRPr="002C577D" w:rsidTr="0023131E">
        <w:trPr>
          <w:gridAfter w:val="1"/>
          <w:wAfter w:w="632" w:type="pct"/>
          <w:trHeight w:val="435"/>
        </w:trPr>
        <w:tc>
          <w:tcPr>
            <w:tcW w:w="4368" w:type="pct"/>
            <w:gridSpan w:val="12"/>
            <w:tcBorders>
              <w:top w:val="single" w:sz="4" w:space="0" w:color="auto"/>
              <w:left w:val="single" w:sz="4" w:space="0" w:color="auto"/>
              <w:bottom w:val="single" w:sz="4" w:space="0" w:color="auto"/>
              <w:right w:val="single" w:sz="4" w:space="0" w:color="000000"/>
            </w:tcBorders>
            <w:shd w:val="clear" w:color="auto" w:fill="FFFFFF" w:themeFill="background1"/>
            <w:hideMark/>
          </w:tcPr>
          <w:p w:rsidR="001E5676" w:rsidRPr="002C577D" w:rsidRDefault="001E5676" w:rsidP="00A97D62">
            <w:pPr>
              <w:rPr>
                <w:rFonts w:ascii="Arial" w:hAnsi="Arial" w:cs="Arial"/>
              </w:rPr>
            </w:pPr>
            <w:r w:rsidRPr="002C577D">
              <w:rPr>
                <w:rFonts w:ascii="Arial" w:hAnsi="Arial" w:cs="Arial"/>
              </w:rPr>
              <w:t xml:space="preserve">Задача № 2. </w:t>
            </w:r>
            <w:r w:rsidR="00A97D62" w:rsidRPr="002C577D">
              <w:rPr>
                <w:rFonts w:ascii="Arial" w:hAnsi="Arial" w:cs="Arial"/>
              </w:rPr>
              <w:t>Выявление кадровых потребностей в образовательных организациях муниципалитета.</w:t>
            </w:r>
          </w:p>
        </w:tc>
      </w:tr>
      <w:tr w:rsidR="001E5676" w:rsidRPr="002C577D" w:rsidTr="0023131E">
        <w:trPr>
          <w:gridAfter w:val="1"/>
          <w:wAfter w:w="632" w:type="pct"/>
          <w:trHeight w:val="375"/>
        </w:trPr>
        <w:tc>
          <w:tcPr>
            <w:tcW w:w="166"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2C577D" w:rsidRDefault="001E5676">
            <w:pPr>
              <w:jc w:val="center"/>
              <w:rPr>
                <w:rFonts w:ascii="Arial" w:hAnsi="Arial" w:cs="Arial"/>
              </w:rPr>
            </w:pPr>
            <w:r w:rsidRPr="002C577D">
              <w:rPr>
                <w:rFonts w:ascii="Arial" w:hAnsi="Arial" w:cs="Arial"/>
              </w:rPr>
              <w:t>2.1</w:t>
            </w:r>
          </w:p>
        </w:tc>
        <w:tc>
          <w:tcPr>
            <w:tcW w:w="689" w:type="pct"/>
            <w:vMerge w:val="restart"/>
            <w:tcBorders>
              <w:top w:val="nil"/>
              <w:left w:val="single" w:sz="4" w:space="0" w:color="auto"/>
              <w:bottom w:val="single" w:sz="4" w:space="0" w:color="000000"/>
              <w:right w:val="single" w:sz="4" w:space="0" w:color="auto"/>
            </w:tcBorders>
            <w:shd w:val="clear" w:color="auto" w:fill="auto"/>
          </w:tcPr>
          <w:p w:rsidR="001E5676" w:rsidRPr="002C577D" w:rsidRDefault="00A97D62" w:rsidP="00F27EB4">
            <w:pPr>
              <w:rPr>
                <w:rFonts w:ascii="Arial" w:hAnsi="Arial" w:cs="Arial"/>
              </w:rPr>
            </w:pPr>
            <w:r w:rsidRPr="002C577D">
              <w:rPr>
                <w:rFonts w:ascii="Arial" w:hAnsi="Arial" w:cs="Arial"/>
              </w:rPr>
              <w:t>Мероприятий финансовых нет</w:t>
            </w:r>
          </w:p>
          <w:p w:rsidR="00335574" w:rsidRPr="002C577D" w:rsidRDefault="00335574" w:rsidP="00F27EB4">
            <w:pPr>
              <w:rPr>
                <w:rFonts w:ascii="Arial" w:hAnsi="Arial" w:cs="Arial"/>
              </w:rPr>
            </w:pPr>
            <w:r w:rsidRPr="002C577D">
              <w:rPr>
                <w:rFonts w:ascii="Arial" w:hAnsi="Arial" w:cs="Arial"/>
              </w:rPr>
              <w:t xml:space="preserve"> Как и по третьей задаче</w:t>
            </w:r>
          </w:p>
        </w:tc>
        <w:tc>
          <w:tcPr>
            <w:tcW w:w="532"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rsidR="001E5676" w:rsidRPr="002C577D" w:rsidRDefault="001E5676" w:rsidP="00F27EB4">
            <w:pPr>
              <w:jc w:val="center"/>
              <w:rPr>
                <w:rFonts w:ascii="Arial" w:hAnsi="Arial" w:cs="Arial"/>
              </w:rPr>
            </w:pPr>
          </w:p>
        </w:tc>
        <w:tc>
          <w:tcPr>
            <w:tcW w:w="226"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rsidR="001E5676" w:rsidRPr="002C577D" w:rsidRDefault="001E5676" w:rsidP="00F27EB4">
            <w:pPr>
              <w:jc w:val="center"/>
              <w:rPr>
                <w:rFonts w:ascii="Arial" w:hAnsi="Arial" w:cs="Arial"/>
              </w:rPr>
            </w:pPr>
          </w:p>
        </w:tc>
        <w:tc>
          <w:tcPr>
            <w:tcW w:w="200"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rsidR="001E5676" w:rsidRPr="002C577D" w:rsidRDefault="001E5676" w:rsidP="00F27EB4">
            <w:pPr>
              <w:jc w:val="center"/>
              <w:rPr>
                <w:rFonts w:ascii="Arial" w:hAnsi="Arial" w:cs="Arial"/>
              </w:rPr>
            </w:pPr>
          </w:p>
        </w:tc>
        <w:tc>
          <w:tcPr>
            <w:tcW w:w="407"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rsidR="001E5676" w:rsidRPr="002C577D" w:rsidRDefault="001E5676" w:rsidP="00F27EB4">
            <w:pPr>
              <w:jc w:val="center"/>
              <w:rPr>
                <w:rFonts w:ascii="Arial" w:hAnsi="Arial" w:cs="Arial"/>
              </w:rPr>
            </w:pPr>
          </w:p>
        </w:tc>
        <w:tc>
          <w:tcPr>
            <w:tcW w:w="165" w:type="pct"/>
            <w:vMerge w:val="restart"/>
            <w:tcBorders>
              <w:top w:val="nil"/>
              <w:left w:val="single" w:sz="4" w:space="0" w:color="auto"/>
              <w:bottom w:val="single" w:sz="4" w:space="0" w:color="000000"/>
              <w:right w:val="single" w:sz="4" w:space="0" w:color="auto"/>
            </w:tcBorders>
            <w:shd w:val="clear" w:color="auto" w:fill="auto"/>
            <w:vAlign w:val="center"/>
          </w:tcPr>
          <w:p w:rsidR="001E5676" w:rsidRPr="002C577D" w:rsidRDefault="001E5676" w:rsidP="00F27EB4">
            <w:pPr>
              <w:jc w:val="center"/>
              <w:rPr>
                <w:rFonts w:ascii="Arial" w:hAnsi="Arial" w:cs="Arial"/>
              </w:rPr>
            </w:pPr>
          </w:p>
        </w:tc>
        <w:tc>
          <w:tcPr>
            <w:tcW w:w="338" w:type="pct"/>
            <w:vMerge w:val="restart"/>
            <w:tcBorders>
              <w:top w:val="nil"/>
              <w:left w:val="single" w:sz="4" w:space="0" w:color="auto"/>
              <w:bottom w:val="single" w:sz="4" w:space="0" w:color="000000"/>
              <w:right w:val="single" w:sz="4" w:space="0" w:color="auto"/>
            </w:tcBorders>
            <w:shd w:val="clear" w:color="auto" w:fill="auto"/>
            <w:noWrap/>
            <w:vAlign w:val="center"/>
          </w:tcPr>
          <w:p w:rsidR="001E5676" w:rsidRPr="002C577D" w:rsidRDefault="001E5676" w:rsidP="00F27EB4">
            <w:pPr>
              <w:jc w:val="center"/>
              <w:rPr>
                <w:rFonts w:ascii="Arial" w:hAnsi="Arial" w:cs="Arial"/>
              </w:rPr>
            </w:pPr>
          </w:p>
        </w:tc>
        <w:tc>
          <w:tcPr>
            <w:tcW w:w="320" w:type="pct"/>
            <w:vMerge w:val="restart"/>
            <w:tcBorders>
              <w:top w:val="nil"/>
              <w:left w:val="single" w:sz="4" w:space="0" w:color="auto"/>
              <w:bottom w:val="single" w:sz="4" w:space="0" w:color="000000"/>
              <w:right w:val="single" w:sz="4" w:space="0" w:color="auto"/>
            </w:tcBorders>
            <w:shd w:val="clear" w:color="auto" w:fill="auto"/>
            <w:noWrap/>
            <w:vAlign w:val="center"/>
          </w:tcPr>
          <w:p w:rsidR="001E5676" w:rsidRPr="002C577D" w:rsidRDefault="001E5676" w:rsidP="00F27EB4">
            <w:pPr>
              <w:jc w:val="center"/>
              <w:rPr>
                <w:rFonts w:ascii="Arial" w:hAnsi="Arial" w:cs="Arial"/>
              </w:rPr>
            </w:pPr>
          </w:p>
        </w:tc>
        <w:tc>
          <w:tcPr>
            <w:tcW w:w="320" w:type="pct"/>
            <w:vMerge w:val="restart"/>
            <w:tcBorders>
              <w:top w:val="nil"/>
              <w:left w:val="single" w:sz="4" w:space="0" w:color="auto"/>
              <w:bottom w:val="single" w:sz="4" w:space="0" w:color="000000"/>
              <w:right w:val="single" w:sz="4" w:space="0" w:color="auto"/>
            </w:tcBorders>
            <w:shd w:val="clear" w:color="auto" w:fill="auto"/>
            <w:noWrap/>
            <w:vAlign w:val="center"/>
          </w:tcPr>
          <w:p w:rsidR="001E5676" w:rsidRPr="002C577D" w:rsidRDefault="001E5676" w:rsidP="00F27EB4">
            <w:pPr>
              <w:jc w:val="center"/>
              <w:rPr>
                <w:rFonts w:ascii="Arial" w:hAnsi="Arial" w:cs="Arial"/>
              </w:rPr>
            </w:pPr>
          </w:p>
        </w:tc>
        <w:tc>
          <w:tcPr>
            <w:tcW w:w="373" w:type="pct"/>
            <w:vMerge w:val="restart"/>
            <w:tcBorders>
              <w:top w:val="nil"/>
              <w:left w:val="single" w:sz="4" w:space="0" w:color="auto"/>
              <w:bottom w:val="single" w:sz="4" w:space="0" w:color="000000"/>
              <w:right w:val="single" w:sz="4" w:space="0" w:color="auto"/>
            </w:tcBorders>
            <w:shd w:val="clear" w:color="auto" w:fill="auto"/>
            <w:noWrap/>
            <w:vAlign w:val="center"/>
          </w:tcPr>
          <w:p w:rsidR="001E5676" w:rsidRPr="002C577D" w:rsidRDefault="001E5676" w:rsidP="00F27EB4">
            <w:pPr>
              <w:jc w:val="center"/>
              <w:rPr>
                <w:rFonts w:ascii="Arial" w:hAnsi="Arial" w:cs="Arial"/>
              </w:rPr>
            </w:pPr>
          </w:p>
        </w:tc>
        <w:tc>
          <w:tcPr>
            <w:tcW w:w="632" w:type="pct"/>
            <w:vMerge w:val="restart"/>
            <w:tcBorders>
              <w:top w:val="nil"/>
              <w:left w:val="single" w:sz="4" w:space="0" w:color="auto"/>
              <w:bottom w:val="single" w:sz="4" w:space="0" w:color="000000"/>
              <w:right w:val="single" w:sz="4" w:space="0" w:color="auto"/>
            </w:tcBorders>
            <w:shd w:val="clear" w:color="auto" w:fill="auto"/>
            <w:vAlign w:val="center"/>
          </w:tcPr>
          <w:p w:rsidR="001E5676" w:rsidRPr="002C577D" w:rsidRDefault="001E5676" w:rsidP="00F27EB4">
            <w:pPr>
              <w:jc w:val="center"/>
              <w:rPr>
                <w:rFonts w:ascii="Arial" w:hAnsi="Arial" w:cs="Arial"/>
              </w:rPr>
            </w:pPr>
          </w:p>
        </w:tc>
      </w:tr>
      <w:tr w:rsidR="001E5676" w:rsidRPr="002C577D" w:rsidTr="0023131E">
        <w:trPr>
          <w:gridAfter w:val="1"/>
          <w:wAfter w:w="632" w:type="pct"/>
          <w:trHeight w:val="975"/>
        </w:trPr>
        <w:tc>
          <w:tcPr>
            <w:tcW w:w="166" w:type="pct"/>
            <w:vMerge/>
            <w:tcBorders>
              <w:top w:val="nil"/>
              <w:left w:val="single" w:sz="4" w:space="0" w:color="auto"/>
              <w:bottom w:val="single" w:sz="4" w:space="0" w:color="000000"/>
              <w:right w:val="single" w:sz="4" w:space="0" w:color="auto"/>
            </w:tcBorders>
            <w:vAlign w:val="center"/>
            <w:hideMark/>
          </w:tcPr>
          <w:p w:rsidR="001E5676" w:rsidRPr="002C577D" w:rsidRDefault="001E5676">
            <w:pPr>
              <w:rPr>
                <w:rFonts w:ascii="Arial" w:hAnsi="Arial" w:cs="Arial"/>
              </w:rPr>
            </w:pPr>
          </w:p>
        </w:tc>
        <w:tc>
          <w:tcPr>
            <w:tcW w:w="689" w:type="pct"/>
            <w:vMerge/>
            <w:tcBorders>
              <w:top w:val="nil"/>
              <w:left w:val="single" w:sz="4" w:space="0" w:color="auto"/>
              <w:bottom w:val="single" w:sz="4" w:space="0" w:color="000000"/>
              <w:right w:val="single" w:sz="4" w:space="0" w:color="auto"/>
            </w:tcBorders>
            <w:vAlign w:val="center"/>
          </w:tcPr>
          <w:p w:rsidR="001E5676" w:rsidRPr="002C577D" w:rsidRDefault="001E5676">
            <w:pPr>
              <w:rPr>
                <w:rFonts w:ascii="Arial" w:hAnsi="Arial" w:cs="Arial"/>
              </w:rPr>
            </w:pPr>
          </w:p>
        </w:tc>
        <w:tc>
          <w:tcPr>
            <w:tcW w:w="532" w:type="pct"/>
            <w:vMerge/>
            <w:tcBorders>
              <w:top w:val="nil"/>
              <w:left w:val="single" w:sz="4" w:space="0" w:color="auto"/>
              <w:bottom w:val="single" w:sz="4" w:space="0" w:color="000000"/>
              <w:right w:val="single" w:sz="4" w:space="0" w:color="auto"/>
            </w:tcBorders>
            <w:shd w:val="clear" w:color="auto" w:fill="FFFFFF" w:themeFill="background1"/>
            <w:vAlign w:val="center"/>
          </w:tcPr>
          <w:p w:rsidR="001E5676" w:rsidRPr="002C577D" w:rsidRDefault="001E5676">
            <w:pPr>
              <w:rPr>
                <w:rFonts w:ascii="Arial" w:hAnsi="Arial" w:cs="Arial"/>
              </w:rPr>
            </w:pPr>
          </w:p>
        </w:tc>
        <w:tc>
          <w:tcPr>
            <w:tcW w:w="226" w:type="pct"/>
            <w:vMerge/>
            <w:tcBorders>
              <w:top w:val="nil"/>
              <w:left w:val="single" w:sz="4" w:space="0" w:color="auto"/>
              <w:bottom w:val="single" w:sz="4" w:space="0" w:color="000000"/>
              <w:right w:val="single" w:sz="4" w:space="0" w:color="auto"/>
            </w:tcBorders>
            <w:shd w:val="clear" w:color="auto" w:fill="FFFFFF" w:themeFill="background1"/>
            <w:vAlign w:val="center"/>
          </w:tcPr>
          <w:p w:rsidR="001E5676" w:rsidRPr="002C577D" w:rsidRDefault="001E5676">
            <w:pPr>
              <w:rPr>
                <w:rFonts w:ascii="Arial" w:hAnsi="Arial" w:cs="Arial"/>
              </w:rPr>
            </w:pPr>
          </w:p>
        </w:tc>
        <w:tc>
          <w:tcPr>
            <w:tcW w:w="200" w:type="pct"/>
            <w:vMerge/>
            <w:tcBorders>
              <w:top w:val="nil"/>
              <w:left w:val="single" w:sz="4" w:space="0" w:color="auto"/>
              <w:bottom w:val="single" w:sz="4" w:space="0" w:color="000000"/>
              <w:right w:val="single" w:sz="4" w:space="0" w:color="auto"/>
            </w:tcBorders>
            <w:shd w:val="clear" w:color="auto" w:fill="FFFFFF" w:themeFill="background1"/>
            <w:vAlign w:val="center"/>
          </w:tcPr>
          <w:p w:rsidR="001E5676" w:rsidRPr="002C577D" w:rsidRDefault="001E5676">
            <w:pPr>
              <w:rPr>
                <w:rFonts w:ascii="Arial" w:hAnsi="Arial" w:cs="Arial"/>
              </w:rPr>
            </w:pPr>
          </w:p>
        </w:tc>
        <w:tc>
          <w:tcPr>
            <w:tcW w:w="407" w:type="pct"/>
            <w:vMerge/>
            <w:tcBorders>
              <w:top w:val="nil"/>
              <w:left w:val="single" w:sz="4" w:space="0" w:color="auto"/>
              <w:bottom w:val="single" w:sz="4" w:space="0" w:color="000000"/>
              <w:right w:val="single" w:sz="4" w:space="0" w:color="auto"/>
            </w:tcBorders>
            <w:shd w:val="clear" w:color="auto" w:fill="FFFFFF" w:themeFill="background1"/>
            <w:vAlign w:val="center"/>
          </w:tcPr>
          <w:p w:rsidR="001E5676" w:rsidRPr="002C577D" w:rsidRDefault="001E5676">
            <w:pPr>
              <w:rPr>
                <w:rFonts w:ascii="Arial" w:hAnsi="Arial" w:cs="Arial"/>
              </w:rPr>
            </w:pPr>
          </w:p>
        </w:tc>
        <w:tc>
          <w:tcPr>
            <w:tcW w:w="165" w:type="pct"/>
            <w:vMerge/>
            <w:tcBorders>
              <w:top w:val="nil"/>
              <w:left w:val="single" w:sz="4" w:space="0" w:color="auto"/>
              <w:bottom w:val="single" w:sz="4" w:space="0" w:color="000000"/>
              <w:right w:val="single" w:sz="4" w:space="0" w:color="auto"/>
            </w:tcBorders>
            <w:vAlign w:val="center"/>
          </w:tcPr>
          <w:p w:rsidR="001E5676" w:rsidRPr="002C577D" w:rsidRDefault="001E5676">
            <w:pPr>
              <w:rPr>
                <w:rFonts w:ascii="Arial" w:hAnsi="Arial" w:cs="Arial"/>
              </w:rPr>
            </w:pPr>
          </w:p>
        </w:tc>
        <w:tc>
          <w:tcPr>
            <w:tcW w:w="338" w:type="pct"/>
            <w:vMerge/>
            <w:tcBorders>
              <w:top w:val="nil"/>
              <w:left w:val="single" w:sz="4" w:space="0" w:color="auto"/>
              <w:bottom w:val="single" w:sz="4" w:space="0" w:color="000000"/>
              <w:right w:val="single" w:sz="4" w:space="0" w:color="auto"/>
            </w:tcBorders>
            <w:vAlign w:val="center"/>
          </w:tcPr>
          <w:p w:rsidR="001E5676" w:rsidRPr="002C577D" w:rsidRDefault="001E5676">
            <w:pPr>
              <w:rPr>
                <w:rFonts w:ascii="Arial" w:hAnsi="Arial" w:cs="Arial"/>
              </w:rPr>
            </w:pPr>
          </w:p>
        </w:tc>
        <w:tc>
          <w:tcPr>
            <w:tcW w:w="320" w:type="pct"/>
            <w:vMerge/>
            <w:tcBorders>
              <w:top w:val="nil"/>
              <w:left w:val="single" w:sz="4" w:space="0" w:color="auto"/>
              <w:bottom w:val="single" w:sz="4" w:space="0" w:color="000000"/>
              <w:right w:val="single" w:sz="4" w:space="0" w:color="auto"/>
            </w:tcBorders>
            <w:vAlign w:val="center"/>
          </w:tcPr>
          <w:p w:rsidR="001E5676" w:rsidRPr="002C577D" w:rsidRDefault="001E5676">
            <w:pPr>
              <w:rPr>
                <w:rFonts w:ascii="Arial" w:hAnsi="Arial" w:cs="Arial"/>
              </w:rPr>
            </w:pPr>
          </w:p>
        </w:tc>
        <w:tc>
          <w:tcPr>
            <w:tcW w:w="320" w:type="pct"/>
            <w:vMerge/>
            <w:tcBorders>
              <w:top w:val="nil"/>
              <w:left w:val="single" w:sz="4" w:space="0" w:color="auto"/>
              <w:bottom w:val="single" w:sz="4" w:space="0" w:color="000000"/>
              <w:right w:val="single" w:sz="4" w:space="0" w:color="auto"/>
            </w:tcBorders>
            <w:vAlign w:val="center"/>
          </w:tcPr>
          <w:p w:rsidR="001E5676" w:rsidRPr="002C577D" w:rsidRDefault="001E5676">
            <w:pPr>
              <w:rPr>
                <w:rFonts w:ascii="Arial" w:hAnsi="Arial" w:cs="Arial"/>
              </w:rPr>
            </w:pPr>
          </w:p>
        </w:tc>
        <w:tc>
          <w:tcPr>
            <w:tcW w:w="373" w:type="pct"/>
            <w:vMerge/>
            <w:tcBorders>
              <w:top w:val="nil"/>
              <w:left w:val="single" w:sz="4" w:space="0" w:color="auto"/>
              <w:bottom w:val="single" w:sz="4" w:space="0" w:color="000000"/>
              <w:right w:val="single" w:sz="4" w:space="0" w:color="auto"/>
            </w:tcBorders>
            <w:vAlign w:val="center"/>
          </w:tcPr>
          <w:p w:rsidR="001E5676" w:rsidRPr="002C577D" w:rsidRDefault="001E5676">
            <w:pPr>
              <w:rPr>
                <w:rFonts w:ascii="Arial" w:hAnsi="Arial" w:cs="Arial"/>
              </w:rPr>
            </w:pPr>
          </w:p>
        </w:tc>
        <w:tc>
          <w:tcPr>
            <w:tcW w:w="632" w:type="pct"/>
            <w:vMerge/>
            <w:tcBorders>
              <w:top w:val="nil"/>
              <w:left w:val="single" w:sz="4" w:space="0" w:color="auto"/>
              <w:bottom w:val="single" w:sz="4" w:space="0" w:color="000000"/>
              <w:right w:val="single" w:sz="4" w:space="0" w:color="auto"/>
            </w:tcBorders>
            <w:vAlign w:val="center"/>
          </w:tcPr>
          <w:p w:rsidR="001E5676" w:rsidRPr="002C577D" w:rsidRDefault="001E5676">
            <w:pPr>
              <w:rPr>
                <w:rFonts w:ascii="Arial" w:hAnsi="Arial" w:cs="Arial"/>
              </w:rPr>
            </w:pPr>
          </w:p>
        </w:tc>
      </w:tr>
      <w:tr w:rsidR="001E5676" w:rsidRPr="002C577D" w:rsidTr="0023131E">
        <w:trPr>
          <w:gridAfter w:val="1"/>
          <w:wAfter w:w="632" w:type="pct"/>
          <w:trHeight w:val="360"/>
        </w:trPr>
        <w:tc>
          <w:tcPr>
            <w:tcW w:w="85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E5676" w:rsidRPr="002C577D" w:rsidRDefault="001E5676">
            <w:pPr>
              <w:rPr>
                <w:rFonts w:ascii="Arial" w:hAnsi="Arial" w:cs="Arial"/>
              </w:rPr>
            </w:pPr>
            <w:r w:rsidRPr="002C577D">
              <w:rPr>
                <w:rFonts w:ascii="Arial" w:hAnsi="Arial" w:cs="Arial"/>
              </w:rPr>
              <w:t>Итого по задаче 2</w:t>
            </w:r>
          </w:p>
        </w:tc>
        <w:tc>
          <w:tcPr>
            <w:tcW w:w="532" w:type="pct"/>
            <w:tcBorders>
              <w:top w:val="nil"/>
              <w:left w:val="nil"/>
              <w:bottom w:val="single" w:sz="4" w:space="0" w:color="auto"/>
              <w:right w:val="single" w:sz="4" w:space="0" w:color="auto"/>
            </w:tcBorders>
            <w:shd w:val="clear" w:color="auto" w:fill="FFFFFF" w:themeFill="background1"/>
            <w:vAlign w:val="center"/>
            <w:hideMark/>
          </w:tcPr>
          <w:p w:rsidR="001E5676" w:rsidRPr="002C577D" w:rsidRDefault="001E5676">
            <w:pPr>
              <w:jc w:val="center"/>
              <w:rPr>
                <w:rFonts w:ascii="Arial" w:hAnsi="Arial" w:cs="Arial"/>
              </w:rPr>
            </w:pPr>
            <w:r w:rsidRPr="002C577D">
              <w:rPr>
                <w:rFonts w:ascii="Arial" w:hAnsi="Arial" w:cs="Arial"/>
              </w:rPr>
              <w:t> </w:t>
            </w:r>
          </w:p>
        </w:tc>
        <w:tc>
          <w:tcPr>
            <w:tcW w:w="226" w:type="pct"/>
            <w:tcBorders>
              <w:top w:val="nil"/>
              <w:left w:val="nil"/>
              <w:bottom w:val="single" w:sz="4" w:space="0" w:color="auto"/>
              <w:right w:val="single" w:sz="4" w:space="0" w:color="auto"/>
            </w:tcBorders>
            <w:shd w:val="clear" w:color="auto" w:fill="FFFFFF" w:themeFill="background1"/>
            <w:vAlign w:val="center"/>
            <w:hideMark/>
          </w:tcPr>
          <w:p w:rsidR="001E5676" w:rsidRPr="002C577D" w:rsidRDefault="001E5676">
            <w:pPr>
              <w:jc w:val="center"/>
              <w:rPr>
                <w:rFonts w:ascii="Arial" w:hAnsi="Arial" w:cs="Arial"/>
              </w:rPr>
            </w:pPr>
            <w:r w:rsidRPr="002C577D">
              <w:rPr>
                <w:rFonts w:ascii="Arial" w:hAnsi="Arial" w:cs="Arial"/>
              </w:rPr>
              <w:t> </w:t>
            </w:r>
          </w:p>
        </w:tc>
        <w:tc>
          <w:tcPr>
            <w:tcW w:w="200" w:type="pct"/>
            <w:tcBorders>
              <w:top w:val="nil"/>
              <w:left w:val="nil"/>
              <w:bottom w:val="single" w:sz="4" w:space="0" w:color="auto"/>
              <w:right w:val="single" w:sz="4" w:space="0" w:color="auto"/>
            </w:tcBorders>
            <w:shd w:val="clear" w:color="auto" w:fill="FFFFFF" w:themeFill="background1"/>
            <w:vAlign w:val="center"/>
            <w:hideMark/>
          </w:tcPr>
          <w:p w:rsidR="001E5676" w:rsidRPr="002C577D" w:rsidRDefault="001E5676">
            <w:pPr>
              <w:jc w:val="center"/>
              <w:rPr>
                <w:rFonts w:ascii="Arial" w:hAnsi="Arial" w:cs="Arial"/>
              </w:rPr>
            </w:pPr>
            <w:r w:rsidRPr="002C577D">
              <w:rPr>
                <w:rFonts w:ascii="Arial" w:hAnsi="Arial" w:cs="Arial"/>
              </w:rPr>
              <w:t> </w:t>
            </w:r>
          </w:p>
        </w:tc>
        <w:tc>
          <w:tcPr>
            <w:tcW w:w="407" w:type="pct"/>
            <w:tcBorders>
              <w:top w:val="nil"/>
              <w:left w:val="nil"/>
              <w:bottom w:val="single" w:sz="4" w:space="0" w:color="auto"/>
              <w:right w:val="single" w:sz="4" w:space="0" w:color="auto"/>
            </w:tcBorders>
            <w:shd w:val="clear" w:color="auto" w:fill="FFFFFF" w:themeFill="background1"/>
            <w:vAlign w:val="center"/>
            <w:hideMark/>
          </w:tcPr>
          <w:p w:rsidR="001E5676" w:rsidRPr="002C577D" w:rsidRDefault="001E5676">
            <w:pPr>
              <w:jc w:val="center"/>
              <w:rPr>
                <w:rFonts w:ascii="Arial" w:hAnsi="Arial" w:cs="Arial"/>
              </w:rPr>
            </w:pPr>
            <w:r w:rsidRPr="002C577D">
              <w:rPr>
                <w:rFonts w:ascii="Arial" w:hAnsi="Arial" w:cs="Arial"/>
              </w:rPr>
              <w:t> </w:t>
            </w:r>
          </w:p>
        </w:tc>
        <w:tc>
          <w:tcPr>
            <w:tcW w:w="165" w:type="pct"/>
            <w:tcBorders>
              <w:top w:val="nil"/>
              <w:left w:val="nil"/>
              <w:bottom w:val="single" w:sz="4" w:space="0" w:color="auto"/>
              <w:right w:val="single" w:sz="4" w:space="0" w:color="auto"/>
            </w:tcBorders>
            <w:shd w:val="clear" w:color="auto" w:fill="auto"/>
            <w:vAlign w:val="center"/>
            <w:hideMark/>
          </w:tcPr>
          <w:p w:rsidR="001E5676" w:rsidRPr="002C577D" w:rsidRDefault="001E5676">
            <w:pPr>
              <w:jc w:val="center"/>
              <w:rPr>
                <w:rFonts w:ascii="Arial" w:hAnsi="Arial" w:cs="Arial"/>
              </w:rPr>
            </w:pPr>
            <w:r w:rsidRPr="002C577D">
              <w:rPr>
                <w:rFonts w:ascii="Arial" w:hAnsi="Arial" w:cs="Arial"/>
              </w:rPr>
              <w:t> </w:t>
            </w:r>
          </w:p>
        </w:tc>
        <w:tc>
          <w:tcPr>
            <w:tcW w:w="338" w:type="pct"/>
            <w:tcBorders>
              <w:top w:val="nil"/>
              <w:left w:val="nil"/>
              <w:bottom w:val="single" w:sz="4" w:space="0" w:color="auto"/>
              <w:right w:val="single" w:sz="4" w:space="0" w:color="auto"/>
            </w:tcBorders>
            <w:shd w:val="clear" w:color="auto" w:fill="auto"/>
            <w:noWrap/>
            <w:vAlign w:val="center"/>
            <w:hideMark/>
          </w:tcPr>
          <w:p w:rsidR="001E5676" w:rsidRPr="002C577D" w:rsidRDefault="00F558B7">
            <w:pPr>
              <w:jc w:val="center"/>
              <w:rPr>
                <w:rFonts w:ascii="Arial" w:hAnsi="Arial" w:cs="Arial"/>
              </w:rPr>
            </w:pPr>
            <w:r w:rsidRPr="002C577D">
              <w:rPr>
                <w:rFonts w:ascii="Arial" w:hAnsi="Arial" w:cs="Arial"/>
              </w:rPr>
              <w:t>0</w:t>
            </w:r>
            <w:r w:rsidR="001E5676" w:rsidRPr="002C577D">
              <w:rPr>
                <w:rFonts w:ascii="Arial" w:hAnsi="Arial" w:cs="Arial"/>
              </w:rPr>
              <w:t xml:space="preserve">,00 </w:t>
            </w:r>
          </w:p>
        </w:tc>
        <w:tc>
          <w:tcPr>
            <w:tcW w:w="320" w:type="pct"/>
            <w:tcBorders>
              <w:top w:val="nil"/>
              <w:left w:val="nil"/>
              <w:bottom w:val="single" w:sz="4" w:space="0" w:color="auto"/>
              <w:right w:val="single" w:sz="4" w:space="0" w:color="auto"/>
            </w:tcBorders>
            <w:shd w:val="clear" w:color="auto" w:fill="auto"/>
            <w:noWrap/>
            <w:vAlign w:val="center"/>
            <w:hideMark/>
          </w:tcPr>
          <w:p w:rsidR="001E5676" w:rsidRPr="002C577D" w:rsidRDefault="001E5676">
            <w:pPr>
              <w:jc w:val="center"/>
              <w:rPr>
                <w:rFonts w:ascii="Arial" w:hAnsi="Arial" w:cs="Arial"/>
              </w:rPr>
            </w:pPr>
            <w:r w:rsidRPr="002C577D">
              <w:rPr>
                <w:rFonts w:ascii="Arial" w:hAnsi="Arial" w:cs="Arial"/>
              </w:rPr>
              <w:t xml:space="preserve">0,00 </w:t>
            </w:r>
          </w:p>
        </w:tc>
        <w:tc>
          <w:tcPr>
            <w:tcW w:w="320" w:type="pct"/>
            <w:tcBorders>
              <w:top w:val="nil"/>
              <w:left w:val="nil"/>
              <w:bottom w:val="single" w:sz="4" w:space="0" w:color="auto"/>
              <w:right w:val="single" w:sz="4" w:space="0" w:color="auto"/>
            </w:tcBorders>
            <w:shd w:val="clear" w:color="auto" w:fill="auto"/>
            <w:noWrap/>
            <w:vAlign w:val="center"/>
            <w:hideMark/>
          </w:tcPr>
          <w:p w:rsidR="001E5676" w:rsidRPr="002C577D" w:rsidRDefault="001E5676">
            <w:pPr>
              <w:jc w:val="center"/>
              <w:rPr>
                <w:rFonts w:ascii="Arial" w:hAnsi="Arial" w:cs="Arial"/>
              </w:rPr>
            </w:pPr>
            <w:r w:rsidRPr="002C577D">
              <w:rPr>
                <w:rFonts w:ascii="Arial" w:hAnsi="Arial" w:cs="Arial"/>
              </w:rPr>
              <w:t xml:space="preserve">0,00 </w:t>
            </w:r>
          </w:p>
        </w:tc>
        <w:tc>
          <w:tcPr>
            <w:tcW w:w="373" w:type="pct"/>
            <w:tcBorders>
              <w:top w:val="nil"/>
              <w:left w:val="nil"/>
              <w:bottom w:val="single" w:sz="4" w:space="0" w:color="auto"/>
              <w:right w:val="single" w:sz="4" w:space="0" w:color="auto"/>
            </w:tcBorders>
            <w:shd w:val="clear" w:color="auto" w:fill="auto"/>
            <w:noWrap/>
            <w:vAlign w:val="center"/>
            <w:hideMark/>
          </w:tcPr>
          <w:p w:rsidR="001E5676" w:rsidRPr="002C577D" w:rsidRDefault="00F558B7">
            <w:pPr>
              <w:jc w:val="center"/>
              <w:rPr>
                <w:rFonts w:ascii="Arial" w:hAnsi="Arial" w:cs="Arial"/>
              </w:rPr>
            </w:pPr>
            <w:r w:rsidRPr="002C577D">
              <w:rPr>
                <w:rFonts w:ascii="Arial" w:hAnsi="Arial" w:cs="Arial"/>
              </w:rPr>
              <w:t>0</w:t>
            </w:r>
            <w:r w:rsidR="001E5676" w:rsidRPr="002C577D">
              <w:rPr>
                <w:rFonts w:ascii="Arial" w:hAnsi="Arial" w:cs="Arial"/>
              </w:rPr>
              <w:t xml:space="preserve">,00 </w:t>
            </w:r>
          </w:p>
        </w:tc>
        <w:tc>
          <w:tcPr>
            <w:tcW w:w="632" w:type="pct"/>
            <w:tcBorders>
              <w:top w:val="nil"/>
              <w:left w:val="nil"/>
              <w:bottom w:val="single" w:sz="4" w:space="0" w:color="auto"/>
              <w:right w:val="single" w:sz="4" w:space="0" w:color="auto"/>
            </w:tcBorders>
            <w:shd w:val="clear" w:color="auto" w:fill="auto"/>
            <w:vAlign w:val="center"/>
            <w:hideMark/>
          </w:tcPr>
          <w:p w:rsidR="001E5676" w:rsidRPr="002C577D" w:rsidRDefault="001E5676">
            <w:pPr>
              <w:rPr>
                <w:rFonts w:ascii="Arial" w:hAnsi="Arial" w:cs="Arial"/>
              </w:rPr>
            </w:pPr>
            <w:r w:rsidRPr="002C577D">
              <w:rPr>
                <w:rFonts w:ascii="Arial" w:hAnsi="Arial" w:cs="Arial"/>
              </w:rPr>
              <w:t> </w:t>
            </w:r>
          </w:p>
        </w:tc>
      </w:tr>
      <w:tr w:rsidR="001E5676" w:rsidRPr="002C577D" w:rsidTr="0023131E">
        <w:trPr>
          <w:gridAfter w:val="1"/>
          <w:wAfter w:w="632" w:type="pct"/>
          <w:trHeight w:val="405"/>
        </w:trPr>
        <w:tc>
          <w:tcPr>
            <w:tcW w:w="4368" w:type="pct"/>
            <w:gridSpan w:val="12"/>
            <w:tcBorders>
              <w:top w:val="single" w:sz="4" w:space="0" w:color="auto"/>
              <w:left w:val="single" w:sz="4" w:space="0" w:color="auto"/>
              <w:bottom w:val="single" w:sz="4" w:space="0" w:color="auto"/>
              <w:right w:val="single" w:sz="4" w:space="0" w:color="000000"/>
            </w:tcBorders>
            <w:shd w:val="clear" w:color="auto" w:fill="FFFFFF" w:themeFill="background1"/>
            <w:hideMark/>
          </w:tcPr>
          <w:p w:rsidR="001E5676" w:rsidRPr="002C577D" w:rsidRDefault="001E5676" w:rsidP="00A97D62">
            <w:pPr>
              <w:rPr>
                <w:rFonts w:ascii="Arial" w:hAnsi="Arial" w:cs="Arial"/>
              </w:rPr>
            </w:pPr>
            <w:r w:rsidRPr="002C577D">
              <w:rPr>
                <w:rFonts w:ascii="Arial" w:hAnsi="Arial" w:cs="Arial"/>
              </w:rPr>
              <w:t xml:space="preserve">Задача № 3. </w:t>
            </w:r>
            <w:r w:rsidR="00A97D62" w:rsidRPr="002C577D">
              <w:rPr>
                <w:rFonts w:ascii="Arial" w:hAnsi="Arial" w:cs="Arial"/>
              </w:rPr>
              <w:t>Проведение профилактики профессионального выгорания педагогов</w:t>
            </w:r>
          </w:p>
        </w:tc>
      </w:tr>
      <w:tr w:rsidR="001E5676" w:rsidRPr="002C577D" w:rsidTr="0023131E">
        <w:trPr>
          <w:gridAfter w:val="1"/>
          <w:wAfter w:w="632" w:type="pct"/>
          <w:trHeight w:val="375"/>
        </w:trPr>
        <w:tc>
          <w:tcPr>
            <w:tcW w:w="166"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2C577D" w:rsidRDefault="001E5676">
            <w:pPr>
              <w:jc w:val="center"/>
              <w:rPr>
                <w:rFonts w:ascii="Arial" w:hAnsi="Arial" w:cs="Arial"/>
              </w:rPr>
            </w:pPr>
            <w:r w:rsidRPr="002C577D">
              <w:rPr>
                <w:rFonts w:ascii="Arial" w:hAnsi="Arial" w:cs="Arial"/>
              </w:rPr>
              <w:t>3.1</w:t>
            </w:r>
          </w:p>
        </w:tc>
        <w:tc>
          <w:tcPr>
            <w:tcW w:w="689" w:type="pct"/>
            <w:vMerge w:val="restart"/>
            <w:tcBorders>
              <w:top w:val="nil"/>
              <w:left w:val="single" w:sz="4" w:space="0" w:color="auto"/>
              <w:bottom w:val="single" w:sz="4" w:space="0" w:color="000000"/>
              <w:right w:val="single" w:sz="4" w:space="0" w:color="auto"/>
            </w:tcBorders>
            <w:shd w:val="clear" w:color="auto" w:fill="auto"/>
            <w:vAlign w:val="center"/>
          </w:tcPr>
          <w:p w:rsidR="001E5676" w:rsidRPr="002C577D" w:rsidRDefault="00A97D62">
            <w:pPr>
              <w:rPr>
                <w:rFonts w:ascii="Arial" w:hAnsi="Arial" w:cs="Arial"/>
              </w:rPr>
            </w:pPr>
            <w:r w:rsidRPr="002C577D">
              <w:rPr>
                <w:rFonts w:ascii="Arial" w:hAnsi="Arial" w:cs="Arial"/>
              </w:rPr>
              <w:t>Выплата денежной премии абсолютному победителю, лауреатам и приобретение ценных подарков профессионального конкурса «Учитель года»</w:t>
            </w:r>
          </w:p>
        </w:tc>
        <w:tc>
          <w:tcPr>
            <w:tcW w:w="532"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rsidR="001E5676" w:rsidRPr="002C577D" w:rsidRDefault="001E5676">
            <w:pPr>
              <w:jc w:val="center"/>
              <w:rPr>
                <w:rFonts w:ascii="Arial" w:hAnsi="Arial" w:cs="Arial"/>
              </w:rPr>
            </w:pPr>
          </w:p>
        </w:tc>
        <w:tc>
          <w:tcPr>
            <w:tcW w:w="226"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rsidR="001E5676" w:rsidRPr="002C577D" w:rsidRDefault="001E5676">
            <w:pPr>
              <w:jc w:val="center"/>
              <w:rPr>
                <w:rFonts w:ascii="Arial" w:hAnsi="Arial" w:cs="Arial"/>
              </w:rPr>
            </w:pPr>
          </w:p>
        </w:tc>
        <w:tc>
          <w:tcPr>
            <w:tcW w:w="200"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rsidR="001E5676" w:rsidRPr="002C577D" w:rsidRDefault="001E5676">
            <w:pPr>
              <w:jc w:val="center"/>
              <w:rPr>
                <w:rFonts w:ascii="Arial" w:hAnsi="Arial" w:cs="Arial"/>
              </w:rPr>
            </w:pPr>
          </w:p>
        </w:tc>
        <w:tc>
          <w:tcPr>
            <w:tcW w:w="407"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rsidR="001E5676" w:rsidRPr="002C577D" w:rsidRDefault="001E5676">
            <w:pPr>
              <w:jc w:val="center"/>
              <w:rPr>
                <w:rFonts w:ascii="Arial" w:hAnsi="Arial" w:cs="Arial"/>
              </w:rPr>
            </w:pPr>
          </w:p>
        </w:tc>
        <w:tc>
          <w:tcPr>
            <w:tcW w:w="165" w:type="pct"/>
            <w:vMerge w:val="restart"/>
            <w:tcBorders>
              <w:top w:val="nil"/>
              <w:left w:val="single" w:sz="4" w:space="0" w:color="auto"/>
              <w:bottom w:val="single" w:sz="4" w:space="0" w:color="000000"/>
              <w:right w:val="single" w:sz="4" w:space="0" w:color="auto"/>
            </w:tcBorders>
            <w:shd w:val="clear" w:color="auto" w:fill="auto"/>
            <w:vAlign w:val="center"/>
          </w:tcPr>
          <w:p w:rsidR="001E5676" w:rsidRPr="002C577D" w:rsidRDefault="001E5676">
            <w:pPr>
              <w:jc w:val="center"/>
              <w:rPr>
                <w:rFonts w:ascii="Arial" w:hAnsi="Arial" w:cs="Arial"/>
              </w:rPr>
            </w:pPr>
          </w:p>
        </w:tc>
        <w:tc>
          <w:tcPr>
            <w:tcW w:w="338" w:type="pct"/>
            <w:vMerge w:val="restart"/>
            <w:tcBorders>
              <w:top w:val="nil"/>
              <w:left w:val="single" w:sz="4" w:space="0" w:color="auto"/>
              <w:bottom w:val="single" w:sz="4" w:space="0" w:color="000000"/>
              <w:right w:val="single" w:sz="4" w:space="0" w:color="auto"/>
            </w:tcBorders>
            <w:shd w:val="clear" w:color="auto" w:fill="auto"/>
            <w:noWrap/>
            <w:vAlign w:val="center"/>
          </w:tcPr>
          <w:p w:rsidR="001E5676" w:rsidRPr="002C577D" w:rsidRDefault="001E5676">
            <w:pPr>
              <w:jc w:val="center"/>
              <w:rPr>
                <w:rFonts w:ascii="Arial" w:hAnsi="Arial" w:cs="Arial"/>
              </w:rPr>
            </w:pPr>
          </w:p>
        </w:tc>
        <w:tc>
          <w:tcPr>
            <w:tcW w:w="320" w:type="pct"/>
            <w:vMerge w:val="restart"/>
            <w:tcBorders>
              <w:top w:val="nil"/>
              <w:left w:val="single" w:sz="4" w:space="0" w:color="auto"/>
              <w:bottom w:val="single" w:sz="4" w:space="0" w:color="000000"/>
              <w:right w:val="single" w:sz="4" w:space="0" w:color="auto"/>
            </w:tcBorders>
            <w:shd w:val="clear" w:color="auto" w:fill="auto"/>
            <w:noWrap/>
            <w:vAlign w:val="center"/>
          </w:tcPr>
          <w:p w:rsidR="001E5676" w:rsidRPr="002C577D" w:rsidRDefault="001E5676" w:rsidP="00F558B7">
            <w:pPr>
              <w:jc w:val="center"/>
              <w:rPr>
                <w:rFonts w:ascii="Arial" w:hAnsi="Arial" w:cs="Arial"/>
              </w:rPr>
            </w:pPr>
          </w:p>
        </w:tc>
        <w:tc>
          <w:tcPr>
            <w:tcW w:w="320" w:type="pct"/>
            <w:vMerge w:val="restart"/>
            <w:tcBorders>
              <w:top w:val="nil"/>
              <w:left w:val="single" w:sz="4" w:space="0" w:color="auto"/>
              <w:bottom w:val="single" w:sz="4" w:space="0" w:color="000000"/>
              <w:right w:val="single" w:sz="4" w:space="0" w:color="auto"/>
            </w:tcBorders>
            <w:shd w:val="clear" w:color="auto" w:fill="auto"/>
            <w:noWrap/>
            <w:vAlign w:val="center"/>
          </w:tcPr>
          <w:p w:rsidR="001E5676" w:rsidRPr="002C577D" w:rsidRDefault="001E5676">
            <w:pPr>
              <w:jc w:val="center"/>
              <w:rPr>
                <w:rFonts w:ascii="Arial" w:hAnsi="Arial" w:cs="Arial"/>
              </w:rPr>
            </w:pPr>
          </w:p>
        </w:tc>
        <w:tc>
          <w:tcPr>
            <w:tcW w:w="373" w:type="pct"/>
            <w:vMerge w:val="restart"/>
            <w:tcBorders>
              <w:top w:val="nil"/>
              <w:left w:val="single" w:sz="4" w:space="0" w:color="auto"/>
              <w:bottom w:val="single" w:sz="4" w:space="0" w:color="000000"/>
              <w:right w:val="single" w:sz="4" w:space="0" w:color="auto"/>
            </w:tcBorders>
            <w:shd w:val="clear" w:color="auto" w:fill="auto"/>
            <w:noWrap/>
            <w:vAlign w:val="center"/>
          </w:tcPr>
          <w:p w:rsidR="001E5676" w:rsidRPr="002C577D" w:rsidRDefault="001E5676">
            <w:pPr>
              <w:jc w:val="center"/>
              <w:rPr>
                <w:rFonts w:ascii="Arial" w:hAnsi="Arial" w:cs="Arial"/>
              </w:rPr>
            </w:pPr>
          </w:p>
        </w:tc>
        <w:tc>
          <w:tcPr>
            <w:tcW w:w="632" w:type="pct"/>
            <w:vMerge w:val="restart"/>
            <w:tcBorders>
              <w:top w:val="nil"/>
              <w:left w:val="single" w:sz="4" w:space="0" w:color="auto"/>
              <w:bottom w:val="single" w:sz="4" w:space="0" w:color="000000"/>
              <w:right w:val="single" w:sz="4" w:space="0" w:color="auto"/>
            </w:tcBorders>
            <w:shd w:val="clear" w:color="auto" w:fill="auto"/>
            <w:vAlign w:val="center"/>
          </w:tcPr>
          <w:p w:rsidR="001E5676" w:rsidRPr="002C577D" w:rsidRDefault="001E5676">
            <w:pPr>
              <w:jc w:val="center"/>
              <w:rPr>
                <w:rFonts w:ascii="Arial" w:hAnsi="Arial" w:cs="Arial"/>
              </w:rPr>
            </w:pPr>
          </w:p>
        </w:tc>
      </w:tr>
      <w:tr w:rsidR="001E5676" w:rsidRPr="002C577D" w:rsidTr="0023131E">
        <w:trPr>
          <w:gridAfter w:val="1"/>
          <w:wAfter w:w="632" w:type="pct"/>
          <w:trHeight w:val="1050"/>
        </w:trPr>
        <w:tc>
          <w:tcPr>
            <w:tcW w:w="166" w:type="pct"/>
            <w:vMerge/>
            <w:tcBorders>
              <w:top w:val="nil"/>
              <w:left w:val="single" w:sz="4" w:space="0" w:color="auto"/>
              <w:bottom w:val="single" w:sz="4" w:space="0" w:color="000000"/>
              <w:right w:val="single" w:sz="4" w:space="0" w:color="auto"/>
            </w:tcBorders>
            <w:vAlign w:val="center"/>
            <w:hideMark/>
          </w:tcPr>
          <w:p w:rsidR="001E5676" w:rsidRPr="002C577D" w:rsidRDefault="001E5676">
            <w:pPr>
              <w:rPr>
                <w:rFonts w:ascii="Arial" w:hAnsi="Arial" w:cs="Arial"/>
              </w:rPr>
            </w:pPr>
          </w:p>
        </w:tc>
        <w:tc>
          <w:tcPr>
            <w:tcW w:w="689" w:type="pct"/>
            <w:vMerge/>
            <w:tcBorders>
              <w:top w:val="nil"/>
              <w:left w:val="single" w:sz="4" w:space="0" w:color="auto"/>
              <w:bottom w:val="single" w:sz="4" w:space="0" w:color="000000"/>
              <w:right w:val="single" w:sz="4" w:space="0" w:color="auto"/>
            </w:tcBorders>
            <w:vAlign w:val="center"/>
          </w:tcPr>
          <w:p w:rsidR="001E5676" w:rsidRPr="002C577D" w:rsidRDefault="001E5676">
            <w:pPr>
              <w:rPr>
                <w:rFonts w:ascii="Arial" w:hAnsi="Arial" w:cs="Arial"/>
              </w:rPr>
            </w:pPr>
          </w:p>
        </w:tc>
        <w:tc>
          <w:tcPr>
            <w:tcW w:w="532" w:type="pct"/>
            <w:vMerge/>
            <w:tcBorders>
              <w:top w:val="nil"/>
              <w:left w:val="single" w:sz="4" w:space="0" w:color="auto"/>
              <w:bottom w:val="single" w:sz="4" w:space="0" w:color="000000"/>
              <w:right w:val="single" w:sz="4" w:space="0" w:color="auto"/>
            </w:tcBorders>
            <w:shd w:val="clear" w:color="auto" w:fill="FFFFFF" w:themeFill="background1"/>
            <w:vAlign w:val="center"/>
          </w:tcPr>
          <w:p w:rsidR="001E5676" w:rsidRPr="002C577D" w:rsidRDefault="001E5676">
            <w:pPr>
              <w:rPr>
                <w:rFonts w:ascii="Arial" w:hAnsi="Arial" w:cs="Arial"/>
              </w:rPr>
            </w:pPr>
          </w:p>
        </w:tc>
        <w:tc>
          <w:tcPr>
            <w:tcW w:w="226" w:type="pct"/>
            <w:vMerge/>
            <w:tcBorders>
              <w:top w:val="nil"/>
              <w:left w:val="single" w:sz="4" w:space="0" w:color="auto"/>
              <w:bottom w:val="single" w:sz="4" w:space="0" w:color="000000"/>
              <w:right w:val="single" w:sz="4" w:space="0" w:color="auto"/>
            </w:tcBorders>
            <w:shd w:val="clear" w:color="auto" w:fill="FFFFFF" w:themeFill="background1"/>
            <w:vAlign w:val="center"/>
          </w:tcPr>
          <w:p w:rsidR="001E5676" w:rsidRPr="002C577D" w:rsidRDefault="001E5676">
            <w:pPr>
              <w:rPr>
                <w:rFonts w:ascii="Arial" w:hAnsi="Arial" w:cs="Arial"/>
              </w:rPr>
            </w:pPr>
          </w:p>
        </w:tc>
        <w:tc>
          <w:tcPr>
            <w:tcW w:w="200" w:type="pct"/>
            <w:vMerge/>
            <w:tcBorders>
              <w:top w:val="nil"/>
              <w:left w:val="single" w:sz="4" w:space="0" w:color="auto"/>
              <w:bottom w:val="single" w:sz="4" w:space="0" w:color="000000"/>
              <w:right w:val="single" w:sz="4" w:space="0" w:color="auto"/>
            </w:tcBorders>
            <w:shd w:val="clear" w:color="auto" w:fill="FFFFFF" w:themeFill="background1"/>
            <w:vAlign w:val="center"/>
          </w:tcPr>
          <w:p w:rsidR="001E5676" w:rsidRPr="002C577D" w:rsidRDefault="001E5676">
            <w:pPr>
              <w:rPr>
                <w:rFonts w:ascii="Arial" w:hAnsi="Arial" w:cs="Arial"/>
              </w:rPr>
            </w:pPr>
          </w:p>
        </w:tc>
        <w:tc>
          <w:tcPr>
            <w:tcW w:w="407" w:type="pct"/>
            <w:vMerge/>
            <w:tcBorders>
              <w:top w:val="nil"/>
              <w:left w:val="single" w:sz="4" w:space="0" w:color="auto"/>
              <w:bottom w:val="single" w:sz="4" w:space="0" w:color="000000"/>
              <w:right w:val="single" w:sz="4" w:space="0" w:color="auto"/>
            </w:tcBorders>
            <w:shd w:val="clear" w:color="auto" w:fill="FFFFFF" w:themeFill="background1"/>
            <w:vAlign w:val="center"/>
          </w:tcPr>
          <w:p w:rsidR="001E5676" w:rsidRPr="002C577D" w:rsidRDefault="001E5676">
            <w:pPr>
              <w:rPr>
                <w:rFonts w:ascii="Arial" w:hAnsi="Arial" w:cs="Arial"/>
              </w:rPr>
            </w:pPr>
          </w:p>
        </w:tc>
        <w:tc>
          <w:tcPr>
            <w:tcW w:w="165" w:type="pct"/>
            <w:vMerge/>
            <w:tcBorders>
              <w:top w:val="nil"/>
              <w:left w:val="single" w:sz="4" w:space="0" w:color="auto"/>
              <w:bottom w:val="single" w:sz="4" w:space="0" w:color="000000"/>
              <w:right w:val="single" w:sz="4" w:space="0" w:color="auto"/>
            </w:tcBorders>
            <w:vAlign w:val="center"/>
          </w:tcPr>
          <w:p w:rsidR="001E5676" w:rsidRPr="002C577D" w:rsidRDefault="001E5676">
            <w:pPr>
              <w:rPr>
                <w:rFonts w:ascii="Arial" w:hAnsi="Arial" w:cs="Arial"/>
              </w:rPr>
            </w:pPr>
          </w:p>
        </w:tc>
        <w:tc>
          <w:tcPr>
            <w:tcW w:w="338" w:type="pct"/>
            <w:vMerge/>
            <w:tcBorders>
              <w:top w:val="nil"/>
              <w:left w:val="single" w:sz="4" w:space="0" w:color="auto"/>
              <w:bottom w:val="single" w:sz="4" w:space="0" w:color="000000"/>
              <w:right w:val="single" w:sz="4" w:space="0" w:color="auto"/>
            </w:tcBorders>
            <w:vAlign w:val="center"/>
          </w:tcPr>
          <w:p w:rsidR="001E5676" w:rsidRPr="002C577D" w:rsidRDefault="001E5676">
            <w:pPr>
              <w:rPr>
                <w:rFonts w:ascii="Arial" w:hAnsi="Arial" w:cs="Arial"/>
              </w:rPr>
            </w:pPr>
          </w:p>
        </w:tc>
        <w:tc>
          <w:tcPr>
            <w:tcW w:w="320" w:type="pct"/>
            <w:vMerge/>
            <w:tcBorders>
              <w:top w:val="nil"/>
              <w:left w:val="single" w:sz="4" w:space="0" w:color="auto"/>
              <w:bottom w:val="single" w:sz="4" w:space="0" w:color="000000"/>
              <w:right w:val="single" w:sz="4" w:space="0" w:color="auto"/>
            </w:tcBorders>
            <w:vAlign w:val="center"/>
          </w:tcPr>
          <w:p w:rsidR="001E5676" w:rsidRPr="002C577D" w:rsidRDefault="001E5676">
            <w:pPr>
              <w:rPr>
                <w:rFonts w:ascii="Arial" w:hAnsi="Arial" w:cs="Arial"/>
              </w:rPr>
            </w:pPr>
          </w:p>
        </w:tc>
        <w:tc>
          <w:tcPr>
            <w:tcW w:w="320" w:type="pct"/>
            <w:vMerge/>
            <w:tcBorders>
              <w:top w:val="nil"/>
              <w:left w:val="single" w:sz="4" w:space="0" w:color="auto"/>
              <w:bottom w:val="single" w:sz="4" w:space="0" w:color="000000"/>
              <w:right w:val="single" w:sz="4" w:space="0" w:color="auto"/>
            </w:tcBorders>
            <w:vAlign w:val="center"/>
          </w:tcPr>
          <w:p w:rsidR="001E5676" w:rsidRPr="002C577D" w:rsidRDefault="001E5676">
            <w:pPr>
              <w:rPr>
                <w:rFonts w:ascii="Arial" w:hAnsi="Arial" w:cs="Arial"/>
              </w:rPr>
            </w:pPr>
          </w:p>
        </w:tc>
        <w:tc>
          <w:tcPr>
            <w:tcW w:w="373" w:type="pct"/>
            <w:vMerge/>
            <w:tcBorders>
              <w:top w:val="nil"/>
              <w:left w:val="single" w:sz="4" w:space="0" w:color="auto"/>
              <w:bottom w:val="single" w:sz="4" w:space="0" w:color="000000"/>
              <w:right w:val="single" w:sz="4" w:space="0" w:color="auto"/>
            </w:tcBorders>
            <w:vAlign w:val="center"/>
          </w:tcPr>
          <w:p w:rsidR="001E5676" w:rsidRPr="002C577D" w:rsidRDefault="001E5676">
            <w:pPr>
              <w:rPr>
                <w:rFonts w:ascii="Arial" w:hAnsi="Arial" w:cs="Arial"/>
              </w:rPr>
            </w:pPr>
          </w:p>
        </w:tc>
        <w:tc>
          <w:tcPr>
            <w:tcW w:w="632" w:type="pct"/>
            <w:vMerge/>
            <w:tcBorders>
              <w:top w:val="nil"/>
              <w:left w:val="single" w:sz="4" w:space="0" w:color="auto"/>
              <w:bottom w:val="single" w:sz="4" w:space="0" w:color="000000"/>
              <w:right w:val="single" w:sz="4" w:space="0" w:color="auto"/>
            </w:tcBorders>
            <w:vAlign w:val="center"/>
          </w:tcPr>
          <w:p w:rsidR="001E5676" w:rsidRPr="002C577D" w:rsidRDefault="001E5676">
            <w:pPr>
              <w:rPr>
                <w:rFonts w:ascii="Arial" w:hAnsi="Arial" w:cs="Arial"/>
              </w:rPr>
            </w:pPr>
          </w:p>
        </w:tc>
      </w:tr>
      <w:tr w:rsidR="00A5782B" w:rsidRPr="002C577D" w:rsidTr="0023131E">
        <w:trPr>
          <w:gridAfter w:val="1"/>
          <w:wAfter w:w="632" w:type="pct"/>
          <w:trHeight w:val="1050"/>
        </w:trPr>
        <w:tc>
          <w:tcPr>
            <w:tcW w:w="166" w:type="pct"/>
            <w:tcBorders>
              <w:top w:val="nil"/>
              <w:left w:val="single" w:sz="4" w:space="0" w:color="auto"/>
              <w:bottom w:val="single" w:sz="4" w:space="0" w:color="000000"/>
              <w:right w:val="single" w:sz="4" w:space="0" w:color="auto"/>
            </w:tcBorders>
            <w:vAlign w:val="center"/>
          </w:tcPr>
          <w:p w:rsidR="00A5782B" w:rsidRPr="002C577D" w:rsidRDefault="00A5782B">
            <w:pPr>
              <w:rPr>
                <w:rFonts w:ascii="Arial" w:hAnsi="Arial" w:cs="Arial"/>
              </w:rPr>
            </w:pPr>
          </w:p>
        </w:tc>
        <w:tc>
          <w:tcPr>
            <w:tcW w:w="689" w:type="pct"/>
            <w:tcBorders>
              <w:top w:val="nil"/>
              <w:left w:val="single" w:sz="4" w:space="0" w:color="auto"/>
              <w:bottom w:val="single" w:sz="4" w:space="0" w:color="000000"/>
              <w:right w:val="single" w:sz="4" w:space="0" w:color="auto"/>
            </w:tcBorders>
            <w:vAlign w:val="center"/>
          </w:tcPr>
          <w:p w:rsidR="00A5782B" w:rsidRPr="002C577D" w:rsidRDefault="00A97D62" w:rsidP="00A97D62">
            <w:pPr>
              <w:rPr>
                <w:rFonts w:ascii="Arial" w:hAnsi="Arial" w:cs="Arial"/>
              </w:rPr>
            </w:pPr>
            <w:r w:rsidRPr="002C577D">
              <w:rPr>
                <w:rFonts w:ascii="Arial" w:hAnsi="Arial" w:cs="Arial"/>
              </w:rPr>
              <w:t xml:space="preserve">Выплата денежной премии абсолютному победителю, лауреатам и приобретение ценных подарков профессионального </w:t>
            </w:r>
            <w:r w:rsidRPr="002C577D">
              <w:rPr>
                <w:rFonts w:ascii="Arial" w:hAnsi="Arial" w:cs="Arial"/>
              </w:rPr>
              <w:lastRenderedPageBreak/>
              <w:t>конкурса «Воспитатель года»</w:t>
            </w:r>
          </w:p>
        </w:tc>
        <w:tc>
          <w:tcPr>
            <w:tcW w:w="532" w:type="pct"/>
            <w:tcBorders>
              <w:top w:val="nil"/>
              <w:left w:val="single" w:sz="4" w:space="0" w:color="auto"/>
              <w:bottom w:val="single" w:sz="4" w:space="0" w:color="000000"/>
              <w:right w:val="single" w:sz="4" w:space="0" w:color="auto"/>
            </w:tcBorders>
            <w:shd w:val="clear" w:color="auto" w:fill="FFFFFF" w:themeFill="background1"/>
            <w:vAlign w:val="center"/>
          </w:tcPr>
          <w:p w:rsidR="00A5782B" w:rsidRPr="002C577D" w:rsidRDefault="00A5782B">
            <w:pPr>
              <w:rPr>
                <w:rFonts w:ascii="Arial" w:hAnsi="Arial" w:cs="Arial"/>
              </w:rPr>
            </w:pPr>
          </w:p>
        </w:tc>
        <w:tc>
          <w:tcPr>
            <w:tcW w:w="226" w:type="pct"/>
            <w:tcBorders>
              <w:top w:val="nil"/>
              <w:left w:val="single" w:sz="4" w:space="0" w:color="auto"/>
              <w:bottom w:val="single" w:sz="4" w:space="0" w:color="000000"/>
              <w:right w:val="single" w:sz="4" w:space="0" w:color="auto"/>
            </w:tcBorders>
            <w:shd w:val="clear" w:color="auto" w:fill="FFFFFF" w:themeFill="background1"/>
            <w:vAlign w:val="center"/>
          </w:tcPr>
          <w:p w:rsidR="00A5782B" w:rsidRPr="002C577D" w:rsidRDefault="00A5782B">
            <w:pPr>
              <w:rPr>
                <w:rFonts w:ascii="Arial" w:hAnsi="Arial" w:cs="Arial"/>
              </w:rPr>
            </w:pPr>
          </w:p>
        </w:tc>
        <w:tc>
          <w:tcPr>
            <w:tcW w:w="200" w:type="pct"/>
            <w:tcBorders>
              <w:top w:val="nil"/>
              <w:left w:val="single" w:sz="4" w:space="0" w:color="auto"/>
              <w:bottom w:val="single" w:sz="4" w:space="0" w:color="000000"/>
              <w:right w:val="single" w:sz="4" w:space="0" w:color="auto"/>
            </w:tcBorders>
            <w:shd w:val="clear" w:color="auto" w:fill="FFFFFF" w:themeFill="background1"/>
            <w:vAlign w:val="center"/>
          </w:tcPr>
          <w:p w:rsidR="00A5782B" w:rsidRPr="002C577D" w:rsidRDefault="00A5782B">
            <w:pPr>
              <w:rPr>
                <w:rFonts w:ascii="Arial" w:hAnsi="Arial" w:cs="Arial"/>
              </w:rPr>
            </w:pPr>
          </w:p>
        </w:tc>
        <w:tc>
          <w:tcPr>
            <w:tcW w:w="407" w:type="pct"/>
            <w:tcBorders>
              <w:top w:val="nil"/>
              <w:left w:val="single" w:sz="4" w:space="0" w:color="auto"/>
              <w:bottom w:val="single" w:sz="4" w:space="0" w:color="000000"/>
              <w:right w:val="single" w:sz="4" w:space="0" w:color="auto"/>
            </w:tcBorders>
            <w:shd w:val="clear" w:color="auto" w:fill="FFFFFF" w:themeFill="background1"/>
            <w:vAlign w:val="center"/>
          </w:tcPr>
          <w:p w:rsidR="00A5782B" w:rsidRPr="002C577D" w:rsidRDefault="00A5782B">
            <w:pPr>
              <w:rPr>
                <w:rFonts w:ascii="Arial" w:hAnsi="Arial" w:cs="Arial"/>
              </w:rPr>
            </w:pPr>
          </w:p>
        </w:tc>
        <w:tc>
          <w:tcPr>
            <w:tcW w:w="165" w:type="pct"/>
            <w:tcBorders>
              <w:top w:val="nil"/>
              <w:left w:val="single" w:sz="4" w:space="0" w:color="auto"/>
              <w:bottom w:val="single" w:sz="4" w:space="0" w:color="000000"/>
              <w:right w:val="single" w:sz="4" w:space="0" w:color="auto"/>
            </w:tcBorders>
            <w:vAlign w:val="center"/>
          </w:tcPr>
          <w:p w:rsidR="00A5782B" w:rsidRPr="002C577D" w:rsidRDefault="00A5782B">
            <w:pPr>
              <w:rPr>
                <w:rFonts w:ascii="Arial" w:hAnsi="Arial" w:cs="Arial"/>
              </w:rPr>
            </w:pPr>
          </w:p>
        </w:tc>
        <w:tc>
          <w:tcPr>
            <w:tcW w:w="338" w:type="pct"/>
            <w:tcBorders>
              <w:top w:val="nil"/>
              <w:left w:val="single" w:sz="4" w:space="0" w:color="auto"/>
              <w:bottom w:val="single" w:sz="4" w:space="0" w:color="000000"/>
              <w:right w:val="single" w:sz="4" w:space="0" w:color="auto"/>
            </w:tcBorders>
            <w:vAlign w:val="center"/>
          </w:tcPr>
          <w:p w:rsidR="00A5782B" w:rsidRPr="002C577D" w:rsidRDefault="00A5782B">
            <w:pPr>
              <w:rPr>
                <w:rFonts w:ascii="Arial" w:hAnsi="Arial" w:cs="Arial"/>
              </w:rPr>
            </w:pPr>
          </w:p>
        </w:tc>
        <w:tc>
          <w:tcPr>
            <w:tcW w:w="320" w:type="pct"/>
            <w:tcBorders>
              <w:top w:val="nil"/>
              <w:left w:val="single" w:sz="4" w:space="0" w:color="auto"/>
              <w:bottom w:val="single" w:sz="4" w:space="0" w:color="000000"/>
              <w:right w:val="single" w:sz="4" w:space="0" w:color="auto"/>
            </w:tcBorders>
            <w:vAlign w:val="center"/>
          </w:tcPr>
          <w:p w:rsidR="00A5782B" w:rsidRPr="002C577D" w:rsidRDefault="00A5782B">
            <w:pPr>
              <w:rPr>
                <w:rFonts w:ascii="Arial" w:hAnsi="Arial" w:cs="Arial"/>
              </w:rPr>
            </w:pPr>
          </w:p>
        </w:tc>
        <w:tc>
          <w:tcPr>
            <w:tcW w:w="320" w:type="pct"/>
            <w:tcBorders>
              <w:top w:val="nil"/>
              <w:left w:val="single" w:sz="4" w:space="0" w:color="auto"/>
              <w:bottom w:val="single" w:sz="4" w:space="0" w:color="000000"/>
              <w:right w:val="single" w:sz="4" w:space="0" w:color="auto"/>
            </w:tcBorders>
            <w:vAlign w:val="center"/>
          </w:tcPr>
          <w:p w:rsidR="00A5782B" w:rsidRPr="002C577D" w:rsidRDefault="00A5782B">
            <w:pPr>
              <w:rPr>
                <w:rFonts w:ascii="Arial" w:hAnsi="Arial" w:cs="Arial"/>
              </w:rPr>
            </w:pPr>
          </w:p>
        </w:tc>
        <w:tc>
          <w:tcPr>
            <w:tcW w:w="373" w:type="pct"/>
            <w:tcBorders>
              <w:top w:val="nil"/>
              <w:left w:val="single" w:sz="4" w:space="0" w:color="auto"/>
              <w:bottom w:val="single" w:sz="4" w:space="0" w:color="000000"/>
              <w:right w:val="single" w:sz="4" w:space="0" w:color="auto"/>
            </w:tcBorders>
            <w:vAlign w:val="center"/>
          </w:tcPr>
          <w:p w:rsidR="00A5782B" w:rsidRPr="002C577D" w:rsidRDefault="00A5782B">
            <w:pPr>
              <w:rPr>
                <w:rFonts w:ascii="Arial" w:hAnsi="Arial" w:cs="Arial"/>
              </w:rPr>
            </w:pPr>
          </w:p>
        </w:tc>
        <w:tc>
          <w:tcPr>
            <w:tcW w:w="632" w:type="pct"/>
            <w:tcBorders>
              <w:top w:val="nil"/>
              <w:left w:val="single" w:sz="4" w:space="0" w:color="auto"/>
              <w:bottom w:val="single" w:sz="4" w:space="0" w:color="000000"/>
              <w:right w:val="single" w:sz="4" w:space="0" w:color="auto"/>
            </w:tcBorders>
            <w:vAlign w:val="center"/>
          </w:tcPr>
          <w:p w:rsidR="00A5782B" w:rsidRPr="002C577D" w:rsidRDefault="00A5782B">
            <w:pPr>
              <w:rPr>
                <w:rFonts w:ascii="Arial" w:hAnsi="Arial" w:cs="Arial"/>
              </w:rPr>
            </w:pPr>
          </w:p>
        </w:tc>
      </w:tr>
      <w:tr w:rsidR="001E5676" w:rsidRPr="002C577D" w:rsidTr="0023131E">
        <w:trPr>
          <w:gridAfter w:val="1"/>
          <w:wAfter w:w="632" w:type="pct"/>
          <w:trHeight w:val="360"/>
        </w:trPr>
        <w:tc>
          <w:tcPr>
            <w:tcW w:w="85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E5676" w:rsidRPr="002C577D" w:rsidRDefault="001E5676">
            <w:pPr>
              <w:rPr>
                <w:rFonts w:ascii="Arial" w:hAnsi="Arial" w:cs="Arial"/>
              </w:rPr>
            </w:pPr>
            <w:r w:rsidRPr="002C577D">
              <w:rPr>
                <w:rFonts w:ascii="Arial" w:hAnsi="Arial" w:cs="Arial"/>
              </w:rPr>
              <w:lastRenderedPageBreak/>
              <w:t>Итого по задаче 3</w:t>
            </w:r>
          </w:p>
        </w:tc>
        <w:tc>
          <w:tcPr>
            <w:tcW w:w="532" w:type="pct"/>
            <w:tcBorders>
              <w:top w:val="nil"/>
              <w:left w:val="nil"/>
              <w:bottom w:val="single" w:sz="4" w:space="0" w:color="auto"/>
              <w:right w:val="single" w:sz="4" w:space="0" w:color="auto"/>
            </w:tcBorders>
            <w:shd w:val="clear" w:color="auto" w:fill="FFFFFF" w:themeFill="background1"/>
            <w:vAlign w:val="center"/>
            <w:hideMark/>
          </w:tcPr>
          <w:p w:rsidR="001E5676" w:rsidRPr="002C577D" w:rsidRDefault="001E5676">
            <w:pPr>
              <w:jc w:val="center"/>
              <w:rPr>
                <w:rFonts w:ascii="Arial" w:hAnsi="Arial" w:cs="Arial"/>
              </w:rPr>
            </w:pPr>
            <w:r w:rsidRPr="002C577D">
              <w:rPr>
                <w:rFonts w:ascii="Arial" w:hAnsi="Arial" w:cs="Arial"/>
              </w:rPr>
              <w:t> </w:t>
            </w:r>
          </w:p>
        </w:tc>
        <w:tc>
          <w:tcPr>
            <w:tcW w:w="226" w:type="pct"/>
            <w:tcBorders>
              <w:top w:val="nil"/>
              <w:left w:val="nil"/>
              <w:bottom w:val="single" w:sz="4" w:space="0" w:color="auto"/>
              <w:right w:val="single" w:sz="4" w:space="0" w:color="auto"/>
            </w:tcBorders>
            <w:shd w:val="clear" w:color="auto" w:fill="FFFFFF" w:themeFill="background1"/>
            <w:vAlign w:val="center"/>
            <w:hideMark/>
          </w:tcPr>
          <w:p w:rsidR="001E5676" w:rsidRPr="002C577D" w:rsidRDefault="001E5676">
            <w:pPr>
              <w:jc w:val="center"/>
              <w:rPr>
                <w:rFonts w:ascii="Arial" w:hAnsi="Arial" w:cs="Arial"/>
              </w:rPr>
            </w:pPr>
            <w:r w:rsidRPr="002C577D">
              <w:rPr>
                <w:rFonts w:ascii="Arial" w:hAnsi="Arial" w:cs="Arial"/>
              </w:rPr>
              <w:t> </w:t>
            </w:r>
          </w:p>
        </w:tc>
        <w:tc>
          <w:tcPr>
            <w:tcW w:w="200" w:type="pct"/>
            <w:tcBorders>
              <w:top w:val="nil"/>
              <w:left w:val="nil"/>
              <w:bottom w:val="single" w:sz="4" w:space="0" w:color="auto"/>
              <w:right w:val="single" w:sz="4" w:space="0" w:color="auto"/>
            </w:tcBorders>
            <w:shd w:val="clear" w:color="auto" w:fill="FFFFFF" w:themeFill="background1"/>
            <w:vAlign w:val="center"/>
            <w:hideMark/>
          </w:tcPr>
          <w:p w:rsidR="001E5676" w:rsidRPr="002C577D" w:rsidRDefault="001E5676">
            <w:pPr>
              <w:jc w:val="center"/>
              <w:rPr>
                <w:rFonts w:ascii="Arial" w:hAnsi="Arial" w:cs="Arial"/>
              </w:rPr>
            </w:pPr>
            <w:r w:rsidRPr="002C577D">
              <w:rPr>
                <w:rFonts w:ascii="Arial" w:hAnsi="Arial" w:cs="Arial"/>
              </w:rPr>
              <w:t> </w:t>
            </w:r>
          </w:p>
        </w:tc>
        <w:tc>
          <w:tcPr>
            <w:tcW w:w="407" w:type="pct"/>
            <w:tcBorders>
              <w:top w:val="nil"/>
              <w:left w:val="nil"/>
              <w:bottom w:val="single" w:sz="4" w:space="0" w:color="auto"/>
              <w:right w:val="single" w:sz="4" w:space="0" w:color="auto"/>
            </w:tcBorders>
            <w:shd w:val="clear" w:color="auto" w:fill="FFFFFF" w:themeFill="background1"/>
            <w:vAlign w:val="center"/>
            <w:hideMark/>
          </w:tcPr>
          <w:p w:rsidR="001E5676" w:rsidRPr="002C577D" w:rsidRDefault="001E5676">
            <w:pPr>
              <w:jc w:val="center"/>
              <w:rPr>
                <w:rFonts w:ascii="Arial" w:hAnsi="Arial" w:cs="Arial"/>
              </w:rPr>
            </w:pPr>
            <w:r w:rsidRPr="002C577D">
              <w:rPr>
                <w:rFonts w:ascii="Arial" w:hAnsi="Arial" w:cs="Arial"/>
              </w:rPr>
              <w:t> </w:t>
            </w:r>
          </w:p>
        </w:tc>
        <w:tc>
          <w:tcPr>
            <w:tcW w:w="165" w:type="pct"/>
            <w:tcBorders>
              <w:top w:val="nil"/>
              <w:left w:val="nil"/>
              <w:bottom w:val="single" w:sz="4" w:space="0" w:color="auto"/>
              <w:right w:val="single" w:sz="4" w:space="0" w:color="auto"/>
            </w:tcBorders>
            <w:shd w:val="clear" w:color="auto" w:fill="auto"/>
            <w:vAlign w:val="center"/>
            <w:hideMark/>
          </w:tcPr>
          <w:p w:rsidR="001E5676" w:rsidRPr="002C577D" w:rsidRDefault="001E5676">
            <w:pPr>
              <w:jc w:val="center"/>
              <w:rPr>
                <w:rFonts w:ascii="Arial" w:hAnsi="Arial" w:cs="Arial"/>
              </w:rPr>
            </w:pPr>
            <w:r w:rsidRPr="002C577D">
              <w:rPr>
                <w:rFonts w:ascii="Arial" w:hAnsi="Arial" w:cs="Arial"/>
              </w:rPr>
              <w:t> </w:t>
            </w:r>
          </w:p>
        </w:tc>
        <w:tc>
          <w:tcPr>
            <w:tcW w:w="338" w:type="pct"/>
            <w:tcBorders>
              <w:top w:val="nil"/>
              <w:left w:val="nil"/>
              <w:bottom w:val="single" w:sz="4" w:space="0" w:color="auto"/>
              <w:right w:val="single" w:sz="4" w:space="0" w:color="auto"/>
            </w:tcBorders>
            <w:shd w:val="clear" w:color="auto" w:fill="auto"/>
            <w:noWrap/>
            <w:vAlign w:val="center"/>
          </w:tcPr>
          <w:p w:rsidR="001E5676" w:rsidRPr="002C577D" w:rsidRDefault="001E5676" w:rsidP="00F558B7">
            <w:pPr>
              <w:jc w:val="center"/>
              <w:rPr>
                <w:rFonts w:ascii="Arial" w:hAnsi="Arial" w:cs="Arial"/>
              </w:rPr>
            </w:pPr>
          </w:p>
        </w:tc>
        <w:tc>
          <w:tcPr>
            <w:tcW w:w="320" w:type="pct"/>
            <w:tcBorders>
              <w:top w:val="nil"/>
              <w:left w:val="nil"/>
              <w:bottom w:val="single" w:sz="4" w:space="0" w:color="auto"/>
              <w:right w:val="single" w:sz="4" w:space="0" w:color="auto"/>
            </w:tcBorders>
            <w:shd w:val="clear" w:color="auto" w:fill="auto"/>
            <w:noWrap/>
            <w:vAlign w:val="center"/>
          </w:tcPr>
          <w:p w:rsidR="001E5676" w:rsidRPr="002C577D" w:rsidRDefault="001E5676" w:rsidP="00F558B7">
            <w:pPr>
              <w:jc w:val="center"/>
              <w:rPr>
                <w:rFonts w:ascii="Arial" w:hAnsi="Arial" w:cs="Arial"/>
              </w:rPr>
            </w:pPr>
          </w:p>
        </w:tc>
        <w:tc>
          <w:tcPr>
            <w:tcW w:w="320" w:type="pct"/>
            <w:tcBorders>
              <w:top w:val="nil"/>
              <w:left w:val="nil"/>
              <w:bottom w:val="single" w:sz="4" w:space="0" w:color="auto"/>
              <w:right w:val="single" w:sz="4" w:space="0" w:color="auto"/>
            </w:tcBorders>
            <w:shd w:val="clear" w:color="auto" w:fill="auto"/>
            <w:noWrap/>
            <w:vAlign w:val="center"/>
          </w:tcPr>
          <w:p w:rsidR="001E5676" w:rsidRPr="002C577D" w:rsidRDefault="001E5676" w:rsidP="00F558B7">
            <w:pPr>
              <w:jc w:val="center"/>
              <w:rPr>
                <w:rFonts w:ascii="Arial" w:hAnsi="Arial" w:cs="Arial"/>
              </w:rPr>
            </w:pPr>
          </w:p>
        </w:tc>
        <w:tc>
          <w:tcPr>
            <w:tcW w:w="373" w:type="pct"/>
            <w:tcBorders>
              <w:top w:val="nil"/>
              <w:left w:val="nil"/>
              <w:bottom w:val="single" w:sz="4" w:space="0" w:color="auto"/>
              <w:right w:val="single" w:sz="4" w:space="0" w:color="auto"/>
            </w:tcBorders>
            <w:shd w:val="clear" w:color="auto" w:fill="auto"/>
            <w:noWrap/>
            <w:vAlign w:val="center"/>
          </w:tcPr>
          <w:p w:rsidR="001E5676" w:rsidRPr="002C577D" w:rsidRDefault="001E5676" w:rsidP="00F558B7">
            <w:pPr>
              <w:jc w:val="center"/>
              <w:rPr>
                <w:rFonts w:ascii="Arial" w:hAnsi="Arial" w:cs="Arial"/>
              </w:rPr>
            </w:pPr>
          </w:p>
        </w:tc>
        <w:tc>
          <w:tcPr>
            <w:tcW w:w="632" w:type="pct"/>
            <w:tcBorders>
              <w:top w:val="nil"/>
              <w:left w:val="nil"/>
              <w:bottom w:val="single" w:sz="4" w:space="0" w:color="auto"/>
              <w:right w:val="single" w:sz="4" w:space="0" w:color="auto"/>
            </w:tcBorders>
            <w:shd w:val="clear" w:color="auto" w:fill="auto"/>
            <w:noWrap/>
            <w:vAlign w:val="center"/>
            <w:hideMark/>
          </w:tcPr>
          <w:p w:rsidR="001E5676" w:rsidRPr="002C577D" w:rsidRDefault="001E5676">
            <w:pPr>
              <w:rPr>
                <w:rFonts w:ascii="Arial" w:hAnsi="Arial" w:cs="Arial"/>
              </w:rPr>
            </w:pPr>
            <w:r w:rsidRPr="002C577D">
              <w:rPr>
                <w:rFonts w:ascii="Arial" w:hAnsi="Arial" w:cs="Arial"/>
              </w:rPr>
              <w:t> </w:t>
            </w:r>
          </w:p>
        </w:tc>
      </w:tr>
      <w:tr w:rsidR="001E5676" w:rsidRPr="002C577D" w:rsidTr="0023131E">
        <w:trPr>
          <w:gridAfter w:val="1"/>
          <w:wAfter w:w="632" w:type="pct"/>
          <w:trHeight w:val="345"/>
        </w:trPr>
        <w:tc>
          <w:tcPr>
            <w:tcW w:w="85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1E5676" w:rsidRPr="002C577D" w:rsidRDefault="001E5676">
            <w:pPr>
              <w:rPr>
                <w:rFonts w:ascii="Arial" w:hAnsi="Arial" w:cs="Arial"/>
                <w:b/>
                <w:bCs/>
              </w:rPr>
            </w:pPr>
            <w:r w:rsidRPr="002C577D">
              <w:rPr>
                <w:rFonts w:ascii="Arial" w:hAnsi="Arial" w:cs="Arial"/>
                <w:b/>
                <w:bCs/>
              </w:rPr>
              <w:t>Всего по подпрограмме</w:t>
            </w:r>
          </w:p>
        </w:tc>
        <w:tc>
          <w:tcPr>
            <w:tcW w:w="532" w:type="pct"/>
            <w:tcBorders>
              <w:top w:val="nil"/>
              <w:left w:val="nil"/>
              <w:bottom w:val="single" w:sz="4" w:space="0" w:color="auto"/>
              <w:right w:val="single" w:sz="4" w:space="0" w:color="auto"/>
            </w:tcBorders>
            <w:shd w:val="clear" w:color="auto" w:fill="FFFFFF" w:themeFill="background1"/>
            <w:hideMark/>
          </w:tcPr>
          <w:p w:rsidR="001E5676" w:rsidRPr="002C577D" w:rsidRDefault="001E5676">
            <w:pPr>
              <w:jc w:val="center"/>
              <w:rPr>
                <w:rFonts w:ascii="Arial" w:hAnsi="Arial" w:cs="Arial"/>
              </w:rPr>
            </w:pPr>
            <w:r w:rsidRPr="002C577D">
              <w:rPr>
                <w:rFonts w:ascii="Arial" w:hAnsi="Arial" w:cs="Arial"/>
              </w:rPr>
              <w:t> </w:t>
            </w:r>
          </w:p>
        </w:tc>
        <w:tc>
          <w:tcPr>
            <w:tcW w:w="226" w:type="pct"/>
            <w:tcBorders>
              <w:top w:val="nil"/>
              <w:left w:val="nil"/>
              <w:bottom w:val="single" w:sz="4" w:space="0" w:color="auto"/>
              <w:right w:val="single" w:sz="4" w:space="0" w:color="auto"/>
            </w:tcBorders>
            <w:shd w:val="clear" w:color="auto" w:fill="FFFFFF" w:themeFill="background1"/>
            <w:hideMark/>
          </w:tcPr>
          <w:p w:rsidR="001E5676" w:rsidRPr="002C577D" w:rsidRDefault="001E5676">
            <w:pPr>
              <w:jc w:val="center"/>
              <w:rPr>
                <w:rFonts w:ascii="Arial" w:hAnsi="Arial" w:cs="Arial"/>
              </w:rPr>
            </w:pPr>
            <w:r w:rsidRPr="002C577D">
              <w:rPr>
                <w:rFonts w:ascii="Arial" w:hAnsi="Arial" w:cs="Arial"/>
              </w:rPr>
              <w:t> </w:t>
            </w:r>
          </w:p>
        </w:tc>
        <w:tc>
          <w:tcPr>
            <w:tcW w:w="200" w:type="pct"/>
            <w:tcBorders>
              <w:top w:val="nil"/>
              <w:left w:val="nil"/>
              <w:bottom w:val="single" w:sz="4" w:space="0" w:color="auto"/>
              <w:right w:val="single" w:sz="4" w:space="0" w:color="auto"/>
            </w:tcBorders>
            <w:shd w:val="clear" w:color="auto" w:fill="FFFFFF" w:themeFill="background1"/>
            <w:hideMark/>
          </w:tcPr>
          <w:p w:rsidR="001E5676" w:rsidRPr="002C577D" w:rsidRDefault="001E5676">
            <w:pPr>
              <w:jc w:val="center"/>
              <w:rPr>
                <w:rFonts w:ascii="Arial" w:hAnsi="Arial" w:cs="Arial"/>
              </w:rPr>
            </w:pPr>
            <w:r w:rsidRPr="002C577D">
              <w:rPr>
                <w:rFonts w:ascii="Arial" w:hAnsi="Arial" w:cs="Arial"/>
              </w:rPr>
              <w:t> </w:t>
            </w:r>
          </w:p>
        </w:tc>
        <w:tc>
          <w:tcPr>
            <w:tcW w:w="407" w:type="pct"/>
            <w:tcBorders>
              <w:top w:val="nil"/>
              <w:left w:val="nil"/>
              <w:bottom w:val="single" w:sz="4" w:space="0" w:color="auto"/>
              <w:right w:val="single" w:sz="4" w:space="0" w:color="auto"/>
            </w:tcBorders>
            <w:shd w:val="clear" w:color="auto" w:fill="FFFFFF" w:themeFill="background1"/>
            <w:vAlign w:val="center"/>
            <w:hideMark/>
          </w:tcPr>
          <w:p w:rsidR="001E5676" w:rsidRPr="002C577D" w:rsidRDefault="001E5676">
            <w:pPr>
              <w:jc w:val="center"/>
              <w:rPr>
                <w:rFonts w:ascii="Arial" w:hAnsi="Arial" w:cs="Arial"/>
              </w:rPr>
            </w:pPr>
            <w:r w:rsidRPr="002C577D">
              <w:rPr>
                <w:rFonts w:ascii="Arial" w:hAnsi="Arial" w:cs="Arial"/>
              </w:rPr>
              <w:t> </w:t>
            </w:r>
          </w:p>
        </w:tc>
        <w:tc>
          <w:tcPr>
            <w:tcW w:w="165" w:type="pct"/>
            <w:tcBorders>
              <w:top w:val="nil"/>
              <w:left w:val="nil"/>
              <w:bottom w:val="single" w:sz="4" w:space="0" w:color="auto"/>
              <w:right w:val="single" w:sz="4" w:space="0" w:color="auto"/>
            </w:tcBorders>
            <w:shd w:val="clear" w:color="auto" w:fill="auto"/>
            <w:hideMark/>
          </w:tcPr>
          <w:p w:rsidR="001E5676" w:rsidRPr="002C577D" w:rsidRDefault="001E5676">
            <w:pPr>
              <w:jc w:val="center"/>
              <w:rPr>
                <w:rFonts w:ascii="Arial" w:hAnsi="Arial" w:cs="Arial"/>
              </w:rPr>
            </w:pPr>
            <w:r w:rsidRPr="002C577D">
              <w:rPr>
                <w:rFonts w:ascii="Arial" w:hAnsi="Arial" w:cs="Arial"/>
              </w:rPr>
              <w:t> </w:t>
            </w:r>
          </w:p>
        </w:tc>
        <w:tc>
          <w:tcPr>
            <w:tcW w:w="338" w:type="pct"/>
            <w:tcBorders>
              <w:top w:val="nil"/>
              <w:left w:val="nil"/>
              <w:bottom w:val="single" w:sz="4" w:space="0" w:color="auto"/>
              <w:right w:val="single" w:sz="4" w:space="0" w:color="auto"/>
            </w:tcBorders>
            <w:shd w:val="clear" w:color="auto" w:fill="auto"/>
            <w:noWrap/>
            <w:vAlign w:val="center"/>
            <w:hideMark/>
          </w:tcPr>
          <w:p w:rsidR="001E5676" w:rsidRPr="002C577D" w:rsidRDefault="001E5676" w:rsidP="00C47EE8">
            <w:pPr>
              <w:jc w:val="center"/>
              <w:rPr>
                <w:rFonts w:ascii="Arial" w:hAnsi="Arial" w:cs="Arial"/>
                <w:b/>
                <w:bCs/>
              </w:rPr>
            </w:pPr>
            <w:r w:rsidRPr="002C577D">
              <w:rPr>
                <w:rFonts w:ascii="Arial" w:hAnsi="Arial" w:cs="Arial"/>
                <w:b/>
                <w:bCs/>
              </w:rPr>
              <w:t>39</w:t>
            </w:r>
            <w:r w:rsidR="00EB71B4" w:rsidRPr="002C577D">
              <w:rPr>
                <w:rFonts w:ascii="Arial" w:hAnsi="Arial" w:cs="Arial"/>
                <w:b/>
                <w:bCs/>
              </w:rPr>
              <w:t>2</w:t>
            </w:r>
            <w:r w:rsidRPr="002C577D">
              <w:rPr>
                <w:rFonts w:ascii="Arial" w:hAnsi="Arial" w:cs="Arial"/>
                <w:b/>
                <w:bCs/>
              </w:rPr>
              <w:t>,00</w:t>
            </w:r>
          </w:p>
        </w:tc>
        <w:tc>
          <w:tcPr>
            <w:tcW w:w="320" w:type="pct"/>
            <w:tcBorders>
              <w:top w:val="nil"/>
              <w:left w:val="nil"/>
              <w:bottom w:val="single" w:sz="4" w:space="0" w:color="auto"/>
              <w:right w:val="single" w:sz="4" w:space="0" w:color="auto"/>
            </w:tcBorders>
            <w:shd w:val="clear" w:color="auto" w:fill="auto"/>
            <w:noWrap/>
            <w:vAlign w:val="center"/>
            <w:hideMark/>
          </w:tcPr>
          <w:p w:rsidR="001E5676" w:rsidRPr="002C577D" w:rsidRDefault="00EB71B4">
            <w:pPr>
              <w:jc w:val="center"/>
              <w:rPr>
                <w:rFonts w:ascii="Arial" w:hAnsi="Arial" w:cs="Arial"/>
                <w:b/>
                <w:bCs/>
              </w:rPr>
            </w:pPr>
            <w:r w:rsidRPr="002C577D">
              <w:rPr>
                <w:rFonts w:ascii="Arial" w:hAnsi="Arial" w:cs="Arial"/>
                <w:b/>
                <w:bCs/>
              </w:rPr>
              <w:t>5</w:t>
            </w:r>
            <w:r w:rsidR="001E5676" w:rsidRPr="002C577D">
              <w:rPr>
                <w:rFonts w:ascii="Arial" w:hAnsi="Arial" w:cs="Arial"/>
                <w:b/>
                <w:bCs/>
              </w:rPr>
              <w:t>0,00</w:t>
            </w:r>
          </w:p>
        </w:tc>
        <w:tc>
          <w:tcPr>
            <w:tcW w:w="320" w:type="pct"/>
            <w:tcBorders>
              <w:top w:val="nil"/>
              <w:left w:val="nil"/>
              <w:bottom w:val="single" w:sz="4" w:space="0" w:color="auto"/>
              <w:right w:val="single" w:sz="4" w:space="0" w:color="auto"/>
            </w:tcBorders>
            <w:shd w:val="clear" w:color="auto" w:fill="auto"/>
            <w:noWrap/>
            <w:vAlign w:val="center"/>
            <w:hideMark/>
          </w:tcPr>
          <w:p w:rsidR="001E5676" w:rsidRPr="002C577D" w:rsidRDefault="00EB71B4">
            <w:pPr>
              <w:jc w:val="center"/>
              <w:rPr>
                <w:rFonts w:ascii="Arial" w:hAnsi="Arial" w:cs="Arial"/>
                <w:b/>
                <w:bCs/>
              </w:rPr>
            </w:pPr>
            <w:r w:rsidRPr="002C577D">
              <w:rPr>
                <w:rFonts w:ascii="Arial" w:hAnsi="Arial" w:cs="Arial"/>
                <w:b/>
                <w:bCs/>
              </w:rPr>
              <w:t>5</w:t>
            </w:r>
            <w:r w:rsidR="001E5676" w:rsidRPr="002C577D">
              <w:rPr>
                <w:rFonts w:ascii="Arial" w:hAnsi="Arial" w:cs="Arial"/>
                <w:b/>
                <w:bCs/>
              </w:rPr>
              <w:t>0,00</w:t>
            </w:r>
          </w:p>
        </w:tc>
        <w:tc>
          <w:tcPr>
            <w:tcW w:w="373" w:type="pct"/>
            <w:tcBorders>
              <w:top w:val="nil"/>
              <w:left w:val="nil"/>
              <w:bottom w:val="single" w:sz="4" w:space="0" w:color="auto"/>
              <w:right w:val="single" w:sz="4" w:space="0" w:color="auto"/>
            </w:tcBorders>
            <w:shd w:val="clear" w:color="auto" w:fill="auto"/>
            <w:noWrap/>
            <w:vAlign w:val="center"/>
            <w:hideMark/>
          </w:tcPr>
          <w:p w:rsidR="001E5676" w:rsidRPr="002C577D" w:rsidRDefault="00EB71B4" w:rsidP="00C47EE8">
            <w:pPr>
              <w:jc w:val="center"/>
              <w:rPr>
                <w:rFonts w:ascii="Arial" w:hAnsi="Arial" w:cs="Arial"/>
                <w:b/>
                <w:bCs/>
              </w:rPr>
            </w:pPr>
            <w:r w:rsidRPr="002C577D">
              <w:rPr>
                <w:rFonts w:ascii="Arial" w:hAnsi="Arial" w:cs="Arial"/>
                <w:b/>
                <w:bCs/>
              </w:rPr>
              <w:t>492</w:t>
            </w:r>
            <w:r w:rsidR="001E5676" w:rsidRPr="002C577D">
              <w:rPr>
                <w:rFonts w:ascii="Arial" w:hAnsi="Arial" w:cs="Arial"/>
                <w:b/>
                <w:bCs/>
              </w:rPr>
              <w:t>,00</w:t>
            </w:r>
          </w:p>
        </w:tc>
        <w:tc>
          <w:tcPr>
            <w:tcW w:w="632" w:type="pct"/>
            <w:tcBorders>
              <w:top w:val="nil"/>
              <w:left w:val="nil"/>
              <w:bottom w:val="single" w:sz="4" w:space="0" w:color="auto"/>
              <w:right w:val="single" w:sz="4" w:space="0" w:color="auto"/>
            </w:tcBorders>
            <w:shd w:val="clear" w:color="auto" w:fill="auto"/>
            <w:noWrap/>
            <w:vAlign w:val="bottom"/>
            <w:hideMark/>
          </w:tcPr>
          <w:p w:rsidR="001E5676" w:rsidRPr="002C577D" w:rsidRDefault="001E5676">
            <w:pPr>
              <w:rPr>
                <w:rFonts w:ascii="Arial" w:hAnsi="Arial" w:cs="Arial"/>
              </w:rPr>
            </w:pPr>
            <w:r w:rsidRPr="002C577D">
              <w:rPr>
                <w:rFonts w:ascii="Arial" w:hAnsi="Arial" w:cs="Arial"/>
              </w:rPr>
              <w:t> </w:t>
            </w:r>
          </w:p>
        </w:tc>
      </w:tr>
      <w:tr w:rsidR="001E5676" w:rsidRPr="002C577D" w:rsidTr="0023131E">
        <w:trPr>
          <w:gridAfter w:val="1"/>
          <w:wAfter w:w="632" w:type="pct"/>
          <w:trHeight w:val="435"/>
        </w:trPr>
        <w:tc>
          <w:tcPr>
            <w:tcW w:w="854" w:type="pct"/>
            <w:gridSpan w:val="2"/>
            <w:tcBorders>
              <w:top w:val="nil"/>
              <w:left w:val="nil"/>
              <w:bottom w:val="nil"/>
              <w:right w:val="nil"/>
            </w:tcBorders>
            <w:shd w:val="clear" w:color="auto" w:fill="auto"/>
            <w:noWrap/>
            <w:hideMark/>
          </w:tcPr>
          <w:p w:rsidR="001E5676" w:rsidRPr="002C577D" w:rsidRDefault="001E5676">
            <w:pPr>
              <w:rPr>
                <w:rFonts w:ascii="Arial" w:hAnsi="Arial" w:cs="Arial"/>
              </w:rPr>
            </w:pPr>
          </w:p>
        </w:tc>
        <w:tc>
          <w:tcPr>
            <w:tcW w:w="532" w:type="pct"/>
            <w:tcBorders>
              <w:top w:val="nil"/>
              <w:left w:val="nil"/>
              <w:bottom w:val="nil"/>
              <w:right w:val="nil"/>
            </w:tcBorders>
            <w:shd w:val="clear" w:color="auto" w:fill="FFFFFF" w:themeFill="background1"/>
            <w:hideMark/>
          </w:tcPr>
          <w:p w:rsidR="001E5676" w:rsidRPr="002C577D" w:rsidRDefault="001E5676">
            <w:pPr>
              <w:rPr>
                <w:rFonts w:ascii="Arial" w:hAnsi="Arial" w:cs="Arial"/>
                <w:sz w:val="20"/>
                <w:szCs w:val="20"/>
              </w:rPr>
            </w:pPr>
          </w:p>
        </w:tc>
        <w:tc>
          <w:tcPr>
            <w:tcW w:w="226" w:type="pct"/>
            <w:tcBorders>
              <w:top w:val="nil"/>
              <w:left w:val="nil"/>
              <w:bottom w:val="nil"/>
              <w:right w:val="nil"/>
            </w:tcBorders>
            <w:shd w:val="clear" w:color="auto" w:fill="FFFFFF" w:themeFill="background1"/>
            <w:hideMark/>
          </w:tcPr>
          <w:p w:rsidR="001E5676" w:rsidRPr="002C577D" w:rsidRDefault="001E5676">
            <w:pPr>
              <w:jc w:val="center"/>
              <w:rPr>
                <w:rFonts w:ascii="Arial" w:hAnsi="Arial" w:cs="Arial"/>
                <w:sz w:val="20"/>
                <w:szCs w:val="20"/>
              </w:rPr>
            </w:pPr>
          </w:p>
        </w:tc>
        <w:tc>
          <w:tcPr>
            <w:tcW w:w="200" w:type="pct"/>
            <w:tcBorders>
              <w:top w:val="nil"/>
              <w:left w:val="nil"/>
              <w:bottom w:val="nil"/>
              <w:right w:val="nil"/>
            </w:tcBorders>
            <w:shd w:val="clear" w:color="auto" w:fill="FFFFFF" w:themeFill="background1"/>
            <w:hideMark/>
          </w:tcPr>
          <w:p w:rsidR="001E5676" w:rsidRPr="002C577D" w:rsidRDefault="001E5676">
            <w:pPr>
              <w:jc w:val="center"/>
              <w:rPr>
                <w:rFonts w:ascii="Arial" w:hAnsi="Arial" w:cs="Arial"/>
                <w:sz w:val="20"/>
                <w:szCs w:val="20"/>
              </w:rPr>
            </w:pPr>
          </w:p>
        </w:tc>
        <w:tc>
          <w:tcPr>
            <w:tcW w:w="407" w:type="pct"/>
            <w:tcBorders>
              <w:top w:val="nil"/>
              <w:left w:val="nil"/>
              <w:bottom w:val="nil"/>
              <w:right w:val="nil"/>
            </w:tcBorders>
            <w:shd w:val="clear" w:color="auto" w:fill="FFFFFF" w:themeFill="background1"/>
            <w:hideMark/>
          </w:tcPr>
          <w:p w:rsidR="001E5676" w:rsidRPr="002C577D" w:rsidRDefault="001E5676">
            <w:pPr>
              <w:jc w:val="center"/>
              <w:rPr>
                <w:rFonts w:ascii="Arial" w:hAnsi="Arial" w:cs="Arial"/>
                <w:sz w:val="20"/>
                <w:szCs w:val="20"/>
              </w:rPr>
            </w:pPr>
          </w:p>
        </w:tc>
        <w:tc>
          <w:tcPr>
            <w:tcW w:w="165" w:type="pct"/>
            <w:tcBorders>
              <w:top w:val="nil"/>
              <w:left w:val="nil"/>
              <w:bottom w:val="nil"/>
              <w:right w:val="nil"/>
            </w:tcBorders>
            <w:shd w:val="clear" w:color="auto" w:fill="auto"/>
            <w:hideMark/>
          </w:tcPr>
          <w:p w:rsidR="001E5676" w:rsidRPr="002C577D" w:rsidRDefault="001E5676">
            <w:pPr>
              <w:jc w:val="center"/>
              <w:rPr>
                <w:rFonts w:ascii="Arial" w:hAnsi="Arial" w:cs="Arial"/>
                <w:sz w:val="20"/>
                <w:szCs w:val="20"/>
              </w:rPr>
            </w:pPr>
          </w:p>
        </w:tc>
        <w:tc>
          <w:tcPr>
            <w:tcW w:w="338" w:type="pct"/>
            <w:tcBorders>
              <w:top w:val="nil"/>
              <w:left w:val="nil"/>
              <w:bottom w:val="nil"/>
              <w:right w:val="nil"/>
            </w:tcBorders>
            <w:shd w:val="clear" w:color="auto" w:fill="auto"/>
            <w:noWrap/>
            <w:vAlign w:val="bottom"/>
            <w:hideMark/>
          </w:tcPr>
          <w:p w:rsidR="001E5676" w:rsidRPr="002C577D" w:rsidRDefault="001E5676">
            <w:pPr>
              <w:jc w:val="center"/>
              <w:rPr>
                <w:rFonts w:ascii="Arial" w:hAnsi="Arial" w:cs="Arial"/>
                <w:sz w:val="20"/>
                <w:szCs w:val="20"/>
              </w:rPr>
            </w:pPr>
          </w:p>
        </w:tc>
        <w:tc>
          <w:tcPr>
            <w:tcW w:w="320" w:type="pct"/>
            <w:tcBorders>
              <w:top w:val="nil"/>
              <w:left w:val="nil"/>
              <w:bottom w:val="nil"/>
              <w:right w:val="nil"/>
            </w:tcBorders>
            <w:shd w:val="clear" w:color="auto" w:fill="auto"/>
            <w:noWrap/>
            <w:vAlign w:val="bottom"/>
            <w:hideMark/>
          </w:tcPr>
          <w:p w:rsidR="001E5676" w:rsidRPr="002C577D" w:rsidRDefault="001E5676">
            <w:pPr>
              <w:rPr>
                <w:rFonts w:ascii="Arial" w:hAnsi="Arial" w:cs="Arial"/>
                <w:sz w:val="20"/>
                <w:szCs w:val="20"/>
              </w:rPr>
            </w:pPr>
          </w:p>
        </w:tc>
        <w:tc>
          <w:tcPr>
            <w:tcW w:w="320" w:type="pct"/>
            <w:tcBorders>
              <w:top w:val="nil"/>
              <w:left w:val="nil"/>
              <w:bottom w:val="nil"/>
              <w:right w:val="nil"/>
            </w:tcBorders>
            <w:shd w:val="clear" w:color="auto" w:fill="auto"/>
            <w:noWrap/>
            <w:vAlign w:val="bottom"/>
            <w:hideMark/>
          </w:tcPr>
          <w:p w:rsidR="001E5676" w:rsidRPr="002C577D" w:rsidRDefault="001E5676">
            <w:pPr>
              <w:rPr>
                <w:rFonts w:ascii="Arial" w:hAnsi="Arial" w:cs="Arial"/>
                <w:sz w:val="20"/>
                <w:szCs w:val="20"/>
              </w:rPr>
            </w:pPr>
          </w:p>
        </w:tc>
        <w:tc>
          <w:tcPr>
            <w:tcW w:w="373" w:type="pct"/>
            <w:tcBorders>
              <w:top w:val="nil"/>
              <w:left w:val="nil"/>
              <w:bottom w:val="nil"/>
              <w:right w:val="nil"/>
            </w:tcBorders>
            <w:shd w:val="clear" w:color="auto" w:fill="auto"/>
            <w:noWrap/>
            <w:vAlign w:val="bottom"/>
            <w:hideMark/>
          </w:tcPr>
          <w:p w:rsidR="001E5676" w:rsidRPr="002C577D" w:rsidRDefault="001E5676">
            <w:pPr>
              <w:rPr>
                <w:rFonts w:ascii="Arial" w:hAnsi="Arial" w:cs="Arial"/>
                <w:sz w:val="20"/>
                <w:szCs w:val="20"/>
              </w:rPr>
            </w:pPr>
          </w:p>
        </w:tc>
        <w:tc>
          <w:tcPr>
            <w:tcW w:w="632" w:type="pct"/>
            <w:tcBorders>
              <w:top w:val="nil"/>
              <w:left w:val="nil"/>
              <w:bottom w:val="nil"/>
              <w:right w:val="nil"/>
            </w:tcBorders>
            <w:shd w:val="clear" w:color="auto" w:fill="auto"/>
            <w:noWrap/>
            <w:vAlign w:val="bottom"/>
            <w:hideMark/>
          </w:tcPr>
          <w:p w:rsidR="001E5676" w:rsidRPr="002C577D" w:rsidRDefault="001E5676">
            <w:pPr>
              <w:rPr>
                <w:rFonts w:ascii="Arial" w:hAnsi="Arial" w:cs="Arial"/>
                <w:sz w:val="20"/>
                <w:szCs w:val="20"/>
              </w:rPr>
            </w:pPr>
          </w:p>
        </w:tc>
      </w:tr>
      <w:tr w:rsidR="001E5676" w:rsidRPr="002C577D" w:rsidTr="001E5676">
        <w:trPr>
          <w:gridAfter w:val="1"/>
          <w:wAfter w:w="632" w:type="pct"/>
          <w:trHeight w:val="375"/>
        </w:trPr>
        <w:tc>
          <w:tcPr>
            <w:tcW w:w="1387" w:type="pct"/>
            <w:gridSpan w:val="3"/>
            <w:tcBorders>
              <w:top w:val="nil"/>
              <w:left w:val="nil"/>
              <w:bottom w:val="nil"/>
              <w:right w:val="nil"/>
            </w:tcBorders>
            <w:shd w:val="clear" w:color="auto" w:fill="auto"/>
            <w:noWrap/>
            <w:vAlign w:val="bottom"/>
            <w:hideMark/>
          </w:tcPr>
          <w:p w:rsidR="001E5676" w:rsidRPr="002C577D" w:rsidRDefault="001E5676">
            <w:pPr>
              <w:rPr>
                <w:rFonts w:ascii="Arial" w:hAnsi="Arial" w:cs="Arial"/>
                <w:color w:val="000000"/>
              </w:rPr>
            </w:pPr>
            <w:r w:rsidRPr="002C577D">
              <w:rPr>
                <w:rFonts w:ascii="Arial" w:hAnsi="Arial" w:cs="Arial"/>
                <w:color w:val="000000"/>
              </w:rPr>
              <w:t xml:space="preserve">Руководитель управления образования </w:t>
            </w:r>
          </w:p>
        </w:tc>
        <w:tc>
          <w:tcPr>
            <w:tcW w:w="226" w:type="pct"/>
            <w:tcBorders>
              <w:top w:val="nil"/>
              <w:left w:val="nil"/>
              <w:bottom w:val="nil"/>
              <w:right w:val="nil"/>
            </w:tcBorders>
            <w:shd w:val="clear" w:color="auto" w:fill="auto"/>
            <w:noWrap/>
            <w:vAlign w:val="bottom"/>
            <w:hideMark/>
          </w:tcPr>
          <w:p w:rsidR="001E5676" w:rsidRPr="002C577D" w:rsidRDefault="001E5676">
            <w:pPr>
              <w:rPr>
                <w:rFonts w:ascii="Arial" w:hAnsi="Arial" w:cs="Arial"/>
                <w:color w:val="000000"/>
              </w:rPr>
            </w:pPr>
          </w:p>
        </w:tc>
        <w:tc>
          <w:tcPr>
            <w:tcW w:w="200" w:type="pct"/>
            <w:tcBorders>
              <w:top w:val="nil"/>
              <w:left w:val="nil"/>
              <w:bottom w:val="nil"/>
              <w:right w:val="nil"/>
            </w:tcBorders>
            <w:shd w:val="clear" w:color="auto" w:fill="auto"/>
            <w:noWrap/>
            <w:vAlign w:val="bottom"/>
            <w:hideMark/>
          </w:tcPr>
          <w:p w:rsidR="001E5676" w:rsidRPr="002C577D" w:rsidRDefault="001E5676">
            <w:pPr>
              <w:rPr>
                <w:rFonts w:ascii="Arial" w:hAnsi="Arial" w:cs="Arial"/>
                <w:sz w:val="20"/>
                <w:szCs w:val="20"/>
              </w:rPr>
            </w:pPr>
          </w:p>
        </w:tc>
        <w:tc>
          <w:tcPr>
            <w:tcW w:w="407" w:type="pct"/>
            <w:tcBorders>
              <w:top w:val="nil"/>
              <w:left w:val="nil"/>
              <w:bottom w:val="nil"/>
              <w:right w:val="nil"/>
            </w:tcBorders>
            <w:shd w:val="clear" w:color="auto" w:fill="auto"/>
            <w:noWrap/>
            <w:vAlign w:val="bottom"/>
            <w:hideMark/>
          </w:tcPr>
          <w:p w:rsidR="001E5676" w:rsidRPr="002C577D" w:rsidRDefault="001E5676">
            <w:pPr>
              <w:rPr>
                <w:rFonts w:ascii="Arial" w:hAnsi="Arial" w:cs="Arial"/>
                <w:sz w:val="20"/>
                <w:szCs w:val="20"/>
              </w:rPr>
            </w:pPr>
          </w:p>
        </w:tc>
        <w:tc>
          <w:tcPr>
            <w:tcW w:w="165" w:type="pct"/>
            <w:tcBorders>
              <w:top w:val="nil"/>
              <w:left w:val="nil"/>
              <w:bottom w:val="nil"/>
              <w:right w:val="nil"/>
            </w:tcBorders>
            <w:shd w:val="clear" w:color="auto" w:fill="auto"/>
            <w:noWrap/>
            <w:vAlign w:val="bottom"/>
            <w:hideMark/>
          </w:tcPr>
          <w:p w:rsidR="001E5676" w:rsidRPr="002C577D" w:rsidRDefault="001E5676">
            <w:pPr>
              <w:rPr>
                <w:rFonts w:ascii="Arial" w:hAnsi="Arial" w:cs="Arial"/>
                <w:sz w:val="20"/>
                <w:szCs w:val="20"/>
              </w:rPr>
            </w:pPr>
          </w:p>
        </w:tc>
        <w:tc>
          <w:tcPr>
            <w:tcW w:w="338" w:type="pct"/>
            <w:tcBorders>
              <w:top w:val="nil"/>
              <w:left w:val="nil"/>
              <w:bottom w:val="nil"/>
              <w:right w:val="nil"/>
            </w:tcBorders>
            <w:shd w:val="clear" w:color="auto" w:fill="auto"/>
            <w:noWrap/>
            <w:vAlign w:val="bottom"/>
            <w:hideMark/>
          </w:tcPr>
          <w:p w:rsidR="001E5676" w:rsidRPr="002C577D" w:rsidRDefault="001E5676">
            <w:pPr>
              <w:rPr>
                <w:rFonts w:ascii="Arial" w:hAnsi="Arial" w:cs="Arial"/>
                <w:sz w:val="20"/>
                <w:szCs w:val="20"/>
              </w:rPr>
            </w:pPr>
          </w:p>
        </w:tc>
        <w:tc>
          <w:tcPr>
            <w:tcW w:w="320" w:type="pct"/>
            <w:tcBorders>
              <w:top w:val="nil"/>
              <w:left w:val="nil"/>
              <w:bottom w:val="nil"/>
              <w:right w:val="nil"/>
            </w:tcBorders>
            <w:shd w:val="clear" w:color="auto" w:fill="auto"/>
            <w:noWrap/>
            <w:vAlign w:val="bottom"/>
            <w:hideMark/>
          </w:tcPr>
          <w:p w:rsidR="001E5676" w:rsidRPr="002C577D" w:rsidRDefault="001E5676">
            <w:pPr>
              <w:rPr>
                <w:rFonts w:ascii="Arial" w:hAnsi="Arial" w:cs="Arial"/>
                <w:sz w:val="20"/>
                <w:szCs w:val="20"/>
              </w:rPr>
            </w:pPr>
          </w:p>
        </w:tc>
        <w:tc>
          <w:tcPr>
            <w:tcW w:w="320" w:type="pct"/>
            <w:tcBorders>
              <w:top w:val="nil"/>
              <w:left w:val="nil"/>
              <w:bottom w:val="nil"/>
              <w:right w:val="nil"/>
            </w:tcBorders>
            <w:shd w:val="clear" w:color="auto" w:fill="auto"/>
            <w:noWrap/>
            <w:vAlign w:val="bottom"/>
            <w:hideMark/>
          </w:tcPr>
          <w:p w:rsidR="001E5676" w:rsidRPr="002C577D" w:rsidRDefault="001E5676">
            <w:pPr>
              <w:rPr>
                <w:rFonts w:ascii="Arial" w:hAnsi="Arial" w:cs="Arial"/>
                <w:sz w:val="20"/>
                <w:szCs w:val="20"/>
              </w:rPr>
            </w:pPr>
          </w:p>
        </w:tc>
        <w:tc>
          <w:tcPr>
            <w:tcW w:w="373" w:type="pct"/>
            <w:tcBorders>
              <w:top w:val="nil"/>
              <w:left w:val="nil"/>
              <w:bottom w:val="nil"/>
              <w:right w:val="nil"/>
            </w:tcBorders>
            <w:shd w:val="clear" w:color="auto" w:fill="auto"/>
            <w:noWrap/>
            <w:vAlign w:val="bottom"/>
            <w:hideMark/>
          </w:tcPr>
          <w:p w:rsidR="001E5676" w:rsidRPr="002C577D" w:rsidRDefault="001E5676">
            <w:pPr>
              <w:rPr>
                <w:rFonts w:ascii="Arial" w:hAnsi="Arial" w:cs="Arial"/>
                <w:sz w:val="20"/>
                <w:szCs w:val="20"/>
              </w:rPr>
            </w:pPr>
          </w:p>
        </w:tc>
        <w:tc>
          <w:tcPr>
            <w:tcW w:w="632" w:type="pct"/>
            <w:tcBorders>
              <w:top w:val="nil"/>
              <w:left w:val="nil"/>
              <w:bottom w:val="nil"/>
              <w:right w:val="nil"/>
            </w:tcBorders>
            <w:shd w:val="clear" w:color="auto" w:fill="auto"/>
            <w:noWrap/>
            <w:vAlign w:val="bottom"/>
            <w:hideMark/>
          </w:tcPr>
          <w:p w:rsidR="001E5676" w:rsidRPr="002C577D" w:rsidRDefault="001E5676">
            <w:pPr>
              <w:jc w:val="right"/>
              <w:rPr>
                <w:rFonts w:ascii="Arial" w:hAnsi="Arial" w:cs="Arial"/>
                <w:color w:val="000000"/>
              </w:rPr>
            </w:pPr>
            <w:r w:rsidRPr="002C577D">
              <w:rPr>
                <w:rFonts w:ascii="Arial" w:hAnsi="Arial" w:cs="Arial"/>
                <w:color w:val="000000"/>
              </w:rPr>
              <w:t>К.А.Кузьмин</w:t>
            </w:r>
          </w:p>
        </w:tc>
      </w:tr>
    </w:tbl>
    <w:p w:rsidR="00FD39CE" w:rsidRPr="002C577D" w:rsidRDefault="00FD39CE" w:rsidP="00601109">
      <w:pPr>
        <w:ind w:firstLine="709"/>
        <w:rPr>
          <w:rFonts w:ascii="Arial" w:hAnsi="Arial" w:cs="Arial"/>
          <w:b/>
          <w:kern w:val="32"/>
          <w:sz w:val="28"/>
          <w:szCs w:val="28"/>
        </w:rPr>
        <w:sectPr w:rsidR="00FD39CE" w:rsidRPr="002C577D" w:rsidSect="00F01F1D">
          <w:pgSz w:w="16838" w:h="11906" w:orient="landscape"/>
          <w:pgMar w:top="1843" w:right="709" w:bottom="851" w:left="1134" w:header="709" w:footer="709" w:gutter="0"/>
          <w:cols w:space="708"/>
          <w:titlePg/>
          <w:docGrid w:linePitch="360"/>
        </w:sectPr>
      </w:pPr>
    </w:p>
    <w:p w:rsidR="00187DBC" w:rsidRPr="002C577D" w:rsidRDefault="00187DBC" w:rsidP="006F2296">
      <w:pPr>
        <w:ind w:firstLine="709"/>
        <w:jc w:val="right"/>
        <w:rPr>
          <w:rFonts w:ascii="Arial" w:hAnsi="Arial" w:cs="Arial"/>
          <w:color w:val="000000"/>
          <w:sz w:val="28"/>
          <w:szCs w:val="28"/>
        </w:rPr>
      </w:pPr>
      <w:r w:rsidRPr="002C577D">
        <w:rPr>
          <w:rFonts w:ascii="Arial" w:hAnsi="Arial" w:cs="Arial"/>
          <w:color w:val="000000"/>
          <w:sz w:val="28"/>
          <w:szCs w:val="28"/>
        </w:rPr>
        <w:lastRenderedPageBreak/>
        <w:t>Приложение №</w:t>
      </w:r>
      <w:r w:rsidR="00535EC0" w:rsidRPr="002C577D">
        <w:rPr>
          <w:rFonts w:ascii="Arial" w:hAnsi="Arial" w:cs="Arial"/>
          <w:color w:val="000000"/>
          <w:sz w:val="28"/>
          <w:szCs w:val="28"/>
        </w:rPr>
        <w:t>4</w:t>
      </w:r>
    </w:p>
    <w:p w:rsidR="00187DBC" w:rsidRPr="002C577D" w:rsidRDefault="00187DBC" w:rsidP="006F2296">
      <w:pPr>
        <w:ind w:firstLine="709"/>
        <w:jc w:val="right"/>
        <w:rPr>
          <w:rFonts w:ascii="Arial" w:hAnsi="Arial" w:cs="Arial"/>
          <w:color w:val="000000"/>
          <w:sz w:val="28"/>
          <w:szCs w:val="28"/>
        </w:rPr>
      </w:pPr>
      <w:r w:rsidRPr="002C577D">
        <w:rPr>
          <w:rFonts w:ascii="Arial" w:hAnsi="Arial" w:cs="Arial"/>
          <w:color w:val="000000"/>
          <w:sz w:val="28"/>
          <w:szCs w:val="28"/>
        </w:rPr>
        <w:t xml:space="preserve">               к муниципальной программе </w:t>
      </w:r>
    </w:p>
    <w:p w:rsidR="00187DBC" w:rsidRPr="002C577D" w:rsidRDefault="00187DBC" w:rsidP="006F2296">
      <w:pPr>
        <w:ind w:firstLine="709"/>
        <w:jc w:val="right"/>
        <w:rPr>
          <w:rFonts w:ascii="Arial" w:hAnsi="Arial" w:cs="Arial"/>
          <w:color w:val="000000"/>
          <w:sz w:val="28"/>
          <w:szCs w:val="28"/>
        </w:rPr>
      </w:pPr>
      <w:r w:rsidRPr="002C577D">
        <w:rPr>
          <w:rFonts w:ascii="Arial" w:hAnsi="Arial" w:cs="Arial"/>
          <w:color w:val="000000"/>
          <w:sz w:val="28"/>
          <w:szCs w:val="28"/>
        </w:rPr>
        <w:t xml:space="preserve">              «Развитие образования </w:t>
      </w:r>
    </w:p>
    <w:p w:rsidR="00187DBC" w:rsidRPr="002C577D" w:rsidRDefault="00187DBC" w:rsidP="006F2296">
      <w:pPr>
        <w:ind w:firstLine="709"/>
        <w:jc w:val="right"/>
        <w:rPr>
          <w:rFonts w:ascii="Arial" w:hAnsi="Arial" w:cs="Arial"/>
          <w:b/>
          <w:color w:val="000000"/>
          <w:kern w:val="32"/>
          <w:sz w:val="28"/>
          <w:szCs w:val="28"/>
        </w:rPr>
      </w:pPr>
      <w:r w:rsidRPr="002C577D">
        <w:rPr>
          <w:rFonts w:ascii="Arial" w:hAnsi="Arial" w:cs="Arial"/>
          <w:color w:val="000000"/>
          <w:sz w:val="28"/>
          <w:szCs w:val="28"/>
        </w:rPr>
        <w:t xml:space="preserve">               Балахтинского района</w:t>
      </w:r>
    </w:p>
    <w:p w:rsidR="00187DBC" w:rsidRPr="002C577D" w:rsidRDefault="00187DBC" w:rsidP="00601109">
      <w:pPr>
        <w:ind w:firstLine="709"/>
        <w:jc w:val="both"/>
        <w:rPr>
          <w:rFonts w:ascii="Arial" w:hAnsi="Arial" w:cs="Arial"/>
          <w:color w:val="000000"/>
          <w:sz w:val="28"/>
          <w:szCs w:val="28"/>
        </w:rPr>
      </w:pPr>
    </w:p>
    <w:p w:rsidR="00187DBC" w:rsidRPr="002C577D" w:rsidRDefault="00187DBC" w:rsidP="008A0203">
      <w:pPr>
        <w:numPr>
          <w:ilvl w:val="0"/>
          <w:numId w:val="35"/>
        </w:numPr>
        <w:jc w:val="center"/>
        <w:rPr>
          <w:rFonts w:ascii="Arial" w:hAnsi="Arial" w:cs="Arial"/>
          <w:color w:val="000000"/>
          <w:kern w:val="32"/>
          <w:sz w:val="28"/>
          <w:szCs w:val="28"/>
        </w:rPr>
      </w:pPr>
      <w:r w:rsidRPr="002C577D">
        <w:rPr>
          <w:rFonts w:ascii="Arial" w:hAnsi="Arial" w:cs="Arial"/>
          <w:color w:val="000000"/>
          <w:kern w:val="32"/>
          <w:sz w:val="28"/>
          <w:szCs w:val="28"/>
        </w:rPr>
        <w:t xml:space="preserve">Паспорт </w:t>
      </w:r>
      <w:r w:rsidR="00DE64AC" w:rsidRPr="002C577D">
        <w:rPr>
          <w:rFonts w:ascii="Arial" w:hAnsi="Arial" w:cs="Arial"/>
          <w:color w:val="000000"/>
          <w:kern w:val="32"/>
          <w:sz w:val="28"/>
          <w:szCs w:val="28"/>
        </w:rPr>
        <w:t>подпрограммы 3</w:t>
      </w:r>
    </w:p>
    <w:p w:rsidR="008A0203" w:rsidRPr="002C577D" w:rsidRDefault="008A0203" w:rsidP="008A0203">
      <w:pPr>
        <w:ind w:left="709"/>
        <w:jc w:val="center"/>
        <w:rPr>
          <w:rFonts w:ascii="Arial" w:hAnsi="Arial" w:cs="Arial"/>
          <w:color w:val="000000"/>
          <w:kern w:val="32"/>
          <w:sz w:val="28"/>
          <w:szCs w:val="28"/>
        </w:rPr>
      </w:pPr>
    </w:p>
    <w:p w:rsidR="00187DBC" w:rsidRPr="002C577D" w:rsidRDefault="00187DBC" w:rsidP="00601109">
      <w:pPr>
        <w:ind w:firstLine="709"/>
        <w:jc w:val="both"/>
        <w:rPr>
          <w:rFonts w:ascii="Arial" w:hAnsi="Arial" w:cs="Arial"/>
          <w:color w:val="000000"/>
          <w:kern w:val="32"/>
          <w:sz w:val="28"/>
          <w:szCs w:val="28"/>
        </w:rPr>
      </w:pPr>
      <w:r w:rsidRPr="002C577D">
        <w:rPr>
          <w:rFonts w:ascii="Arial" w:hAnsi="Arial" w:cs="Arial"/>
          <w:color w:val="000000"/>
          <w:sz w:val="28"/>
          <w:szCs w:val="28"/>
        </w:rPr>
        <w:t>Обеспечение реализации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 сирот и детей, оставшихся без попечения родителей</w:t>
      </w:r>
    </w:p>
    <w:p w:rsidR="00187DBC" w:rsidRPr="002C577D" w:rsidRDefault="00187DBC" w:rsidP="00601109">
      <w:pPr>
        <w:ind w:firstLine="709"/>
        <w:jc w:val="both"/>
        <w:rPr>
          <w:rFonts w:ascii="Arial" w:hAnsi="Arial" w:cs="Arial"/>
          <w:color w:val="000000"/>
          <w:kern w:val="32"/>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7088"/>
      </w:tblGrid>
      <w:tr w:rsidR="00187DBC" w:rsidRPr="002C577D" w:rsidTr="00601109">
        <w:trPr>
          <w:cantSplit/>
          <w:trHeight w:val="573"/>
        </w:trPr>
        <w:tc>
          <w:tcPr>
            <w:tcW w:w="2268" w:type="dxa"/>
          </w:tcPr>
          <w:p w:rsidR="00187DBC" w:rsidRPr="002C577D" w:rsidRDefault="00187DBC" w:rsidP="00C44B1B">
            <w:pPr>
              <w:jc w:val="both"/>
              <w:rPr>
                <w:rFonts w:ascii="Arial" w:hAnsi="Arial" w:cs="Arial"/>
                <w:color w:val="000000"/>
                <w:sz w:val="28"/>
                <w:szCs w:val="28"/>
              </w:rPr>
            </w:pPr>
            <w:r w:rsidRPr="002C577D">
              <w:rPr>
                <w:rFonts w:ascii="Arial" w:hAnsi="Arial" w:cs="Arial"/>
                <w:color w:val="000000"/>
                <w:sz w:val="28"/>
                <w:szCs w:val="28"/>
              </w:rPr>
              <w:t>Наименование подпрограммы</w:t>
            </w:r>
          </w:p>
        </w:tc>
        <w:tc>
          <w:tcPr>
            <w:tcW w:w="7088" w:type="dxa"/>
          </w:tcPr>
          <w:p w:rsidR="00187DBC" w:rsidRPr="002C577D" w:rsidRDefault="00187DBC" w:rsidP="00C44B1B">
            <w:pPr>
              <w:jc w:val="both"/>
              <w:rPr>
                <w:rFonts w:ascii="Arial" w:hAnsi="Arial" w:cs="Arial"/>
                <w:color w:val="000000"/>
                <w:sz w:val="28"/>
                <w:szCs w:val="28"/>
              </w:rPr>
            </w:pPr>
            <w:r w:rsidRPr="002C577D">
              <w:rPr>
                <w:rFonts w:ascii="Arial" w:hAnsi="Arial" w:cs="Arial"/>
                <w:color w:val="000000"/>
                <w:sz w:val="28"/>
                <w:szCs w:val="28"/>
              </w:rPr>
              <w:t>«Обеспечение реализации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 сирот и детей, оставшихся без попечения родителей»</w:t>
            </w:r>
          </w:p>
        </w:tc>
      </w:tr>
      <w:tr w:rsidR="00187DBC" w:rsidRPr="002C577D" w:rsidTr="00601109">
        <w:trPr>
          <w:cantSplit/>
          <w:trHeight w:val="720"/>
        </w:trPr>
        <w:tc>
          <w:tcPr>
            <w:tcW w:w="2268" w:type="dxa"/>
          </w:tcPr>
          <w:p w:rsidR="00187DBC" w:rsidRPr="002C577D" w:rsidRDefault="00187DBC" w:rsidP="00601109">
            <w:pPr>
              <w:jc w:val="both"/>
              <w:rPr>
                <w:rFonts w:ascii="Arial" w:hAnsi="Arial" w:cs="Arial"/>
                <w:color w:val="000000"/>
                <w:sz w:val="28"/>
                <w:szCs w:val="28"/>
              </w:rPr>
            </w:pPr>
            <w:r w:rsidRPr="002C577D">
              <w:rPr>
                <w:rFonts w:ascii="Arial" w:hAnsi="Arial" w:cs="Arial"/>
                <w:color w:val="000000"/>
                <w:sz w:val="28"/>
                <w:szCs w:val="28"/>
              </w:rPr>
              <w:t>Наименование муниципальной программы, в рамках которой реализуется подпрограмма</w:t>
            </w:r>
          </w:p>
        </w:tc>
        <w:tc>
          <w:tcPr>
            <w:tcW w:w="7088" w:type="dxa"/>
          </w:tcPr>
          <w:p w:rsidR="00187DBC" w:rsidRPr="002C577D" w:rsidRDefault="00187DBC" w:rsidP="00601109">
            <w:pPr>
              <w:jc w:val="both"/>
              <w:rPr>
                <w:rFonts w:ascii="Arial" w:hAnsi="Arial" w:cs="Arial"/>
                <w:color w:val="000000"/>
                <w:sz w:val="28"/>
                <w:szCs w:val="28"/>
              </w:rPr>
            </w:pPr>
            <w:r w:rsidRPr="002C577D">
              <w:rPr>
                <w:rFonts w:ascii="Arial" w:hAnsi="Arial" w:cs="Arial"/>
                <w:color w:val="000000"/>
                <w:sz w:val="28"/>
                <w:szCs w:val="28"/>
              </w:rPr>
              <w:t>Муниципальная программа Балахтинского района</w:t>
            </w:r>
          </w:p>
          <w:p w:rsidR="00187DBC" w:rsidRPr="002C577D" w:rsidRDefault="00187DBC" w:rsidP="00C44B1B">
            <w:pPr>
              <w:jc w:val="both"/>
              <w:rPr>
                <w:rFonts w:ascii="Arial" w:hAnsi="Arial" w:cs="Arial"/>
                <w:color w:val="000000"/>
                <w:sz w:val="28"/>
                <w:szCs w:val="28"/>
              </w:rPr>
            </w:pPr>
            <w:r w:rsidRPr="002C577D">
              <w:rPr>
                <w:rFonts w:ascii="Arial" w:hAnsi="Arial" w:cs="Arial"/>
                <w:color w:val="000000"/>
                <w:sz w:val="28"/>
                <w:szCs w:val="28"/>
              </w:rPr>
              <w:t xml:space="preserve">«Развитие образования Балахтинского района» </w:t>
            </w:r>
          </w:p>
          <w:p w:rsidR="00187DBC" w:rsidRPr="002C577D" w:rsidRDefault="00187DBC" w:rsidP="00601109">
            <w:pPr>
              <w:ind w:firstLine="709"/>
              <w:jc w:val="both"/>
              <w:rPr>
                <w:rFonts w:ascii="Arial" w:hAnsi="Arial" w:cs="Arial"/>
                <w:color w:val="000000"/>
                <w:sz w:val="28"/>
                <w:szCs w:val="28"/>
              </w:rPr>
            </w:pPr>
          </w:p>
        </w:tc>
      </w:tr>
      <w:tr w:rsidR="00187DBC" w:rsidRPr="002C577D" w:rsidTr="00601109">
        <w:trPr>
          <w:cantSplit/>
          <w:trHeight w:val="449"/>
        </w:trPr>
        <w:tc>
          <w:tcPr>
            <w:tcW w:w="2268" w:type="dxa"/>
          </w:tcPr>
          <w:p w:rsidR="00187DBC" w:rsidRPr="002C577D" w:rsidRDefault="00187DBC" w:rsidP="00601109">
            <w:pPr>
              <w:jc w:val="both"/>
              <w:rPr>
                <w:rFonts w:ascii="Arial" w:hAnsi="Arial" w:cs="Arial"/>
                <w:color w:val="000000"/>
                <w:sz w:val="28"/>
                <w:szCs w:val="28"/>
              </w:rPr>
            </w:pPr>
            <w:r w:rsidRPr="002C577D">
              <w:rPr>
                <w:rFonts w:ascii="Arial" w:hAnsi="Arial" w:cs="Arial"/>
                <w:color w:val="000000"/>
                <w:sz w:val="28"/>
                <w:szCs w:val="28"/>
              </w:rPr>
              <w:lastRenderedPageBreak/>
              <w:t xml:space="preserve">Ответственный исполнитель </w:t>
            </w:r>
          </w:p>
        </w:tc>
        <w:tc>
          <w:tcPr>
            <w:tcW w:w="7088" w:type="dxa"/>
          </w:tcPr>
          <w:p w:rsidR="00187DBC" w:rsidRPr="002C577D" w:rsidRDefault="00187DBC" w:rsidP="00601109">
            <w:pPr>
              <w:jc w:val="both"/>
              <w:rPr>
                <w:rFonts w:ascii="Arial" w:hAnsi="Arial" w:cs="Arial"/>
                <w:color w:val="000000"/>
                <w:sz w:val="28"/>
                <w:szCs w:val="28"/>
              </w:rPr>
            </w:pPr>
            <w:r w:rsidRPr="002C577D">
              <w:rPr>
                <w:rFonts w:ascii="Arial" w:hAnsi="Arial" w:cs="Arial"/>
                <w:color w:val="000000"/>
                <w:sz w:val="28"/>
                <w:szCs w:val="28"/>
              </w:rPr>
              <w:t>Управление образования администрации Балахтинского района.</w:t>
            </w:r>
          </w:p>
          <w:p w:rsidR="00FD39CE" w:rsidRPr="002C577D" w:rsidRDefault="00FD39CE" w:rsidP="001A4ED7">
            <w:pPr>
              <w:jc w:val="both"/>
              <w:rPr>
                <w:rFonts w:ascii="Arial" w:hAnsi="Arial" w:cs="Arial"/>
                <w:color w:val="000000"/>
                <w:sz w:val="28"/>
                <w:szCs w:val="28"/>
              </w:rPr>
            </w:pPr>
          </w:p>
          <w:p w:rsidR="001A4ED7" w:rsidRPr="002C577D" w:rsidRDefault="001A4ED7" w:rsidP="001A4ED7">
            <w:pPr>
              <w:jc w:val="both"/>
              <w:rPr>
                <w:rFonts w:ascii="Arial" w:hAnsi="Arial" w:cs="Arial"/>
                <w:color w:val="000000"/>
                <w:sz w:val="28"/>
                <w:szCs w:val="28"/>
              </w:rPr>
            </w:pPr>
          </w:p>
          <w:p w:rsidR="001A4ED7" w:rsidRPr="002C577D" w:rsidRDefault="001A4ED7" w:rsidP="001A4ED7">
            <w:pPr>
              <w:jc w:val="both"/>
              <w:rPr>
                <w:rFonts w:ascii="Arial" w:hAnsi="Arial" w:cs="Arial"/>
                <w:color w:val="000000"/>
                <w:sz w:val="28"/>
                <w:szCs w:val="28"/>
              </w:rPr>
            </w:pPr>
          </w:p>
          <w:p w:rsidR="001A4ED7" w:rsidRPr="002C577D" w:rsidRDefault="001A4ED7" w:rsidP="001A4ED7">
            <w:pPr>
              <w:jc w:val="both"/>
              <w:rPr>
                <w:rFonts w:ascii="Arial" w:hAnsi="Arial" w:cs="Arial"/>
                <w:color w:val="000000"/>
                <w:sz w:val="28"/>
                <w:szCs w:val="28"/>
              </w:rPr>
            </w:pPr>
          </w:p>
          <w:p w:rsidR="001A4ED7" w:rsidRPr="002C577D" w:rsidRDefault="001A4ED7" w:rsidP="001A4ED7">
            <w:pPr>
              <w:jc w:val="both"/>
              <w:rPr>
                <w:rFonts w:ascii="Arial" w:hAnsi="Arial" w:cs="Arial"/>
                <w:color w:val="000000"/>
                <w:sz w:val="28"/>
                <w:szCs w:val="28"/>
              </w:rPr>
            </w:pPr>
          </w:p>
          <w:p w:rsidR="001A4ED7" w:rsidRPr="002C577D" w:rsidRDefault="001A4ED7" w:rsidP="001A4ED7">
            <w:pPr>
              <w:jc w:val="both"/>
              <w:rPr>
                <w:rFonts w:ascii="Arial" w:hAnsi="Arial" w:cs="Arial"/>
                <w:color w:val="000000"/>
                <w:sz w:val="28"/>
                <w:szCs w:val="28"/>
              </w:rPr>
            </w:pPr>
          </w:p>
          <w:p w:rsidR="001A4ED7" w:rsidRPr="002C577D" w:rsidRDefault="001A4ED7" w:rsidP="001A4ED7">
            <w:pPr>
              <w:jc w:val="both"/>
              <w:rPr>
                <w:rFonts w:ascii="Arial" w:hAnsi="Arial" w:cs="Arial"/>
                <w:color w:val="000000"/>
                <w:sz w:val="28"/>
                <w:szCs w:val="28"/>
              </w:rPr>
            </w:pPr>
          </w:p>
          <w:p w:rsidR="001A4ED7" w:rsidRPr="002C577D" w:rsidRDefault="001A4ED7" w:rsidP="001A4ED7">
            <w:pPr>
              <w:jc w:val="both"/>
              <w:rPr>
                <w:rFonts w:ascii="Arial" w:hAnsi="Arial" w:cs="Arial"/>
                <w:color w:val="000000"/>
                <w:sz w:val="28"/>
                <w:szCs w:val="28"/>
              </w:rPr>
            </w:pPr>
          </w:p>
          <w:p w:rsidR="001A4ED7" w:rsidRPr="002C577D" w:rsidRDefault="001A4ED7" w:rsidP="001A4ED7">
            <w:pPr>
              <w:jc w:val="both"/>
              <w:rPr>
                <w:rFonts w:ascii="Arial" w:hAnsi="Arial" w:cs="Arial"/>
                <w:color w:val="000000"/>
                <w:sz w:val="28"/>
                <w:szCs w:val="28"/>
              </w:rPr>
            </w:pPr>
          </w:p>
          <w:p w:rsidR="001A4ED7" w:rsidRPr="002C577D" w:rsidRDefault="001A4ED7" w:rsidP="001A4ED7">
            <w:pPr>
              <w:jc w:val="both"/>
              <w:rPr>
                <w:rFonts w:ascii="Arial" w:hAnsi="Arial" w:cs="Arial"/>
                <w:color w:val="000000"/>
                <w:sz w:val="28"/>
                <w:szCs w:val="28"/>
              </w:rPr>
            </w:pPr>
          </w:p>
          <w:p w:rsidR="001A4ED7" w:rsidRPr="002C577D" w:rsidRDefault="001A4ED7" w:rsidP="001A4ED7">
            <w:pPr>
              <w:jc w:val="both"/>
              <w:rPr>
                <w:rFonts w:ascii="Arial" w:hAnsi="Arial" w:cs="Arial"/>
                <w:color w:val="000000"/>
                <w:sz w:val="28"/>
                <w:szCs w:val="28"/>
              </w:rPr>
            </w:pPr>
          </w:p>
          <w:p w:rsidR="001A4ED7" w:rsidRPr="002C577D" w:rsidRDefault="001A4ED7" w:rsidP="001A4ED7">
            <w:pPr>
              <w:jc w:val="both"/>
              <w:rPr>
                <w:rFonts w:ascii="Arial" w:hAnsi="Arial" w:cs="Arial"/>
                <w:color w:val="000000"/>
                <w:sz w:val="28"/>
                <w:szCs w:val="28"/>
              </w:rPr>
            </w:pPr>
          </w:p>
          <w:p w:rsidR="001A4ED7" w:rsidRPr="002C577D" w:rsidRDefault="001A4ED7" w:rsidP="001A4ED7">
            <w:pPr>
              <w:jc w:val="both"/>
              <w:rPr>
                <w:rFonts w:ascii="Arial" w:hAnsi="Arial" w:cs="Arial"/>
                <w:color w:val="000000"/>
                <w:sz w:val="28"/>
                <w:szCs w:val="28"/>
              </w:rPr>
            </w:pPr>
          </w:p>
          <w:p w:rsidR="001A4ED7" w:rsidRPr="002C577D" w:rsidRDefault="001A4ED7" w:rsidP="001A4ED7">
            <w:pPr>
              <w:jc w:val="both"/>
              <w:rPr>
                <w:rFonts w:ascii="Arial" w:hAnsi="Arial" w:cs="Arial"/>
                <w:color w:val="000000"/>
                <w:sz w:val="28"/>
                <w:szCs w:val="28"/>
              </w:rPr>
            </w:pPr>
          </w:p>
          <w:p w:rsidR="001A4ED7" w:rsidRPr="002C577D" w:rsidRDefault="001A4ED7" w:rsidP="001A4ED7">
            <w:pPr>
              <w:jc w:val="both"/>
              <w:rPr>
                <w:rFonts w:ascii="Arial" w:hAnsi="Arial" w:cs="Arial"/>
                <w:color w:val="000000"/>
                <w:sz w:val="28"/>
                <w:szCs w:val="28"/>
              </w:rPr>
            </w:pPr>
          </w:p>
          <w:p w:rsidR="001A4ED7" w:rsidRPr="002C577D" w:rsidRDefault="001A4ED7" w:rsidP="001A4ED7">
            <w:pPr>
              <w:jc w:val="both"/>
              <w:rPr>
                <w:rFonts w:ascii="Arial" w:hAnsi="Arial" w:cs="Arial"/>
                <w:color w:val="000000"/>
                <w:sz w:val="28"/>
                <w:szCs w:val="28"/>
              </w:rPr>
            </w:pPr>
          </w:p>
          <w:p w:rsidR="001A4ED7" w:rsidRPr="002C577D" w:rsidRDefault="001A4ED7" w:rsidP="001A4ED7">
            <w:pPr>
              <w:jc w:val="both"/>
              <w:rPr>
                <w:rFonts w:ascii="Arial" w:hAnsi="Arial" w:cs="Arial"/>
                <w:color w:val="000000"/>
                <w:sz w:val="28"/>
                <w:szCs w:val="28"/>
              </w:rPr>
            </w:pPr>
          </w:p>
          <w:p w:rsidR="001A4ED7" w:rsidRPr="002C577D" w:rsidRDefault="001A4ED7" w:rsidP="001A4ED7">
            <w:pPr>
              <w:jc w:val="both"/>
              <w:rPr>
                <w:rFonts w:ascii="Arial" w:hAnsi="Arial" w:cs="Arial"/>
                <w:color w:val="000000"/>
                <w:sz w:val="28"/>
                <w:szCs w:val="28"/>
              </w:rPr>
            </w:pPr>
          </w:p>
        </w:tc>
      </w:tr>
      <w:tr w:rsidR="00187DBC" w:rsidRPr="002C577D" w:rsidTr="00601109">
        <w:trPr>
          <w:cantSplit/>
          <w:trHeight w:val="720"/>
        </w:trPr>
        <w:tc>
          <w:tcPr>
            <w:tcW w:w="2268" w:type="dxa"/>
          </w:tcPr>
          <w:p w:rsidR="00187DBC" w:rsidRPr="002C577D" w:rsidRDefault="00187DBC" w:rsidP="00601109">
            <w:pPr>
              <w:jc w:val="both"/>
              <w:rPr>
                <w:rFonts w:ascii="Arial" w:hAnsi="Arial" w:cs="Arial"/>
                <w:color w:val="000000"/>
                <w:sz w:val="28"/>
                <w:szCs w:val="28"/>
              </w:rPr>
            </w:pPr>
            <w:r w:rsidRPr="002C577D">
              <w:rPr>
                <w:rFonts w:ascii="Arial" w:hAnsi="Arial" w:cs="Arial"/>
                <w:color w:val="000000"/>
                <w:sz w:val="28"/>
                <w:szCs w:val="28"/>
              </w:rPr>
              <w:t xml:space="preserve">Цель и </w:t>
            </w:r>
            <w:r w:rsidR="00DE64AC" w:rsidRPr="002C577D">
              <w:rPr>
                <w:rFonts w:ascii="Arial" w:hAnsi="Arial" w:cs="Arial"/>
                <w:color w:val="000000"/>
                <w:sz w:val="28"/>
                <w:szCs w:val="28"/>
              </w:rPr>
              <w:t>задачи подпрограммы</w:t>
            </w:r>
          </w:p>
          <w:p w:rsidR="00187DBC" w:rsidRPr="002C577D" w:rsidRDefault="00187DBC" w:rsidP="00601109">
            <w:pPr>
              <w:ind w:firstLine="709"/>
              <w:jc w:val="both"/>
              <w:rPr>
                <w:rFonts w:ascii="Arial" w:hAnsi="Arial" w:cs="Arial"/>
                <w:color w:val="000000"/>
                <w:sz w:val="28"/>
                <w:szCs w:val="28"/>
              </w:rPr>
            </w:pPr>
          </w:p>
        </w:tc>
        <w:tc>
          <w:tcPr>
            <w:tcW w:w="7088" w:type="dxa"/>
          </w:tcPr>
          <w:p w:rsidR="00187DBC" w:rsidRPr="002C577D" w:rsidRDefault="00187DBC" w:rsidP="00C44B1B">
            <w:pPr>
              <w:jc w:val="both"/>
              <w:rPr>
                <w:rFonts w:ascii="Arial" w:hAnsi="Arial" w:cs="Arial"/>
                <w:color w:val="000000"/>
                <w:sz w:val="28"/>
                <w:szCs w:val="28"/>
              </w:rPr>
            </w:pPr>
            <w:r w:rsidRPr="002C577D">
              <w:rPr>
                <w:rFonts w:ascii="Arial" w:hAnsi="Arial" w:cs="Arial"/>
                <w:color w:val="000000"/>
                <w:sz w:val="28"/>
                <w:szCs w:val="28"/>
              </w:rPr>
              <w:t>Цель: обеспечение деятельности, направленной на осуществление части переданных государственных полномочий по организации и осуществлению деятельности по опеке и попечительству в отношении несовершеннолетних, в том числе детей-сирот и детей, оставшихся без попечения родителей, а также лиц числа детей-сирот и детей, оставшихся без попечения родителей.</w:t>
            </w:r>
          </w:p>
          <w:p w:rsidR="00187DBC" w:rsidRPr="002C577D" w:rsidRDefault="00187DBC" w:rsidP="00C44B1B">
            <w:pPr>
              <w:jc w:val="both"/>
              <w:rPr>
                <w:rFonts w:ascii="Arial" w:hAnsi="Arial" w:cs="Arial"/>
                <w:color w:val="000000"/>
                <w:sz w:val="28"/>
                <w:szCs w:val="28"/>
              </w:rPr>
            </w:pPr>
            <w:r w:rsidRPr="002C577D">
              <w:rPr>
                <w:rFonts w:ascii="Arial" w:hAnsi="Arial" w:cs="Arial"/>
                <w:color w:val="000000"/>
                <w:sz w:val="28"/>
                <w:szCs w:val="28"/>
              </w:rPr>
              <w:t>Задачи:</w:t>
            </w:r>
          </w:p>
          <w:p w:rsidR="00187DBC" w:rsidRPr="002C577D" w:rsidRDefault="00187DBC" w:rsidP="00C44B1B">
            <w:pPr>
              <w:jc w:val="both"/>
              <w:rPr>
                <w:rFonts w:ascii="Arial" w:hAnsi="Arial" w:cs="Arial"/>
                <w:color w:val="000000"/>
                <w:sz w:val="28"/>
                <w:szCs w:val="28"/>
              </w:rPr>
            </w:pPr>
            <w:r w:rsidRPr="002C577D">
              <w:rPr>
                <w:rFonts w:ascii="Arial" w:hAnsi="Arial" w:cs="Arial"/>
                <w:color w:val="000000"/>
                <w:sz w:val="28"/>
                <w:szCs w:val="28"/>
              </w:rPr>
              <w:t>1. осуществление государственной поддержки детей-сирот и детей, оставшихся без попечения родителей, а также лиц из числа детей-сирот и детей, оставшихся без попечения родителей;</w:t>
            </w:r>
          </w:p>
          <w:p w:rsidR="00187DBC" w:rsidRPr="002C577D" w:rsidRDefault="00187DBC" w:rsidP="00C44B1B">
            <w:pPr>
              <w:jc w:val="both"/>
              <w:rPr>
                <w:rFonts w:ascii="Arial" w:hAnsi="Arial" w:cs="Arial"/>
                <w:color w:val="000000"/>
                <w:sz w:val="28"/>
                <w:szCs w:val="28"/>
              </w:rPr>
            </w:pPr>
            <w:r w:rsidRPr="002C577D">
              <w:rPr>
                <w:rFonts w:ascii="Arial" w:hAnsi="Arial" w:cs="Arial"/>
                <w:color w:val="000000"/>
                <w:sz w:val="28"/>
                <w:szCs w:val="28"/>
              </w:rPr>
              <w:t>2. обеспечение приоритета семейных форм воспитания детей-сирот и детей, оставшихся без попечения родителей, профилактика социал</w:t>
            </w:r>
            <w:r w:rsidR="006F2296" w:rsidRPr="002C577D">
              <w:rPr>
                <w:rFonts w:ascii="Arial" w:hAnsi="Arial" w:cs="Arial"/>
                <w:color w:val="000000"/>
                <w:sz w:val="28"/>
                <w:szCs w:val="28"/>
              </w:rPr>
              <w:t>ьного сиротства;</w:t>
            </w:r>
          </w:p>
          <w:p w:rsidR="00187DBC" w:rsidRPr="002C577D" w:rsidRDefault="00187DBC" w:rsidP="00C44B1B">
            <w:pPr>
              <w:jc w:val="both"/>
              <w:rPr>
                <w:rFonts w:ascii="Arial" w:hAnsi="Arial" w:cs="Arial"/>
                <w:color w:val="000000"/>
                <w:sz w:val="28"/>
                <w:szCs w:val="28"/>
              </w:rPr>
            </w:pPr>
            <w:r w:rsidRPr="002C577D">
              <w:rPr>
                <w:rFonts w:ascii="Arial" w:hAnsi="Arial" w:cs="Arial"/>
                <w:color w:val="000000"/>
                <w:sz w:val="28"/>
                <w:szCs w:val="28"/>
              </w:rPr>
              <w:t>3. защита личных имущественных и неимущественных прав и интересов несовершеннолетних, в том числе детей-сирот и детей, оставшихся без попечения родителей, детей, нуждающихся в государственной защите</w:t>
            </w:r>
            <w:r w:rsidR="006F2296" w:rsidRPr="002C577D">
              <w:rPr>
                <w:rFonts w:ascii="Arial" w:hAnsi="Arial" w:cs="Arial"/>
                <w:color w:val="000000"/>
                <w:sz w:val="28"/>
                <w:szCs w:val="28"/>
              </w:rPr>
              <w:t>.</w:t>
            </w:r>
          </w:p>
        </w:tc>
      </w:tr>
      <w:tr w:rsidR="00187DBC" w:rsidRPr="002C577D" w:rsidTr="00601109">
        <w:trPr>
          <w:trHeight w:val="417"/>
        </w:trPr>
        <w:tc>
          <w:tcPr>
            <w:tcW w:w="2268" w:type="dxa"/>
          </w:tcPr>
          <w:p w:rsidR="00187DBC" w:rsidRPr="002C577D" w:rsidRDefault="00187DBC" w:rsidP="00601109">
            <w:pPr>
              <w:jc w:val="both"/>
              <w:rPr>
                <w:rFonts w:ascii="Arial" w:hAnsi="Arial" w:cs="Arial"/>
                <w:color w:val="000000"/>
                <w:sz w:val="28"/>
                <w:szCs w:val="28"/>
              </w:rPr>
            </w:pPr>
            <w:r w:rsidRPr="002C577D">
              <w:rPr>
                <w:rFonts w:ascii="Arial" w:hAnsi="Arial" w:cs="Arial"/>
                <w:color w:val="000000"/>
                <w:sz w:val="28"/>
                <w:szCs w:val="28"/>
              </w:rPr>
              <w:lastRenderedPageBreak/>
              <w:t>Целевые индикаторы подпрограммы</w:t>
            </w:r>
          </w:p>
        </w:tc>
        <w:tc>
          <w:tcPr>
            <w:tcW w:w="7088" w:type="dxa"/>
          </w:tcPr>
          <w:p w:rsidR="00187DBC" w:rsidRPr="002C577D" w:rsidRDefault="00187DBC" w:rsidP="00601109">
            <w:pPr>
              <w:jc w:val="both"/>
              <w:rPr>
                <w:rFonts w:ascii="Arial" w:hAnsi="Arial" w:cs="Arial"/>
                <w:color w:val="000000"/>
                <w:sz w:val="28"/>
                <w:szCs w:val="28"/>
              </w:rPr>
            </w:pPr>
            <w:r w:rsidRPr="002C577D">
              <w:rPr>
                <w:rFonts w:ascii="Arial" w:hAnsi="Arial" w:cs="Arial"/>
                <w:color w:val="000000"/>
                <w:sz w:val="28"/>
                <w:szCs w:val="28"/>
              </w:rPr>
              <w:t>Увеличение численности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w:t>
            </w:r>
          </w:p>
          <w:p w:rsidR="00187DBC" w:rsidRPr="002C577D" w:rsidRDefault="00187DBC" w:rsidP="00601109">
            <w:pPr>
              <w:jc w:val="both"/>
              <w:rPr>
                <w:rFonts w:ascii="Arial" w:hAnsi="Arial" w:cs="Arial"/>
                <w:color w:val="000000"/>
                <w:sz w:val="28"/>
                <w:szCs w:val="28"/>
              </w:rPr>
            </w:pPr>
            <w:r w:rsidRPr="002C577D">
              <w:rPr>
                <w:rFonts w:ascii="Arial" w:hAnsi="Arial" w:cs="Arial"/>
                <w:color w:val="000000"/>
                <w:sz w:val="28"/>
                <w:szCs w:val="28"/>
              </w:rPr>
              <w:t xml:space="preserve">Уменьшение случаев признания жилых помещений нанимателями или членами семей нанимателей по договорам социального найма либо </w:t>
            </w:r>
            <w:proofErr w:type="gramStart"/>
            <w:r w:rsidRPr="002C577D">
              <w:rPr>
                <w:rFonts w:ascii="Arial" w:hAnsi="Arial" w:cs="Arial"/>
                <w:color w:val="000000"/>
                <w:sz w:val="28"/>
                <w:szCs w:val="28"/>
              </w:rPr>
              <w:t>собственниками</w:t>
            </w:r>
            <w:proofErr w:type="gramEnd"/>
            <w:r w:rsidRPr="002C577D">
              <w:rPr>
                <w:rFonts w:ascii="Arial" w:hAnsi="Arial" w:cs="Arial"/>
                <w:color w:val="000000"/>
                <w:sz w:val="28"/>
                <w:szCs w:val="28"/>
              </w:rPr>
              <w:t xml:space="preserve"> которых являются дети-сироты и дети, оставшиеся без попечения родителей, непригодными для проживания;</w:t>
            </w:r>
          </w:p>
          <w:p w:rsidR="00187DBC" w:rsidRPr="002C577D" w:rsidRDefault="00187DBC" w:rsidP="00601109">
            <w:pPr>
              <w:jc w:val="both"/>
              <w:rPr>
                <w:rFonts w:ascii="Arial" w:hAnsi="Arial" w:cs="Arial"/>
                <w:color w:val="000000"/>
                <w:sz w:val="28"/>
                <w:szCs w:val="28"/>
              </w:rPr>
            </w:pPr>
            <w:r w:rsidRPr="002C577D">
              <w:rPr>
                <w:rFonts w:ascii="Arial" w:hAnsi="Arial" w:cs="Arial"/>
                <w:color w:val="000000"/>
                <w:sz w:val="28"/>
                <w:szCs w:val="28"/>
              </w:rPr>
              <w:t xml:space="preserve">Уменьшение </w:t>
            </w:r>
            <w:proofErr w:type="gramStart"/>
            <w:r w:rsidRPr="002C577D">
              <w:rPr>
                <w:rFonts w:ascii="Arial" w:hAnsi="Arial" w:cs="Arial"/>
                <w:color w:val="000000"/>
                <w:sz w:val="28"/>
                <w:szCs w:val="28"/>
              </w:rPr>
              <w:t>случаев проведения внеплановых проверок условий жизни несовершеннолетних подопечных</w:t>
            </w:r>
            <w:proofErr w:type="gramEnd"/>
            <w:r w:rsidRPr="002C577D">
              <w:rPr>
                <w:rFonts w:ascii="Arial" w:hAnsi="Arial" w:cs="Arial"/>
                <w:color w:val="000000"/>
                <w:sz w:val="28"/>
                <w:szCs w:val="28"/>
              </w:rPr>
              <w:t>;</w:t>
            </w:r>
          </w:p>
          <w:p w:rsidR="00187DBC" w:rsidRPr="002C577D" w:rsidRDefault="00187DBC" w:rsidP="00601109">
            <w:pPr>
              <w:jc w:val="both"/>
              <w:rPr>
                <w:rFonts w:ascii="Arial" w:hAnsi="Arial" w:cs="Arial"/>
                <w:color w:val="000000"/>
                <w:sz w:val="28"/>
                <w:szCs w:val="28"/>
              </w:rPr>
            </w:pPr>
            <w:r w:rsidRPr="002C577D">
              <w:rPr>
                <w:rFonts w:ascii="Arial" w:hAnsi="Arial" w:cs="Arial"/>
                <w:color w:val="000000"/>
                <w:sz w:val="28"/>
                <w:szCs w:val="28"/>
              </w:rPr>
              <w:t>Сокращение количества детей – сирот и детей, оставшихся без попечения родителей;</w:t>
            </w:r>
          </w:p>
          <w:p w:rsidR="00187DBC" w:rsidRPr="002C577D" w:rsidRDefault="00187DBC" w:rsidP="00601109">
            <w:pPr>
              <w:jc w:val="both"/>
              <w:rPr>
                <w:rFonts w:ascii="Arial" w:hAnsi="Arial" w:cs="Arial"/>
                <w:color w:val="000000"/>
                <w:sz w:val="28"/>
                <w:szCs w:val="28"/>
              </w:rPr>
            </w:pPr>
            <w:r w:rsidRPr="002C577D">
              <w:rPr>
                <w:rFonts w:ascii="Arial" w:hAnsi="Arial" w:cs="Arial"/>
                <w:color w:val="000000"/>
                <w:sz w:val="28"/>
                <w:szCs w:val="28"/>
              </w:rPr>
              <w:t>Сокращение количества впервые выявленных детей-сирот и детей, оставшихся без попечения родителей;</w:t>
            </w:r>
          </w:p>
          <w:p w:rsidR="00187DBC" w:rsidRPr="002C577D" w:rsidRDefault="00187DBC" w:rsidP="00601109">
            <w:pPr>
              <w:jc w:val="both"/>
              <w:rPr>
                <w:rFonts w:ascii="Arial" w:hAnsi="Arial" w:cs="Arial"/>
                <w:color w:val="000000"/>
                <w:sz w:val="28"/>
                <w:szCs w:val="28"/>
              </w:rPr>
            </w:pPr>
            <w:r w:rsidRPr="002C577D">
              <w:rPr>
                <w:rFonts w:ascii="Arial" w:hAnsi="Arial" w:cs="Arial"/>
                <w:color w:val="000000"/>
                <w:sz w:val="28"/>
                <w:szCs w:val="28"/>
              </w:rPr>
              <w:t>Увеличение количества детей-сирот и детей, оставшихся без попечения родителей, переданных на семейные формы воспитания;</w:t>
            </w:r>
          </w:p>
          <w:p w:rsidR="00187DBC" w:rsidRPr="002C577D" w:rsidRDefault="00187DBC" w:rsidP="00601109">
            <w:pPr>
              <w:jc w:val="both"/>
              <w:rPr>
                <w:rFonts w:ascii="Arial" w:hAnsi="Arial" w:cs="Arial"/>
                <w:color w:val="000000"/>
                <w:sz w:val="28"/>
                <w:szCs w:val="28"/>
              </w:rPr>
            </w:pPr>
            <w:r w:rsidRPr="002C577D">
              <w:rPr>
                <w:rFonts w:ascii="Arial" w:hAnsi="Arial" w:cs="Arial"/>
                <w:color w:val="000000"/>
                <w:sz w:val="28"/>
                <w:szCs w:val="28"/>
              </w:rPr>
              <w:t>Уменьшение количества детей, родители которых лишены родительских прав;</w:t>
            </w:r>
          </w:p>
          <w:p w:rsidR="00187DBC" w:rsidRPr="002C577D" w:rsidRDefault="00187DBC" w:rsidP="00601109">
            <w:pPr>
              <w:jc w:val="both"/>
              <w:rPr>
                <w:rFonts w:ascii="Arial" w:hAnsi="Arial" w:cs="Arial"/>
                <w:color w:val="000000"/>
                <w:sz w:val="28"/>
                <w:szCs w:val="28"/>
              </w:rPr>
            </w:pPr>
            <w:r w:rsidRPr="002C577D">
              <w:rPr>
                <w:rFonts w:ascii="Arial" w:hAnsi="Arial" w:cs="Arial"/>
                <w:color w:val="000000"/>
                <w:sz w:val="28"/>
                <w:szCs w:val="28"/>
              </w:rPr>
              <w:t xml:space="preserve">Уменьшение количества детей, родители которых ограничены в родительских правах; </w:t>
            </w:r>
          </w:p>
          <w:p w:rsidR="00187DBC" w:rsidRPr="002C577D" w:rsidRDefault="00187DBC" w:rsidP="00601109">
            <w:pPr>
              <w:jc w:val="both"/>
              <w:rPr>
                <w:rFonts w:ascii="Arial" w:hAnsi="Arial" w:cs="Arial"/>
                <w:color w:val="000000"/>
                <w:sz w:val="28"/>
                <w:szCs w:val="28"/>
              </w:rPr>
            </w:pPr>
            <w:r w:rsidRPr="002C577D">
              <w:rPr>
                <w:rFonts w:ascii="Arial" w:hAnsi="Arial" w:cs="Arial"/>
                <w:color w:val="000000"/>
                <w:sz w:val="28"/>
                <w:szCs w:val="28"/>
              </w:rPr>
              <w:t>Увеличение количества детей, родители которых восстановлены в родительских правах или в отношении которых отменено ограничение родительских прав;</w:t>
            </w:r>
          </w:p>
          <w:p w:rsidR="00187DBC" w:rsidRPr="002C577D" w:rsidRDefault="00187DBC" w:rsidP="00601109">
            <w:pPr>
              <w:jc w:val="both"/>
              <w:rPr>
                <w:rFonts w:ascii="Arial" w:hAnsi="Arial" w:cs="Arial"/>
                <w:color w:val="000000"/>
                <w:sz w:val="28"/>
                <w:szCs w:val="28"/>
              </w:rPr>
            </w:pPr>
            <w:r w:rsidRPr="002C577D">
              <w:rPr>
                <w:rFonts w:ascii="Arial" w:hAnsi="Arial" w:cs="Arial"/>
                <w:color w:val="000000"/>
                <w:sz w:val="28"/>
                <w:szCs w:val="28"/>
              </w:rPr>
              <w:t>Увеличение количества детей-сирот и детей, оставшихся без попечения родителей, переданных на воспитание в семьи из учреждений;</w:t>
            </w:r>
          </w:p>
          <w:p w:rsidR="00187DBC" w:rsidRPr="002C577D" w:rsidRDefault="00187DBC" w:rsidP="00601109">
            <w:pPr>
              <w:jc w:val="both"/>
              <w:rPr>
                <w:rFonts w:ascii="Arial" w:hAnsi="Arial" w:cs="Arial"/>
                <w:color w:val="000000"/>
                <w:sz w:val="28"/>
                <w:szCs w:val="28"/>
              </w:rPr>
            </w:pPr>
            <w:r w:rsidRPr="002C577D">
              <w:rPr>
                <w:rFonts w:ascii="Arial" w:hAnsi="Arial" w:cs="Arial"/>
                <w:color w:val="000000"/>
                <w:sz w:val="28"/>
                <w:szCs w:val="28"/>
              </w:rPr>
              <w:t>Увеличение количества граждан, поставленных на учет в качестве кандидатов в опекуны (попечители) или усыновители;</w:t>
            </w:r>
          </w:p>
          <w:p w:rsidR="00187DBC" w:rsidRPr="002C577D" w:rsidRDefault="00187DBC" w:rsidP="00601109">
            <w:pPr>
              <w:jc w:val="both"/>
              <w:rPr>
                <w:rFonts w:ascii="Arial" w:hAnsi="Arial" w:cs="Arial"/>
                <w:color w:val="000000"/>
                <w:sz w:val="28"/>
                <w:szCs w:val="28"/>
              </w:rPr>
            </w:pPr>
            <w:r w:rsidRPr="002C577D">
              <w:rPr>
                <w:rFonts w:ascii="Arial" w:hAnsi="Arial" w:cs="Arial"/>
                <w:color w:val="000000"/>
                <w:sz w:val="28"/>
                <w:szCs w:val="28"/>
              </w:rPr>
              <w:t>Уменьшение количества детей, отобранных у родителей при непосредственной угрозе жизни и здоровью;</w:t>
            </w:r>
          </w:p>
          <w:p w:rsidR="00187DBC" w:rsidRPr="002C577D" w:rsidRDefault="00187DBC" w:rsidP="00601109">
            <w:pPr>
              <w:jc w:val="both"/>
              <w:rPr>
                <w:rFonts w:ascii="Arial" w:hAnsi="Arial" w:cs="Arial"/>
                <w:color w:val="000000"/>
                <w:sz w:val="28"/>
                <w:szCs w:val="28"/>
              </w:rPr>
            </w:pPr>
            <w:r w:rsidRPr="002C577D">
              <w:rPr>
                <w:rFonts w:ascii="Arial" w:hAnsi="Arial" w:cs="Arial"/>
                <w:color w:val="000000"/>
                <w:sz w:val="28"/>
                <w:szCs w:val="28"/>
              </w:rPr>
              <w:t>Уменьшение случаев отмены семейных форм воспитания;</w:t>
            </w:r>
          </w:p>
          <w:p w:rsidR="00187DBC" w:rsidRPr="002C577D" w:rsidRDefault="00187DBC" w:rsidP="00601109">
            <w:pPr>
              <w:jc w:val="both"/>
              <w:rPr>
                <w:rFonts w:ascii="Arial" w:hAnsi="Arial" w:cs="Arial"/>
                <w:color w:val="000000"/>
                <w:sz w:val="28"/>
                <w:szCs w:val="28"/>
              </w:rPr>
            </w:pPr>
            <w:r w:rsidRPr="002C577D">
              <w:rPr>
                <w:rFonts w:ascii="Arial" w:hAnsi="Arial" w:cs="Arial"/>
                <w:color w:val="000000"/>
                <w:sz w:val="28"/>
                <w:szCs w:val="28"/>
              </w:rPr>
              <w:t>Увеличение количества детей, возвращенных родителям из учреждений временного пребывания;</w:t>
            </w:r>
          </w:p>
          <w:p w:rsidR="00187DBC" w:rsidRPr="002C577D" w:rsidRDefault="00187DBC" w:rsidP="00601109">
            <w:pPr>
              <w:jc w:val="both"/>
              <w:rPr>
                <w:rFonts w:ascii="Arial" w:hAnsi="Arial" w:cs="Arial"/>
                <w:color w:val="000000"/>
                <w:sz w:val="28"/>
                <w:szCs w:val="28"/>
              </w:rPr>
            </w:pPr>
            <w:r w:rsidRPr="002C577D">
              <w:rPr>
                <w:rFonts w:ascii="Arial" w:hAnsi="Arial" w:cs="Arial"/>
                <w:color w:val="000000"/>
                <w:sz w:val="28"/>
                <w:szCs w:val="28"/>
              </w:rPr>
              <w:lastRenderedPageBreak/>
              <w:t xml:space="preserve">Уменьшение случаев нарушения личных имущественных и неимущественных прав несовершеннолетних  </w:t>
            </w:r>
          </w:p>
          <w:p w:rsidR="00187DBC" w:rsidRPr="002C577D" w:rsidRDefault="00187DBC" w:rsidP="00C44B1B">
            <w:pPr>
              <w:jc w:val="both"/>
              <w:rPr>
                <w:rFonts w:ascii="Arial" w:hAnsi="Arial" w:cs="Arial"/>
                <w:color w:val="000000"/>
                <w:sz w:val="28"/>
                <w:szCs w:val="28"/>
              </w:rPr>
            </w:pPr>
            <w:r w:rsidRPr="002C577D">
              <w:rPr>
                <w:rFonts w:ascii="Arial" w:hAnsi="Arial" w:cs="Arial"/>
                <w:color w:val="000000"/>
                <w:sz w:val="28"/>
                <w:szCs w:val="28"/>
              </w:rPr>
              <w:t>Целевые индикаторы, показатели подпрограммы представлены в приложении 1 к Подпрограмме</w:t>
            </w:r>
          </w:p>
        </w:tc>
      </w:tr>
      <w:tr w:rsidR="00187DBC" w:rsidRPr="002C577D" w:rsidTr="00601109">
        <w:trPr>
          <w:cantSplit/>
          <w:trHeight w:val="720"/>
        </w:trPr>
        <w:tc>
          <w:tcPr>
            <w:tcW w:w="2268" w:type="dxa"/>
          </w:tcPr>
          <w:p w:rsidR="00187DBC" w:rsidRPr="002C577D" w:rsidRDefault="00187DBC" w:rsidP="00601109">
            <w:pPr>
              <w:jc w:val="both"/>
              <w:rPr>
                <w:rFonts w:ascii="Arial" w:hAnsi="Arial" w:cs="Arial"/>
                <w:color w:val="000000"/>
                <w:sz w:val="28"/>
                <w:szCs w:val="28"/>
              </w:rPr>
            </w:pPr>
            <w:r w:rsidRPr="002C577D">
              <w:rPr>
                <w:rFonts w:ascii="Arial" w:hAnsi="Arial" w:cs="Arial"/>
                <w:color w:val="000000"/>
                <w:sz w:val="28"/>
                <w:szCs w:val="28"/>
              </w:rPr>
              <w:lastRenderedPageBreak/>
              <w:t>Сроки реализации подпрограммы</w:t>
            </w:r>
          </w:p>
        </w:tc>
        <w:tc>
          <w:tcPr>
            <w:tcW w:w="7088" w:type="dxa"/>
          </w:tcPr>
          <w:p w:rsidR="00187DBC" w:rsidRPr="002C577D" w:rsidRDefault="00D03DDF" w:rsidP="00CB7934">
            <w:pPr>
              <w:jc w:val="both"/>
              <w:rPr>
                <w:rFonts w:ascii="Arial" w:hAnsi="Arial" w:cs="Arial"/>
                <w:bCs/>
                <w:color w:val="000000"/>
                <w:sz w:val="28"/>
                <w:szCs w:val="28"/>
              </w:rPr>
            </w:pPr>
            <w:r w:rsidRPr="002C577D">
              <w:rPr>
                <w:rFonts w:ascii="Arial" w:hAnsi="Arial" w:cs="Arial"/>
                <w:bCs/>
                <w:color w:val="000000"/>
                <w:sz w:val="28"/>
                <w:szCs w:val="28"/>
              </w:rPr>
              <w:t>202</w:t>
            </w:r>
            <w:r w:rsidR="00CB7934" w:rsidRPr="002C577D">
              <w:rPr>
                <w:rFonts w:ascii="Arial" w:hAnsi="Arial" w:cs="Arial"/>
                <w:bCs/>
                <w:color w:val="000000"/>
                <w:sz w:val="28"/>
                <w:szCs w:val="28"/>
              </w:rPr>
              <w:t>2</w:t>
            </w:r>
            <w:r w:rsidRPr="002C577D">
              <w:rPr>
                <w:rFonts w:ascii="Arial" w:hAnsi="Arial" w:cs="Arial"/>
                <w:bCs/>
                <w:color w:val="000000"/>
                <w:sz w:val="28"/>
                <w:szCs w:val="28"/>
              </w:rPr>
              <w:t>-202</w:t>
            </w:r>
            <w:r w:rsidR="00CB7934" w:rsidRPr="002C577D">
              <w:rPr>
                <w:rFonts w:ascii="Arial" w:hAnsi="Arial" w:cs="Arial"/>
                <w:bCs/>
                <w:color w:val="000000"/>
                <w:sz w:val="28"/>
                <w:szCs w:val="28"/>
              </w:rPr>
              <w:t>4</w:t>
            </w:r>
            <w:r w:rsidR="00187DBC" w:rsidRPr="002C577D">
              <w:rPr>
                <w:rFonts w:ascii="Arial" w:hAnsi="Arial" w:cs="Arial"/>
                <w:bCs/>
                <w:color w:val="000000"/>
                <w:sz w:val="28"/>
                <w:szCs w:val="28"/>
              </w:rPr>
              <w:t xml:space="preserve"> годы</w:t>
            </w:r>
          </w:p>
        </w:tc>
      </w:tr>
      <w:tr w:rsidR="00187DBC" w:rsidRPr="002C577D" w:rsidTr="00601109">
        <w:trPr>
          <w:cantSplit/>
          <w:trHeight w:val="2010"/>
        </w:trPr>
        <w:tc>
          <w:tcPr>
            <w:tcW w:w="2268" w:type="dxa"/>
          </w:tcPr>
          <w:p w:rsidR="00187DBC" w:rsidRPr="002C577D" w:rsidRDefault="00187DBC" w:rsidP="00601109">
            <w:pPr>
              <w:jc w:val="both"/>
              <w:rPr>
                <w:rFonts w:ascii="Arial" w:hAnsi="Arial" w:cs="Arial"/>
                <w:color w:val="000000"/>
                <w:sz w:val="28"/>
                <w:szCs w:val="28"/>
              </w:rPr>
            </w:pPr>
            <w:r w:rsidRPr="002C577D">
              <w:rPr>
                <w:rFonts w:ascii="Arial" w:hAnsi="Arial" w:cs="Arial"/>
                <w:iCs/>
                <w:color w:val="000000"/>
                <w:sz w:val="28"/>
                <w:szCs w:val="28"/>
              </w:rPr>
              <w:t>Объемы и источники финансирования подпрограммы</w:t>
            </w:r>
          </w:p>
        </w:tc>
        <w:tc>
          <w:tcPr>
            <w:tcW w:w="7088" w:type="dxa"/>
          </w:tcPr>
          <w:p w:rsidR="00187DBC" w:rsidRPr="002C577D" w:rsidRDefault="00187DBC" w:rsidP="00C44B1B">
            <w:pPr>
              <w:jc w:val="both"/>
              <w:rPr>
                <w:rFonts w:ascii="Arial" w:hAnsi="Arial" w:cs="Arial"/>
                <w:color w:val="000000"/>
                <w:sz w:val="28"/>
                <w:szCs w:val="28"/>
              </w:rPr>
            </w:pPr>
            <w:r w:rsidRPr="002C577D">
              <w:rPr>
                <w:rFonts w:ascii="Arial" w:hAnsi="Arial" w:cs="Arial"/>
                <w:color w:val="000000"/>
                <w:sz w:val="28"/>
                <w:szCs w:val="28"/>
              </w:rPr>
              <w:t xml:space="preserve">Объем финансирования подпрограммы составляет </w:t>
            </w:r>
            <w:r w:rsidR="002B79C6" w:rsidRPr="002C577D">
              <w:rPr>
                <w:rFonts w:ascii="Arial" w:hAnsi="Arial" w:cs="Arial"/>
                <w:color w:val="000000"/>
                <w:sz w:val="28"/>
                <w:szCs w:val="28"/>
              </w:rPr>
              <w:t>29935,42</w:t>
            </w:r>
            <w:r w:rsidRPr="002C577D">
              <w:rPr>
                <w:rFonts w:ascii="Arial" w:hAnsi="Arial" w:cs="Arial"/>
                <w:color w:val="000000"/>
                <w:sz w:val="28"/>
                <w:szCs w:val="28"/>
              </w:rPr>
              <w:t xml:space="preserve"> тыс. рублей, из них:</w:t>
            </w:r>
          </w:p>
          <w:p w:rsidR="00187DBC" w:rsidRPr="002C577D" w:rsidRDefault="00187DBC" w:rsidP="00C44B1B">
            <w:pPr>
              <w:jc w:val="both"/>
              <w:rPr>
                <w:rFonts w:ascii="Arial" w:hAnsi="Arial" w:cs="Arial"/>
                <w:color w:val="000000"/>
                <w:sz w:val="28"/>
                <w:szCs w:val="28"/>
              </w:rPr>
            </w:pPr>
            <w:r w:rsidRPr="002C577D">
              <w:rPr>
                <w:rFonts w:ascii="Arial" w:hAnsi="Arial" w:cs="Arial"/>
                <w:color w:val="000000"/>
                <w:sz w:val="28"/>
                <w:szCs w:val="28"/>
              </w:rPr>
              <w:t>202</w:t>
            </w:r>
            <w:r w:rsidR="00CB7934" w:rsidRPr="002C577D">
              <w:rPr>
                <w:rFonts w:ascii="Arial" w:hAnsi="Arial" w:cs="Arial"/>
                <w:color w:val="000000"/>
                <w:sz w:val="28"/>
                <w:szCs w:val="28"/>
              </w:rPr>
              <w:t>2</w:t>
            </w:r>
            <w:r w:rsidRPr="002C577D">
              <w:rPr>
                <w:rFonts w:ascii="Arial" w:hAnsi="Arial" w:cs="Arial"/>
                <w:color w:val="000000"/>
                <w:sz w:val="28"/>
                <w:szCs w:val="28"/>
              </w:rPr>
              <w:t xml:space="preserve"> год –</w:t>
            </w:r>
            <w:r w:rsidR="002B79C6" w:rsidRPr="002C577D">
              <w:rPr>
                <w:rFonts w:ascii="Arial" w:hAnsi="Arial" w:cs="Arial"/>
                <w:color w:val="000000"/>
                <w:sz w:val="28"/>
                <w:szCs w:val="28"/>
              </w:rPr>
              <w:t>9951,72</w:t>
            </w:r>
            <w:r w:rsidRPr="002C577D">
              <w:rPr>
                <w:rFonts w:ascii="Arial" w:hAnsi="Arial" w:cs="Arial"/>
                <w:color w:val="000000"/>
                <w:sz w:val="28"/>
                <w:szCs w:val="28"/>
              </w:rPr>
              <w:t xml:space="preserve"> тыс. рублей.</w:t>
            </w:r>
          </w:p>
          <w:p w:rsidR="00187DBC" w:rsidRPr="002C577D" w:rsidRDefault="00187DBC" w:rsidP="00C44B1B">
            <w:pPr>
              <w:jc w:val="both"/>
              <w:rPr>
                <w:rFonts w:ascii="Arial" w:hAnsi="Arial" w:cs="Arial"/>
                <w:color w:val="000000"/>
                <w:sz w:val="28"/>
                <w:szCs w:val="28"/>
              </w:rPr>
            </w:pPr>
            <w:r w:rsidRPr="002C577D">
              <w:rPr>
                <w:rFonts w:ascii="Arial" w:hAnsi="Arial" w:cs="Arial"/>
                <w:color w:val="000000"/>
                <w:sz w:val="28"/>
                <w:szCs w:val="28"/>
              </w:rPr>
              <w:t>202</w:t>
            </w:r>
            <w:r w:rsidR="00CB7934" w:rsidRPr="002C577D">
              <w:rPr>
                <w:rFonts w:ascii="Arial" w:hAnsi="Arial" w:cs="Arial"/>
                <w:color w:val="000000"/>
                <w:sz w:val="28"/>
                <w:szCs w:val="28"/>
              </w:rPr>
              <w:t>3</w:t>
            </w:r>
            <w:r w:rsidRPr="002C577D">
              <w:rPr>
                <w:rFonts w:ascii="Arial" w:hAnsi="Arial" w:cs="Arial"/>
                <w:color w:val="000000"/>
                <w:sz w:val="28"/>
                <w:szCs w:val="28"/>
              </w:rPr>
              <w:t xml:space="preserve"> год –</w:t>
            </w:r>
            <w:r w:rsidR="006D5189" w:rsidRPr="002C577D">
              <w:rPr>
                <w:rFonts w:ascii="Arial" w:hAnsi="Arial" w:cs="Arial"/>
                <w:color w:val="000000"/>
                <w:sz w:val="28"/>
                <w:szCs w:val="28"/>
              </w:rPr>
              <w:t>8 277,1</w:t>
            </w:r>
            <w:r w:rsidR="005B5281" w:rsidRPr="002C577D">
              <w:rPr>
                <w:rFonts w:ascii="Arial" w:hAnsi="Arial" w:cs="Arial"/>
                <w:color w:val="000000"/>
                <w:sz w:val="28"/>
                <w:szCs w:val="28"/>
              </w:rPr>
              <w:t>0</w:t>
            </w:r>
            <w:r w:rsidRPr="002C577D">
              <w:rPr>
                <w:rFonts w:ascii="Arial" w:hAnsi="Arial" w:cs="Arial"/>
                <w:color w:val="000000"/>
                <w:sz w:val="28"/>
                <w:szCs w:val="28"/>
              </w:rPr>
              <w:t xml:space="preserve"> тыс. рублей.</w:t>
            </w:r>
          </w:p>
          <w:p w:rsidR="00187DBC" w:rsidRPr="002C577D" w:rsidRDefault="00187DBC" w:rsidP="00C44B1B">
            <w:pPr>
              <w:jc w:val="both"/>
              <w:rPr>
                <w:rFonts w:ascii="Arial" w:hAnsi="Arial" w:cs="Arial"/>
                <w:color w:val="000000"/>
                <w:sz w:val="28"/>
                <w:szCs w:val="28"/>
              </w:rPr>
            </w:pPr>
            <w:r w:rsidRPr="002C577D">
              <w:rPr>
                <w:rFonts w:ascii="Arial" w:hAnsi="Arial" w:cs="Arial"/>
                <w:color w:val="000000"/>
                <w:sz w:val="28"/>
                <w:szCs w:val="28"/>
              </w:rPr>
              <w:t>202</w:t>
            </w:r>
            <w:r w:rsidR="00CB7934" w:rsidRPr="002C577D">
              <w:rPr>
                <w:rFonts w:ascii="Arial" w:hAnsi="Arial" w:cs="Arial"/>
                <w:color w:val="000000"/>
                <w:sz w:val="28"/>
                <w:szCs w:val="28"/>
              </w:rPr>
              <w:t>4</w:t>
            </w:r>
            <w:r w:rsidRPr="002C577D">
              <w:rPr>
                <w:rFonts w:ascii="Arial" w:hAnsi="Arial" w:cs="Arial"/>
                <w:color w:val="000000"/>
                <w:sz w:val="28"/>
                <w:szCs w:val="28"/>
              </w:rPr>
              <w:t xml:space="preserve"> год – </w:t>
            </w:r>
            <w:r w:rsidR="006D5189" w:rsidRPr="002C577D">
              <w:rPr>
                <w:rFonts w:ascii="Arial" w:hAnsi="Arial" w:cs="Arial"/>
                <w:color w:val="000000"/>
                <w:sz w:val="28"/>
                <w:szCs w:val="28"/>
              </w:rPr>
              <w:t>11 706,60</w:t>
            </w:r>
            <w:r w:rsidRPr="002C577D">
              <w:rPr>
                <w:rFonts w:ascii="Arial" w:hAnsi="Arial" w:cs="Arial"/>
                <w:color w:val="000000"/>
                <w:sz w:val="28"/>
                <w:szCs w:val="28"/>
              </w:rPr>
              <w:t xml:space="preserve"> тыс. рублей.</w:t>
            </w:r>
          </w:p>
          <w:p w:rsidR="00187DBC" w:rsidRPr="002C577D" w:rsidRDefault="00187DBC" w:rsidP="00C44B1B">
            <w:pPr>
              <w:jc w:val="both"/>
              <w:rPr>
                <w:rFonts w:ascii="Arial" w:hAnsi="Arial" w:cs="Arial"/>
                <w:color w:val="000000"/>
                <w:sz w:val="28"/>
                <w:szCs w:val="28"/>
              </w:rPr>
            </w:pPr>
            <w:r w:rsidRPr="002C577D">
              <w:rPr>
                <w:rFonts w:ascii="Arial" w:hAnsi="Arial" w:cs="Arial"/>
                <w:color w:val="000000"/>
                <w:sz w:val="28"/>
                <w:szCs w:val="28"/>
              </w:rPr>
              <w:t xml:space="preserve">в том числе: </w:t>
            </w:r>
          </w:p>
          <w:p w:rsidR="00187DBC" w:rsidRPr="002C577D" w:rsidRDefault="00187DBC" w:rsidP="00C44B1B">
            <w:pPr>
              <w:jc w:val="both"/>
              <w:rPr>
                <w:rFonts w:ascii="Arial" w:hAnsi="Arial" w:cs="Arial"/>
                <w:color w:val="000000"/>
                <w:sz w:val="28"/>
                <w:szCs w:val="28"/>
              </w:rPr>
            </w:pPr>
            <w:r w:rsidRPr="002C577D">
              <w:rPr>
                <w:rFonts w:ascii="Arial" w:hAnsi="Arial" w:cs="Arial"/>
                <w:color w:val="000000"/>
                <w:sz w:val="28"/>
                <w:szCs w:val="28"/>
              </w:rPr>
              <w:t xml:space="preserve">средства </w:t>
            </w:r>
            <w:r w:rsidR="00EB71B4" w:rsidRPr="002C577D">
              <w:rPr>
                <w:rFonts w:ascii="Arial" w:hAnsi="Arial" w:cs="Arial"/>
                <w:color w:val="000000"/>
                <w:sz w:val="28"/>
                <w:szCs w:val="28"/>
              </w:rPr>
              <w:t>федерального</w:t>
            </w:r>
            <w:r w:rsidRPr="002C577D">
              <w:rPr>
                <w:rFonts w:ascii="Arial" w:hAnsi="Arial" w:cs="Arial"/>
                <w:color w:val="000000"/>
                <w:sz w:val="28"/>
                <w:szCs w:val="28"/>
              </w:rPr>
              <w:t xml:space="preserve"> бюджета –</w:t>
            </w:r>
            <w:r w:rsidR="002B79C6" w:rsidRPr="002C577D">
              <w:rPr>
                <w:rFonts w:ascii="Arial" w:hAnsi="Arial" w:cs="Arial"/>
                <w:color w:val="000000"/>
                <w:sz w:val="28"/>
                <w:szCs w:val="28"/>
              </w:rPr>
              <w:t>0,00</w:t>
            </w:r>
            <w:r w:rsidRPr="002C577D">
              <w:rPr>
                <w:rFonts w:ascii="Arial" w:hAnsi="Arial" w:cs="Arial"/>
                <w:color w:val="000000"/>
                <w:sz w:val="28"/>
                <w:szCs w:val="28"/>
              </w:rPr>
              <w:t xml:space="preserve"> тыс. рублей, из них:</w:t>
            </w:r>
          </w:p>
          <w:p w:rsidR="00187DBC" w:rsidRPr="002C577D" w:rsidRDefault="00187DBC" w:rsidP="00C44B1B">
            <w:pPr>
              <w:jc w:val="both"/>
              <w:rPr>
                <w:rFonts w:ascii="Arial" w:hAnsi="Arial" w:cs="Arial"/>
                <w:color w:val="000000"/>
                <w:sz w:val="28"/>
                <w:szCs w:val="28"/>
              </w:rPr>
            </w:pPr>
            <w:r w:rsidRPr="002C577D">
              <w:rPr>
                <w:rFonts w:ascii="Arial" w:hAnsi="Arial" w:cs="Arial"/>
                <w:color w:val="000000"/>
                <w:sz w:val="28"/>
                <w:szCs w:val="28"/>
              </w:rPr>
              <w:t>202</w:t>
            </w:r>
            <w:r w:rsidR="00CB7934" w:rsidRPr="002C577D">
              <w:rPr>
                <w:rFonts w:ascii="Arial" w:hAnsi="Arial" w:cs="Arial"/>
                <w:color w:val="000000"/>
                <w:sz w:val="28"/>
                <w:szCs w:val="28"/>
              </w:rPr>
              <w:t>2</w:t>
            </w:r>
            <w:r w:rsidRPr="002C577D">
              <w:rPr>
                <w:rFonts w:ascii="Arial" w:hAnsi="Arial" w:cs="Arial"/>
                <w:color w:val="000000"/>
                <w:sz w:val="28"/>
                <w:szCs w:val="28"/>
              </w:rPr>
              <w:t xml:space="preserve"> год – </w:t>
            </w:r>
            <w:r w:rsidR="002B79C6" w:rsidRPr="002C577D">
              <w:rPr>
                <w:rFonts w:ascii="Arial" w:hAnsi="Arial" w:cs="Arial"/>
                <w:color w:val="000000"/>
                <w:sz w:val="28"/>
                <w:szCs w:val="28"/>
              </w:rPr>
              <w:t>0,00</w:t>
            </w:r>
            <w:r w:rsidRPr="002C577D">
              <w:rPr>
                <w:rFonts w:ascii="Arial" w:hAnsi="Arial" w:cs="Arial"/>
                <w:color w:val="000000"/>
                <w:sz w:val="28"/>
                <w:szCs w:val="28"/>
              </w:rPr>
              <w:t xml:space="preserve"> тыс. рублей.</w:t>
            </w:r>
          </w:p>
          <w:p w:rsidR="00187DBC" w:rsidRPr="002C577D" w:rsidRDefault="00187DBC" w:rsidP="00C44B1B">
            <w:pPr>
              <w:jc w:val="both"/>
              <w:rPr>
                <w:rFonts w:ascii="Arial" w:hAnsi="Arial" w:cs="Arial"/>
                <w:color w:val="000000"/>
                <w:sz w:val="28"/>
                <w:szCs w:val="28"/>
              </w:rPr>
            </w:pPr>
            <w:r w:rsidRPr="002C577D">
              <w:rPr>
                <w:rFonts w:ascii="Arial" w:hAnsi="Arial" w:cs="Arial"/>
                <w:color w:val="000000"/>
                <w:sz w:val="28"/>
                <w:szCs w:val="28"/>
              </w:rPr>
              <w:t>202</w:t>
            </w:r>
            <w:r w:rsidR="00CB7934" w:rsidRPr="002C577D">
              <w:rPr>
                <w:rFonts w:ascii="Arial" w:hAnsi="Arial" w:cs="Arial"/>
                <w:color w:val="000000"/>
                <w:sz w:val="28"/>
                <w:szCs w:val="28"/>
              </w:rPr>
              <w:t>3</w:t>
            </w:r>
            <w:r w:rsidRPr="002C577D">
              <w:rPr>
                <w:rFonts w:ascii="Arial" w:hAnsi="Arial" w:cs="Arial"/>
                <w:color w:val="000000"/>
                <w:sz w:val="28"/>
                <w:szCs w:val="28"/>
              </w:rPr>
              <w:t xml:space="preserve"> год – </w:t>
            </w:r>
            <w:r w:rsidR="00EB71B4" w:rsidRPr="002C577D">
              <w:rPr>
                <w:rFonts w:ascii="Arial" w:hAnsi="Arial" w:cs="Arial"/>
                <w:color w:val="000000"/>
                <w:sz w:val="28"/>
                <w:szCs w:val="28"/>
              </w:rPr>
              <w:t>0</w:t>
            </w:r>
            <w:r w:rsidR="006D5189" w:rsidRPr="002C577D">
              <w:rPr>
                <w:rFonts w:ascii="Arial" w:hAnsi="Arial" w:cs="Arial"/>
                <w:color w:val="000000"/>
                <w:sz w:val="28"/>
                <w:szCs w:val="28"/>
              </w:rPr>
              <w:t>,</w:t>
            </w:r>
            <w:r w:rsidR="00EB71B4" w:rsidRPr="002C577D">
              <w:rPr>
                <w:rFonts w:ascii="Arial" w:hAnsi="Arial" w:cs="Arial"/>
                <w:color w:val="000000"/>
                <w:sz w:val="28"/>
                <w:szCs w:val="28"/>
              </w:rPr>
              <w:t>0</w:t>
            </w:r>
            <w:r w:rsidR="006D5189" w:rsidRPr="002C577D">
              <w:rPr>
                <w:rFonts w:ascii="Arial" w:hAnsi="Arial" w:cs="Arial"/>
                <w:color w:val="000000"/>
                <w:sz w:val="28"/>
                <w:szCs w:val="28"/>
              </w:rPr>
              <w:t>0</w:t>
            </w:r>
            <w:r w:rsidRPr="002C577D">
              <w:rPr>
                <w:rFonts w:ascii="Arial" w:hAnsi="Arial" w:cs="Arial"/>
                <w:color w:val="000000"/>
                <w:sz w:val="28"/>
                <w:szCs w:val="28"/>
              </w:rPr>
              <w:t xml:space="preserve"> тыс. рублей.</w:t>
            </w:r>
          </w:p>
          <w:p w:rsidR="00187DBC" w:rsidRPr="002C577D" w:rsidRDefault="00187DBC" w:rsidP="006D5189">
            <w:pPr>
              <w:jc w:val="both"/>
              <w:rPr>
                <w:rFonts w:ascii="Arial" w:hAnsi="Arial" w:cs="Arial"/>
                <w:color w:val="000000"/>
                <w:sz w:val="28"/>
                <w:szCs w:val="28"/>
              </w:rPr>
            </w:pPr>
            <w:r w:rsidRPr="002C577D">
              <w:rPr>
                <w:rFonts w:ascii="Arial" w:hAnsi="Arial" w:cs="Arial"/>
                <w:color w:val="000000"/>
                <w:sz w:val="28"/>
                <w:szCs w:val="28"/>
              </w:rPr>
              <w:t>202</w:t>
            </w:r>
            <w:r w:rsidR="00CB7934" w:rsidRPr="002C577D">
              <w:rPr>
                <w:rFonts w:ascii="Arial" w:hAnsi="Arial" w:cs="Arial"/>
                <w:color w:val="000000"/>
                <w:sz w:val="28"/>
                <w:szCs w:val="28"/>
              </w:rPr>
              <w:t>4</w:t>
            </w:r>
            <w:r w:rsidRPr="002C577D">
              <w:rPr>
                <w:rFonts w:ascii="Arial" w:hAnsi="Arial" w:cs="Arial"/>
                <w:color w:val="000000"/>
                <w:sz w:val="28"/>
                <w:szCs w:val="28"/>
              </w:rPr>
              <w:t xml:space="preserve"> год – </w:t>
            </w:r>
            <w:r w:rsidR="00EB71B4" w:rsidRPr="002C577D">
              <w:rPr>
                <w:rFonts w:ascii="Arial" w:hAnsi="Arial" w:cs="Arial"/>
                <w:color w:val="000000"/>
                <w:sz w:val="28"/>
                <w:szCs w:val="28"/>
              </w:rPr>
              <w:t>0</w:t>
            </w:r>
            <w:r w:rsidR="006D5189" w:rsidRPr="002C577D">
              <w:rPr>
                <w:rFonts w:ascii="Arial" w:hAnsi="Arial" w:cs="Arial"/>
                <w:color w:val="000000"/>
                <w:sz w:val="28"/>
                <w:szCs w:val="28"/>
              </w:rPr>
              <w:t>,</w:t>
            </w:r>
            <w:r w:rsidR="00EB71B4" w:rsidRPr="002C577D">
              <w:rPr>
                <w:rFonts w:ascii="Arial" w:hAnsi="Arial" w:cs="Arial"/>
                <w:color w:val="000000"/>
                <w:sz w:val="28"/>
                <w:szCs w:val="28"/>
              </w:rPr>
              <w:t>0</w:t>
            </w:r>
            <w:r w:rsidR="006D5189" w:rsidRPr="002C577D">
              <w:rPr>
                <w:rFonts w:ascii="Arial" w:hAnsi="Arial" w:cs="Arial"/>
                <w:color w:val="000000"/>
                <w:sz w:val="28"/>
                <w:szCs w:val="28"/>
              </w:rPr>
              <w:t>0</w:t>
            </w:r>
            <w:r w:rsidRPr="002C577D">
              <w:rPr>
                <w:rFonts w:ascii="Arial" w:hAnsi="Arial" w:cs="Arial"/>
                <w:color w:val="000000"/>
                <w:sz w:val="28"/>
                <w:szCs w:val="28"/>
              </w:rPr>
              <w:t xml:space="preserve"> тыс. рублей</w:t>
            </w:r>
          </w:p>
          <w:p w:rsidR="00EB71B4" w:rsidRPr="002C577D" w:rsidRDefault="00EB71B4" w:rsidP="00EB71B4">
            <w:pPr>
              <w:jc w:val="both"/>
              <w:rPr>
                <w:rFonts w:ascii="Arial" w:hAnsi="Arial" w:cs="Arial"/>
                <w:color w:val="000000"/>
                <w:sz w:val="28"/>
                <w:szCs w:val="28"/>
              </w:rPr>
            </w:pPr>
            <w:r w:rsidRPr="002C577D">
              <w:rPr>
                <w:rFonts w:ascii="Arial" w:hAnsi="Arial" w:cs="Arial"/>
                <w:color w:val="000000"/>
                <w:sz w:val="28"/>
                <w:szCs w:val="28"/>
              </w:rPr>
              <w:t xml:space="preserve">средства краевого бюджета – </w:t>
            </w:r>
            <w:r w:rsidR="002B79C6" w:rsidRPr="002C577D">
              <w:rPr>
                <w:rFonts w:ascii="Arial" w:hAnsi="Arial" w:cs="Arial"/>
                <w:color w:val="000000"/>
                <w:sz w:val="28"/>
                <w:szCs w:val="28"/>
              </w:rPr>
              <w:t>29935,42</w:t>
            </w:r>
            <w:r w:rsidRPr="002C577D">
              <w:rPr>
                <w:rFonts w:ascii="Arial" w:hAnsi="Arial" w:cs="Arial"/>
                <w:color w:val="000000"/>
                <w:sz w:val="28"/>
                <w:szCs w:val="28"/>
              </w:rPr>
              <w:t xml:space="preserve"> тыс. рублей, из них:</w:t>
            </w:r>
          </w:p>
          <w:p w:rsidR="00EB71B4" w:rsidRPr="002C577D" w:rsidRDefault="00EB71B4" w:rsidP="00EB71B4">
            <w:pPr>
              <w:jc w:val="both"/>
              <w:rPr>
                <w:rFonts w:ascii="Arial" w:hAnsi="Arial" w:cs="Arial"/>
                <w:color w:val="000000"/>
                <w:sz w:val="28"/>
                <w:szCs w:val="28"/>
              </w:rPr>
            </w:pPr>
            <w:r w:rsidRPr="002C577D">
              <w:rPr>
                <w:rFonts w:ascii="Arial" w:hAnsi="Arial" w:cs="Arial"/>
                <w:color w:val="000000"/>
                <w:sz w:val="28"/>
                <w:szCs w:val="28"/>
              </w:rPr>
              <w:t xml:space="preserve">2022 год – </w:t>
            </w:r>
            <w:r w:rsidR="002B79C6" w:rsidRPr="002C577D">
              <w:rPr>
                <w:rFonts w:ascii="Arial" w:hAnsi="Arial" w:cs="Arial"/>
                <w:color w:val="000000"/>
                <w:sz w:val="28"/>
                <w:szCs w:val="28"/>
              </w:rPr>
              <w:t>9951,72</w:t>
            </w:r>
            <w:r w:rsidRPr="002C577D">
              <w:rPr>
                <w:rFonts w:ascii="Arial" w:hAnsi="Arial" w:cs="Arial"/>
                <w:color w:val="000000"/>
                <w:sz w:val="28"/>
                <w:szCs w:val="28"/>
              </w:rPr>
              <w:t xml:space="preserve"> тыс. рублей.</w:t>
            </w:r>
          </w:p>
          <w:p w:rsidR="00EB71B4" w:rsidRPr="002C577D" w:rsidRDefault="00EB71B4" w:rsidP="00EB71B4">
            <w:pPr>
              <w:jc w:val="both"/>
              <w:rPr>
                <w:rFonts w:ascii="Arial" w:hAnsi="Arial" w:cs="Arial"/>
                <w:color w:val="000000"/>
                <w:sz w:val="28"/>
                <w:szCs w:val="28"/>
              </w:rPr>
            </w:pPr>
            <w:r w:rsidRPr="002C577D">
              <w:rPr>
                <w:rFonts w:ascii="Arial" w:hAnsi="Arial" w:cs="Arial"/>
                <w:color w:val="000000"/>
                <w:sz w:val="28"/>
                <w:szCs w:val="28"/>
              </w:rPr>
              <w:t>2023 год – 8 277,10 тыс. рублей.</w:t>
            </w:r>
          </w:p>
          <w:p w:rsidR="00EB71B4" w:rsidRPr="002C577D" w:rsidRDefault="00EB71B4" w:rsidP="00EB71B4">
            <w:pPr>
              <w:jc w:val="both"/>
              <w:rPr>
                <w:rFonts w:ascii="Arial" w:hAnsi="Arial" w:cs="Arial"/>
                <w:color w:val="000000"/>
                <w:sz w:val="28"/>
                <w:szCs w:val="28"/>
              </w:rPr>
            </w:pPr>
            <w:r w:rsidRPr="002C577D">
              <w:rPr>
                <w:rFonts w:ascii="Arial" w:hAnsi="Arial" w:cs="Arial"/>
                <w:color w:val="000000"/>
                <w:sz w:val="28"/>
                <w:szCs w:val="28"/>
              </w:rPr>
              <w:t>2024 год – 11 706,60 тыс. рублей</w:t>
            </w:r>
          </w:p>
        </w:tc>
      </w:tr>
      <w:tr w:rsidR="00187DBC" w:rsidRPr="002C577D" w:rsidTr="00601109">
        <w:trPr>
          <w:cantSplit/>
          <w:trHeight w:val="1403"/>
        </w:trPr>
        <w:tc>
          <w:tcPr>
            <w:tcW w:w="2268" w:type="dxa"/>
          </w:tcPr>
          <w:p w:rsidR="00187DBC" w:rsidRPr="002C577D" w:rsidRDefault="00187DBC" w:rsidP="00601109">
            <w:pPr>
              <w:jc w:val="both"/>
              <w:rPr>
                <w:rFonts w:ascii="Arial" w:hAnsi="Arial" w:cs="Arial"/>
                <w:iCs/>
                <w:color w:val="000000"/>
                <w:sz w:val="28"/>
                <w:szCs w:val="28"/>
              </w:rPr>
            </w:pPr>
            <w:r w:rsidRPr="002C577D">
              <w:rPr>
                <w:rFonts w:ascii="Arial" w:hAnsi="Arial" w:cs="Arial"/>
                <w:iCs/>
                <w:color w:val="000000"/>
                <w:sz w:val="28"/>
                <w:szCs w:val="28"/>
              </w:rPr>
              <w:t xml:space="preserve">Система организации </w:t>
            </w:r>
            <w:proofErr w:type="gramStart"/>
            <w:r w:rsidRPr="002C577D">
              <w:rPr>
                <w:rFonts w:ascii="Arial" w:hAnsi="Arial" w:cs="Arial"/>
                <w:iCs/>
                <w:color w:val="000000"/>
                <w:sz w:val="28"/>
                <w:szCs w:val="28"/>
              </w:rPr>
              <w:t>контроля за</w:t>
            </w:r>
            <w:proofErr w:type="gramEnd"/>
            <w:r w:rsidRPr="002C577D">
              <w:rPr>
                <w:rFonts w:ascii="Arial" w:hAnsi="Arial" w:cs="Arial"/>
                <w:iCs/>
                <w:color w:val="000000"/>
                <w:sz w:val="28"/>
                <w:szCs w:val="28"/>
              </w:rPr>
              <w:t xml:space="preserve"> исполнением подпрограммы</w:t>
            </w:r>
          </w:p>
        </w:tc>
        <w:tc>
          <w:tcPr>
            <w:tcW w:w="7088" w:type="dxa"/>
          </w:tcPr>
          <w:p w:rsidR="00187DBC" w:rsidRPr="002C577D" w:rsidRDefault="00187DBC" w:rsidP="006D5189">
            <w:pPr>
              <w:jc w:val="both"/>
              <w:rPr>
                <w:rFonts w:ascii="Arial" w:hAnsi="Arial" w:cs="Arial"/>
                <w:color w:val="000000"/>
                <w:sz w:val="28"/>
                <w:szCs w:val="28"/>
              </w:rPr>
            </w:pPr>
            <w:r w:rsidRPr="002C577D">
              <w:rPr>
                <w:rFonts w:ascii="Arial" w:hAnsi="Arial" w:cs="Arial"/>
                <w:color w:val="000000"/>
                <w:sz w:val="28"/>
                <w:szCs w:val="28"/>
              </w:rPr>
              <w:t>Финансовое управление администрации Балахтинского района, Районный совет депутатов Балахтинского района.</w:t>
            </w:r>
          </w:p>
        </w:tc>
      </w:tr>
    </w:tbl>
    <w:p w:rsidR="008A0203" w:rsidRPr="002C577D" w:rsidRDefault="008A0203" w:rsidP="00C44B1B">
      <w:pPr>
        <w:jc w:val="both"/>
        <w:rPr>
          <w:rFonts w:ascii="Arial" w:hAnsi="Arial" w:cs="Arial"/>
          <w:color w:val="000000"/>
          <w:sz w:val="28"/>
          <w:szCs w:val="28"/>
        </w:rPr>
      </w:pPr>
    </w:p>
    <w:p w:rsidR="00187DBC" w:rsidRPr="002C577D" w:rsidRDefault="00187DBC" w:rsidP="008A0203">
      <w:pPr>
        <w:ind w:firstLine="709"/>
        <w:jc w:val="center"/>
        <w:rPr>
          <w:rFonts w:ascii="Arial" w:hAnsi="Arial" w:cs="Arial"/>
          <w:color w:val="000000"/>
          <w:sz w:val="28"/>
          <w:szCs w:val="28"/>
        </w:rPr>
      </w:pPr>
      <w:r w:rsidRPr="002C577D">
        <w:rPr>
          <w:rFonts w:ascii="Arial" w:hAnsi="Arial" w:cs="Arial"/>
          <w:color w:val="000000"/>
          <w:sz w:val="28"/>
          <w:szCs w:val="28"/>
        </w:rPr>
        <w:t>2. Основные разделы подпрограммы</w:t>
      </w:r>
    </w:p>
    <w:p w:rsidR="00187DBC" w:rsidRPr="002C577D" w:rsidRDefault="00187DBC" w:rsidP="00601109">
      <w:pPr>
        <w:ind w:firstLine="709"/>
        <w:jc w:val="both"/>
        <w:rPr>
          <w:rFonts w:ascii="Arial" w:hAnsi="Arial" w:cs="Arial"/>
          <w:color w:val="000000"/>
          <w:sz w:val="28"/>
          <w:szCs w:val="28"/>
        </w:rPr>
      </w:pPr>
    </w:p>
    <w:p w:rsidR="00187DBC" w:rsidRPr="002C577D" w:rsidRDefault="00187DBC" w:rsidP="00601109">
      <w:pPr>
        <w:ind w:firstLine="709"/>
        <w:jc w:val="both"/>
        <w:rPr>
          <w:rFonts w:ascii="Arial" w:hAnsi="Arial" w:cs="Arial"/>
          <w:color w:val="000000"/>
          <w:sz w:val="28"/>
          <w:szCs w:val="28"/>
        </w:rPr>
      </w:pPr>
      <w:r w:rsidRPr="002C577D">
        <w:rPr>
          <w:rFonts w:ascii="Arial" w:hAnsi="Arial" w:cs="Arial"/>
          <w:color w:val="000000"/>
          <w:sz w:val="28"/>
          <w:szCs w:val="28"/>
        </w:rPr>
        <w:t>2.1. Постановка обще районной проблемы и обоснование необходимости разработки подпрограммы</w:t>
      </w:r>
    </w:p>
    <w:p w:rsidR="006D5189" w:rsidRPr="002C577D" w:rsidRDefault="006D5189" w:rsidP="00601109">
      <w:pPr>
        <w:jc w:val="both"/>
        <w:rPr>
          <w:rFonts w:ascii="Arial" w:hAnsi="Arial" w:cs="Arial"/>
          <w:color w:val="000000"/>
          <w:sz w:val="28"/>
          <w:szCs w:val="28"/>
        </w:rPr>
      </w:pPr>
    </w:p>
    <w:p w:rsidR="006D5189" w:rsidRPr="002C577D" w:rsidRDefault="00187DBC" w:rsidP="006D5189">
      <w:pPr>
        <w:ind w:firstLine="708"/>
        <w:jc w:val="both"/>
        <w:rPr>
          <w:rFonts w:ascii="Arial" w:hAnsi="Arial" w:cs="Arial"/>
          <w:color w:val="000000"/>
          <w:sz w:val="28"/>
          <w:szCs w:val="28"/>
        </w:rPr>
      </w:pPr>
      <w:r w:rsidRPr="002C577D">
        <w:rPr>
          <w:rFonts w:ascii="Arial" w:hAnsi="Arial" w:cs="Arial"/>
          <w:color w:val="000000"/>
          <w:sz w:val="28"/>
          <w:szCs w:val="28"/>
        </w:rPr>
        <w:t xml:space="preserve">Государственные полномочия по </w:t>
      </w:r>
      <w:r w:rsidR="00DE64AC" w:rsidRPr="002C577D">
        <w:rPr>
          <w:rFonts w:ascii="Arial" w:hAnsi="Arial" w:cs="Arial"/>
          <w:color w:val="000000"/>
          <w:sz w:val="28"/>
          <w:szCs w:val="28"/>
        </w:rPr>
        <w:t>организации и</w:t>
      </w:r>
      <w:r w:rsidRPr="002C577D">
        <w:rPr>
          <w:rFonts w:ascii="Arial" w:hAnsi="Arial" w:cs="Arial"/>
          <w:color w:val="000000"/>
          <w:sz w:val="28"/>
          <w:szCs w:val="28"/>
        </w:rPr>
        <w:t xml:space="preserve"> осуществлению деятельности по опеке и попечительству в отношении несовершеннолетних осуществляет Управление образования на основании постановления администрации Балахтинского района № 171 от 27.02.2013 года «Об организации работы по опеке и попечительству».</w:t>
      </w:r>
    </w:p>
    <w:p w:rsidR="006D5189" w:rsidRPr="002C577D" w:rsidRDefault="00187DBC" w:rsidP="006D5189">
      <w:pPr>
        <w:ind w:firstLine="708"/>
        <w:jc w:val="both"/>
        <w:rPr>
          <w:rFonts w:ascii="Arial" w:hAnsi="Arial" w:cs="Arial"/>
          <w:color w:val="000000"/>
          <w:sz w:val="28"/>
          <w:szCs w:val="28"/>
        </w:rPr>
      </w:pPr>
      <w:r w:rsidRPr="002C577D">
        <w:rPr>
          <w:rFonts w:ascii="Arial" w:hAnsi="Arial" w:cs="Arial"/>
          <w:color w:val="000000"/>
          <w:sz w:val="28"/>
          <w:szCs w:val="28"/>
        </w:rPr>
        <w:lastRenderedPageBreak/>
        <w:t>Специалисты  осуществляет свою деятельность во взаимодействии  со структурными подразделениями Администрации района, организациями образования, здравоохранения, социальной защиты населения и иными организациями, независимо от их ведомственной принадлежности, со средствами массовой информации с целью освещения своей деятельности,  консультирования населения по вопросам, входящим в компетенцию специалистов по опеке и попечительству.</w:t>
      </w:r>
    </w:p>
    <w:p w:rsidR="006D5189" w:rsidRPr="002C577D" w:rsidRDefault="00187DBC" w:rsidP="006D5189">
      <w:pPr>
        <w:ind w:firstLine="708"/>
        <w:jc w:val="both"/>
        <w:rPr>
          <w:rFonts w:ascii="Arial" w:hAnsi="Arial" w:cs="Arial"/>
          <w:color w:val="000000"/>
          <w:sz w:val="28"/>
          <w:szCs w:val="28"/>
        </w:rPr>
      </w:pPr>
      <w:r w:rsidRPr="002C577D">
        <w:rPr>
          <w:rFonts w:ascii="Arial" w:hAnsi="Arial" w:cs="Arial"/>
          <w:color w:val="000000"/>
          <w:sz w:val="28"/>
          <w:szCs w:val="28"/>
        </w:rPr>
        <w:t xml:space="preserve">Детское население муниципального образования Балахтинский район </w:t>
      </w:r>
      <w:r w:rsidR="00DE64AC" w:rsidRPr="002C577D">
        <w:rPr>
          <w:rFonts w:ascii="Arial" w:hAnsi="Arial" w:cs="Arial"/>
          <w:color w:val="000000"/>
          <w:sz w:val="28"/>
          <w:szCs w:val="28"/>
        </w:rPr>
        <w:t>– 4351</w:t>
      </w:r>
      <w:r w:rsidRPr="002C577D">
        <w:rPr>
          <w:rFonts w:ascii="Arial" w:hAnsi="Arial" w:cs="Arial"/>
          <w:color w:val="000000"/>
          <w:sz w:val="28"/>
          <w:szCs w:val="28"/>
        </w:rPr>
        <w:t xml:space="preserve"> несовершеннолетних.</w:t>
      </w:r>
    </w:p>
    <w:p w:rsidR="006D5189" w:rsidRPr="002C577D" w:rsidRDefault="00187DBC" w:rsidP="006D5189">
      <w:pPr>
        <w:ind w:firstLine="708"/>
        <w:jc w:val="both"/>
        <w:rPr>
          <w:rFonts w:ascii="Arial" w:hAnsi="Arial" w:cs="Arial"/>
          <w:color w:val="000000"/>
          <w:sz w:val="28"/>
          <w:szCs w:val="28"/>
        </w:rPr>
      </w:pPr>
      <w:r w:rsidRPr="002C577D">
        <w:rPr>
          <w:rFonts w:ascii="Arial" w:hAnsi="Arial" w:cs="Arial"/>
          <w:color w:val="000000"/>
          <w:sz w:val="28"/>
          <w:szCs w:val="28"/>
        </w:rPr>
        <w:t xml:space="preserve">Общая численность детей-сирот и детей, оставшихся без попечения </w:t>
      </w:r>
      <w:proofErr w:type="gramStart"/>
      <w:r w:rsidRPr="002C577D">
        <w:rPr>
          <w:rFonts w:ascii="Arial" w:hAnsi="Arial" w:cs="Arial"/>
          <w:color w:val="000000"/>
          <w:sz w:val="28"/>
          <w:szCs w:val="28"/>
        </w:rPr>
        <w:t xml:space="preserve">родителей, проживающих на территории муниципального </w:t>
      </w:r>
      <w:r w:rsidR="00DE64AC" w:rsidRPr="002C577D">
        <w:rPr>
          <w:rFonts w:ascii="Arial" w:hAnsi="Arial" w:cs="Arial"/>
          <w:color w:val="000000"/>
          <w:sz w:val="28"/>
          <w:szCs w:val="28"/>
        </w:rPr>
        <w:t>образования на</w:t>
      </w:r>
      <w:r w:rsidRPr="002C577D">
        <w:rPr>
          <w:rFonts w:ascii="Arial" w:hAnsi="Arial" w:cs="Arial"/>
          <w:color w:val="000000"/>
          <w:sz w:val="28"/>
          <w:szCs w:val="28"/>
        </w:rPr>
        <w:t xml:space="preserve"> 01.01.202</w:t>
      </w:r>
      <w:r w:rsidR="00CB7934" w:rsidRPr="002C577D">
        <w:rPr>
          <w:rFonts w:ascii="Arial" w:hAnsi="Arial" w:cs="Arial"/>
          <w:color w:val="000000"/>
          <w:sz w:val="28"/>
          <w:szCs w:val="28"/>
        </w:rPr>
        <w:t>2</w:t>
      </w:r>
      <w:r w:rsidRPr="002C577D">
        <w:rPr>
          <w:rFonts w:ascii="Arial" w:hAnsi="Arial" w:cs="Arial"/>
          <w:color w:val="000000"/>
          <w:sz w:val="28"/>
          <w:szCs w:val="28"/>
        </w:rPr>
        <w:t xml:space="preserve"> года составляет</w:t>
      </w:r>
      <w:proofErr w:type="gramEnd"/>
      <w:r w:rsidRPr="002C577D">
        <w:rPr>
          <w:rFonts w:ascii="Arial" w:hAnsi="Arial" w:cs="Arial"/>
          <w:color w:val="000000"/>
          <w:sz w:val="28"/>
          <w:szCs w:val="28"/>
        </w:rPr>
        <w:t xml:space="preserve"> 227 несовершеннолетних, из них </w:t>
      </w:r>
      <w:r w:rsidRPr="002C577D">
        <w:rPr>
          <w:rFonts w:ascii="Arial" w:hAnsi="Arial" w:cs="Arial"/>
          <w:bCs/>
          <w:color w:val="000000"/>
          <w:sz w:val="28"/>
          <w:szCs w:val="28"/>
        </w:rPr>
        <w:t>под опекой и попечительством</w:t>
      </w:r>
      <w:r w:rsidRPr="002C577D">
        <w:rPr>
          <w:rFonts w:ascii="Arial" w:hAnsi="Arial" w:cs="Arial"/>
          <w:color w:val="000000"/>
          <w:sz w:val="28"/>
          <w:szCs w:val="28"/>
        </w:rPr>
        <w:t xml:space="preserve"> (в том числе в приемных семьях) и в семьях усыновителей воспитываются 178 детей</w:t>
      </w:r>
      <w:r w:rsidR="006D5189" w:rsidRPr="002C577D">
        <w:rPr>
          <w:rFonts w:ascii="Arial" w:hAnsi="Arial" w:cs="Arial"/>
          <w:color w:val="000000"/>
          <w:sz w:val="28"/>
          <w:szCs w:val="28"/>
        </w:rPr>
        <w:t>.</w:t>
      </w:r>
      <w:r w:rsidR="006D5189" w:rsidRPr="002C577D">
        <w:rPr>
          <w:rFonts w:ascii="Arial" w:hAnsi="Arial" w:cs="Arial"/>
          <w:color w:val="000000"/>
          <w:sz w:val="28"/>
          <w:szCs w:val="28"/>
        </w:rPr>
        <w:tab/>
      </w:r>
    </w:p>
    <w:p w:rsidR="006D5189" w:rsidRPr="002C577D" w:rsidRDefault="00187DBC" w:rsidP="006D5189">
      <w:pPr>
        <w:ind w:firstLine="708"/>
        <w:jc w:val="both"/>
        <w:rPr>
          <w:rFonts w:ascii="Arial" w:hAnsi="Arial" w:cs="Arial"/>
          <w:color w:val="000000"/>
          <w:sz w:val="28"/>
          <w:szCs w:val="28"/>
        </w:rPr>
      </w:pPr>
      <w:r w:rsidRPr="002C577D">
        <w:rPr>
          <w:rFonts w:ascii="Arial" w:hAnsi="Arial" w:cs="Arial"/>
          <w:color w:val="000000"/>
          <w:sz w:val="28"/>
          <w:szCs w:val="28"/>
        </w:rPr>
        <w:t xml:space="preserve">Дети, неустроенные на семейные формы воспитания, воспитываются </w:t>
      </w:r>
      <w:r w:rsidR="00DE64AC" w:rsidRPr="002C577D">
        <w:rPr>
          <w:rFonts w:ascii="Arial" w:hAnsi="Arial" w:cs="Arial"/>
          <w:color w:val="000000"/>
          <w:sz w:val="28"/>
          <w:szCs w:val="28"/>
        </w:rPr>
        <w:t>в краевом</w:t>
      </w:r>
      <w:r w:rsidRPr="002C577D">
        <w:rPr>
          <w:rFonts w:ascii="Arial" w:hAnsi="Arial" w:cs="Arial"/>
          <w:color w:val="000000"/>
          <w:sz w:val="28"/>
          <w:szCs w:val="28"/>
        </w:rPr>
        <w:t xml:space="preserve"> государственном казенном учреждении для детей-сирот и детей, оставшихся без попечения родителей, «Балахтинский детский дом» (далее – детский дом). На 01.01.202</w:t>
      </w:r>
      <w:r w:rsidR="00CB7934" w:rsidRPr="002C577D">
        <w:rPr>
          <w:rFonts w:ascii="Arial" w:hAnsi="Arial" w:cs="Arial"/>
          <w:color w:val="000000"/>
          <w:sz w:val="28"/>
          <w:szCs w:val="28"/>
        </w:rPr>
        <w:t>2</w:t>
      </w:r>
      <w:r w:rsidRPr="002C577D">
        <w:rPr>
          <w:rFonts w:ascii="Arial" w:hAnsi="Arial" w:cs="Arial"/>
          <w:color w:val="000000"/>
          <w:sz w:val="28"/>
          <w:szCs w:val="28"/>
        </w:rPr>
        <w:t xml:space="preserve"> года в детском доме воспитываются 38 воспитанников из числа детей-сирот и детей, оставшихся без попечения родителей. Учреждение решает задачи не только содержания, воспитания, образования детей, но и устройства детей на семейные формы воспитания. Также в детский дом определяются дети, в отношении которых отменены семейные формы устройства.</w:t>
      </w:r>
    </w:p>
    <w:p w:rsidR="006D5189" w:rsidRPr="002C577D" w:rsidRDefault="00187DBC" w:rsidP="006D5189">
      <w:pPr>
        <w:ind w:firstLine="708"/>
        <w:jc w:val="both"/>
        <w:rPr>
          <w:rFonts w:ascii="Arial" w:hAnsi="Arial" w:cs="Arial"/>
          <w:color w:val="000000"/>
          <w:sz w:val="28"/>
          <w:szCs w:val="28"/>
        </w:rPr>
      </w:pPr>
      <w:r w:rsidRPr="002C577D">
        <w:rPr>
          <w:rFonts w:ascii="Arial" w:hAnsi="Arial" w:cs="Arial"/>
          <w:color w:val="000000"/>
          <w:sz w:val="28"/>
          <w:szCs w:val="28"/>
        </w:rPr>
        <w:t>Обучаются в КГКОУ «Балахтинский аграрный техникум» и находятся на полном государственном обеспечении 4 несовершеннолетних, в отношении них исполнение обязанностей опекуна (попечителя) возложено на органы опеки и попечительства.</w:t>
      </w:r>
    </w:p>
    <w:p w:rsidR="00187DBC" w:rsidRPr="002C577D" w:rsidRDefault="00187DBC" w:rsidP="006D5189">
      <w:pPr>
        <w:ind w:firstLine="708"/>
        <w:jc w:val="both"/>
        <w:rPr>
          <w:rFonts w:ascii="Arial" w:hAnsi="Arial" w:cs="Arial"/>
          <w:color w:val="000000"/>
          <w:sz w:val="28"/>
          <w:szCs w:val="28"/>
        </w:rPr>
      </w:pPr>
      <w:r w:rsidRPr="002C577D">
        <w:rPr>
          <w:rFonts w:ascii="Arial" w:hAnsi="Arial" w:cs="Arial"/>
          <w:color w:val="000000"/>
          <w:sz w:val="28"/>
          <w:szCs w:val="28"/>
        </w:rPr>
        <w:t xml:space="preserve">Одной из приоритетных задач в своей деятельности специалисты по опеке и попечительству </w:t>
      </w:r>
      <w:r w:rsidR="00DE64AC" w:rsidRPr="002C577D">
        <w:rPr>
          <w:rFonts w:ascii="Arial" w:hAnsi="Arial" w:cs="Arial"/>
          <w:color w:val="000000"/>
          <w:sz w:val="28"/>
          <w:szCs w:val="28"/>
        </w:rPr>
        <w:t>считают - сохранение</w:t>
      </w:r>
      <w:r w:rsidRPr="002C577D">
        <w:rPr>
          <w:rFonts w:ascii="Arial" w:hAnsi="Arial" w:cs="Arial"/>
          <w:color w:val="000000"/>
          <w:sz w:val="28"/>
          <w:szCs w:val="28"/>
        </w:rPr>
        <w:t xml:space="preserve"> кровной семьи для ребенка, результатом </w:t>
      </w:r>
      <w:r w:rsidR="00DE64AC" w:rsidRPr="002C577D">
        <w:rPr>
          <w:rFonts w:ascii="Arial" w:hAnsi="Arial" w:cs="Arial"/>
          <w:color w:val="000000"/>
          <w:sz w:val="28"/>
          <w:szCs w:val="28"/>
        </w:rPr>
        <w:t>которой в</w:t>
      </w:r>
      <w:r w:rsidRPr="002C577D">
        <w:rPr>
          <w:rFonts w:ascii="Arial" w:hAnsi="Arial" w:cs="Arial"/>
          <w:color w:val="000000"/>
          <w:sz w:val="28"/>
          <w:szCs w:val="28"/>
        </w:rPr>
        <w:t xml:space="preserve"> 20</w:t>
      </w:r>
      <w:r w:rsidR="00CB7934" w:rsidRPr="002C577D">
        <w:rPr>
          <w:rFonts w:ascii="Arial" w:hAnsi="Arial" w:cs="Arial"/>
          <w:color w:val="000000"/>
          <w:sz w:val="28"/>
          <w:szCs w:val="28"/>
        </w:rPr>
        <w:t>21</w:t>
      </w:r>
      <w:r w:rsidRPr="002C577D">
        <w:rPr>
          <w:rFonts w:ascii="Arial" w:hAnsi="Arial" w:cs="Arial"/>
          <w:color w:val="000000"/>
          <w:sz w:val="28"/>
          <w:szCs w:val="28"/>
        </w:rPr>
        <w:t xml:space="preserve"> году явилось:</w:t>
      </w:r>
    </w:p>
    <w:p w:rsidR="00187DBC" w:rsidRPr="002C577D" w:rsidRDefault="00187DBC" w:rsidP="00601109">
      <w:pPr>
        <w:jc w:val="both"/>
        <w:rPr>
          <w:rFonts w:ascii="Arial" w:hAnsi="Arial" w:cs="Arial"/>
          <w:color w:val="000000"/>
          <w:sz w:val="28"/>
          <w:szCs w:val="28"/>
        </w:rPr>
      </w:pPr>
      <w:r w:rsidRPr="002C577D">
        <w:rPr>
          <w:rFonts w:ascii="Arial" w:hAnsi="Arial" w:cs="Arial"/>
          <w:color w:val="000000"/>
          <w:sz w:val="28"/>
          <w:szCs w:val="28"/>
        </w:rPr>
        <w:t xml:space="preserve">-снижение численности детей, оставшихся без попечения родителей; </w:t>
      </w:r>
    </w:p>
    <w:p w:rsidR="00187DBC" w:rsidRPr="002C577D" w:rsidRDefault="00187DBC" w:rsidP="00601109">
      <w:pPr>
        <w:jc w:val="both"/>
        <w:rPr>
          <w:rFonts w:ascii="Arial" w:hAnsi="Arial" w:cs="Arial"/>
          <w:color w:val="000000"/>
          <w:sz w:val="28"/>
          <w:szCs w:val="28"/>
        </w:rPr>
      </w:pPr>
      <w:r w:rsidRPr="002C577D">
        <w:rPr>
          <w:rFonts w:ascii="Arial" w:hAnsi="Arial" w:cs="Arial"/>
          <w:color w:val="000000"/>
          <w:sz w:val="28"/>
          <w:szCs w:val="28"/>
        </w:rPr>
        <w:t xml:space="preserve">-снижение численности родителей, лишенных родительских прав; </w:t>
      </w:r>
    </w:p>
    <w:p w:rsidR="006D5189" w:rsidRPr="002C577D" w:rsidRDefault="00187DBC" w:rsidP="00601109">
      <w:pPr>
        <w:jc w:val="both"/>
        <w:rPr>
          <w:rFonts w:ascii="Arial" w:hAnsi="Arial" w:cs="Arial"/>
          <w:color w:val="000000"/>
          <w:sz w:val="28"/>
          <w:szCs w:val="28"/>
        </w:rPr>
      </w:pPr>
      <w:r w:rsidRPr="002C577D">
        <w:rPr>
          <w:rFonts w:ascii="Arial" w:hAnsi="Arial" w:cs="Arial"/>
          <w:color w:val="000000"/>
          <w:sz w:val="28"/>
          <w:szCs w:val="28"/>
        </w:rPr>
        <w:t>-отсутствие отобрания детей у родителей при непосредственной угрозе жизни и здоровью.</w:t>
      </w:r>
    </w:p>
    <w:p w:rsidR="006D5189" w:rsidRPr="002C577D" w:rsidRDefault="00187DBC" w:rsidP="006D5189">
      <w:pPr>
        <w:ind w:firstLine="708"/>
        <w:jc w:val="both"/>
        <w:rPr>
          <w:rFonts w:ascii="Arial" w:hAnsi="Arial" w:cs="Arial"/>
          <w:color w:val="000000"/>
          <w:sz w:val="28"/>
          <w:szCs w:val="28"/>
        </w:rPr>
      </w:pPr>
      <w:r w:rsidRPr="002C577D">
        <w:rPr>
          <w:rFonts w:ascii="Arial" w:hAnsi="Arial" w:cs="Arial"/>
          <w:color w:val="000000"/>
          <w:sz w:val="28"/>
          <w:szCs w:val="28"/>
        </w:rPr>
        <w:t xml:space="preserve">В последние годы в Балахтинском районе отмечается тенденция снижения </w:t>
      </w:r>
      <w:r w:rsidR="00DE64AC" w:rsidRPr="002C577D">
        <w:rPr>
          <w:rFonts w:ascii="Arial" w:hAnsi="Arial" w:cs="Arial"/>
          <w:color w:val="000000"/>
          <w:sz w:val="28"/>
          <w:szCs w:val="28"/>
        </w:rPr>
        <w:t>числа детей</w:t>
      </w:r>
      <w:r w:rsidRPr="002C577D">
        <w:rPr>
          <w:rFonts w:ascii="Arial" w:hAnsi="Arial" w:cs="Arial"/>
          <w:color w:val="000000"/>
          <w:sz w:val="28"/>
          <w:szCs w:val="28"/>
        </w:rPr>
        <w:t>, оставшихся без попечения родителей, выявленных в течение года.</w:t>
      </w:r>
    </w:p>
    <w:p w:rsidR="006D5189" w:rsidRPr="002C577D" w:rsidRDefault="00187DBC" w:rsidP="006D5189">
      <w:pPr>
        <w:ind w:firstLine="708"/>
        <w:jc w:val="both"/>
        <w:rPr>
          <w:rFonts w:ascii="Arial" w:hAnsi="Arial" w:cs="Arial"/>
          <w:color w:val="000000"/>
          <w:sz w:val="28"/>
          <w:szCs w:val="28"/>
        </w:rPr>
      </w:pPr>
      <w:r w:rsidRPr="002C577D">
        <w:rPr>
          <w:rFonts w:ascii="Arial" w:hAnsi="Arial" w:cs="Arial"/>
          <w:color w:val="000000"/>
          <w:sz w:val="28"/>
          <w:szCs w:val="28"/>
        </w:rPr>
        <w:t>За 20</w:t>
      </w:r>
      <w:r w:rsidR="00CB7934" w:rsidRPr="002C577D">
        <w:rPr>
          <w:rFonts w:ascii="Arial" w:hAnsi="Arial" w:cs="Arial"/>
          <w:color w:val="000000"/>
          <w:sz w:val="28"/>
          <w:szCs w:val="28"/>
        </w:rPr>
        <w:t>21</w:t>
      </w:r>
      <w:r w:rsidRPr="002C577D">
        <w:rPr>
          <w:rFonts w:ascii="Arial" w:hAnsi="Arial" w:cs="Arial"/>
          <w:color w:val="000000"/>
          <w:sz w:val="28"/>
          <w:szCs w:val="28"/>
        </w:rPr>
        <w:t xml:space="preserve"> год в Балахтинском районе выявлено 6 детей-сирот и детей, оставшихся без попечения родителей. </w:t>
      </w:r>
      <w:proofErr w:type="gramStart"/>
      <w:r w:rsidRPr="002C577D">
        <w:rPr>
          <w:rFonts w:ascii="Arial" w:hAnsi="Arial" w:cs="Arial"/>
          <w:color w:val="000000"/>
          <w:sz w:val="28"/>
          <w:szCs w:val="28"/>
        </w:rPr>
        <w:t xml:space="preserve">Из них 5 детей устроены </w:t>
      </w:r>
      <w:r w:rsidRPr="002C577D">
        <w:rPr>
          <w:rFonts w:ascii="Arial" w:hAnsi="Arial" w:cs="Arial"/>
          <w:color w:val="000000"/>
          <w:sz w:val="28"/>
          <w:szCs w:val="28"/>
        </w:rPr>
        <w:lastRenderedPageBreak/>
        <w:t>на воспитание в замещающие семьи, 1 ребенок (по медицинским показаниям) в государственное учреждение социальной защиты.</w:t>
      </w:r>
      <w:proofErr w:type="gramEnd"/>
    </w:p>
    <w:p w:rsidR="006D5189" w:rsidRPr="002C577D" w:rsidRDefault="00187DBC" w:rsidP="006D5189">
      <w:pPr>
        <w:ind w:firstLine="708"/>
        <w:jc w:val="both"/>
        <w:rPr>
          <w:rFonts w:ascii="Arial" w:hAnsi="Arial" w:cs="Arial"/>
          <w:color w:val="000000"/>
          <w:sz w:val="28"/>
          <w:szCs w:val="28"/>
        </w:rPr>
      </w:pPr>
      <w:r w:rsidRPr="002C577D">
        <w:rPr>
          <w:rFonts w:ascii="Arial" w:hAnsi="Arial" w:cs="Arial"/>
          <w:color w:val="000000"/>
          <w:sz w:val="28"/>
          <w:szCs w:val="28"/>
        </w:rPr>
        <w:t>Приоритетной формой воспитания детей является кровная семья и, в случае невозможности воспитания детей в кровной семье – замещающая семья.</w:t>
      </w:r>
    </w:p>
    <w:p w:rsidR="006D5189" w:rsidRPr="002C577D" w:rsidRDefault="00187DBC" w:rsidP="006D5189">
      <w:pPr>
        <w:ind w:firstLine="708"/>
        <w:jc w:val="both"/>
        <w:rPr>
          <w:rFonts w:ascii="Arial" w:hAnsi="Arial" w:cs="Arial"/>
          <w:color w:val="000000"/>
          <w:sz w:val="28"/>
          <w:szCs w:val="28"/>
        </w:rPr>
      </w:pPr>
      <w:r w:rsidRPr="002C577D">
        <w:rPr>
          <w:rFonts w:ascii="Arial" w:hAnsi="Arial" w:cs="Arial"/>
          <w:color w:val="000000"/>
          <w:sz w:val="28"/>
          <w:szCs w:val="28"/>
        </w:rPr>
        <w:t xml:space="preserve">Право ребенка на воспитание в семье реализуется и посредством работы специалистами по опеке и </w:t>
      </w:r>
      <w:r w:rsidR="00DE64AC" w:rsidRPr="002C577D">
        <w:rPr>
          <w:rFonts w:ascii="Arial" w:hAnsi="Arial" w:cs="Arial"/>
          <w:color w:val="000000"/>
          <w:sz w:val="28"/>
          <w:szCs w:val="28"/>
        </w:rPr>
        <w:t>попечительству с родителями,</w:t>
      </w:r>
      <w:r w:rsidRPr="002C577D">
        <w:rPr>
          <w:rFonts w:ascii="Arial" w:hAnsi="Arial" w:cs="Arial"/>
          <w:color w:val="000000"/>
          <w:sz w:val="28"/>
          <w:szCs w:val="28"/>
        </w:rPr>
        <w:t xml:space="preserve"> лишенными родительских прав. Двое родителей в 2019 году в отношении 5 воспитанников детского </w:t>
      </w:r>
      <w:r w:rsidR="00DE64AC" w:rsidRPr="002C577D">
        <w:rPr>
          <w:rFonts w:ascii="Arial" w:hAnsi="Arial" w:cs="Arial"/>
          <w:color w:val="000000"/>
          <w:sz w:val="28"/>
          <w:szCs w:val="28"/>
        </w:rPr>
        <w:t>дома восстановились</w:t>
      </w:r>
      <w:r w:rsidRPr="002C577D">
        <w:rPr>
          <w:rFonts w:ascii="Arial" w:hAnsi="Arial" w:cs="Arial"/>
          <w:color w:val="000000"/>
          <w:sz w:val="28"/>
          <w:szCs w:val="28"/>
        </w:rPr>
        <w:t xml:space="preserve"> в родительских правах, 1 воспитанник передан в кровную семью матери, освободившейся из мест заключения свободы.</w:t>
      </w:r>
    </w:p>
    <w:p w:rsidR="006D5189" w:rsidRPr="002C577D" w:rsidRDefault="00187DBC" w:rsidP="006D5189">
      <w:pPr>
        <w:ind w:firstLine="708"/>
        <w:jc w:val="both"/>
        <w:rPr>
          <w:rFonts w:ascii="Arial" w:hAnsi="Arial" w:cs="Arial"/>
          <w:color w:val="000000"/>
          <w:sz w:val="28"/>
          <w:szCs w:val="28"/>
        </w:rPr>
      </w:pPr>
      <w:proofErr w:type="gramStart"/>
      <w:r w:rsidRPr="002C577D">
        <w:rPr>
          <w:rFonts w:ascii="Arial" w:hAnsi="Arial" w:cs="Arial"/>
          <w:color w:val="000000"/>
          <w:sz w:val="28"/>
          <w:szCs w:val="28"/>
        </w:rPr>
        <w:t xml:space="preserve">В соответствии с Правилами осуществления органами опеки и попечительства проверок  условий жизни несовершеннолетних подопечных, соблюдения опекунами или попечителями прав и законных интересов несовершеннолетних подопечных, обеспечения сохранности их имущества, а  также выполнения опекунами или попечителями требований к осуществлению своих прав и исполнению своих обязанностей, специалистами опеки и попечительства  специалистами проводятся плановые и внеплановые проверки  условий жизни и воспитания подопечных.  </w:t>
      </w:r>
      <w:proofErr w:type="gramEnd"/>
    </w:p>
    <w:p w:rsidR="00187DBC" w:rsidRPr="002C577D" w:rsidRDefault="00187DBC" w:rsidP="006D5189">
      <w:pPr>
        <w:ind w:firstLine="708"/>
        <w:jc w:val="both"/>
        <w:rPr>
          <w:rFonts w:ascii="Arial" w:hAnsi="Arial" w:cs="Arial"/>
          <w:color w:val="000000"/>
          <w:sz w:val="28"/>
          <w:szCs w:val="28"/>
        </w:rPr>
      </w:pPr>
      <w:r w:rsidRPr="002C577D">
        <w:rPr>
          <w:rFonts w:ascii="Arial" w:hAnsi="Arial" w:cs="Arial"/>
          <w:color w:val="000000"/>
          <w:sz w:val="28"/>
          <w:szCs w:val="28"/>
        </w:rPr>
        <w:t xml:space="preserve">Общее число </w:t>
      </w:r>
      <w:proofErr w:type="gramStart"/>
      <w:r w:rsidRPr="002C577D">
        <w:rPr>
          <w:rFonts w:ascii="Arial" w:hAnsi="Arial" w:cs="Arial"/>
          <w:color w:val="000000"/>
          <w:sz w:val="28"/>
          <w:szCs w:val="28"/>
        </w:rPr>
        <w:t>проведенных</w:t>
      </w:r>
      <w:proofErr w:type="gramEnd"/>
      <w:r w:rsidRPr="002C577D">
        <w:rPr>
          <w:rFonts w:ascii="Arial" w:hAnsi="Arial" w:cs="Arial"/>
          <w:color w:val="000000"/>
          <w:sz w:val="28"/>
          <w:szCs w:val="28"/>
        </w:rPr>
        <w:t xml:space="preserve"> в 20</w:t>
      </w:r>
      <w:r w:rsidR="00CB7934" w:rsidRPr="002C577D">
        <w:rPr>
          <w:rFonts w:ascii="Arial" w:hAnsi="Arial" w:cs="Arial"/>
          <w:color w:val="000000"/>
          <w:sz w:val="28"/>
          <w:szCs w:val="28"/>
        </w:rPr>
        <w:t>21</w:t>
      </w:r>
      <w:r w:rsidRPr="002C577D">
        <w:rPr>
          <w:rFonts w:ascii="Arial" w:hAnsi="Arial" w:cs="Arial"/>
          <w:color w:val="000000"/>
          <w:sz w:val="28"/>
          <w:szCs w:val="28"/>
        </w:rPr>
        <w:t xml:space="preserve"> году:</w:t>
      </w:r>
    </w:p>
    <w:p w:rsidR="00187DBC" w:rsidRPr="002C577D" w:rsidRDefault="00187DBC" w:rsidP="00601109">
      <w:pPr>
        <w:jc w:val="both"/>
        <w:rPr>
          <w:rFonts w:ascii="Arial" w:hAnsi="Arial" w:cs="Arial"/>
          <w:color w:val="000000"/>
          <w:sz w:val="28"/>
          <w:szCs w:val="28"/>
        </w:rPr>
      </w:pPr>
      <w:r w:rsidRPr="002C577D">
        <w:rPr>
          <w:rFonts w:ascii="Arial" w:hAnsi="Arial" w:cs="Arial"/>
          <w:color w:val="000000"/>
          <w:sz w:val="28"/>
          <w:szCs w:val="28"/>
        </w:rPr>
        <w:t xml:space="preserve">          - плановых обследований условий проживания несовершеннолетних подопечных – 487, из них 146 дети детского дома.</w:t>
      </w:r>
    </w:p>
    <w:p w:rsidR="006D5189" w:rsidRPr="002C577D" w:rsidRDefault="00187DBC" w:rsidP="00601109">
      <w:pPr>
        <w:jc w:val="both"/>
        <w:rPr>
          <w:rFonts w:ascii="Arial" w:hAnsi="Arial" w:cs="Arial"/>
          <w:color w:val="000000"/>
          <w:sz w:val="28"/>
          <w:szCs w:val="28"/>
        </w:rPr>
      </w:pPr>
      <w:r w:rsidRPr="002C577D">
        <w:rPr>
          <w:rFonts w:ascii="Arial" w:hAnsi="Arial" w:cs="Arial"/>
          <w:color w:val="000000"/>
          <w:sz w:val="28"/>
          <w:szCs w:val="28"/>
        </w:rPr>
        <w:t xml:space="preserve">- внеплановых проверок условий проживания несовершеннолетних подопечных – 28. </w:t>
      </w:r>
    </w:p>
    <w:p w:rsidR="00C136A4" w:rsidRPr="002C577D" w:rsidRDefault="00187DBC" w:rsidP="00C136A4">
      <w:pPr>
        <w:ind w:firstLine="708"/>
        <w:jc w:val="both"/>
        <w:rPr>
          <w:rFonts w:ascii="Arial" w:hAnsi="Arial" w:cs="Arial"/>
          <w:color w:val="000000"/>
          <w:sz w:val="28"/>
          <w:szCs w:val="28"/>
        </w:rPr>
      </w:pPr>
      <w:r w:rsidRPr="002C577D">
        <w:rPr>
          <w:rFonts w:ascii="Arial" w:hAnsi="Arial" w:cs="Arial"/>
          <w:color w:val="000000"/>
          <w:sz w:val="28"/>
          <w:szCs w:val="28"/>
        </w:rPr>
        <w:t xml:space="preserve">В соответствии с требованиями законодательства Российской Федерации в отделе опеки и попечительства ведется учет граждан, желающих принять детей на </w:t>
      </w:r>
      <w:r w:rsidR="00DE64AC" w:rsidRPr="002C577D">
        <w:rPr>
          <w:rFonts w:ascii="Arial" w:hAnsi="Arial" w:cs="Arial"/>
          <w:color w:val="000000"/>
          <w:sz w:val="28"/>
          <w:szCs w:val="28"/>
        </w:rPr>
        <w:t>воспитание в</w:t>
      </w:r>
      <w:r w:rsidRPr="002C577D">
        <w:rPr>
          <w:rFonts w:ascii="Arial" w:hAnsi="Arial" w:cs="Arial"/>
          <w:color w:val="000000"/>
          <w:sz w:val="28"/>
          <w:szCs w:val="28"/>
        </w:rPr>
        <w:t xml:space="preserve"> семью.  В течение </w:t>
      </w:r>
      <w:r w:rsidR="00DE64AC" w:rsidRPr="002C577D">
        <w:rPr>
          <w:rFonts w:ascii="Arial" w:hAnsi="Arial" w:cs="Arial"/>
          <w:color w:val="000000"/>
          <w:sz w:val="28"/>
          <w:szCs w:val="28"/>
        </w:rPr>
        <w:t>20</w:t>
      </w:r>
      <w:r w:rsidR="00CB7934" w:rsidRPr="002C577D">
        <w:rPr>
          <w:rFonts w:ascii="Arial" w:hAnsi="Arial" w:cs="Arial"/>
          <w:color w:val="000000"/>
          <w:sz w:val="28"/>
          <w:szCs w:val="28"/>
        </w:rPr>
        <w:t>21</w:t>
      </w:r>
      <w:r w:rsidR="00DE64AC" w:rsidRPr="002C577D">
        <w:rPr>
          <w:rFonts w:ascii="Arial" w:hAnsi="Arial" w:cs="Arial"/>
          <w:color w:val="000000"/>
          <w:sz w:val="28"/>
          <w:szCs w:val="28"/>
        </w:rPr>
        <w:t xml:space="preserve"> года</w:t>
      </w:r>
      <w:r w:rsidRPr="002C577D">
        <w:rPr>
          <w:rFonts w:ascii="Arial" w:hAnsi="Arial" w:cs="Arial"/>
          <w:color w:val="000000"/>
          <w:sz w:val="28"/>
          <w:szCs w:val="28"/>
        </w:rPr>
        <w:t xml:space="preserve">  на учет поставлена 1 супружеская пара - кандидаты в усыновители и 11 семей, выразивших желание принять в приемную семью детей.</w:t>
      </w:r>
    </w:p>
    <w:p w:rsidR="00C136A4" w:rsidRPr="002C577D" w:rsidRDefault="00187DBC" w:rsidP="00C136A4">
      <w:pPr>
        <w:ind w:firstLine="708"/>
        <w:jc w:val="both"/>
        <w:rPr>
          <w:rFonts w:ascii="Arial" w:hAnsi="Arial" w:cs="Arial"/>
          <w:color w:val="000000"/>
          <w:sz w:val="28"/>
          <w:szCs w:val="28"/>
        </w:rPr>
      </w:pPr>
      <w:r w:rsidRPr="002C577D">
        <w:rPr>
          <w:rFonts w:ascii="Arial" w:hAnsi="Arial" w:cs="Arial"/>
          <w:color w:val="000000"/>
          <w:sz w:val="28"/>
          <w:szCs w:val="28"/>
        </w:rPr>
        <w:t xml:space="preserve">На конец отчетного года не сняты с учета   в связи с </w:t>
      </w:r>
      <w:r w:rsidR="00DE64AC" w:rsidRPr="002C577D">
        <w:rPr>
          <w:rFonts w:ascii="Arial" w:hAnsi="Arial" w:cs="Arial"/>
          <w:color w:val="000000"/>
          <w:sz w:val="28"/>
          <w:szCs w:val="28"/>
        </w:rPr>
        <w:t>приемом детей</w:t>
      </w:r>
      <w:r w:rsidRPr="002C577D">
        <w:rPr>
          <w:rFonts w:ascii="Arial" w:hAnsi="Arial" w:cs="Arial"/>
          <w:color w:val="000000"/>
          <w:sz w:val="28"/>
          <w:szCs w:val="28"/>
        </w:rPr>
        <w:t xml:space="preserve"> в семьи 2 кандидата, из них 1 кандидат уже принял в семью двоих детей под предварительную опеку, 2 кандидата принимают на каникулы пятерых детей детского д</w:t>
      </w:r>
      <w:r w:rsidR="00C136A4" w:rsidRPr="002C577D">
        <w:rPr>
          <w:rFonts w:ascii="Arial" w:hAnsi="Arial" w:cs="Arial"/>
          <w:color w:val="000000"/>
          <w:sz w:val="28"/>
          <w:szCs w:val="28"/>
        </w:rPr>
        <w:t>ома.</w:t>
      </w:r>
    </w:p>
    <w:p w:rsidR="00C136A4" w:rsidRPr="002C577D" w:rsidRDefault="00187DBC" w:rsidP="00C136A4">
      <w:pPr>
        <w:ind w:firstLine="708"/>
        <w:jc w:val="both"/>
        <w:rPr>
          <w:rFonts w:ascii="Arial" w:hAnsi="Arial" w:cs="Arial"/>
          <w:color w:val="000000"/>
          <w:sz w:val="28"/>
          <w:szCs w:val="28"/>
        </w:rPr>
      </w:pPr>
      <w:r w:rsidRPr="002C577D">
        <w:rPr>
          <w:rFonts w:ascii="Arial" w:hAnsi="Arial" w:cs="Arial"/>
          <w:color w:val="000000"/>
          <w:sz w:val="28"/>
          <w:szCs w:val="28"/>
        </w:rPr>
        <w:t xml:space="preserve">В соответствии с требованиями законодательства Российской Федерации в отделе опеки и попечительства ведется учет граждан, желающих принять детей на </w:t>
      </w:r>
      <w:r w:rsidR="00DE64AC" w:rsidRPr="002C577D">
        <w:rPr>
          <w:rFonts w:ascii="Arial" w:hAnsi="Arial" w:cs="Arial"/>
          <w:color w:val="000000"/>
          <w:sz w:val="28"/>
          <w:szCs w:val="28"/>
        </w:rPr>
        <w:t>воспитание в</w:t>
      </w:r>
      <w:r w:rsidRPr="002C577D">
        <w:rPr>
          <w:rFonts w:ascii="Arial" w:hAnsi="Arial" w:cs="Arial"/>
          <w:color w:val="000000"/>
          <w:sz w:val="28"/>
          <w:szCs w:val="28"/>
        </w:rPr>
        <w:t xml:space="preserve"> семью.  В течение 20</w:t>
      </w:r>
      <w:r w:rsidR="00CB7934" w:rsidRPr="002C577D">
        <w:rPr>
          <w:rFonts w:ascii="Arial" w:hAnsi="Arial" w:cs="Arial"/>
          <w:color w:val="000000"/>
          <w:sz w:val="28"/>
          <w:szCs w:val="28"/>
        </w:rPr>
        <w:t>21</w:t>
      </w:r>
      <w:r w:rsidRPr="002C577D">
        <w:rPr>
          <w:rFonts w:ascii="Arial" w:hAnsi="Arial" w:cs="Arial"/>
          <w:color w:val="000000"/>
          <w:sz w:val="28"/>
          <w:szCs w:val="28"/>
        </w:rPr>
        <w:t xml:space="preserve">  года  на учет поставлена 1 супружеская пара - кандидаты в усыновители и 11 семей, выразивших желание принять в приемную семью детей.</w:t>
      </w:r>
    </w:p>
    <w:p w:rsidR="00187DBC" w:rsidRPr="002C577D" w:rsidRDefault="00187DBC" w:rsidP="00C136A4">
      <w:pPr>
        <w:ind w:firstLine="708"/>
        <w:jc w:val="both"/>
        <w:rPr>
          <w:rFonts w:ascii="Arial" w:hAnsi="Arial" w:cs="Arial"/>
          <w:b/>
          <w:color w:val="000000"/>
          <w:sz w:val="28"/>
          <w:szCs w:val="28"/>
        </w:rPr>
      </w:pPr>
      <w:r w:rsidRPr="002C577D">
        <w:rPr>
          <w:rFonts w:ascii="Arial" w:hAnsi="Arial" w:cs="Arial"/>
          <w:color w:val="000000"/>
          <w:sz w:val="28"/>
          <w:szCs w:val="28"/>
        </w:rPr>
        <w:lastRenderedPageBreak/>
        <w:t xml:space="preserve">На конец отчетного года не сняты с учета в связи с </w:t>
      </w:r>
      <w:r w:rsidR="00DE64AC" w:rsidRPr="002C577D">
        <w:rPr>
          <w:rFonts w:ascii="Arial" w:hAnsi="Arial" w:cs="Arial"/>
          <w:color w:val="000000"/>
          <w:sz w:val="28"/>
          <w:szCs w:val="28"/>
        </w:rPr>
        <w:t>приемом детей</w:t>
      </w:r>
      <w:r w:rsidRPr="002C577D">
        <w:rPr>
          <w:rFonts w:ascii="Arial" w:hAnsi="Arial" w:cs="Arial"/>
          <w:color w:val="000000"/>
          <w:sz w:val="28"/>
          <w:szCs w:val="28"/>
        </w:rPr>
        <w:t xml:space="preserve"> в семьи 2 кандидата, из них 1 кандидат уже принял в семью двоих детей под предварительную опеку, 2 кандидата принимают на каникулы пятерых детей детского дома.</w:t>
      </w:r>
    </w:p>
    <w:p w:rsidR="00C136A4" w:rsidRPr="002C577D" w:rsidRDefault="00C136A4" w:rsidP="00601109">
      <w:pPr>
        <w:jc w:val="both"/>
        <w:rPr>
          <w:rFonts w:ascii="Arial" w:hAnsi="Arial" w:cs="Arial"/>
          <w:color w:val="000000"/>
          <w:sz w:val="28"/>
          <w:szCs w:val="28"/>
        </w:rPr>
      </w:pPr>
    </w:p>
    <w:p w:rsidR="00C136A4" w:rsidRPr="002C577D" w:rsidRDefault="00187DBC" w:rsidP="00C136A4">
      <w:pPr>
        <w:ind w:firstLine="708"/>
        <w:jc w:val="both"/>
        <w:rPr>
          <w:rFonts w:ascii="Arial" w:hAnsi="Arial" w:cs="Arial"/>
          <w:color w:val="000000"/>
          <w:sz w:val="28"/>
          <w:szCs w:val="28"/>
        </w:rPr>
      </w:pPr>
      <w:proofErr w:type="gramStart"/>
      <w:r w:rsidRPr="002C577D">
        <w:rPr>
          <w:rFonts w:ascii="Arial" w:hAnsi="Arial" w:cs="Arial"/>
          <w:color w:val="000000"/>
          <w:sz w:val="28"/>
          <w:szCs w:val="28"/>
        </w:rPr>
        <w:t>На территории Балахтинского района на основании постановления от 26.11.2014 г. № 1102 создана комиссия по проведению плановых (внеплановых) проверок для осуществления контроля за использованием и (или) распоряжением жилыми помещениями,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обеспечением надлежащего санитарного и технического состояния этих жилых помещений.</w:t>
      </w:r>
      <w:proofErr w:type="gramEnd"/>
    </w:p>
    <w:p w:rsidR="00C136A4" w:rsidRPr="002C577D" w:rsidRDefault="00187DBC" w:rsidP="00C136A4">
      <w:pPr>
        <w:ind w:firstLine="708"/>
        <w:jc w:val="both"/>
        <w:rPr>
          <w:rFonts w:ascii="Arial" w:hAnsi="Arial" w:cs="Arial"/>
          <w:color w:val="000000"/>
          <w:sz w:val="28"/>
          <w:szCs w:val="28"/>
        </w:rPr>
      </w:pPr>
      <w:r w:rsidRPr="002C577D">
        <w:rPr>
          <w:rFonts w:ascii="Arial" w:hAnsi="Arial" w:cs="Arial"/>
          <w:color w:val="000000"/>
          <w:sz w:val="28"/>
          <w:szCs w:val="28"/>
        </w:rPr>
        <w:t>Ежегодно утверждается план проведения плановых проверок жилых помещений, расположенных в пределах Балахтинского района.</w:t>
      </w:r>
    </w:p>
    <w:p w:rsidR="00C136A4" w:rsidRPr="002C577D" w:rsidRDefault="00187DBC" w:rsidP="00C136A4">
      <w:pPr>
        <w:ind w:firstLine="708"/>
        <w:jc w:val="both"/>
        <w:rPr>
          <w:rFonts w:ascii="Arial" w:hAnsi="Arial" w:cs="Arial"/>
          <w:color w:val="000000"/>
          <w:sz w:val="28"/>
          <w:szCs w:val="28"/>
        </w:rPr>
      </w:pPr>
      <w:r w:rsidRPr="002C577D">
        <w:rPr>
          <w:rFonts w:ascii="Arial" w:hAnsi="Arial" w:cs="Arial"/>
          <w:color w:val="000000"/>
          <w:sz w:val="28"/>
          <w:szCs w:val="28"/>
        </w:rPr>
        <w:t>В 20</w:t>
      </w:r>
      <w:r w:rsidR="00CB7934" w:rsidRPr="002C577D">
        <w:rPr>
          <w:rFonts w:ascii="Arial" w:hAnsi="Arial" w:cs="Arial"/>
          <w:color w:val="000000"/>
          <w:sz w:val="28"/>
          <w:szCs w:val="28"/>
        </w:rPr>
        <w:t>21</w:t>
      </w:r>
      <w:r w:rsidRPr="002C577D">
        <w:rPr>
          <w:rFonts w:ascii="Arial" w:hAnsi="Arial" w:cs="Arial"/>
          <w:color w:val="000000"/>
          <w:sz w:val="28"/>
          <w:szCs w:val="28"/>
        </w:rPr>
        <w:t xml:space="preserve"> году осуществлены проверки 42 жилых помещений, право пользования или право собственности, которыми имеют 58 детей-сирот и детей, оставшихся без попечения родителей. По результатам проверок подготовл</w:t>
      </w:r>
      <w:r w:rsidR="00C136A4" w:rsidRPr="002C577D">
        <w:rPr>
          <w:rFonts w:ascii="Arial" w:hAnsi="Arial" w:cs="Arial"/>
          <w:color w:val="000000"/>
          <w:sz w:val="28"/>
          <w:szCs w:val="28"/>
        </w:rPr>
        <w:t>ены заключения и акты.</w:t>
      </w:r>
    </w:p>
    <w:p w:rsidR="00C136A4" w:rsidRPr="002C577D" w:rsidRDefault="00187DBC" w:rsidP="00C136A4">
      <w:pPr>
        <w:ind w:firstLine="708"/>
        <w:jc w:val="both"/>
        <w:rPr>
          <w:rFonts w:ascii="Arial" w:hAnsi="Arial" w:cs="Arial"/>
          <w:color w:val="000000"/>
          <w:sz w:val="28"/>
          <w:szCs w:val="28"/>
        </w:rPr>
      </w:pPr>
      <w:r w:rsidRPr="002C577D">
        <w:rPr>
          <w:rFonts w:ascii="Arial" w:hAnsi="Arial" w:cs="Arial"/>
          <w:color w:val="000000"/>
          <w:sz w:val="28"/>
          <w:szCs w:val="28"/>
        </w:rPr>
        <w:t>По результатам проверок в отношении 5 жилых помещений приняты заключения о непригодности их</w:t>
      </w:r>
      <w:r w:rsidR="00C136A4" w:rsidRPr="002C577D">
        <w:rPr>
          <w:rFonts w:ascii="Arial" w:hAnsi="Arial" w:cs="Arial"/>
          <w:color w:val="000000"/>
          <w:sz w:val="28"/>
          <w:szCs w:val="28"/>
        </w:rPr>
        <w:t xml:space="preserve"> для постоянного проживания.</w:t>
      </w:r>
    </w:p>
    <w:p w:rsidR="00C136A4" w:rsidRPr="002C577D" w:rsidRDefault="00187DBC" w:rsidP="00C136A4">
      <w:pPr>
        <w:ind w:firstLine="708"/>
        <w:jc w:val="both"/>
        <w:rPr>
          <w:rFonts w:ascii="Arial" w:hAnsi="Arial" w:cs="Arial"/>
          <w:color w:val="000000"/>
          <w:sz w:val="28"/>
          <w:szCs w:val="28"/>
        </w:rPr>
      </w:pPr>
      <w:r w:rsidRPr="002C577D">
        <w:rPr>
          <w:rFonts w:ascii="Arial" w:hAnsi="Arial" w:cs="Arial"/>
          <w:color w:val="000000"/>
          <w:sz w:val="28"/>
          <w:szCs w:val="28"/>
        </w:rPr>
        <w:t>В 20</w:t>
      </w:r>
      <w:r w:rsidR="00CB7934" w:rsidRPr="002C577D">
        <w:rPr>
          <w:rFonts w:ascii="Arial" w:hAnsi="Arial" w:cs="Arial"/>
          <w:color w:val="000000"/>
          <w:sz w:val="28"/>
          <w:szCs w:val="28"/>
        </w:rPr>
        <w:t>21</w:t>
      </w:r>
      <w:r w:rsidRPr="002C577D">
        <w:rPr>
          <w:rFonts w:ascii="Arial" w:hAnsi="Arial" w:cs="Arial"/>
          <w:color w:val="000000"/>
          <w:sz w:val="28"/>
          <w:szCs w:val="28"/>
        </w:rPr>
        <w:t xml:space="preserve"> году в министерство образования Красноярского края сформированы и направлены 14 учетных дел, согласно которым все дети-сироты и дети, оставшиеся без попечения родителей, а также лица и</w:t>
      </w:r>
      <w:r w:rsidR="00C136A4" w:rsidRPr="002C577D">
        <w:rPr>
          <w:rFonts w:ascii="Arial" w:hAnsi="Arial" w:cs="Arial"/>
          <w:color w:val="000000"/>
          <w:sz w:val="28"/>
          <w:szCs w:val="28"/>
        </w:rPr>
        <w:t>з их числа поставлены на учет.</w:t>
      </w:r>
    </w:p>
    <w:p w:rsidR="00C136A4" w:rsidRPr="002C577D" w:rsidRDefault="00187DBC" w:rsidP="00C136A4">
      <w:pPr>
        <w:ind w:firstLine="708"/>
        <w:jc w:val="both"/>
        <w:rPr>
          <w:rFonts w:ascii="Arial" w:hAnsi="Arial" w:cs="Arial"/>
          <w:color w:val="000000"/>
          <w:sz w:val="28"/>
          <w:szCs w:val="28"/>
        </w:rPr>
      </w:pPr>
      <w:proofErr w:type="gramStart"/>
      <w:r w:rsidRPr="002C577D">
        <w:rPr>
          <w:rFonts w:ascii="Arial" w:hAnsi="Arial" w:cs="Arial"/>
          <w:color w:val="000000"/>
          <w:sz w:val="28"/>
          <w:szCs w:val="28"/>
        </w:rPr>
        <w:t>На конец</w:t>
      </w:r>
      <w:proofErr w:type="gramEnd"/>
      <w:r w:rsidRPr="002C577D">
        <w:rPr>
          <w:rFonts w:ascii="Arial" w:hAnsi="Arial" w:cs="Arial"/>
          <w:color w:val="000000"/>
          <w:sz w:val="28"/>
          <w:szCs w:val="28"/>
        </w:rPr>
        <w:t xml:space="preserve"> 20</w:t>
      </w:r>
      <w:r w:rsidR="00CB7934" w:rsidRPr="002C577D">
        <w:rPr>
          <w:rFonts w:ascii="Arial" w:hAnsi="Arial" w:cs="Arial"/>
          <w:color w:val="000000"/>
          <w:sz w:val="28"/>
          <w:szCs w:val="28"/>
        </w:rPr>
        <w:t>21</w:t>
      </w:r>
      <w:r w:rsidRPr="002C577D">
        <w:rPr>
          <w:rFonts w:ascii="Arial" w:hAnsi="Arial" w:cs="Arial"/>
          <w:color w:val="000000"/>
          <w:sz w:val="28"/>
          <w:szCs w:val="28"/>
        </w:rPr>
        <w:t xml:space="preserve"> года на учете в Министерстве образования Красноярского края состоит 113 детей-сирот и детей, оставшихся без попечения родителей, и лиц из их числа.</w:t>
      </w:r>
    </w:p>
    <w:p w:rsidR="00C136A4" w:rsidRPr="002C577D" w:rsidRDefault="00187DBC" w:rsidP="00C136A4">
      <w:pPr>
        <w:ind w:firstLine="708"/>
        <w:jc w:val="both"/>
        <w:rPr>
          <w:rFonts w:ascii="Arial" w:hAnsi="Arial" w:cs="Arial"/>
          <w:color w:val="000000"/>
          <w:sz w:val="28"/>
          <w:szCs w:val="28"/>
        </w:rPr>
      </w:pPr>
      <w:r w:rsidRPr="002C577D">
        <w:rPr>
          <w:rFonts w:ascii="Arial" w:hAnsi="Arial" w:cs="Arial"/>
          <w:color w:val="000000"/>
          <w:sz w:val="28"/>
          <w:szCs w:val="28"/>
        </w:rPr>
        <w:t>В 2019 году приобретено 17 жилых помещений, которые отнесены к специа</w:t>
      </w:r>
      <w:r w:rsidR="00C136A4" w:rsidRPr="002C577D">
        <w:rPr>
          <w:rFonts w:ascii="Arial" w:hAnsi="Arial" w:cs="Arial"/>
          <w:color w:val="000000"/>
          <w:sz w:val="28"/>
          <w:szCs w:val="28"/>
        </w:rPr>
        <w:t>лизированному жилищному фонду.</w:t>
      </w:r>
    </w:p>
    <w:p w:rsidR="00C136A4" w:rsidRPr="002C577D" w:rsidRDefault="00187DBC" w:rsidP="00C136A4">
      <w:pPr>
        <w:ind w:firstLine="708"/>
        <w:jc w:val="both"/>
        <w:rPr>
          <w:rFonts w:ascii="Arial" w:hAnsi="Arial" w:cs="Arial"/>
          <w:color w:val="000000"/>
          <w:sz w:val="28"/>
          <w:szCs w:val="28"/>
        </w:rPr>
      </w:pPr>
      <w:r w:rsidRPr="002C577D">
        <w:rPr>
          <w:rFonts w:ascii="Arial" w:hAnsi="Arial" w:cs="Arial"/>
          <w:color w:val="000000"/>
          <w:sz w:val="28"/>
          <w:szCs w:val="28"/>
        </w:rPr>
        <w:t>В 2020 году 14-летнего возраста достигнут 13 опекаемых и 4 воспитанника Балахтинского детского дома, не имеющих жилья и подлежащих постановке на учет. Начата работа по формированию учетных дел.</w:t>
      </w:r>
    </w:p>
    <w:p w:rsidR="00C136A4" w:rsidRPr="002C577D" w:rsidRDefault="00187DBC" w:rsidP="00C136A4">
      <w:pPr>
        <w:ind w:firstLine="708"/>
        <w:jc w:val="both"/>
        <w:rPr>
          <w:rFonts w:ascii="Arial" w:hAnsi="Arial" w:cs="Arial"/>
          <w:color w:val="000000"/>
          <w:sz w:val="28"/>
          <w:szCs w:val="28"/>
        </w:rPr>
      </w:pPr>
      <w:r w:rsidRPr="002C577D">
        <w:rPr>
          <w:rFonts w:ascii="Arial" w:hAnsi="Arial" w:cs="Arial"/>
          <w:color w:val="000000"/>
          <w:sz w:val="28"/>
          <w:szCs w:val="28"/>
        </w:rPr>
        <w:t>В целях защиты имущественных прав детей-сирот и детей, оставшихся без попечения родителей опекуны (попечители) ежегодно сдают отчёты о сохранении и использования имущества опека</w:t>
      </w:r>
      <w:r w:rsidR="00C136A4" w:rsidRPr="002C577D">
        <w:rPr>
          <w:rFonts w:ascii="Arial" w:hAnsi="Arial" w:cs="Arial"/>
          <w:color w:val="000000"/>
          <w:sz w:val="28"/>
          <w:szCs w:val="28"/>
        </w:rPr>
        <w:t>емых.</w:t>
      </w:r>
    </w:p>
    <w:p w:rsidR="00187DBC" w:rsidRPr="002C577D" w:rsidRDefault="00187DBC" w:rsidP="00C136A4">
      <w:pPr>
        <w:ind w:firstLine="708"/>
        <w:jc w:val="both"/>
        <w:rPr>
          <w:rFonts w:ascii="Arial" w:hAnsi="Arial" w:cs="Arial"/>
          <w:color w:val="000000"/>
          <w:sz w:val="28"/>
          <w:szCs w:val="28"/>
        </w:rPr>
      </w:pPr>
      <w:r w:rsidRPr="002C577D">
        <w:rPr>
          <w:rFonts w:ascii="Arial" w:hAnsi="Arial" w:cs="Arial"/>
          <w:color w:val="000000"/>
          <w:sz w:val="28"/>
          <w:szCs w:val="28"/>
        </w:rPr>
        <w:t xml:space="preserve">Специалисты по опеке и попечительству являются инициаторами проведения мероприятий,  направленных  на формирование позитивного  отношения  общества </w:t>
      </w:r>
      <w:proofErr w:type="gramStart"/>
      <w:r w:rsidRPr="002C577D">
        <w:rPr>
          <w:rFonts w:ascii="Arial" w:hAnsi="Arial" w:cs="Arial"/>
          <w:color w:val="000000"/>
          <w:sz w:val="28"/>
          <w:szCs w:val="28"/>
        </w:rPr>
        <w:t>к</w:t>
      </w:r>
      <w:proofErr w:type="gramEnd"/>
      <w:r w:rsidRPr="002C577D">
        <w:rPr>
          <w:rFonts w:ascii="Arial" w:hAnsi="Arial" w:cs="Arial"/>
          <w:color w:val="000000"/>
          <w:sz w:val="28"/>
          <w:szCs w:val="28"/>
        </w:rPr>
        <w:t xml:space="preserve">  замещающему </w:t>
      </w:r>
      <w:proofErr w:type="spellStart"/>
      <w:r w:rsidRPr="002C577D">
        <w:rPr>
          <w:rFonts w:ascii="Arial" w:hAnsi="Arial" w:cs="Arial"/>
          <w:color w:val="000000"/>
          <w:sz w:val="28"/>
          <w:szCs w:val="28"/>
        </w:rPr>
        <w:t>родительству</w:t>
      </w:r>
      <w:proofErr w:type="spellEnd"/>
      <w:r w:rsidRPr="002C577D">
        <w:rPr>
          <w:rFonts w:ascii="Arial" w:hAnsi="Arial" w:cs="Arial"/>
          <w:color w:val="000000"/>
          <w:sz w:val="28"/>
          <w:szCs w:val="28"/>
        </w:rPr>
        <w:t xml:space="preserve">. </w:t>
      </w:r>
    </w:p>
    <w:p w:rsidR="00187DBC" w:rsidRPr="002C577D" w:rsidRDefault="00187DBC" w:rsidP="00601109">
      <w:pPr>
        <w:jc w:val="both"/>
        <w:rPr>
          <w:rFonts w:ascii="Arial" w:hAnsi="Arial" w:cs="Arial"/>
          <w:color w:val="000000"/>
          <w:sz w:val="28"/>
          <w:szCs w:val="28"/>
        </w:rPr>
      </w:pPr>
    </w:p>
    <w:p w:rsidR="00187DBC" w:rsidRPr="002C577D" w:rsidRDefault="00187DBC" w:rsidP="00601109">
      <w:pPr>
        <w:jc w:val="both"/>
        <w:rPr>
          <w:rFonts w:ascii="Arial" w:hAnsi="Arial" w:cs="Arial"/>
          <w:color w:val="000000"/>
          <w:sz w:val="28"/>
          <w:szCs w:val="28"/>
        </w:rPr>
      </w:pPr>
      <w:r w:rsidRPr="002C577D">
        <w:rPr>
          <w:rFonts w:ascii="Arial" w:hAnsi="Arial" w:cs="Arial"/>
          <w:color w:val="000000"/>
          <w:sz w:val="28"/>
          <w:szCs w:val="28"/>
        </w:rPr>
        <w:lastRenderedPageBreak/>
        <w:t>2.2. Основная цель, задачи и сроки выполнения подпрограммы, целевые индикаторы</w:t>
      </w:r>
    </w:p>
    <w:p w:rsidR="00187DBC" w:rsidRPr="002C577D" w:rsidRDefault="00187DBC" w:rsidP="00601109">
      <w:pPr>
        <w:widowControl w:val="0"/>
        <w:autoSpaceDE w:val="0"/>
        <w:autoSpaceDN w:val="0"/>
        <w:adjustRightInd w:val="0"/>
        <w:ind w:firstLine="709"/>
        <w:jc w:val="both"/>
        <w:rPr>
          <w:rFonts w:ascii="Arial" w:hAnsi="Arial" w:cs="Arial"/>
          <w:color w:val="000000"/>
          <w:sz w:val="28"/>
          <w:szCs w:val="28"/>
        </w:rPr>
      </w:pPr>
    </w:p>
    <w:p w:rsidR="00187DBC" w:rsidRPr="002C577D" w:rsidRDefault="00187DBC" w:rsidP="00C136A4">
      <w:pPr>
        <w:ind w:firstLine="708"/>
        <w:jc w:val="both"/>
        <w:rPr>
          <w:rFonts w:ascii="Arial" w:hAnsi="Arial" w:cs="Arial"/>
          <w:color w:val="000000"/>
          <w:sz w:val="28"/>
          <w:szCs w:val="28"/>
        </w:rPr>
      </w:pPr>
      <w:r w:rsidRPr="002C577D">
        <w:rPr>
          <w:rFonts w:ascii="Arial" w:hAnsi="Arial" w:cs="Arial"/>
          <w:color w:val="000000"/>
          <w:sz w:val="28"/>
          <w:szCs w:val="28"/>
        </w:rPr>
        <w:t>Цель: обеспечение деятельности, направленной на осуществление части переданных государственных полномочий по организации и осуществлению деятельности по опеке и попечительству в отношении несовершеннолетних, в том числе детей-сирот и детей, оставшихся без попечения родителей, а также лиц числа детей-сирот и детей, оставшихся без попечения родителей.</w:t>
      </w:r>
    </w:p>
    <w:p w:rsidR="00187DBC" w:rsidRPr="002C577D" w:rsidRDefault="00187DBC" w:rsidP="00601109">
      <w:pPr>
        <w:ind w:firstLine="709"/>
        <w:jc w:val="both"/>
        <w:rPr>
          <w:rFonts w:ascii="Arial" w:hAnsi="Arial" w:cs="Arial"/>
          <w:color w:val="000000"/>
          <w:sz w:val="28"/>
          <w:szCs w:val="28"/>
        </w:rPr>
      </w:pPr>
    </w:p>
    <w:p w:rsidR="00187DBC" w:rsidRPr="002C577D" w:rsidRDefault="00187DBC" w:rsidP="00601109">
      <w:pPr>
        <w:ind w:firstLine="709"/>
        <w:jc w:val="both"/>
        <w:rPr>
          <w:rFonts w:ascii="Arial" w:hAnsi="Arial" w:cs="Arial"/>
          <w:color w:val="000000"/>
          <w:sz w:val="28"/>
          <w:szCs w:val="28"/>
        </w:rPr>
      </w:pPr>
      <w:r w:rsidRPr="002C577D">
        <w:rPr>
          <w:rFonts w:ascii="Arial" w:hAnsi="Arial" w:cs="Arial"/>
          <w:color w:val="000000"/>
          <w:sz w:val="28"/>
          <w:szCs w:val="28"/>
        </w:rPr>
        <w:t>Задачи:</w:t>
      </w:r>
    </w:p>
    <w:p w:rsidR="00187DBC" w:rsidRPr="002C577D" w:rsidRDefault="00187DBC" w:rsidP="00601109">
      <w:pPr>
        <w:ind w:firstLine="709"/>
        <w:jc w:val="both"/>
        <w:rPr>
          <w:rFonts w:ascii="Arial" w:hAnsi="Arial" w:cs="Arial"/>
          <w:color w:val="000000"/>
          <w:sz w:val="28"/>
          <w:szCs w:val="28"/>
        </w:rPr>
      </w:pPr>
      <w:r w:rsidRPr="002C577D">
        <w:rPr>
          <w:rFonts w:ascii="Arial" w:hAnsi="Arial" w:cs="Arial"/>
          <w:color w:val="000000"/>
          <w:sz w:val="28"/>
          <w:szCs w:val="28"/>
        </w:rPr>
        <w:t>1. осуществление государственной поддержки детей-сирот и детей, оставшихся без попечения родителей, а также лиц из числа детей-сирот и детей, оставшихся без попечения родителей;</w:t>
      </w:r>
    </w:p>
    <w:p w:rsidR="00187DBC" w:rsidRPr="002C577D" w:rsidRDefault="00187DBC" w:rsidP="00601109">
      <w:pPr>
        <w:ind w:firstLine="709"/>
        <w:jc w:val="both"/>
        <w:rPr>
          <w:rFonts w:ascii="Arial" w:hAnsi="Arial" w:cs="Arial"/>
          <w:color w:val="000000"/>
          <w:sz w:val="28"/>
          <w:szCs w:val="28"/>
        </w:rPr>
      </w:pPr>
      <w:r w:rsidRPr="002C577D">
        <w:rPr>
          <w:rFonts w:ascii="Arial" w:hAnsi="Arial" w:cs="Arial"/>
          <w:color w:val="000000"/>
          <w:sz w:val="28"/>
          <w:szCs w:val="28"/>
        </w:rPr>
        <w:t xml:space="preserve">2. обеспечение приоритета семейных форм воспитания детей-сирот и детей, оставшихся без попечения родителей, профилактика социального сиротства, </w:t>
      </w:r>
    </w:p>
    <w:p w:rsidR="00187DBC" w:rsidRPr="002C577D" w:rsidRDefault="00187DBC" w:rsidP="00601109">
      <w:pPr>
        <w:ind w:firstLine="709"/>
        <w:jc w:val="both"/>
        <w:rPr>
          <w:rFonts w:ascii="Arial" w:hAnsi="Arial" w:cs="Arial"/>
          <w:color w:val="000000"/>
          <w:sz w:val="28"/>
          <w:szCs w:val="28"/>
        </w:rPr>
      </w:pPr>
      <w:r w:rsidRPr="002C577D">
        <w:rPr>
          <w:rFonts w:ascii="Arial" w:hAnsi="Arial" w:cs="Arial"/>
          <w:color w:val="000000"/>
          <w:sz w:val="28"/>
          <w:szCs w:val="28"/>
        </w:rPr>
        <w:t>3. защита личных имущественных и неимущественных прав и интересов несовершеннолетних, в том числе детей-сирот и детей, оставшихся без попечения родителей, детей, нуждающихся в государственной защите</w:t>
      </w:r>
    </w:p>
    <w:p w:rsidR="00187DBC" w:rsidRPr="002C577D" w:rsidRDefault="00187DBC" w:rsidP="00601109">
      <w:pPr>
        <w:ind w:firstLine="709"/>
        <w:jc w:val="both"/>
        <w:rPr>
          <w:rFonts w:ascii="Arial" w:hAnsi="Arial" w:cs="Arial"/>
          <w:color w:val="000000"/>
          <w:sz w:val="28"/>
          <w:szCs w:val="28"/>
        </w:rPr>
      </w:pPr>
      <w:r w:rsidRPr="002C577D">
        <w:rPr>
          <w:rFonts w:ascii="Arial" w:hAnsi="Arial" w:cs="Arial"/>
          <w:color w:val="000000"/>
          <w:sz w:val="28"/>
          <w:szCs w:val="28"/>
        </w:rPr>
        <w:t xml:space="preserve">Срок выполнения подпрограммы: </w:t>
      </w:r>
      <w:r w:rsidR="00D03DDF" w:rsidRPr="002C577D">
        <w:rPr>
          <w:rFonts w:ascii="Arial" w:hAnsi="Arial" w:cs="Arial"/>
          <w:color w:val="000000"/>
          <w:sz w:val="28"/>
          <w:szCs w:val="28"/>
        </w:rPr>
        <w:t>202</w:t>
      </w:r>
      <w:r w:rsidR="001E1988" w:rsidRPr="002C577D">
        <w:rPr>
          <w:rFonts w:ascii="Arial" w:hAnsi="Arial" w:cs="Arial"/>
          <w:color w:val="000000"/>
          <w:sz w:val="28"/>
          <w:szCs w:val="28"/>
        </w:rPr>
        <w:t>2</w:t>
      </w:r>
      <w:r w:rsidR="00D03DDF" w:rsidRPr="002C577D">
        <w:rPr>
          <w:rFonts w:ascii="Arial" w:hAnsi="Arial" w:cs="Arial"/>
          <w:color w:val="000000"/>
          <w:sz w:val="28"/>
          <w:szCs w:val="28"/>
        </w:rPr>
        <w:t>-202</w:t>
      </w:r>
      <w:r w:rsidR="001E1988" w:rsidRPr="002C577D">
        <w:rPr>
          <w:rFonts w:ascii="Arial" w:hAnsi="Arial" w:cs="Arial"/>
          <w:color w:val="000000"/>
          <w:sz w:val="28"/>
          <w:szCs w:val="28"/>
        </w:rPr>
        <w:t>4</w:t>
      </w:r>
      <w:r w:rsidRPr="002C577D">
        <w:rPr>
          <w:rFonts w:ascii="Arial" w:hAnsi="Arial" w:cs="Arial"/>
          <w:color w:val="000000"/>
          <w:sz w:val="28"/>
          <w:szCs w:val="28"/>
        </w:rPr>
        <w:t xml:space="preserve"> годы.</w:t>
      </w:r>
    </w:p>
    <w:p w:rsidR="00187DBC" w:rsidRPr="002C577D" w:rsidRDefault="00187DBC" w:rsidP="00601109">
      <w:pPr>
        <w:ind w:firstLine="709"/>
        <w:jc w:val="both"/>
        <w:rPr>
          <w:rFonts w:ascii="Arial" w:hAnsi="Arial" w:cs="Arial"/>
          <w:color w:val="000000"/>
          <w:sz w:val="28"/>
          <w:szCs w:val="28"/>
        </w:rPr>
      </w:pPr>
      <w:r w:rsidRPr="002C577D">
        <w:rPr>
          <w:rFonts w:ascii="Arial" w:hAnsi="Arial" w:cs="Arial"/>
          <w:color w:val="000000"/>
          <w:sz w:val="28"/>
          <w:szCs w:val="28"/>
        </w:rPr>
        <w:t xml:space="preserve">Перечень целевых индикаторов подпрограммы представлен в приложении № 1 к подпрограмме 3 </w:t>
      </w:r>
      <w:r w:rsidRPr="002C577D">
        <w:rPr>
          <w:rFonts w:ascii="Arial" w:hAnsi="Arial" w:cs="Arial"/>
          <w:color w:val="000000"/>
          <w:kern w:val="32"/>
          <w:sz w:val="28"/>
          <w:szCs w:val="28"/>
        </w:rPr>
        <w:t xml:space="preserve">«Обеспечение реализации мероприятий по поддержке детей сирот и детей, оставшихся без попечения родителей». </w:t>
      </w:r>
    </w:p>
    <w:p w:rsidR="00187DBC" w:rsidRPr="002C577D" w:rsidRDefault="00187DBC" w:rsidP="00601109">
      <w:pPr>
        <w:ind w:firstLine="709"/>
        <w:jc w:val="both"/>
        <w:rPr>
          <w:rFonts w:ascii="Arial" w:hAnsi="Arial" w:cs="Arial"/>
          <w:color w:val="000000"/>
          <w:sz w:val="28"/>
          <w:szCs w:val="28"/>
        </w:rPr>
      </w:pPr>
    </w:p>
    <w:p w:rsidR="00187DBC" w:rsidRPr="002C577D" w:rsidRDefault="00187DBC" w:rsidP="00C92913">
      <w:pPr>
        <w:ind w:firstLine="709"/>
        <w:jc w:val="center"/>
        <w:rPr>
          <w:rFonts w:ascii="Arial" w:hAnsi="Arial" w:cs="Arial"/>
          <w:color w:val="000000"/>
          <w:sz w:val="28"/>
          <w:szCs w:val="28"/>
        </w:rPr>
      </w:pPr>
      <w:r w:rsidRPr="002C577D">
        <w:rPr>
          <w:rFonts w:ascii="Arial" w:hAnsi="Arial" w:cs="Arial"/>
          <w:color w:val="000000"/>
          <w:sz w:val="28"/>
          <w:szCs w:val="28"/>
        </w:rPr>
        <w:t>2.3. Механизм реализации подпрограммы</w:t>
      </w:r>
    </w:p>
    <w:p w:rsidR="00C136A4" w:rsidRPr="002C577D" w:rsidRDefault="00C136A4" w:rsidP="00C92913">
      <w:pPr>
        <w:ind w:firstLine="709"/>
        <w:jc w:val="center"/>
        <w:rPr>
          <w:rFonts w:ascii="Arial" w:hAnsi="Arial" w:cs="Arial"/>
          <w:color w:val="000000"/>
          <w:sz w:val="28"/>
          <w:szCs w:val="28"/>
        </w:rPr>
      </w:pPr>
    </w:p>
    <w:p w:rsidR="00C92913" w:rsidRPr="002C577D" w:rsidRDefault="00C92913" w:rsidP="00C136A4">
      <w:pPr>
        <w:ind w:firstLine="708"/>
        <w:jc w:val="both"/>
        <w:rPr>
          <w:rFonts w:ascii="Arial" w:hAnsi="Arial" w:cs="Arial"/>
          <w:sz w:val="28"/>
          <w:szCs w:val="28"/>
        </w:rPr>
      </w:pPr>
      <w:r w:rsidRPr="002C577D">
        <w:rPr>
          <w:rFonts w:ascii="Arial" w:hAnsi="Arial" w:cs="Arial"/>
          <w:sz w:val="28"/>
          <w:szCs w:val="28"/>
        </w:rPr>
        <w:t xml:space="preserve">Механизм реализации определяет комплекс мер, осуществляемых исполнителем подпрограммы в целях </w:t>
      </w:r>
      <w:proofErr w:type="gramStart"/>
      <w:r w:rsidRPr="002C577D">
        <w:rPr>
          <w:rFonts w:ascii="Arial" w:hAnsi="Arial" w:cs="Arial"/>
          <w:sz w:val="28"/>
          <w:szCs w:val="28"/>
        </w:rPr>
        <w:t>повышения эффективности реализации мероприятий подпрограммы</w:t>
      </w:r>
      <w:proofErr w:type="gramEnd"/>
      <w:r w:rsidRPr="002C577D">
        <w:rPr>
          <w:rFonts w:ascii="Arial" w:hAnsi="Arial" w:cs="Arial"/>
          <w:sz w:val="28"/>
          <w:szCs w:val="28"/>
        </w:rPr>
        <w:t xml:space="preserve"> и достижения целевых индикаторов.</w:t>
      </w:r>
    </w:p>
    <w:p w:rsidR="00C92913" w:rsidRPr="002C577D" w:rsidRDefault="00C92913" w:rsidP="00C136A4">
      <w:pPr>
        <w:ind w:firstLine="708"/>
        <w:jc w:val="both"/>
        <w:rPr>
          <w:rFonts w:ascii="Arial" w:hAnsi="Arial" w:cs="Arial"/>
          <w:sz w:val="28"/>
          <w:szCs w:val="28"/>
        </w:rPr>
      </w:pPr>
      <w:r w:rsidRPr="002C577D">
        <w:rPr>
          <w:rFonts w:ascii="Arial" w:hAnsi="Arial" w:cs="Arial"/>
          <w:sz w:val="28"/>
          <w:szCs w:val="28"/>
        </w:rPr>
        <w:t>Управление образования Балахтинского района, как исполнитель подпрограммы, осуществляет:</w:t>
      </w:r>
    </w:p>
    <w:p w:rsidR="00C92913" w:rsidRPr="002C577D" w:rsidRDefault="00C92913" w:rsidP="00C136A4">
      <w:pPr>
        <w:ind w:firstLine="708"/>
        <w:jc w:val="both"/>
        <w:rPr>
          <w:rFonts w:ascii="Arial" w:hAnsi="Arial" w:cs="Arial"/>
          <w:sz w:val="28"/>
          <w:szCs w:val="28"/>
        </w:rPr>
      </w:pPr>
      <w:r w:rsidRPr="002C577D">
        <w:rPr>
          <w:rFonts w:ascii="Arial" w:hAnsi="Arial" w:cs="Arial"/>
          <w:sz w:val="28"/>
          <w:szCs w:val="28"/>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C92913" w:rsidRPr="002C577D" w:rsidRDefault="00C92913" w:rsidP="00C136A4">
      <w:pPr>
        <w:ind w:firstLine="708"/>
        <w:jc w:val="both"/>
        <w:rPr>
          <w:rFonts w:ascii="Arial" w:hAnsi="Arial" w:cs="Arial"/>
          <w:sz w:val="28"/>
          <w:szCs w:val="28"/>
        </w:rPr>
      </w:pPr>
      <w:r w:rsidRPr="002C577D">
        <w:rPr>
          <w:rFonts w:ascii="Arial" w:hAnsi="Arial" w:cs="Arial"/>
          <w:sz w:val="28"/>
          <w:szCs w:val="28"/>
        </w:rPr>
        <w:t>общую координацию мероприятий подпрограммы, выполняемых в увязке с мероприятиями других государственных программ;</w:t>
      </w:r>
    </w:p>
    <w:p w:rsidR="00C92913" w:rsidRPr="002C577D" w:rsidRDefault="00C92913" w:rsidP="00C136A4">
      <w:pPr>
        <w:ind w:firstLine="708"/>
        <w:jc w:val="both"/>
        <w:rPr>
          <w:rFonts w:ascii="Arial" w:hAnsi="Arial" w:cs="Arial"/>
          <w:sz w:val="28"/>
          <w:szCs w:val="28"/>
        </w:rPr>
      </w:pPr>
      <w:r w:rsidRPr="002C577D">
        <w:rPr>
          <w:rFonts w:ascii="Arial" w:hAnsi="Arial" w:cs="Arial"/>
          <w:sz w:val="28"/>
          <w:szCs w:val="28"/>
        </w:rPr>
        <w:lastRenderedPageBreak/>
        <w:t>мониторинг эффективности реализации мероприятий подпрограммы</w:t>
      </w:r>
      <w:r w:rsidRPr="002C577D">
        <w:rPr>
          <w:rFonts w:ascii="Arial" w:hAnsi="Arial" w:cs="Arial"/>
          <w:sz w:val="28"/>
          <w:szCs w:val="28"/>
        </w:rPr>
        <w:br/>
        <w:t>и расходования выделяемых бюджетных средств, подготовку отчетов о ходе реализации подпрограммы;</w:t>
      </w:r>
    </w:p>
    <w:p w:rsidR="00C92913" w:rsidRPr="002C577D" w:rsidRDefault="00C92913" w:rsidP="00C136A4">
      <w:pPr>
        <w:ind w:firstLine="708"/>
        <w:jc w:val="both"/>
        <w:rPr>
          <w:rFonts w:ascii="Arial" w:hAnsi="Arial" w:cs="Arial"/>
          <w:sz w:val="28"/>
          <w:szCs w:val="28"/>
        </w:rPr>
      </w:pPr>
      <w:r w:rsidRPr="002C577D">
        <w:rPr>
          <w:rFonts w:ascii="Arial" w:hAnsi="Arial" w:cs="Arial"/>
          <w:sz w:val="28"/>
          <w:szCs w:val="28"/>
        </w:rPr>
        <w:t>внесение предложений о корректировке мероприятий подпрограммы</w:t>
      </w:r>
      <w:r w:rsidRPr="002C577D">
        <w:rPr>
          <w:rFonts w:ascii="Arial" w:hAnsi="Arial" w:cs="Arial"/>
          <w:sz w:val="28"/>
          <w:szCs w:val="28"/>
        </w:rPr>
        <w:br/>
        <w:t>в соответствии с основными параметрами и приоритетами социально-экономического развития Балахтинского района.</w:t>
      </w:r>
    </w:p>
    <w:p w:rsidR="00C92913" w:rsidRPr="002C577D" w:rsidRDefault="00C92913" w:rsidP="00C136A4">
      <w:pPr>
        <w:ind w:firstLine="708"/>
        <w:jc w:val="both"/>
        <w:rPr>
          <w:rFonts w:ascii="Arial" w:hAnsi="Arial" w:cs="Arial"/>
          <w:sz w:val="28"/>
          <w:szCs w:val="28"/>
        </w:rPr>
      </w:pPr>
      <w:r w:rsidRPr="002C577D">
        <w:rPr>
          <w:rFonts w:ascii="Arial" w:hAnsi="Arial" w:cs="Arial"/>
          <w:sz w:val="28"/>
          <w:szCs w:val="28"/>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нормативных правовых актах, утверждаются постановлениями администрации Балахтинского района Красноярского края.</w:t>
      </w:r>
    </w:p>
    <w:p w:rsidR="00C92913" w:rsidRPr="002C577D" w:rsidRDefault="00C92913" w:rsidP="00C136A4">
      <w:pPr>
        <w:ind w:firstLine="708"/>
        <w:jc w:val="both"/>
        <w:rPr>
          <w:rFonts w:ascii="Arial" w:hAnsi="Arial" w:cs="Arial"/>
          <w:sz w:val="28"/>
          <w:szCs w:val="28"/>
        </w:rPr>
      </w:pPr>
      <w:r w:rsidRPr="002C577D">
        <w:rPr>
          <w:rFonts w:ascii="Arial" w:eastAsia="Calibri" w:hAnsi="Arial" w:cs="Arial"/>
          <w:sz w:val="28"/>
          <w:szCs w:val="28"/>
          <w:lang w:eastAsia="en-US"/>
        </w:rPr>
        <w:t xml:space="preserve">Реализация подпрограммы осуществляется управлением образования </w:t>
      </w:r>
      <w:r w:rsidRPr="002C577D">
        <w:rPr>
          <w:rFonts w:ascii="Arial" w:hAnsi="Arial" w:cs="Arial"/>
          <w:sz w:val="28"/>
          <w:szCs w:val="28"/>
        </w:rPr>
        <w:t>в соответствии с законодательством РФ.</w:t>
      </w:r>
    </w:p>
    <w:p w:rsidR="00C92913" w:rsidRPr="002C577D" w:rsidRDefault="00C92913" w:rsidP="00C136A4">
      <w:pPr>
        <w:ind w:firstLine="708"/>
        <w:jc w:val="both"/>
        <w:rPr>
          <w:rFonts w:ascii="Arial" w:hAnsi="Arial" w:cs="Arial"/>
          <w:color w:val="000000"/>
          <w:sz w:val="28"/>
          <w:szCs w:val="28"/>
        </w:rPr>
      </w:pPr>
      <w:proofErr w:type="gramStart"/>
      <w:r w:rsidRPr="002C577D">
        <w:rPr>
          <w:rFonts w:ascii="Arial" w:eastAsia="Calibri" w:hAnsi="Arial" w:cs="Arial"/>
          <w:color w:val="000000"/>
          <w:sz w:val="28"/>
          <w:szCs w:val="28"/>
          <w:lang w:eastAsia="en-US"/>
        </w:rPr>
        <w:t xml:space="preserve">Реализация подпрограммы осуществляется специалистами по опеке и попечительству управления образования администрации Балахтинского района в соответствии с </w:t>
      </w:r>
      <w:r w:rsidRPr="002C577D">
        <w:rPr>
          <w:rFonts w:ascii="Arial" w:hAnsi="Arial" w:cs="Arial"/>
          <w:color w:val="000000"/>
          <w:sz w:val="28"/>
          <w:szCs w:val="28"/>
        </w:rPr>
        <w:t>Законом  Красноярского края от 20.12.2007</w:t>
      </w:r>
      <w:r w:rsidR="00C136A4" w:rsidRPr="002C577D">
        <w:rPr>
          <w:rFonts w:ascii="Arial" w:hAnsi="Arial" w:cs="Arial"/>
          <w:color w:val="000000"/>
          <w:sz w:val="28"/>
          <w:szCs w:val="28"/>
        </w:rPr>
        <w:t xml:space="preserve"> г.</w:t>
      </w:r>
      <w:r w:rsidRPr="002C577D">
        <w:rPr>
          <w:rFonts w:ascii="Arial" w:hAnsi="Arial" w:cs="Arial"/>
          <w:color w:val="000000"/>
          <w:sz w:val="28"/>
          <w:szCs w:val="28"/>
        </w:rPr>
        <w:t xml:space="preserve">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 и постановлением администрации Балахтинского района № 171 от 27.02.2013 года «Об организации работы</w:t>
      </w:r>
      <w:proofErr w:type="gramEnd"/>
      <w:r w:rsidRPr="002C577D">
        <w:rPr>
          <w:rFonts w:ascii="Arial" w:hAnsi="Arial" w:cs="Arial"/>
          <w:color w:val="000000"/>
          <w:sz w:val="28"/>
          <w:szCs w:val="28"/>
        </w:rPr>
        <w:t xml:space="preserve"> по опеке и попечительству».</w:t>
      </w:r>
    </w:p>
    <w:p w:rsidR="00187DBC" w:rsidRPr="002C577D" w:rsidRDefault="00187DBC" w:rsidP="006F2296">
      <w:pPr>
        <w:autoSpaceDE w:val="0"/>
        <w:autoSpaceDN w:val="0"/>
        <w:adjustRightInd w:val="0"/>
        <w:jc w:val="both"/>
        <w:rPr>
          <w:rFonts w:ascii="Arial" w:eastAsia="Calibri" w:hAnsi="Arial" w:cs="Arial"/>
          <w:color w:val="000000"/>
          <w:sz w:val="28"/>
          <w:szCs w:val="28"/>
          <w:lang w:eastAsia="en-US"/>
        </w:rPr>
      </w:pPr>
    </w:p>
    <w:p w:rsidR="00187DBC" w:rsidRPr="002C577D" w:rsidRDefault="00187DBC" w:rsidP="00601109">
      <w:pPr>
        <w:autoSpaceDE w:val="0"/>
        <w:autoSpaceDN w:val="0"/>
        <w:adjustRightInd w:val="0"/>
        <w:ind w:firstLine="709"/>
        <w:jc w:val="both"/>
        <w:rPr>
          <w:rFonts w:ascii="Arial" w:eastAsia="Calibri" w:hAnsi="Arial" w:cs="Arial"/>
          <w:color w:val="000000"/>
          <w:sz w:val="28"/>
          <w:szCs w:val="28"/>
          <w:lang w:eastAsia="en-US"/>
        </w:rPr>
      </w:pPr>
      <w:r w:rsidRPr="002C577D">
        <w:rPr>
          <w:rFonts w:ascii="Arial" w:hAnsi="Arial" w:cs="Arial"/>
          <w:color w:val="000000"/>
          <w:sz w:val="28"/>
          <w:szCs w:val="28"/>
        </w:rPr>
        <w:t xml:space="preserve">2.4. Управление подпрограммой и </w:t>
      </w:r>
      <w:proofErr w:type="gramStart"/>
      <w:r w:rsidRPr="002C577D">
        <w:rPr>
          <w:rFonts w:ascii="Arial" w:hAnsi="Arial" w:cs="Arial"/>
          <w:color w:val="000000"/>
          <w:sz w:val="28"/>
          <w:szCs w:val="28"/>
        </w:rPr>
        <w:t>контроль за</w:t>
      </w:r>
      <w:proofErr w:type="gramEnd"/>
      <w:r w:rsidRPr="002C577D">
        <w:rPr>
          <w:rFonts w:ascii="Arial" w:hAnsi="Arial" w:cs="Arial"/>
          <w:color w:val="000000"/>
          <w:sz w:val="28"/>
          <w:szCs w:val="28"/>
        </w:rPr>
        <w:t xml:space="preserve"> ходом ее выполнения</w:t>
      </w:r>
    </w:p>
    <w:p w:rsidR="00187DBC" w:rsidRPr="002C577D" w:rsidRDefault="00187DBC" w:rsidP="00601109">
      <w:pPr>
        <w:ind w:firstLine="709"/>
        <w:jc w:val="both"/>
        <w:rPr>
          <w:rFonts w:ascii="Arial" w:hAnsi="Arial" w:cs="Arial"/>
          <w:color w:val="000000"/>
          <w:sz w:val="28"/>
          <w:szCs w:val="28"/>
        </w:rPr>
      </w:pPr>
    </w:p>
    <w:p w:rsidR="00187DBC" w:rsidRPr="002C577D" w:rsidRDefault="00187DBC" w:rsidP="00C136A4">
      <w:pPr>
        <w:ind w:firstLine="708"/>
        <w:jc w:val="both"/>
        <w:rPr>
          <w:rFonts w:ascii="Arial" w:hAnsi="Arial" w:cs="Arial"/>
          <w:color w:val="000000"/>
          <w:sz w:val="28"/>
          <w:szCs w:val="28"/>
        </w:rPr>
      </w:pPr>
      <w:r w:rsidRPr="002C577D">
        <w:rPr>
          <w:rFonts w:ascii="Arial" w:eastAsia="Calibri" w:hAnsi="Arial" w:cs="Arial"/>
          <w:color w:val="000000"/>
          <w:sz w:val="28"/>
          <w:szCs w:val="28"/>
          <w:lang w:eastAsia="en-US"/>
        </w:rPr>
        <w:t xml:space="preserve">Управление реализацией подпрограммы осуществляет </w:t>
      </w:r>
      <w:r w:rsidRPr="002C577D">
        <w:rPr>
          <w:rFonts w:ascii="Arial" w:hAnsi="Arial" w:cs="Arial"/>
          <w:color w:val="000000"/>
          <w:sz w:val="28"/>
          <w:szCs w:val="28"/>
        </w:rPr>
        <w:t>Финансовое управление администрации Балахтинского района, Балахтинский районный совет депутатов</w:t>
      </w:r>
      <w:r w:rsidRPr="002C577D">
        <w:rPr>
          <w:rFonts w:ascii="Arial" w:eastAsia="Calibri" w:hAnsi="Arial" w:cs="Arial"/>
          <w:color w:val="000000"/>
          <w:sz w:val="28"/>
          <w:szCs w:val="28"/>
          <w:lang w:eastAsia="en-US"/>
        </w:rPr>
        <w:t xml:space="preserve">, которые несут ответственность за </w:t>
      </w:r>
      <w:r w:rsidRPr="002C577D">
        <w:rPr>
          <w:rFonts w:ascii="Arial" w:hAnsi="Arial" w:cs="Arial"/>
          <w:color w:val="000000"/>
          <w:sz w:val="28"/>
          <w:szCs w:val="28"/>
        </w:rPr>
        <w:t>ее выполнение и целевое использование средств.</w:t>
      </w:r>
    </w:p>
    <w:p w:rsidR="00187DBC" w:rsidRPr="002C577D" w:rsidRDefault="00187DBC" w:rsidP="00C136A4">
      <w:pPr>
        <w:autoSpaceDE w:val="0"/>
        <w:autoSpaceDN w:val="0"/>
        <w:adjustRightInd w:val="0"/>
        <w:ind w:firstLine="708"/>
        <w:jc w:val="both"/>
        <w:rPr>
          <w:rFonts w:ascii="Arial" w:eastAsia="Calibri" w:hAnsi="Arial" w:cs="Arial"/>
          <w:color w:val="000000"/>
          <w:sz w:val="28"/>
          <w:szCs w:val="28"/>
          <w:lang w:eastAsia="en-US"/>
        </w:rPr>
      </w:pPr>
      <w:r w:rsidRPr="002C577D">
        <w:rPr>
          <w:rFonts w:ascii="Arial" w:eastAsia="Calibri" w:hAnsi="Arial" w:cs="Arial"/>
          <w:color w:val="000000"/>
          <w:sz w:val="28"/>
          <w:szCs w:val="28"/>
          <w:lang w:eastAsia="en-US"/>
        </w:rPr>
        <w:t>Финансирование мероприятий подпрограммы осуществляется за счет сре</w:t>
      </w:r>
      <w:proofErr w:type="gramStart"/>
      <w:r w:rsidRPr="002C577D">
        <w:rPr>
          <w:rFonts w:ascii="Arial" w:eastAsia="Calibri" w:hAnsi="Arial" w:cs="Arial"/>
          <w:color w:val="000000"/>
          <w:sz w:val="28"/>
          <w:szCs w:val="28"/>
          <w:lang w:eastAsia="en-US"/>
        </w:rPr>
        <w:t>дств кр</w:t>
      </w:r>
      <w:proofErr w:type="gramEnd"/>
      <w:r w:rsidRPr="002C577D">
        <w:rPr>
          <w:rFonts w:ascii="Arial" w:eastAsia="Calibri" w:hAnsi="Arial" w:cs="Arial"/>
          <w:color w:val="000000"/>
          <w:sz w:val="28"/>
          <w:szCs w:val="28"/>
          <w:lang w:eastAsia="en-US"/>
        </w:rPr>
        <w:t xml:space="preserve">аевого и муниципального бюджетов. </w:t>
      </w:r>
    </w:p>
    <w:p w:rsidR="00187DBC" w:rsidRPr="002C577D" w:rsidRDefault="00187DBC" w:rsidP="00C136A4">
      <w:pPr>
        <w:ind w:firstLine="708"/>
        <w:jc w:val="both"/>
        <w:rPr>
          <w:rFonts w:ascii="Arial" w:hAnsi="Arial" w:cs="Arial"/>
          <w:color w:val="000000"/>
          <w:sz w:val="28"/>
          <w:szCs w:val="28"/>
        </w:rPr>
      </w:pPr>
      <w:proofErr w:type="gramStart"/>
      <w:r w:rsidRPr="002C577D">
        <w:rPr>
          <w:rFonts w:ascii="Arial" w:hAnsi="Arial" w:cs="Arial"/>
          <w:color w:val="000000"/>
          <w:sz w:val="28"/>
          <w:szCs w:val="28"/>
        </w:rPr>
        <w:t>Контроль за</w:t>
      </w:r>
      <w:proofErr w:type="gramEnd"/>
      <w:r w:rsidRPr="002C577D">
        <w:rPr>
          <w:rFonts w:ascii="Arial" w:hAnsi="Arial" w:cs="Arial"/>
          <w:color w:val="000000"/>
          <w:sz w:val="28"/>
          <w:szCs w:val="28"/>
        </w:rPr>
        <w:t xml:space="preserve"> ходом реализации программы осуществляют: финансовое управление администрации Балахтинского района, Районный Совет депутатов Балахтинского района.</w:t>
      </w:r>
    </w:p>
    <w:p w:rsidR="00187DBC" w:rsidRPr="002C577D" w:rsidRDefault="00187DBC" w:rsidP="00601109">
      <w:pPr>
        <w:ind w:firstLine="709"/>
        <w:jc w:val="both"/>
        <w:rPr>
          <w:rFonts w:ascii="Arial" w:hAnsi="Arial" w:cs="Arial"/>
          <w:color w:val="000000"/>
          <w:sz w:val="28"/>
          <w:szCs w:val="28"/>
        </w:rPr>
      </w:pPr>
    </w:p>
    <w:p w:rsidR="00187DBC" w:rsidRPr="002C577D" w:rsidRDefault="00187DBC" w:rsidP="00601109">
      <w:pPr>
        <w:ind w:firstLine="709"/>
        <w:jc w:val="both"/>
        <w:rPr>
          <w:rFonts w:ascii="Arial" w:hAnsi="Arial" w:cs="Arial"/>
          <w:color w:val="000000"/>
          <w:sz w:val="28"/>
          <w:szCs w:val="28"/>
        </w:rPr>
      </w:pPr>
      <w:r w:rsidRPr="002C577D">
        <w:rPr>
          <w:rFonts w:ascii="Arial" w:hAnsi="Arial" w:cs="Arial"/>
          <w:color w:val="000000"/>
          <w:sz w:val="28"/>
          <w:szCs w:val="28"/>
        </w:rPr>
        <w:t>2.5. Оценка социально-экономической эффективности</w:t>
      </w:r>
    </w:p>
    <w:p w:rsidR="00187DBC" w:rsidRPr="002C577D" w:rsidRDefault="00187DBC" w:rsidP="00601109">
      <w:pPr>
        <w:ind w:firstLine="709"/>
        <w:jc w:val="both"/>
        <w:rPr>
          <w:rFonts w:ascii="Arial" w:hAnsi="Arial" w:cs="Arial"/>
          <w:color w:val="000000"/>
          <w:sz w:val="28"/>
          <w:szCs w:val="28"/>
        </w:rPr>
      </w:pPr>
    </w:p>
    <w:p w:rsidR="00187DBC" w:rsidRPr="002C577D" w:rsidRDefault="00187DBC" w:rsidP="00C136A4">
      <w:pPr>
        <w:ind w:firstLine="708"/>
        <w:jc w:val="both"/>
        <w:rPr>
          <w:rFonts w:ascii="Arial" w:hAnsi="Arial" w:cs="Arial"/>
          <w:color w:val="000000"/>
          <w:sz w:val="28"/>
          <w:szCs w:val="28"/>
        </w:rPr>
      </w:pPr>
      <w:r w:rsidRPr="002C577D">
        <w:rPr>
          <w:rFonts w:ascii="Arial" w:hAnsi="Arial" w:cs="Arial"/>
          <w:color w:val="000000"/>
          <w:sz w:val="28"/>
          <w:szCs w:val="28"/>
        </w:rPr>
        <w:lastRenderedPageBreak/>
        <w:t>Оценка социально-экономической эффективности проводится управлением образования администрации Балахтинского района.</w:t>
      </w:r>
    </w:p>
    <w:p w:rsidR="00187DBC" w:rsidRPr="002C577D" w:rsidRDefault="00187DBC" w:rsidP="00C136A4">
      <w:pPr>
        <w:ind w:firstLine="708"/>
        <w:jc w:val="both"/>
        <w:rPr>
          <w:rFonts w:ascii="Arial" w:eastAsia="Calibri" w:hAnsi="Arial" w:cs="Arial"/>
          <w:color w:val="000000"/>
          <w:sz w:val="28"/>
          <w:szCs w:val="28"/>
          <w:lang w:eastAsia="en-US"/>
        </w:rPr>
      </w:pPr>
      <w:r w:rsidRPr="002C577D">
        <w:rPr>
          <w:rFonts w:ascii="Arial" w:hAnsi="Arial" w:cs="Arial"/>
          <w:color w:val="000000"/>
          <w:sz w:val="28"/>
          <w:szCs w:val="28"/>
        </w:rPr>
        <w:t xml:space="preserve">Обязательным условием эффективности программы является успешное выполнение </w:t>
      </w:r>
      <w:r w:rsidRPr="002C577D">
        <w:rPr>
          <w:rFonts w:ascii="Arial" w:eastAsia="Calibri" w:hAnsi="Arial" w:cs="Arial"/>
          <w:color w:val="000000"/>
          <w:sz w:val="28"/>
          <w:szCs w:val="28"/>
          <w:lang w:eastAsia="en-US"/>
        </w:rPr>
        <w:t>целевых индикаторов и показателей подпрограммы, а также мероприятий в установленные сроки.</w:t>
      </w:r>
    </w:p>
    <w:p w:rsidR="00187DBC" w:rsidRPr="002C577D" w:rsidRDefault="00187DBC" w:rsidP="00C136A4">
      <w:pPr>
        <w:ind w:firstLine="708"/>
        <w:jc w:val="both"/>
        <w:rPr>
          <w:rFonts w:ascii="Arial" w:hAnsi="Arial" w:cs="Arial"/>
          <w:color w:val="000000"/>
          <w:sz w:val="28"/>
          <w:szCs w:val="28"/>
        </w:rPr>
      </w:pPr>
      <w:r w:rsidRPr="002C577D">
        <w:rPr>
          <w:rFonts w:ascii="Arial" w:hAnsi="Arial" w:cs="Arial"/>
          <w:color w:val="000000"/>
          <w:sz w:val="28"/>
          <w:szCs w:val="28"/>
        </w:rPr>
        <w:t>Основные критерии социальной эффективности подпрограммы:</w:t>
      </w:r>
    </w:p>
    <w:p w:rsidR="00C136A4" w:rsidRPr="002C577D" w:rsidRDefault="00C136A4" w:rsidP="00C136A4">
      <w:pPr>
        <w:ind w:firstLine="708"/>
        <w:jc w:val="both"/>
        <w:rPr>
          <w:rFonts w:ascii="Arial" w:hAnsi="Arial" w:cs="Arial"/>
          <w:color w:val="000000"/>
          <w:sz w:val="28"/>
          <w:szCs w:val="28"/>
        </w:rPr>
      </w:pPr>
      <w:r w:rsidRPr="002C577D">
        <w:rPr>
          <w:rFonts w:ascii="Arial" w:hAnsi="Arial" w:cs="Arial"/>
          <w:color w:val="000000"/>
          <w:sz w:val="28"/>
          <w:szCs w:val="28"/>
        </w:rPr>
        <w:t>- у</w:t>
      </w:r>
      <w:r w:rsidR="00187DBC" w:rsidRPr="002C577D">
        <w:rPr>
          <w:rFonts w:ascii="Arial" w:hAnsi="Arial" w:cs="Arial"/>
          <w:color w:val="000000"/>
          <w:sz w:val="28"/>
          <w:szCs w:val="28"/>
        </w:rPr>
        <w:t xml:space="preserve">величение численности детей-сирот и детей, оставшихся без попечения родителей, лиц из числа детей-сирот и детей, оставшихся без попечения родителей, </w:t>
      </w:r>
      <w:r w:rsidRPr="002C577D">
        <w:rPr>
          <w:rFonts w:ascii="Arial" w:hAnsi="Arial" w:cs="Arial"/>
          <w:color w:val="000000"/>
          <w:sz w:val="28"/>
          <w:szCs w:val="28"/>
        </w:rPr>
        <w:t>обеспеченных жилыми помещениями;</w:t>
      </w:r>
      <w:r w:rsidRPr="002C577D">
        <w:rPr>
          <w:rFonts w:ascii="Arial" w:hAnsi="Arial" w:cs="Arial"/>
          <w:color w:val="000000"/>
          <w:sz w:val="28"/>
          <w:szCs w:val="28"/>
        </w:rPr>
        <w:tab/>
      </w:r>
    </w:p>
    <w:p w:rsidR="00C136A4" w:rsidRPr="002C577D" w:rsidRDefault="00C136A4" w:rsidP="00C136A4">
      <w:pPr>
        <w:ind w:firstLine="708"/>
        <w:jc w:val="both"/>
        <w:rPr>
          <w:rFonts w:ascii="Arial" w:hAnsi="Arial" w:cs="Arial"/>
          <w:color w:val="000000"/>
          <w:sz w:val="28"/>
          <w:szCs w:val="28"/>
        </w:rPr>
      </w:pPr>
      <w:r w:rsidRPr="002C577D">
        <w:rPr>
          <w:rFonts w:ascii="Arial" w:hAnsi="Arial" w:cs="Arial"/>
          <w:color w:val="000000"/>
          <w:sz w:val="28"/>
          <w:szCs w:val="28"/>
        </w:rPr>
        <w:t>- у</w:t>
      </w:r>
      <w:r w:rsidR="00187DBC" w:rsidRPr="002C577D">
        <w:rPr>
          <w:rFonts w:ascii="Arial" w:hAnsi="Arial" w:cs="Arial"/>
          <w:color w:val="000000"/>
          <w:sz w:val="28"/>
          <w:szCs w:val="28"/>
        </w:rPr>
        <w:t xml:space="preserve">меньшение случаев признания жилых помещений нанимателями или членами семей нанимателей по договорам социального найма либо </w:t>
      </w:r>
      <w:proofErr w:type="gramStart"/>
      <w:r w:rsidR="00187DBC" w:rsidRPr="002C577D">
        <w:rPr>
          <w:rFonts w:ascii="Arial" w:hAnsi="Arial" w:cs="Arial"/>
          <w:color w:val="000000"/>
          <w:sz w:val="28"/>
          <w:szCs w:val="28"/>
        </w:rPr>
        <w:t>собственниками</w:t>
      </w:r>
      <w:proofErr w:type="gramEnd"/>
      <w:r w:rsidR="00187DBC" w:rsidRPr="002C577D">
        <w:rPr>
          <w:rFonts w:ascii="Arial" w:hAnsi="Arial" w:cs="Arial"/>
          <w:color w:val="000000"/>
          <w:sz w:val="28"/>
          <w:szCs w:val="28"/>
        </w:rPr>
        <w:t xml:space="preserve"> которых являются дети-сироты и дети, оставшиеся без попечения родителей, непригодными для проживания;</w:t>
      </w:r>
    </w:p>
    <w:p w:rsidR="00C136A4" w:rsidRPr="002C577D" w:rsidRDefault="00C136A4" w:rsidP="00C136A4">
      <w:pPr>
        <w:ind w:firstLine="708"/>
        <w:jc w:val="both"/>
        <w:rPr>
          <w:rFonts w:ascii="Arial" w:hAnsi="Arial" w:cs="Arial"/>
          <w:color w:val="000000"/>
          <w:sz w:val="28"/>
          <w:szCs w:val="28"/>
        </w:rPr>
      </w:pPr>
      <w:r w:rsidRPr="002C577D">
        <w:rPr>
          <w:rFonts w:ascii="Arial" w:hAnsi="Arial" w:cs="Arial"/>
          <w:color w:val="000000"/>
          <w:sz w:val="28"/>
          <w:szCs w:val="28"/>
        </w:rPr>
        <w:t>- у</w:t>
      </w:r>
      <w:r w:rsidR="00187DBC" w:rsidRPr="002C577D">
        <w:rPr>
          <w:rFonts w:ascii="Arial" w:hAnsi="Arial" w:cs="Arial"/>
          <w:color w:val="000000"/>
          <w:sz w:val="28"/>
          <w:szCs w:val="28"/>
        </w:rPr>
        <w:t xml:space="preserve">меньшение </w:t>
      </w:r>
      <w:proofErr w:type="gramStart"/>
      <w:r w:rsidR="00187DBC" w:rsidRPr="002C577D">
        <w:rPr>
          <w:rFonts w:ascii="Arial" w:hAnsi="Arial" w:cs="Arial"/>
          <w:color w:val="000000"/>
          <w:sz w:val="28"/>
          <w:szCs w:val="28"/>
        </w:rPr>
        <w:t>случаев проведения внеплановых проверок условий жизни несовершеннолетних подопечных</w:t>
      </w:r>
      <w:proofErr w:type="gramEnd"/>
      <w:r w:rsidR="00187DBC" w:rsidRPr="002C577D">
        <w:rPr>
          <w:rFonts w:ascii="Arial" w:hAnsi="Arial" w:cs="Arial"/>
          <w:color w:val="000000"/>
          <w:sz w:val="28"/>
          <w:szCs w:val="28"/>
        </w:rPr>
        <w:t>;</w:t>
      </w:r>
    </w:p>
    <w:p w:rsidR="00C136A4" w:rsidRPr="002C577D" w:rsidRDefault="00C136A4" w:rsidP="00C136A4">
      <w:pPr>
        <w:ind w:firstLine="708"/>
        <w:jc w:val="both"/>
        <w:rPr>
          <w:rFonts w:ascii="Arial" w:hAnsi="Arial" w:cs="Arial"/>
          <w:color w:val="000000"/>
          <w:sz w:val="28"/>
          <w:szCs w:val="28"/>
        </w:rPr>
      </w:pPr>
      <w:r w:rsidRPr="002C577D">
        <w:rPr>
          <w:rFonts w:ascii="Arial" w:hAnsi="Arial" w:cs="Arial"/>
          <w:color w:val="000000"/>
          <w:sz w:val="28"/>
          <w:szCs w:val="28"/>
        </w:rPr>
        <w:t>- с</w:t>
      </w:r>
      <w:r w:rsidR="00187DBC" w:rsidRPr="002C577D">
        <w:rPr>
          <w:rFonts w:ascii="Arial" w:hAnsi="Arial" w:cs="Arial"/>
          <w:color w:val="000000"/>
          <w:sz w:val="28"/>
          <w:szCs w:val="28"/>
        </w:rPr>
        <w:t>окращение количества детей – сирот и детей, оставшихся без попечения родителей;</w:t>
      </w:r>
    </w:p>
    <w:p w:rsidR="00C136A4" w:rsidRPr="002C577D" w:rsidRDefault="00C136A4" w:rsidP="00C136A4">
      <w:pPr>
        <w:ind w:firstLine="708"/>
        <w:jc w:val="both"/>
        <w:rPr>
          <w:rFonts w:ascii="Arial" w:hAnsi="Arial" w:cs="Arial"/>
          <w:color w:val="000000"/>
          <w:sz w:val="28"/>
          <w:szCs w:val="28"/>
        </w:rPr>
      </w:pPr>
      <w:r w:rsidRPr="002C577D">
        <w:rPr>
          <w:rFonts w:ascii="Arial" w:hAnsi="Arial" w:cs="Arial"/>
          <w:color w:val="000000"/>
          <w:sz w:val="28"/>
          <w:szCs w:val="28"/>
        </w:rPr>
        <w:t>- с</w:t>
      </w:r>
      <w:r w:rsidR="00187DBC" w:rsidRPr="002C577D">
        <w:rPr>
          <w:rFonts w:ascii="Arial" w:hAnsi="Arial" w:cs="Arial"/>
          <w:color w:val="000000"/>
          <w:sz w:val="28"/>
          <w:szCs w:val="28"/>
        </w:rPr>
        <w:t>окращение количества впервые выявленных детей-сирот и детей, оставшихся без попечения родителей;</w:t>
      </w:r>
    </w:p>
    <w:p w:rsidR="00C136A4" w:rsidRPr="002C577D" w:rsidRDefault="00C136A4" w:rsidP="00C136A4">
      <w:pPr>
        <w:ind w:firstLine="708"/>
        <w:jc w:val="both"/>
        <w:rPr>
          <w:rFonts w:ascii="Arial" w:hAnsi="Arial" w:cs="Arial"/>
          <w:color w:val="000000"/>
          <w:sz w:val="28"/>
          <w:szCs w:val="28"/>
        </w:rPr>
      </w:pPr>
      <w:r w:rsidRPr="002C577D">
        <w:rPr>
          <w:rFonts w:ascii="Arial" w:hAnsi="Arial" w:cs="Arial"/>
          <w:color w:val="000000"/>
          <w:sz w:val="28"/>
          <w:szCs w:val="28"/>
        </w:rPr>
        <w:t>- у</w:t>
      </w:r>
      <w:r w:rsidR="00187DBC" w:rsidRPr="002C577D">
        <w:rPr>
          <w:rFonts w:ascii="Arial" w:hAnsi="Arial" w:cs="Arial"/>
          <w:color w:val="000000"/>
          <w:sz w:val="28"/>
          <w:szCs w:val="28"/>
        </w:rPr>
        <w:t>величение количества детей-сирот и детей, оставшихся без попечения родителей, переданных на семейные формы воспитания;</w:t>
      </w:r>
    </w:p>
    <w:p w:rsidR="00C136A4" w:rsidRPr="002C577D" w:rsidRDefault="00C136A4" w:rsidP="00C136A4">
      <w:pPr>
        <w:ind w:firstLine="708"/>
        <w:jc w:val="both"/>
        <w:rPr>
          <w:rFonts w:ascii="Arial" w:hAnsi="Arial" w:cs="Arial"/>
          <w:color w:val="000000"/>
          <w:sz w:val="28"/>
          <w:szCs w:val="28"/>
        </w:rPr>
      </w:pPr>
      <w:r w:rsidRPr="002C577D">
        <w:rPr>
          <w:rFonts w:ascii="Arial" w:hAnsi="Arial" w:cs="Arial"/>
          <w:color w:val="000000"/>
          <w:sz w:val="28"/>
          <w:szCs w:val="28"/>
        </w:rPr>
        <w:t>- у</w:t>
      </w:r>
      <w:r w:rsidR="00187DBC" w:rsidRPr="002C577D">
        <w:rPr>
          <w:rFonts w:ascii="Arial" w:hAnsi="Arial" w:cs="Arial"/>
          <w:color w:val="000000"/>
          <w:sz w:val="28"/>
          <w:szCs w:val="28"/>
        </w:rPr>
        <w:t>меньшение количества детей, родители которых лишены родительских прав;</w:t>
      </w:r>
    </w:p>
    <w:p w:rsidR="00C136A4" w:rsidRPr="002C577D" w:rsidRDefault="00C136A4" w:rsidP="00C136A4">
      <w:pPr>
        <w:ind w:firstLine="708"/>
        <w:jc w:val="both"/>
        <w:rPr>
          <w:rFonts w:ascii="Arial" w:hAnsi="Arial" w:cs="Arial"/>
          <w:color w:val="000000"/>
          <w:sz w:val="28"/>
          <w:szCs w:val="28"/>
        </w:rPr>
      </w:pPr>
      <w:r w:rsidRPr="002C577D">
        <w:rPr>
          <w:rFonts w:ascii="Arial" w:hAnsi="Arial" w:cs="Arial"/>
          <w:color w:val="000000"/>
          <w:sz w:val="28"/>
          <w:szCs w:val="28"/>
        </w:rPr>
        <w:t>- у</w:t>
      </w:r>
      <w:r w:rsidR="00187DBC" w:rsidRPr="002C577D">
        <w:rPr>
          <w:rFonts w:ascii="Arial" w:hAnsi="Arial" w:cs="Arial"/>
          <w:color w:val="000000"/>
          <w:sz w:val="28"/>
          <w:szCs w:val="28"/>
        </w:rPr>
        <w:t>меньшение количества детей, родители которых ог</w:t>
      </w:r>
      <w:r w:rsidRPr="002C577D">
        <w:rPr>
          <w:rFonts w:ascii="Arial" w:hAnsi="Arial" w:cs="Arial"/>
          <w:color w:val="000000"/>
          <w:sz w:val="28"/>
          <w:szCs w:val="28"/>
        </w:rPr>
        <w:t>раничены в родительских правах;</w:t>
      </w:r>
    </w:p>
    <w:p w:rsidR="00C136A4" w:rsidRPr="002C577D" w:rsidRDefault="00C136A4" w:rsidP="00C136A4">
      <w:pPr>
        <w:ind w:firstLine="708"/>
        <w:jc w:val="both"/>
        <w:rPr>
          <w:rFonts w:ascii="Arial" w:hAnsi="Arial" w:cs="Arial"/>
          <w:color w:val="000000"/>
          <w:sz w:val="28"/>
          <w:szCs w:val="28"/>
        </w:rPr>
      </w:pPr>
      <w:r w:rsidRPr="002C577D">
        <w:rPr>
          <w:rFonts w:ascii="Arial" w:hAnsi="Arial" w:cs="Arial"/>
          <w:color w:val="000000"/>
          <w:sz w:val="28"/>
          <w:szCs w:val="28"/>
        </w:rPr>
        <w:t>- у</w:t>
      </w:r>
      <w:r w:rsidR="00187DBC" w:rsidRPr="002C577D">
        <w:rPr>
          <w:rFonts w:ascii="Arial" w:hAnsi="Arial" w:cs="Arial"/>
          <w:color w:val="000000"/>
          <w:sz w:val="28"/>
          <w:szCs w:val="28"/>
        </w:rPr>
        <w:t>величение количества детей, родители которых восстановлены в родительских правах или в отношении которых отменено ограничение родительских прав;</w:t>
      </w:r>
    </w:p>
    <w:p w:rsidR="00C136A4" w:rsidRPr="002C577D" w:rsidRDefault="00C136A4" w:rsidP="00C136A4">
      <w:pPr>
        <w:ind w:firstLine="708"/>
        <w:jc w:val="both"/>
        <w:rPr>
          <w:rFonts w:ascii="Arial" w:hAnsi="Arial" w:cs="Arial"/>
          <w:color w:val="000000"/>
          <w:sz w:val="28"/>
          <w:szCs w:val="28"/>
        </w:rPr>
      </w:pPr>
      <w:r w:rsidRPr="002C577D">
        <w:rPr>
          <w:rFonts w:ascii="Arial" w:hAnsi="Arial" w:cs="Arial"/>
          <w:color w:val="000000"/>
          <w:sz w:val="28"/>
          <w:szCs w:val="28"/>
        </w:rPr>
        <w:t>- у</w:t>
      </w:r>
      <w:r w:rsidR="00187DBC" w:rsidRPr="002C577D">
        <w:rPr>
          <w:rFonts w:ascii="Arial" w:hAnsi="Arial" w:cs="Arial"/>
          <w:color w:val="000000"/>
          <w:sz w:val="28"/>
          <w:szCs w:val="28"/>
        </w:rPr>
        <w:t>величение количества детей-сирот и детей, оставшихся без попечения родителей, переданных на воспитание в семьи из учреждений;</w:t>
      </w:r>
    </w:p>
    <w:p w:rsidR="00C136A4" w:rsidRPr="002C577D" w:rsidRDefault="00C136A4" w:rsidP="00C136A4">
      <w:pPr>
        <w:ind w:firstLine="708"/>
        <w:jc w:val="both"/>
        <w:rPr>
          <w:rFonts w:ascii="Arial" w:hAnsi="Arial" w:cs="Arial"/>
          <w:color w:val="000000"/>
          <w:sz w:val="28"/>
          <w:szCs w:val="28"/>
        </w:rPr>
      </w:pPr>
      <w:r w:rsidRPr="002C577D">
        <w:rPr>
          <w:rFonts w:ascii="Arial" w:hAnsi="Arial" w:cs="Arial"/>
          <w:color w:val="000000"/>
          <w:sz w:val="28"/>
          <w:szCs w:val="28"/>
        </w:rPr>
        <w:t>- у</w:t>
      </w:r>
      <w:r w:rsidR="00187DBC" w:rsidRPr="002C577D">
        <w:rPr>
          <w:rFonts w:ascii="Arial" w:hAnsi="Arial" w:cs="Arial"/>
          <w:color w:val="000000"/>
          <w:sz w:val="28"/>
          <w:szCs w:val="28"/>
        </w:rPr>
        <w:t>величение количества граждан, поставленных на учет в качестве кандидатов в опекуны (попечители) или усыновители;</w:t>
      </w:r>
    </w:p>
    <w:p w:rsidR="00C136A4" w:rsidRPr="002C577D" w:rsidRDefault="00C136A4" w:rsidP="00C136A4">
      <w:pPr>
        <w:ind w:firstLine="708"/>
        <w:jc w:val="both"/>
        <w:rPr>
          <w:rFonts w:ascii="Arial" w:hAnsi="Arial" w:cs="Arial"/>
          <w:color w:val="000000"/>
          <w:sz w:val="28"/>
          <w:szCs w:val="28"/>
        </w:rPr>
      </w:pPr>
      <w:r w:rsidRPr="002C577D">
        <w:rPr>
          <w:rFonts w:ascii="Arial" w:hAnsi="Arial" w:cs="Arial"/>
          <w:color w:val="000000"/>
          <w:sz w:val="28"/>
          <w:szCs w:val="28"/>
        </w:rPr>
        <w:t>- у</w:t>
      </w:r>
      <w:r w:rsidR="00187DBC" w:rsidRPr="002C577D">
        <w:rPr>
          <w:rFonts w:ascii="Arial" w:hAnsi="Arial" w:cs="Arial"/>
          <w:color w:val="000000"/>
          <w:sz w:val="28"/>
          <w:szCs w:val="28"/>
        </w:rPr>
        <w:t>меньшение количества детей, отобранных у родителей при непосредственной угрозе жизни и здоровью;</w:t>
      </w:r>
    </w:p>
    <w:p w:rsidR="00C136A4" w:rsidRPr="002C577D" w:rsidRDefault="00C136A4" w:rsidP="00C136A4">
      <w:pPr>
        <w:ind w:firstLine="708"/>
        <w:jc w:val="both"/>
        <w:rPr>
          <w:rFonts w:ascii="Arial" w:hAnsi="Arial" w:cs="Arial"/>
          <w:color w:val="000000"/>
          <w:sz w:val="28"/>
          <w:szCs w:val="28"/>
        </w:rPr>
      </w:pPr>
      <w:r w:rsidRPr="002C577D">
        <w:rPr>
          <w:rFonts w:ascii="Arial" w:hAnsi="Arial" w:cs="Arial"/>
          <w:color w:val="000000"/>
          <w:sz w:val="28"/>
          <w:szCs w:val="28"/>
        </w:rPr>
        <w:t>- у</w:t>
      </w:r>
      <w:r w:rsidR="00187DBC" w:rsidRPr="002C577D">
        <w:rPr>
          <w:rFonts w:ascii="Arial" w:hAnsi="Arial" w:cs="Arial"/>
          <w:color w:val="000000"/>
          <w:sz w:val="28"/>
          <w:szCs w:val="28"/>
        </w:rPr>
        <w:t>меньшение случаев отмены семейных форм воспитания;</w:t>
      </w:r>
    </w:p>
    <w:p w:rsidR="00C136A4" w:rsidRPr="002C577D" w:rsidRDefault="00C136A4" w:rsidP="00C136A4">
      <w:pPr>
        <w:ind w:firstLine="708"/>
        <w:jc w:val="both"/>
        <w:rPr>
          <w:rFonts w:ascii="Arial" w:hAnsi="Arial" w:cs="Arial"/>
          <w:color w:val="000000"/>
          <w:sz w:val="28"/>
          <w:szCs w:val="28"/>
        </w:rPr>
      </w:pPr>
      <w:r w:rsidRPr="002C577D">
        <w:rPr>
          <w:rFonts w:ascii="Arial" w:hAnsi="Arial" w:cs="Arial"/>
          <w:color w:val="000000"/>
          <w:sz w:val="28"/>
          <w:szCs w:val="28"/>
        </w:rPr>
        <w:t>- у</w:t>
      </w:r>
      <w:r w:rsidR="00187DBC" w:rsidRPr="002C577D">
        <w:rPr>
          <w:rFonts w:ascii="Arial" w:hAnsi="Arial" w:cs="Arial"/>
          <w:color w:val="000000"/>
          <w:sz w:val="28"/>
          <w:szCs w:val="28"/>
        </w:rPr>
        <w:t>величение количества детей, возвращенных родителям из учреждений временного пребывания;</w:t>
      </w:r>
    </w:p>
    <w:p w:rsidR="00187DBC" w:rsidRPr="002C577D" w:rsidRDefault="00C136A4" w:rsidP="00C136A4">
      <w:pPr>
        <w:ind w:firstLine="708"/>
        <w:jc w:val="both"/>
        <w:rPr>
          <w:rFonts w:ascii="Arial" w:hAnsi="Arial" w:cs="Arial"/>
          <w:color w:val="000000"/>
          <w:sz w:val="28"/>
          <w:szCs w:val="28"/>
        </w:rPr>
      </w:pPr>
      <w:r w:rsidRPr="002C577D">
        <w:rPr>
          <w:rFonts w:ascii="Arial" w:hAnsi="Arial" w:cs="Arial"/>
          <w:color w:val="000000"/>
          <w:sz w:val="28"/>
          <w:szCs w:val="28"/>
        </w:rPr>
        <w:t>- у</w:t>
      </w:r>
      <w:r w:rsidR="00187DBC" w:rsidRPr="002C577D">
        <w:rPr>
          <w:rFonts w:ascii="Arial" w:hAnsi="Arial" w:cs="Arial"/>
          <w:color w:val="000000"/>
          <w:sz w:val="28"/>
          <w:szCs w:val="28"/>
        </w:rPr>
        <w:t>меньшение случаев нарушения личных имущественных и неимущест</w:t>
      </w:r>
      <w:r w:rsidRPr="002C577D">
        <w:rPr>
          <w:rFonts w:ascii="Arial" w:hAnsi="Arial" w:cs="Arial"/>
          <w:color w:val="000000"/>
          <w:sz w:val="28"/>
          <w:szCs w:val="28"/>
        </w:rPr>
        <w:t>венных прав несовершеннолетних.</w:t>
      </w:r>
    </w:p>
    <w:p w:rsidR="00187DBC" w:rsidRPr="002C577D" w:rsidRDefault="00187DBC" w:rsidP="00A727F8">
      <w:pPr>
        <w:jc w:val="both"/>
        <w:rPr>
          <w:rFonts w:ascii="Arial" w:hAnsi="Arial" w:cs="Arial"/>
          <w:color w:val="000000"/>
          <w:sz w:val="28"/>
          <w:szCs w:val="28"/>
        </w:rPr>
      </w:pPr>
    </w:p>
    <w:p w:rsidR="00187DBC" w:rsidRPr="002C577D" w:rsidRDefault="00187DBC" w:rsidP="008A0203">
      <w:pPr>
        <w:ind w:firstLine="709"/>
        <w:jc w:val="center"/>
        <w:rPr>
          <w:rFonts w:ascii="Arial" w:hAnsi="Arial" w:cs="Arial"/>
          <w:color w:val="000000"/>
          <w:sz w:val="28"/>
          <w:szCs w:val="28"/>
        </w:rPr>
      </w:pPr>
      <w:r w:rsidRPr="002C577D">
        <w:rPr>
          <w:rFonts w:ascii="Arial" w:hAnsi="Arial" w:cs="Arial"/>
          <w:color w:val="000000"/>
          <w:sz w:val="28"/>
          <w:szCs w:val="28"/>
        </w:rPr>
        <w:lastRenderedPageBreak/>
        <w:t>2.6. Мероприятия подпрограммы</w:t>
      </w:r>
    </w:p>
    <w:p w:rsidR="00187DBC" w:rsidRPr="002C577D" w:rsidRDefault="00187DBC" w:rsidP="00601109">
      <w:pPr>
        <w:ind w:firstLine="709"/>
        <w:jc w:val="both"/>
        <w:rPr>
          <w:rFonts w:ascii="Arial" w:hAnsi="Arial" w:cs="Arial"/>
          <w:color w:val="000000"/>
          <w:sz w:val="28"/>
          <w:szCs w:val="28"/>
        </w:rPr>
      </w:pPr>
    </w:p>
    <w:p w:rsidR="00187DBC" w:rsidRPr="002C577D" w:rsidRDefault="00187DBC" w:rsidP="00601109">
      <w:pPr>
        <w:ind w:firstLine="709"/>
        <w:jc w:val="both"/>
        <w:rPr>
          <w:rFonts w:ascii="Arial" w:hAnsi="Arial" w:cs="Arial"/>
          <w:color w:val="000000"/>
          <w:sz w:val="28"/>
          <w:szCs w:val="28"/>
        </w:rPr>
      </w:pPr>
      <w:r w:rsidRPr="002C577D">
        <w:rPr>
          <w:rFonts w:ascii="Arial" w:hAnsi="Arial" w:cs="Arial"/>
          <w:color w:val="000000"/>
          <w:sz w:val="28"/>
          <w:szCs w:val="28"/>
        </w:rPr>
        <w:t>Мероприятия подпрограммы представлены в приложении № 2 к подпрограмме 3 «Обеспечение реализации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 сирот и детей, оставшихся без попечения родителей»</w:t>
      </w:r>
      <w:r w:rsidR="00585147" w:rsidRPr="002C577D">
        <w:rPr>
          <w:rFonts w:ascii="Arial" w:hAnsi="Arial" w:cs="Arial"/>
          <w:color w:val="000000"/>
          <w:sz w:val="28"/>
          <w:szCs w:val="28"/>
        </w:rPr>
        <w:t>.</w:t>
      </w:r>
    </w:p>
    <w:p w:rsidR="00585147" w:rsidRPr="002C577D" w:rsidRDefault="00585147" w:rsidP="00601109">
      <w:pPr>
        <w:ind w:firstLine="709"/>
        <w:jc w:val="both"/>
        <w:rPr>
          <w:rFonts w:ascii="Arial" w:hAnsi="Arial" w:cs="Arial"/>
          <w:color w:val="000000"/>
          <w:sz w:val="28"/>
          <w:szCs w:val="28"/>
        </w:rPr>
      </w:pPr>
    </w:p>
    <w:p w:rsidR="00187DBC" w:rsidRPr="002C577D" w:rsidRDefault="00187DBC" w:rsidP="00601109">
      <w:pPr>
        <w:ind w:firstLine="709"/>
        <w:jc w:val="both"/>
        <w:rPr>
          <w:rFonts w:ascii="Arial" w:hAnsi="Arial" w:cs="Arial"/>
          <w:color w:val="000000"/>
          <w:sz w:val="28"/>
          <w:szCs w:val="28"/>
        </w:rPr>
      </w:pPr>
      <w:r w:rsidRPr="002C577D">
        <w:rPr>
          <w:rFonts w:ascii="Arial" w:hAnsi="Arial" w:cs="Arial"/>
          <w:color w:val="000000"/>
          <w:sz w:val="28"/>
          <w:szCs w:val="28"/>
        </w:rPr>
        <w:t>2.7. Обоснование финансовых, материальных и трудовых затрат (ресурсное обеспечение подпрограммы)</w:t>
      </w:r>
    </w:p>
    <w:p w:rsidR="00187DBC" w:rsidRPr="002C577D" w:rsidRDefault="00187DBC" w:rsidP="00601109">
      <w:pPr>
        <w:ind w:firstLine="709"/>
        <w:jc w:val="both"/>
        <w:rPr>
          <w:rFonts w:ascii="Arial" w:hAnsi="Arial" w:cs="Arial"/>
          <w:color w:val="000000"/>
          <w:sz w:val="28"/>
          <w:szCs w:val="28"/>
        </w:rPr>
      </w:pPr>
    </w:p>
    <w:p w:rsidR="00187DBC" w:rsidRPr="002C577D" w:rsidRDefault="00187DBC" w:rsidP="00585147">
      <w:pPr>
        <w:ind w:firstLine="708"/>
        <w:jc w:val="both"/>
        <w:rPr>
          <w:rFonts w:ascii="Arial" w:hAnsi="Arial" w:cs="Arial"/>
          <w:color w:val="000000"/>
          <w:sz w:val="28"/>
          <w:szCs w:val="28"/>
        </w:rPr>
      </w:pPr>
      <w:r w:rsidRPr="002C577D">
        <w:rPr>
          <w:rFonts w:ascii="Arial" w:hAnsi="Arial" w:cs="Arial"/>
          <w:color w:val="000000"/>
          <w:sz w:val="28"/>
          <w:szCs w:val="28"/>
        </w:rPr>
        <w:t>Финансовое обеспечение реализации подпрограммы осуществляется за счет сре</w:t>
      </w:r>
      <w:proofErr w:type="gramStart"/>
      <w:r w:rsidRPr="002C577D">
        <w:rPr>
          <w:rFonts w:ascii="Arial" w:hAnsi="Arial" w:cs="Arial"/>
          <w:color w:val="000000"/>
          <w:sz w:val="28"/>
          <w:szCs w:val="28"/>
        </w:rPr>
        <w:t>дств кр</w:t>
      </w:r>
      <w:proofErr w:type="gramEnd"/>
      <w:r w:rsidRPr="002C577D">
        <w:rPr>
          <w:rFonts w:ascii="Arial" w:hAnsi="Arial" w:cs="Arial"/>
          <w:color w:val="000000"/>
          <w:sz w:val="28"/>
          <w:szCs w:val="28"/>
        </w:rPr>
        <w:t>аевого бюджета.</w:t>
      </w:r>
    </w:p>
    <w:p w:rsidR="00187DBC" w:rsidRPr="002C577D" w:rsidRDefault="00187DBC" w:rsidP="00601109">
      <w:pPr>
        <w:ind w:firstLine="709"/>
        <w:jc w:val="both"/>
        <w:rPr>
          <w:rFonts w:ascii="Arial" w:hAnsi="Arial" w:cs="Arial"/>
          <w:color w:val="000000"/>
          <w:sz w:val="28"/>
          <w:szCs w:val="28"/>
        </w:rPr>
      </w:pPr>
      <w:r w:rsidRPr="002C577D">
        <w:rPr>
          <w:rFonts w:ascii="Arial" w:hAnsi="Arial" w:cs="Arial"/>
          <w:color w:val="000000"/>
          <w:sz w:val="28"/>
          <w:szCs w:val="28"/>
        </w:rPr>
        <w:t xml:space="preserve">Объем финансирования подпрограммы составляет </w:t>
      </w:r>
      <w:r w:rsidR="00427ECB" w:rsidRPr="002C577D">
        <w:rPr>
          <w:rFonts w:ascii="Arial" w:hAnsi="Arial" w:cs="Arial"/>
          <w:color w:val="000000"/>
          <w:sz w:val="28"/>
          <w:szCs w:val="28"/>
        </w:rPr>
        <w:t>29935,42</w:t>
      </w:r>
      <w:r w:rsidRPr="002C577D">
        <w:rPr>
          <w:rFonts w:ascii="Arial" w:hAnsi="Arial" w:cs="Arial"/>
          <w:color w:val="000000"/>
          <w:sz w:val="28"/>
          <w:szCs w:val="28"/>
        </w:rPr>
        <w:t>тыс. рублей, из них:</w:t>
      </w:r>
    </w:p>
    <w:p w:rsidR="00187DBC" w:rsidRPr="002C577D" w:rsidRDefault="00187DBC" w:rsidP="00601109">
      <w:pPr>
        <w:ind w:firstLine="709"/>
        <w:jc w:val="both"/>
        <w:rPr>
          <w:rFonts w:ascii="Arial" w:hAnsi="Arial" w:cs="Arial"/>
          <w:color w:val="000000"/>
          <w:sz w:val="28"/>
          <w:szCs w:val="28"/>
        </w:rPr>
      </w:pPr>
      <w:r w:rsidRPr="002C577D">
        <w:rPr>
          <w:rFonts w:ascii="Arial" w:hAnsi="Arial" w:cs="Arial"/>
          <w:color w:val="000000"/>
          <w:sz w:val="28"/>
          <w:szCs w:val="28"/>
        </w:rPr>
        <w:t>202</w:t>
      </w:r>
      <w:r w:rsidR="00CB7934" w:rsidRPr="002C577D">
        <w:rPr>
          <w:rFonts w:ascii="Arial" w:hAnsi="Arial" w:cs="Arial"/>
          <w:color w:val="000000"/>
          <w:sz w:val="28"/>
          <w:szCs w:val="28"/>
        </w:rPr>
        <w:t>2</w:t>
      </w:r>
      <w:r w:rsidRPr="002C577D">
        <w:rPr>
          <w:rFonts w:ascii="Arial" w:hAnsi="Arial" w:cs="Arial"/>
          <w:color w:val="000000"/>
          <w:sz w:val="28"/>
          <w:szCs w:val="28"/>
        </w:rPr>
        <w:t xml:space="preserve"> год – </w:t>
      </w:r>
      <w:r w:rsidR="00427ECB" w:rsidRPr="002C577D">
        <w:rPr>
          <w:rFonts w:ascii="Arial" w:hAnsi="Arial" w:cs="Arial"/>
          <w:color w:val="000000"/>
          <w:sz w:val="28"/>
          <w:szCs w:val="28"/>
        </w:rPr>
        <w:t>9951,72</w:t>
      </w:r>
      <w:r w:rsidRPr="002C577D">
        <w:rPr>
          <w:rFonts w:ascii="Arial" w:hAnsi="Arial" w:cs="Arial"/>
          <w:color w:val="000000"/>
          <w:sz w:val="28"/>
          <w:szCs w:val="28"/>
        </w:rPr>
        <w:t xml:space="preserve"> тыс. рублей.</w:t>
      </w:r>
    </w:p>
    <w:p w:rsidR="00187DBC" w:rsidRPr="002C577D" w:rsidRDefault="00187DBC" w:rsidP="00601109">
      <w:pPr>
        <w:ind w:firstLine="709"/>
        <w:jc w:val="both"/>
        <w:rPr>
          <w:rFonts w:ascii="Arial" w:hAnsi="Arial" w:cs="Arial"/>
          <w:color w:val="000000"/>
          <w:sz w:val="28"/>
          <w:szCs w:val="28"/>
        </w:rPr>
      </w:pPr>
      <w:r w:rsidRPr="002C577D">
        <w:rPr>
          <w:rFonts w:ascii="Arial" w:hAnsi="Arial" w:cs="Arial"/>
          <w:color w:val="000000"/>
          <w:sz w:val="28"/>
          <w:szCs w:val="28"/>
        </w:rPr>
        <w:t>202</w:t>
      </w:r>
      <w:r w:rsidR="00CB7934" w:rsidRPr="002C577D">
        <w:rPr>
          <w:rFonts w:ascii="Arial" w:hAnsi="Arial" w:cs="Arial"/>
          <w:color w:val="000000"/>
          <w:sz w:val="28"/>
          <w:szCs w:val="28"/>
        </w:rPr>
        <w:t>3</w:t>
      </w:r>
      <w:r w:rsidRPr="002C577D">
        <w:rPr>
          <w:rFonts w:ascii="Arial" w:hAnsi="Arial" w:cs="Arial"/>
          <w:color w:val="000000"/>
          <w:sz w:val="28"/>
          <w:szCs w:val="28"/>
        </w:rPr>
        <w:t xml:space="preserve"> год – </w:t>
      </w:r>
      <w:r w:rsidR="00585147" w:rsidRPr="002C577D">
        <w:rPr>
          <w:rFonts w:ascii="Arial" w:hAnsi="Arial" w:cs="Arial"/>
          <w:color w:val="000000"/>
          <w:sz w:val="28"/>
          <w:szCs w:val="28"/>
        </w:rPr>
        <w:t>8 277,10</w:t>
      </w:r>
      <w:r w:rsidRPr="002C577D">
        <w:rPr>
          <w:rFonts w:ascii="Arial" w:hAnsi="Arial" w:cs="Arial"/>
          <w:color w:val="000000"/>
          <w:sz w:val="28"/>
          <w:szCs w:val="28"/>
        </w:rPr>
        <w:t xml:space="preserve"> тыс. рублей.</w:t>
      </w:r>
    </w:p>
    <w:p w:rsidR="00187DBC" w:rsidRPr="002C577D" w:rsidRDefault="00187DBC" w:rsidP="00601109">
      <w:pPr>
        <w:ind w:firstLine="709"/>
        <w:jc w:val="both"/>
        <w:rPr>
          <w:rFonts w:ascii="Arial" w:hAnsi="Arial" w:cs="Arial"/>
          <w:color w:val="000000"/>
          <w:sz w:val="28"/>
          <w:szCs w:val="28"/>
        </w:rPr>
      </w:pPr>
      <w:r w:rsidRPr="002C577D">
        <w:rPr>
          <w:rFonts w:ascii="Arial" w:hAnsi="Arial" w:cs="Arial"/>
          <w:color w:val="000000"/>
          <w:sz w:val="28"/>
          <w:szCs w:val="28"/>
        </w:rPr>
        <w:t>202</w:t>
      </w:r>
      <w:r w:rsidR="00CB7934" w:rsidRPr="002C577D">
        <w:rPr>
          <w:rFonts w:ascii="Arial" w:hAnsi="Arial" w:cs="Arial"/>
          <w:color w:val="000000"/>
          <w:sz w:val="28"/>
          <w:szCs w:val="28"/>
        </w:rPr>
        <w:t>4</w:t>
      </w:r>
      <w:r w:rsidRPr="002C577D">
        <w:rPr>
          <w:rFonts w:ascii="Arial" w:hAnsi="Arial" w:cs="Arial"/>
          <w:color w:val="000000"/>
          <w:sz w:val="28"/>
          <w:szCs w:val="28"/>
        </w:rPr>
        <w:t xml:space="preserve"> год – </w:t>
      </w:r>
      <w:r w:rsidR="00585147" w:rsidRPr="002C577D">
        <w:rPr>
          <w:rFonts w:ascii="Arial" w:hAnsi="Arial" w:cs="Arial"/>
          <w:color w:val="000000"/>
          <w:sz w:val="28"/>
          <w:szCs w:val="28"/>
        </w:rPr>
        <w:t>11 706,60</w:t>
      </w:r>
      <w:r w:rsidRPr="002C577D">
        <w:rPr>
          <w:rFonts w:ascii="Arial" w:hAnsi="Arial" w:cs="Arial"/>
          <w:color w:val="000000"/>
          <w:sz w:val="28"/>
          <w:szCs w:val="28"/>
        </w:rPr>
        <w:t xml:space="preserve"> тыс. рублей.</w:t>
      </w:r>
    </w:p>
    <w:p w:rsidR="00187DBC" w:rsidRPr="002C577D" w:rsidRDefault="00187DBC" w:rsidP="00601109">
      <w:pPr>
        <w:ind w:firstLine="709"/>
        <w:jc w:val="both"/>
        <w:rPr>
          <w:rFonts w:ascii="Arial" w:hAnsi="Arial" w:cs="Arial"/>
          <w:color w:val="000000"/>
          <w:sz w:val="28"/>
          <w:szCs w:val="28"/>
        </w:rPr>
      </w:pPr>
      <w:r w:rsidRPr="002C577D">
        <w:rPr>
          <w:rFonts w:ascii="Arial" w:hAnsi="Arial" w:cs="Arial"/>
          <w:color w:val="000000"/>
          <w:sz w:val="28"/>
          <w:szCs w:val="28"/>
        </w:rPr>
        <w:t xml:space="preserve">в том числе: </w:t>
      </w:r>
    </w:p>
    <w:p w:rsidR="00187DBC" w:rsidRPr="002C577D" w:rsidRDefault="00187DBC" w:rsidP="00601109">
      <w:pPr>
        <w:ind w:firstLine="709"/>
        <w:jc w:val="both"/>
        <w:rPr>
          <w:rFonts w:ascii="Arial" w:hAnsi="Arial" w:cs="Arial"/>
          <w:color w:val="000000"/>
          <w:sz w:val="28"/>
          <w:szCs w:val="28"/>
        </w:rPr>
      </w:pPr>
      <w:r w:rsidRPr="002C577D">
        <w:rPr>
          <w:rFonts w:ascii="Arial" w:hAnsi="Arial" w:cs="Arial"/>
          <w:color w:val="000000"/>
          <w:sz w:val="28"/>
          <w:szCs w:val="28"/>
        </w:rPr>
        <w:t xml:space="preserve">средства </w:t>
      </w:r>
      <w:r w:rsidR="00EB71B4" w:rsidRPr="002C577D">
        <w:rPr>
          <w:rFonts w:ascii="Arial" w:hAnsi="Arial" w:cs="Arial"/>
          <w:color w:val="000000"/>
          <w:sz w:val="28"/>
          <w:szCs w:val="28"/>
        </w:rPr>
        <w:t xml:space="preserve">федерального </w:t>
      </w:r>
      <w:r w:rsidRPr="002C577D">
        <w:rPr>
          <w:rFonts w:ascii="Arial" w:hAnsi="Arial" w:cs="Arial"/>
          <w:color w:val="000000"/>
          <w:sz w:val="28"/>
          <w:szCs w:val="28"/>
        </w:rPr>
        <w:t xml:space="preserve">бюджета – </w:t>
      </w:r>
      <w:r w:rsidR="00427ECB" w:rsidRPr="002C577D">
        <w:rPr>
          <w:rFonts w:ascii="Arial" w:hAnsi="Arial" w:cs="Arial"/>
          <w:color w:val="000000"/>
          <w:sz w:val="28"/>
          <w:szCs w:val="28"/>
        </w:rPr>
        <w:t>0,00</w:t>
      </w:r>
      <w:r w:rsidRPr="002C577D">
        <w:rPr>
          <w:rFonts w:ascii="Arial" w:hAnsi="Arial" w:cs="Arial"/>
          <w:color w:val="000000"/>
          <w:sz w:val="28"/>
          <w:szCs w:val="28"/>
        </w:rPr>
        <w:t xml:space="preserve"> тыс. рублей, из них:</w:t>
      </w:r>
    </w:p>
    <w:p w:rsidR="00187DBC" w:rsidRPr="002C577D" w:rsidRDefault="00187DBC" w:rsidP="00601109">
      <w:pPr>
        <w:ind w:firstLine="709"/>
        <w:jc w:val="both"/>
        <w:rPr>
          <w:rFonts w:ascii="Arial" w:hAnsi="Arial" w:cs="Arial"/>
          <w:color w:val="000000"/>
          <w:sz w:val="28"/>
          <w:szCs w:val="28"/>
        </w:rPr>
      </w:pPr>
      <w:r w:rsidRPr="002C577D">
        <w:rPr>
          <w:rFonts w:ascii="Arial" w:hAnsi="Arial" w:cs="Arial"/>
          <w:color w:val="000000"/>
          <w:sz w:val="28"/>
          <w:szCs w:val="28"/>
        </w:rPr>
        <w:t>202</w:t>
      </w:r>
      <w:r w:rsidR="00CB7934" w:rsidRPr="002C577D">
        <w:rPr>
          <w:rFonts w:ascii="Arial" w:hAnsi="Arial" w:cs="Arial"/>
          <w:color w:val="000000"/>
          <w:sz w:val="28"/>
          <w:szCs w:val="28"/>
        </w:rPr>
        <w:t>2</w:t>
      </w:r>
      <w:r w:rsidRPr="002C577D">
        <w:rPr>
          <w:rFonts w:ascii="Arial" w:hAnsi="Arial" w:cs="Arial"/>
          <w:color w:val="000000"/>
          <w:sz w:val="28"/>
          <w:szCs w:val="28"/>
        </w:rPr>
        <w:t xml:space="preserve"> год – </w:t>
      </w:r>
      <w:r w:rsidR="00427ECB" w:rsidRPr="002C577D">
        <w:rPr>
          <w:rFonts w:ascii="Arial" w:hAnsi="Arial" w:cs="Arial"/>
          <w:color w:val="000000"/>
          <w:sz w:val="28"/>
          <w:szCs w:val="28"/>
        </w:rPr>
        <w:t>0,00</w:t>
      </w:r>
      <w:r w:rsidRPr="002C577D">
        <w:rPr>
          <w:rFonts w:ascii="Arial" w:hAnsi="Arial" w:cs="Arial"/>
          <w:color w:val="000000"/>
          <w:sz w:val="28"/>
          <w:szCs w:val="28"/>
        </w:rPr>
        <w:t xml:space="preserve"> тыс. рублей.</w:t>
      </w:r>
    </w:p>
    <w:p w:rsidR="00187DBC" w:rsidRPr="002C577D" w:rsidRDefault="00187DBC" w:rsidP="00601109">
      <w:pPr>
        <w:ind w:firstLine="709"/>
        <w:jc w:val="both"/>
        <w:rPr>
          <w:rFonts w:ascii="Arial" w:hAnsi="Arial" w:cs="Arial"/>
          <w:color w:val="000000"/>
          <w:sz w:val="28"/>
          <w:szCs w:val="28"/>
        </w:rPr>
      </w:pPr>
      <w:r w:rsidRPr="002C577D">
        <w:rPr>
          <w:rFonts w:ascii="Arial" w:hAnsi="Arial" w:cs="Arial"/>
          <w:color w:val="000000"/>
          <w:sz w:val="28"/>
          <w:szCs w:val="28"/>
        </w:rPr>
        <w:t>202</w:t>
      </w:r>
      <w:r w:rsidR="00CB7934" w:rsidRPr="002C577D">
        <w:rPr>
          <w:rFonts w:ascii="Arial" w:hAnsi="Arial" w:cs="Arial"/>
          <w:color w:val="000000"/>
          <w:sz w:val="28"/>
          <w:szCs w:val="28"/>
        </w:rPr>
        <w:t>3</w:t>
      </w:r>
      <w:r w:rsidRPr="002C577D">
        <w:rPr>
          <w:rFonts w:ascii="Arial" w:hAnsi="Arial" w:cs="Arial"/>
          <w:color w:val="000000"/>
          <w:sz w:val="28"/>
          <w:szCs w:val="28"/>
        </w:rPr>
        <w:t xml:space="preserve"> год – </w:t>
      </w:r>
      <w:r w:rsidR="00231408" w:rsidRPr="002C577D">
        <w:rPr>
          <w:rFonts w:ascii="Arial" w:hAnsi="Arial" w:cs="Arial"/>
          <w:color w:val="000000"/>
          <w:sz w:val="28"/>
          <w:szCs w:val="28"/>
        </w:rPr>
        <w:t>0</w:t>
      </w:r>
      <w:r w:rsidR="00585147" w:rsidRPr="002C577D">
        <w:rPr>
          <w:rFonts w:ascii="Arial" w:hAnsi="Arial" w:cs="Arial"/>
          <w:color w:val="000000"/>
          <w:sz w:val="28"/>
          <w:szCs w:val="28"/>
        </w:rPr>
        <w:t>,</w:t>
      </w:r>
      <w:r w:rsidR="00231408" w:rsidRPr="002C577D">
        <w:rPr>
          <w:rFonts w:ascii="Arial" w:hAnsi="Arial" w:cs="Arial"/>
          <w:color w:val="000000"/>
          <w:sz w:val="28"/>
          <w:szCs w:val="28"/>
        </w:rPr>
        <w:t>0</w:t>
      </w:r>
      <w:r w:rsidR="00585147" w:rsidRPr="002C577D">
        <w:rPr>
          <w:rFonts w:ascii="Arial" w:hAnsi="Arial" w:cs="Arial"/>
          <w:color w:val="000000"/>
          <w:sz w:val="28"/>
          <w:szCs w:val="28"/>
        </w:rPr>
        <w:t>0</w:t>
      </w:r>
      <w:r w:rsidRPr="002C577D">
        <w:rPr>
          <w:rFonts w:ascii="Arial" w:hAnsi="Arial" w:cs="Arial"/>
          <w:color w:val="000000"/>
          <w:sz w:val="28"/>
          <w:szCs w:val="28"/>
        </w:rPr>
        <w:t xml:space="preserve"> тыс. рублей.</w:t>
      </w:r>
    </w:p>
    <w:p w:rsidR="00187DBC" w:rsidRPr="002C577D" w:rsidRDefault="00187DBC" w:rsidP="00601109">
      <w:pPr>
        <w:ind w:firstLine="709"/>
        <w:jc w:val="both"/>
        <w:rPr>
          <w:rFonts w:ascii="Arial" w:hAnsi="Arial" w:cs="Arial"/>
          <w:color w:val="000000"/>
          <w:sz w:val="28"/>
          <w:szCs w:val="28"/>
        </w:rPr>
      </w:pPr>
      <w:r w:rsidRPr="002C577D">
        <w:rPr>
          <w:rFonts w:ascii="Arial" w:hAnsi="Arial" w:cs="Arial"/>
          <w:color w:val="000000"/>
          <w:sz w:val="28"/>
          <w:szCs w:val="28"/>
        </w:rPr>
        <w:t>202</w:t>
      </w:r>
      <w:r w:rsidR="00CB7934" w:rsidRPr="002C577D">
        <w:rPr>
          <w:rFonts w:ascii="Arial" w:hAnsi="Arial" w:cs="Arial"/>
          <w:color w:val="000000"/>
          <w:sz w:val="28"/>
          <w:szCs w:val="28"/>
        </w:rPr>
        <w:t>4</w:t>
      </w:r>
      <w:r w:rsidRPr="002C577D">
        <w:rPr>
          <w:rFonts w:ascii="Arial" w:hAnsi="Arial" w:cs="Arial"/>
          <w:color w:val="000000"/>
          <w:sz w:val="28"/>
          <w:szCs w:val="28"/>
        </w:rPr>
        <w:t xml:space="preserve"> год – </w:t>
      </w:r>
      <w:r w:rsidR="00231408" w:rsidRPr="002C577D">
        <w:rPr>
          <w:rFonts w:ascii="Arial" w:hAnsi="Arial" w:cs="Arial"/>
          <w:color w:val="000000"/>
          <w:sz w:val="28"/>
          <w:szCs w:val="28"/>
        </w:rPr>
        <w:t>0</w:t>
      </w:r>
      <w:r w:rsidR="00585147" w:rsidRPr="002C577D">
        <w:rPr>
          <w:rFonts w:ascii="Arial" w:hAnsi="Arial" w:cs="Arial"/>
          <w:color w:val="000000"/>
          <w:sz w:val="28"/>
          <w:szCs w:val="28"/>
        </w:rPr>
        <w:t>,</w:t>
      </w:r>
      <w:r w:rsidR="00231408" w:rsidRPr="002C577D">
        <w:rPr>
          <w:rFonts w:ascii="Arial" w:hAnsi="Arial" w:cs="Arial"/>
          <w:color w:val="000000"/>
          <w:sz w:val="28"/>
          <w:szCs w:val="28"/>
        </w:rPr>
        <w:t>0</w:t>
      </w:r>
      <w:r w:rsidR="00585147" w:rsidRPr="002C577D">
        <w:rPr>
          <w:rFonts w:ascii="Arial" w:hAnsi="Arial" w:cs="Arial"/>
          <w:color w:val="000000"/>
          <w:sz w:val="28"/>
          <w:szCs w:val="28"/>
        </w:rPr>
        <w:t>0</w:t>
      </w:r>
      <w:r w:rsidRPr="002C577D">
        <w:rPr>
          <w:rFonts w:ascii="Arial" w:hAnsi="Arial" w:cs="Arial"/>
          <w:color w:val="000000"/>
          <w:sz w:val="28"/>
          <w:szCs w:val="28"/>
        </w:rPr>
        <w:t xml:space="preserve"> тыс. рублей.</w:t>
      </w:r>
    </w:p>
    <w:p w:rsidR="00EB71B4" w:rsidRPr="002C577D" w:rsidRDefault="00EB71B4" w:rsidP="00EB71B4">
      <w:pPr>
        <w:ind w:firstLine="709"/>
        <w:jc w:val="both"/>
        <w:rPr>
          <w:rFonts w:ascii="Arial" w:hAnsi="Arial" w:cs="Arial"/>
          <w:color w:val="000000"/>
          <w:sz w:val="28"/>
          <w:szCs w:val="28"/>
        </w:rPr>
      </w:pPr>
      <w:r w:rsidRPr="002C577D">
        <w:rPr>
          <w:rFonts w:ascii="Arial" w:hAnsi="Arial" w:cs="Arial"/>
          <w:color w:val="000000"/>
          <w:sz w:val="28"/>
          <w:szCs w:val="28"/>
        </w:rPr>
        <w:t xml:space="preserve">средства краевого бюджета – </w:t>
      </w:r>
      <w:r w:rsidR="00427ECB" w:rsidRPr="002C577D">
        <w:rPr>
          <w:rFonts w:ascii="Arial" w:hAnsi="Arial" w:cs="Arial"/>
          <w:color w:val="000000"/>
          <w:sz w:val="28"/>
          <w:szCs w:val="28"/>
        </w:rPr>
        <w:t>29935,42</w:t>
      </w:r>
      <w:r w:rsidRPr="002C577D">
        <w:rPr>
          <w:rFonts w:ascii="Arial" w:hAnsi="Arial" w:cs="Arial"/>
          <w:color w:val="000000"/>
          <w:sz w:val="28"/>
          <w:szCs w:val="28"/>
        </w:rPr>
        <w:t xml:space="preserve"> тыс. рублей, из них:</w:t>
      </w:r>
    </w:p>
    <w:p w:rsidR="00EB71B4" w:rsidRPr="002C577D" w:rsidRDefault="00EB71B4" w:rsidP="00EB71B4">
      <w:pPr>
        <w:ind w:firstLine="709"/>
        <w:jc w:val="both"/>
        <w:rPr>
          <w:rFonts w:ascii="Arial" w:hAnsi="Arial" w:cs="Arial"/>
          <w:color w:val="000000"/>
          <w:sz w:val="28"/>
          <w:szCs w:val="28"/>
        </w:rPr>
      </w:pPr>
      <w:r w:rsidRPr="002C577D">
        <w:rPr>
          <w:rFonts w:ascii="Arial" w:hAnsi="Arial" w:cs="Arial"/>
          <w:color w:val="000000"/>
          <w:sz w:val="28"/>
          <w:szCs w:val="28"/>
        </w:rPr>
        <w:t xml:space="preserve">2022 год </w:t>
      </w:r>
      <w:r w:rsidR="00427ECB" w:rsidRPr="002C577D">
        <w:rPr>
          <w:rFonts w:ascii="Arial" w:hAnsi="Arial" w:cs="Arial"/>
          <w:color w:val="000000"/>
          <w:sz w:val="28"/>
          <w:szCs w:val="28"/>
        </w:rPr>
        <w:t>- 9951,72</w:t>
      </w:r>
      <w:r w:rsidRPr="002C577D">
        <w:rPr>
          <w:rFonts w:ascii="Arial" w:hAnsi="Arial" w:cs="Arial"/>
          <w:color w:val="000000"/>
          <w:sz w:val="28"/>
          <w:szCs w:val="28"/>
        </w:rPr>
        <w:t xml:space="preserve"> тыс. рублей.</w:t>
      </w:r>
    </w:p>
    <w:p w:rsidR="00EB71B4" w:rsidRPr="002C577D" w:rsidRDefault="00EB71B4" w:rsidP="00EB71B4">
      <w:pPr>
        <w:ind w:firstLine="709"/>
        <w:jc w:val="both"/>
        <w:rPr>
          <w:rFonts w:ascii="Arial" w:hAnsi="Arial" w:cs="Arial"/>
          <w:color w:val="000000"/>
          <w:sz w:val="28"/>
          <w:szCs w:val="28"/>
        </w:rPr>
      </w:pPr>
      <w:r w:rsidRPr="002C577D">
        <w:rPr>
          <w:rFonts w:ascii="Arial" w:hAnsi="Arial" w:cs="Arial"/>
          <w:color w:val="000000"/>
          <w:sz w:val="28"/>
          <w:szCs w:val="28"/>
        </w:rPr>
        <w:t>2023 год – 8 277,10 тыс. рублей.</w:t>
      </w:r>
    </w:p>
    <w:p w:rsidR="00EB71B4" w:rsidRPr="002C577D" w:rsidRDefault="00EB71B4" w:rsidP="00EB71B4">
      <w:pPr>
        <w:ind w:firstLine="709"/>
        <w:jc w:val="both"/>
        <w:rPr>
          <w:rFonts w:ascii="Arial" w:hAnsi="Arial" w:cs="Arial"/>
          <w:color w:val="000000"/>
          <w:sz w:val="28"/>
          <w:szCs w:val="28"/>
        </w:rPr>
      </w:pPr>
      <w:r w:rsidRPr="002C577D">
        <w:rPr>
          <w:rFonts w:ascii="Arial" w:hAnsi="Arial" w:cs="Arial"/>
          <w:color w:val="000000"/>
          <w:sz w:val="28"/>
          <w:szCs w:val="28"/>
        </w:rPr>
        <w:t>2024 год – 11 706,60 тыс. рублей.</w:t>
      </w:r>
    </w:p>
    <w:p w:rsidR="00187DBC" w:rsidRPr="002C577D" w:rsidRDefault="00187DBC" w:rsidP="00601109">
      <w:pPr>
        <w:ind w:firstLine="709"/>
        <w:jc w:val="both"/>
        <w:rPr>
          <w:rFonts w:ascii="Arial" w:hAnsi="Arial" w:cs="Arial"/>
          <w:color w:val="000000"/>
          <w:sz w:val="28"/>
          <w:szCs w:val="28"/>
        </w:rPr>
      </w:pPr>
    </w:p>
    <w:p w:rsidR="001A4ED7" w:rsidRPr="002C577D" w:rsidRDefault="001A4ED7">
      <w:pPr>
        <w:rPr>
          <w:rFonts w:ascii="Arial" w:hAnsi="Arial" w:cs="Arial"/>
          <w:color w:val="000000"/>
          <w:sz w:val="28"/>
          <w:szCs w:val="28"/>
        </w:rPr>
      </w:pPr>
      <w:r w:rsidRPr="002C577D">
        <w:rPr>
          <w:rFonts w:ascii="Arial" w:hAnsi="Arial" w:cs="Arial"/>
          <w:color w:val="000000"/>
          <w:sz w:val="28"/>
          <w:szCs w:val="28"/>
        </w:rPr>
        <w:br w:type="page"/>
      </w:r>
    </w:p>
    <w:p w:rsidR="001A4ED7" w:rsidRPr="002C577D" w:rsidRDefault="001A4ED7">
      <w:pPr>
        <w:rPr>
          <w:rFonts w:ascii="Arial" w:hAnsi="Arial" w:cs="Arial"/>
          <w:sz w:val="20"/>
          <w:szCs w:val="20"/>
        </w:rPr>
        <w:sectPr w:rsidR="001A4ED7" w:rsidRPr="002C577D" w:rsidSect="00F01F1D">
          <w:pgSz w:w="11906" w:h="16838"/>
          <w:pgMar w:top="1985" w:right="850" w:bottom="1134" w:left="1701" w:header="709" w:footer="709" w:gutter="0"/>
          <w:cols w:space="708"/>
          <w:titlePg/>
          <w:docGrid w:linePitch="360"/>
        </w:sectPr>
      </w:pPr>
      <w:bookmarkStart w:id="11" w:name="RANGE!A1:J12"/>
      <w:bookmarkEnd w:id="11"/>
    </w:p>
    <w:tbl>
      <w:tblPr>
        <w:tblW w:w="5000" w:type="pct"/>
        <w:tblLook w:val="04A0"/>
      </w:tblPr>
      <w:tblGrid>
        <w:gridCol w:w="597"/>
        <w:gridCol w:w="6106"/>
        <w:gridCol w:w="1424"/>
        <w:gridCol w:w="1968"/>
        <w:gridCol w:w="852"/>
        <w:gridCol w:w="852"/>
        <w:gridCol w:w="852"/>
        <w:gridCol w:w="852"/>
        <w:gridCol w:w="852"/>
        <w:gridCol w:w="856"/>
      </w:tblGrid>
      <w:tr w:rsidR="001A4ED7" w:rsidRPr="002C577D" w:rsidTr="00CB7934">
        <w:trPr>
          <w:trHeight w:val="1290"/>
        </w:trPr>
        <w:tc>
          <w:tcPr>
            <w:tcW w:w="209" w:type="pct"/>
            <w:tcBorders>
              <w:top w:val="nil"/>
              <w:left w:val="nil"/>
              <w:bottom w:val="nil"/>
              <w:right w:val="nil"/>
            </w:tcBorders>
            <w:shd w:val="clear" w:color="auto" w:fill="auto"/>
            <w:noWrap/>
            <w:vAlign w:val="center"/>
            <w:hideMark/>
          </w:tcPr>
          <w:p w:rsidR="001A4ED7" w:rsidRPr="002C577D" w:rsidRDefault="001A4ED7">
            <w:pPr>
              <w:rPr>
                <w:rFonts w:ascii="Arial" w:hAnsi="Arial" w:cs="Arial"/>
                <w:sz w:val="20"/>
                <w:szCs w:val="20"/>
              </w:rPr>
            </w:pPr>
          </w:p>
        </w:tc>
        <w:tc>
          <w:tcPr>
            <w:tcW w:w="2020" w:type="pct"/>
            <w:tcBorders>
              <w:top w:val="nil"/>
              <w:left w:val="nil"/>
              <w:bottom w:val="nil"/>
              <w:right w:val="nil"/>
            </w:tcBorders>
            <w:shd w:val="clear" w:color="auto" w:fill="auto"/>
            <w:vAlign w:val="bottom"/>
            <w:hideMark/>
          </w:tcPr>
          <w:p w:rsidR="001A4ED7" w:rsidRPr="002C577D" w:rsidRDefault="001A4ED7">
            <w:pPr>
              <w:jc w:val="center"/>
              <w:rPr>
                <w:rFonts w:ascii="Arial" w:hAnsi="Arial" w:cs="Arial"/>
                <w:sz w:val="20"/>
                <w:szCs w:val="20"/>
              </w:rPr>
            </w:pPr>
          </w:p>
        </w:tc>
        <w:tc>
          <w:tcPr>
            <w:tcW w:w="425" w:type="pct"/>
            <w:tcBorders>
              <w:top w:val="nil"/>
              <w:left w:val="nil"/>
              <w:bottom w:val="nil"/>
              <w:right w:val="nil"/>
            </w:tcBorders>
            <w:shd w:val="clear" w:color="auto" w:fill="auto"/>
            <w:vAlign w:val="center"/>
            <w:hideMark/>
          </w:tcPr>
          <w:p w:rsidR="001A4ED7" w:rsidRPr="002C577D" w:rsidRDefault="001A4ED7">
            <w:pPr>
              <w:rPr>
                <w:rFonts w:ascii="Arial" w:hAnsi="Arial" w:cs="Arial"/>
                <w:sz w:val="20"/>
                <w:szCs w:val="20"/>
              </w:rPr>
            </w:pPr>
          </w:p>
        </w:tc>
        <w:tc>
          <w:tcPr>
            <w:tcW w:w="586" w:type="pct"/>
            <w:tcBorders>
              <w:top w:val="nil"/>
              <w:left w:val="nil"/>
              <w:bottom w:val="nil"/>
              <w:right w:val="nil"/>
            </w:tcBorders>
            <w:shd w:val="clear" w:color="auto" w:fill="auto"/>
            <w:vAlign w:val="bottom"/>
            <w:hideMark/>
          </w:tcPr>
          <w:p w:rsidR="001A4ED7" w:rsidRPr="002C577D" w:rsidRDefault="001A4ED7">
            <w:pPr>
              <w:jc w:val="center"/>
              <w:rPr>
                <w:rFonts w:ascii="Arial" w:hAnsi="Arial" w:cs="Arial"/>
                <w:sz w:val="20"/>
                <w:szCs w:val="20"/>
              </w:rPr>
            </w:pPr>
          </w:p>
        </w:tc>
        <w:tc>
          <w:tcPr>
            <w:tcW w:w="1760" w:type="pct"/>
            <w:gridSpan w:val="6"/>
            <w:tcBorders>
              <w:top w:val="nil"/>
              <w:left w:val="nil"/>
              <w:bottom w:val="nil"/>
              <w:right w:val="nil"/>
            </w:tcBorders>
            <w:shd w:val="clear" w:color="auto" w:fill="auto"/>
            <w:hideMark/>
          </w:tcPr>
          <w:p w:rsidR="001A4ED7" w:rsidRPr="002C577D" w:rsidRDefault="001A4ED7">
            <w:pPr>
              <w:jc w:val="right"/>
              <w:rPr>
                <w:rFonts w:ascii="Arial" w:hAnsi="Arial" w:cs="Arial"/>
                <w:color w:val="000000"/>
              </w:rPr>
            </w:pPr>
            <w:r w:rsidRPr="002C577D">
              <w:rPr>
                <w:rFonts w:ascii="Arial" w:hAnsi="Arial" w:cs="Arial"/>
                <w:color w:val="000000"/>
              </w:rPr>
              <w:t xml:space="preserve">Приложение 1 к подпрограмме 3 «Обеспечение реализации мероприятий  по поддержке детей сирот и </w:t>
            </w:r>
            <w:proofErr w:type="gramStart"/>
            <w:r w:rsidRPr="002C577D">
              <w:rPr>
                <w:rFonts w:ascii="Arial" w:hAnsi="Arial" w:cs="Arial"/>
                <w:color w:val="000000"/>
              </w:rPr>
              <w:t>детей</w:t>
            </w:r>
            <w:proofErr w:type="gramEnd"/>
            <w:r w:rsidRPr="002C577D">
              <w:rPr>
                <w:rFonts w:ascii="Arial" w:hAnsi="Arial" w:cs="Arial"/>
                <w:color w:val="000000"/>
              </w:rPr>
              <w:t xml:space="preserve"> оставшихся без попечения родителей" муниципальной программы Балахтинского района "Развитие образования"</w:t>
            </w:r>
          </w:p>
        </w:tc>
      </w:tr>
      <w:tr w:rsidR="001A4ED7" w:rsidRPr="002C577D" w:rsidTr="001A4ED7">
        <w:trPr>
          <w:trHeight w:val="315"/>
        </w:trPr>
        <w:tc>
          <w:tcPr>
            <w:tcW w:w="5000" w:type="pct"/>
            <w:gridSpan w:val="10"/>
            <w:tcBorders>
              <w:top w:val="nil"/>
              <w:left w:val="nil"/>
              <w:bottom w:val="single" w:sz="4" w:space="0" w:color="auto"/>
              <w:right w:val="nil"/>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Перечень целевых индикаторов подпрограммы</w:t>
            </w:r>
          </w:p>
        </w:tc>
      </w:tr>
      <w:tr w:rsidR="001A4ED7" w:rsidRPr="002C577D" w:rsidTr="00CB7934">
        <w:trPr>
          <w:trHeight w:val="315"/>
        </w:trPr>
        <w:tc>
          <w:tcPr>
            <w:tcW w:w="209"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 xml:space="preserve">№ </w:t>
            </w:r>
            <w:proofErr w:type="gramStart"/>
            <w:r w:rsidRPr="002C577D">
              <w:rPr>
                <w:rFonts w:ascii="Arial" w:hAnsi="Arial" w:cs="Arial"/>
              </w:rPr>
              <w:t>п</w:t>
            </w:r>
            <w:proofErr w:type="gramEnd"/>
            <w:r w:rsidRPr="002C577D">
              <w:rPr>
                <w:rFonts w:ascii="Arial" w:hAnsi="Arial" w:cs="Arial"/>
              </w:rPr>
              <w:t>/п</w:t>
            </w:r>
          </w:p>
        </w:tc>
        <w:tc>
          <w:tcPr>
            <w:tcW w:w="2020"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Цель, целевые индикаторы</w:t>
            </w:r>
          </w:p>
        </w:tc>
        <w:tc>
          <w:tcPr>
            <w:tcW w:w="42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Единица измерения</w:t>
            </w:r>
          </w:p>
        </w:tc>
        <w:tc>
          <w:tcPr>
            <w:tcW w:w="586"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Источник информации</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C577D" w:rsidRDefault="001A4ED7" w:rsidP="00CB7934">
            <w:pPr>
              <w:jc w:val="center"/>
              <w:rPr>
                <w:rFonts w:ascii="Arial" w:hAnsi="Arial" w:cs="Arial"/>
              </w:rPr>
            </w:pPr>
            <w:r w:rsidRPr="002C577D">
              <w:rPr>
                <w:rFonts w:ascii="Arial" w:hAnsi="Arial" w:cs="Arial"/>
              </w:rPr>
              <w:t>201</w:t>
            </w:r>
            <w:r w:rsidR="00CB7934" w:rsidRPr="002C577D">
              <w:rPr>
                <w:rFonts w:ascii="Arial" w:hAnsi="Arial" w:cs="Arial"/>
              </w:rPr>
              <w:t>9</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C577D" w:rsidRDefault="001A4ED7" w:rsidP="00CB7934">
            <w:pPr>
              <w:jc w:val="center"/>
              <w:rPr>
                <w:rFonts w:ascii="Arial" w:hAnsi="Arial" w:cs="Arial"/>
              </w:rPr>
            </w:pPr>
            <w:r w:rsidRPr="002C577D">
              <w:rPr>
                <w:rFonts w:ascii="Arial" w:hAnsi="Arial" w:cs="Arial"/>
              </w:rPr>
              <w:t>20</w:t>
            </w:r>
            <w:r w:rsidR="00CB7934" w:rsidRPr="002C577D">
              <w:rPr>
                <w:rFonts w:ascii="Arial" w:hAnsi="Arial" w:cs="Arial"/>
              </w:rPr>
              <w:t>20</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C577D" w:rsidRDefault="001A4ED7" w:rsidP="00CB7934">
            <w:pPr>
              <w:jc w:val="center"/>
              <w:rPr>
                <w:rFonts w:ascii="Arial" w:hAnsi="Arial" w:cs="Arial"/>
              </w:rPr>
            </w:pPr>
            <w:r w:rsidRPr="002C577D">
              <w:rPr>
                <w:rFonts w:ascii="Arial" w:hAnsi="Arial" w:cs="Arial"/>
              </w:rPr>
              <w:t>202</w:t>
            </w:r>
            <w:r w:rsidR="00CB7934" w:rsidRPr="002C577D">
              <w:rPr>
                <w:rFonts w:ascii="Arial" w:hAnsi="Arial" w:cs="Arial"/>
              </w:rPr>
              <w:t>1</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C577D" w:rsidRDefault="001A4ED7" w:rsidP="00CB7934">
            <w:pPr>
              <w:jc w:val="center"/>
              <w:rPr>
                <w:rFonts w:ascii="Arial" w:hAnsi="Arial" w:cs="Arial"/>
              </w:rPr>
            </w:pPr>
            <w:r w:rsidRPr="002C577D">
              <w:rPr>
                <w:rFonts w:ascii="Arial" w:hAnsi="Arial" w:cs="Arial"/>
              </w:rPr>
              <w:t>202</w:t>
            </w:r>
            <w:r w:rsidR="00CB7934" w:rsidRPr="002C577D">
              <w:rPr>
                <w:rFonts w:ascii="Arial" w:hAnsi="Arial" w:cs="Arial"/>
              </w:rPr>
              <w:t>2</w:t>
            </w:r>
          </w:p>
        </w:tc>
        <w:tc>
          <w:tcPr>
            <w:tcW w:w="293" w:type="pct"/>
            <w:vMerge w:val="restart"/>
            <w:tcBorders>
              <w:top w:val="nil"/>
              <w:left w:val="single" w:sz="4" w:space="0" w:color="auto"/>
              <w:bottom w:val="single" w:sz="4" w:space="0" w:color="auto"/>
              <w:right w:val="nil"/>
            </w:tcBorders>
            <w:shd w:val="clear" w:color="auto" w:fill="auto"/>
            <w:vAlign w:val="center"/>
            <w:hideMark/>
          </w:tcPr>
          <w:p w:rsidR="001A4ED7" w:rsidRPr="002C577D" w:rsidRDefault="001A4ED7" w:rsidP="00CB7934">
            <w:pPr>
              <w:jc w:val="center"/>
              <w:rPr>
                <w:rFonts w:ascii="Arial" w:hAnsi="Arial" w:cs="Arial"/>
              </w:rPr>
            </w:pPr>
            <w:r w:rsidRPr="002C577D">
              <w:rPr>
                <w:rFonts w:ascii="Arial" w:hAnsi="Arial" w:cs="Arial"/>
              </w:rPr>
              <w:t>202</w:t>
            </w:r>
            <w:r w:rsidR="00CB7934" w:rsidRPr="002C577D">
              <w:rPr>
                <w:rFonts w:ascii="Arial" w:hAnsi="Arial" w:cs="Arial"/>
              </w:rPr>
              <w:t>3</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C577D" w:rsidRDefault="001A4ED7" w:rsidP="00CB7934">
            <w:pPr>
              <w:jc w:val="center"/>
              <w:rPr>
                <w:rFonts w:ascii="Arial" w:hAnsi="Arial" w:cs="Arial"/>
              </w:rPr>
            </w:pPr>
            <w:r w:rsidRPr="002C577D">
              <w:rPr>
                <w:rFonts w:ascii="Arial" w:hAnsi="Arial" w:cs="Arial"/>
              </w:rPr>
              <w:t>202</w:t>
            </w:r>
            <w:r w:rsidR="00CB7934" w:rsidRPr="002C577D">
              <w:rPr>
                <w:rFonts w:ascii="Arial" w:hAnsi="Arial" w:cs="Arial"/>
              </w:rPr>
              <w:t>4</w:t>
            </w:r>
          </w:p>
        </w:tc>
      </w:tr>
      <w:tr w:rsidR="001A4ED7" w:rsidRPr="002C577D" w:rsidTr="00CB7934">
        <w:trPr>
          <w:trHeight w:val="315"/>
        </w:trPr>
        <w:tc>
          <w:tcPr>
            <w:tcW w:w="209"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2020"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425"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586"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293" w:type="pct"/>
            <w:vMerge/>
            <w:tcBorders>
              <w:top w:val="nil"/>
              <w:left w:val="single" w:sz="4" w:space="0" w:color="auto"/>
              <w:bottom w:val="single" w:sz="4" w:space="0" w:color="auto"/>
              <w:right w:val="nil"/>
            </w:tcBorders>
            <w:vAlign w:val="center"/>
            <w:hideMark/>
          </w:tcPr>
          <w:p w:rsidR="001A4ED7" w:rsidRPr="002C577D" w:rsidRDefault="001A4ED7">
            <w:pPr>
              <w:rPr>
                <w:rFonts w:ascii="Arial" w:hAnsi="Arial" w:cs="Arial"/>
              </w:rPr>
            </w:pPr>
          </w:p>
        </w:tc>
        <w:tc>
          <w:tcPr>
            <w:tcW w:w="294"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r>
      <w:tr w:rsidR="001A4ED7" w:rsidRPr="002C577D" w:rsidTr="00CB7934">
        <w:trPr>
          <w:trHeight w:val="276"/>
        </w:trPr>
        <w:tc>
          <w:tcPr>
            <w:tcW w:w="209"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2020"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425"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586"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293" w:type="pct"/>
            <w:vMerge/>
            <w:tcBorders>
              <w:top w:val="nil"/>
              <w:left w:val="single" w:sz="4" w:space="0" w:color="auto"/>
              <w:bottom w:val="single" w:sz="4" w:space="0" w:color="auto"/>
              <w:right w:val="nil"/>
            </w:tcBorders>
            <w:vAlign w:val="center"/>
            <w:hideMark/>
          </w:tcPr>
          <w:p w:rsidR="001A4ED7" w:rsidRPr="002C577D" w:rsidRDefault="001A4ED7">
            <w:pPr>
              <w:rPr>
                <w:rFonts w:ascii="Arial" w:hAnsi="Arial" w:cs="Arial"/>
              </w:rPr>
            </w:pPr>
          </w:p>
        </w:tc>
        <w:tc>
          <w:tcPr>
            <w:tcW w:w="294"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r>
      <w:tr w:rsidR="001A4ED7" w:rsidRPr="002C577D" w:rsidTr="001A4ED7">
        <w:trPr>
          <w:trHeight w:val="63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1A4ED7" w:rsidRPr="002C577D" w:rsidRDefault="001A4ED7">
            <w:pPr>
              <w:jc w:val="center"/>
              <w:rPr>
                <w:rFonts w:ascii="Arial" w:hAnsi="Arial" w:cs="Arial"/>
              </w:rPr>
            </w:pPr>
            <w:r w:rsidRPr="002C577D">
              <w:rPr>
                <w:rFonts w:ascii="Arial" w:hAnsi="Arial" w:cs="Arial"/>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CB7934" w:rsidRPr="002C577D" w:rsidTr="00CB7934">
        <w:trPr>
          <w:trHeight w:val="225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CB7934" w:rsidRPr="002C577D" w:rsidRDefault="00CB7934">
            <w:pPr>
              <w:jc w:val="center"/>
              <w:rPr>
                <w:rFonts w:ascii="Arial" w:hAnsi="Arial" w:cs="Arial"/>
              </w:rPr>
            </w:pPr>
            <w:r w:rsidRPr="002C577D">
              <w:rPr>
                <w:rFonts w:ascii="Arial" w:hAnsi="Arial" w:cs="Arial"/>
              </w:rPr>
              <w:t>1</w:t>
            </w:r>
          </w:p>
        </w:tc>
        <w:tc>
          <w:tcPr>
            <w:tcW w:w="2020" w:type="pct"/>
            <w:tcBorders>
              <w:top w:val="nil"/>
              <w:left w:val="nil"/>
              <w:bottom w:val="single" w:sz="4" w:space="0" w:color="auto"/>
              <w:right w:val="single" w:sz="4" w:space="0" w:color="auto"/>
            </w:tcBorders>
            <w:shd w:val="clear" w:color="auto" w:fill="auto"/>
            <w:vAlign w:val="center"/>
            <w:hideMark/>
          </w:tcPr>
          <w:p w:rsidR="00CB7934" w:rsidRPr="002C577D" w:rsidRDefault="00CB7934">
            <w:pPr>
              <w:ind w:firstLineChars="100" w:firstLine="240"/>
              <w:rPr>
                <w:rFonts w:ascii="Arial" w:hAnsi="Arial" w:cs="Arial"/>
              </w:rPr>
            </w:pPr>
            <w:proofErr w:type="gramStart"/>
            <w:r w:rsidRPr="002C577D">
              <w:rPr>
                <w:rFonts w:ascii="Arial" w:hAnsi="Arial" w:cs="Arial"/>
              </w:rPr>
              <w:t>Доля детей, оставшихся без попечения родителей, - всего,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roofErr w:type="gramEnd"/>
          </w:p>
        </w:tc>
        <w:tc>
          <w:tcPr>
            <w:tcW w:w="425" w:type="pct"/>
            <w:tcBorders>
              <w:top w:val="nil"/>
              <w:left w:val="nil"/>
              <w:bottom w:val="single" w:sz="4" w:space="0" w:color="auto"/>
              <w:right w:val="single" w:sz="4" w:space="0" w:color="auto"/>
            </w:tcBorders>
            <w:shd w:val="clear" w:color="auto" w:fill="auto"/>
            <w:noWrap/>
            <w:vAlign w:val="center"/>
            <w:hideMark/>
          </w:tcPr>
          <w:p w:rsidR="00CB7934" w:rsidRPr="002C577D" w:rsidRDefault="00CB7934">
            <w:pPr>
              <w:jc w:val="center"/>
              <w:rPr>
                <w:rFonts w:ascii="Arial" w:hAnsi="Arial" w:cs="Arial"/>
              </w:rPr>
            </w:pPr>
            <w:r w:rsidRPr="002C577D">
              <w:rPr>
                <w:rFonts w:ascii="Arial" w:hAnsi="Arial" w:cs="Arial"/>
              </w:rPr>
              <w:t>%</w:t>
            </w:r>
          </w:p>
        </w:tc>
        <w:tc>
          <w:tcPr>
            <w:tcW w:w="586" w:type="pct"/>
            <w:tcBorders>
              <w:top w:val="nil"/>
              <w:left w:val="nil"/>
              <w:bottom w:val="single" w:sz="4" w:space="0" w:color="auto"/>
              <w:right w:val="single" w:sz="4" w:space="0" w:color="auto"/>
            </w:tcBorders>
            <w:shd w:val="clear" w:color="auto" w:fill="auto"/>
            <w:vAlign w:val="center"/>
            <w:hideMark/>
          </w:tcPr>
          <w:p w:rsidR="00CB7934" w:rsidRPr="002C577D" w:rsidRDefault="00CB7934">
            <w:pPr>
              <w:jc w:val="center"/>
              <w:rPr>
                <w:rFonts w:ascii="Arial" w:hAnsi="Arial" w:cs="Arial"/>
              </w:rPr>
            </w:pPr>
            <w:r w:rsidRPr="002C577D">
              <w:rPr>
                <w:rFonts w:ascii="Arial" w:hAnsi="Arial" w:cs="Arial"/>
              </w:rPr>
              <w:t>Гос. стат. отчетность</w:t>
            </w:r>
          </w:p>
        </w:tc>
        <w:tc>
          <w:tcPr>
            <w:tcW w:w="293" w:type="pct"/>
            <w:tcBorders>
              <w:top w:val="nil"/>
              <w:left w:val="nil"/>
              <w:bottom w:val="single" w:sz="4" w:space="0" w:color="auto"/>
              <w:right w:val="single" w:sz="4" w:space="0" w:color="auto"/>
            </w:tcBorders>
            <w:shd w:val="clear" w:color="auto" w:fill="auto"/>
            <w:noWrap/>
            <w:vAlign w:val="center"/>
            <w:hideMark/>
          </w:tcPr>
          <w:p w:rsidR="00CB7934" w:rsidRPr="002C577D" w:rsidRDefault="00CB7934" w:rsidP="001E1988">
            <w:pPr>
              <w:jc w:val="center"/>
              <w:rPr>
                <w:rFonts w:ascii="Arial" w:hAnsi="Arial" w:cs="Arial"/>
              </w:rPr>
            </w:pPr>
            <w:r w:rsidRPr="002C577D">
              <w:rPr>
                <w:rFonts w:ascii="Arial" w:hAnsi="Arial" w:cs="Arial"/>
              </w:rPr>
              <w:t>5,40</w:t>
            </w:r>
          </w:p>
        </w:tc>
        <w:tc>
          <w:tcPr>
            <w:tcW w:w="293" w:type="pct"/>
            <w:tcBorders>
              <w:top w:val="nil"/>
              <w:left w:val="nil"/>
              <w:bottom w:val="single" w:sz="4" w:space="0" w:color="auto"/>
              <w:right w:val="single" w:sz="4" w:space="0" w:color="auto"/>
            </w:tcBorders>
            <w:shd w:val="clear" w:color="auto" w:fill="auto"/>
            <w:noWrap/>
            <w:vAlign w:val="center"/>
            <w:hideMark/>
          </w:tcPr>
          <w:p w:rsidR="00CB7934" w:rsidRPr="002C577D" w:rsidRDefault="00CB7934" w:rsidP="001E1988">
            <w:pPr>
              <w:jc w:val="center"/>
              <w:rPr>
                <w:rFonts w:ascii="Arial" w:hAnsi="Arial" w:cs="Arial"/>
              </w:rPr>
            </w:pPr>
            <w:r w:rsidRPr="002C577D">
              <w:rPr>
                <w:rFonts w:ascii="Arial" w:hAnsi="Arial" w:cs="Arial"/>
              </w:rPr>
              <w:t>5,4</w:t>
            </w:r>
          </w:p>
        </w:tc>
        <w:tc>
          <w:tcPr>
            <w:tcW w:w="293" w:type="pct"/>
            <w:tcBorders>
              <w:top w:val="nil"/>
              <w:left w:val="nil"/>
              <w:bottom w:val="single" w:sz="4" w:space="0" w:color="auto"/>
              <w:right w:val="single" w:sz="4" w:space="0" w:color="auto"/>
            </w:tcBorders>
            <w:shd w:val="clear" w:color="auto" w:fill="auto"/>
            <w:noWrap/>
            <w:vAlign w:val="center"/>
            <w:hideMark/>
          </w:tcPr>
          <w:p w:rsidR="00CB7934" w:rsidRPr="002C577D" w:rsidRDefault="00CB7934" w:rsidP="001E1988">
            <w:pPr>
              <w:jc w:val="center"/>
              <w:rPr>
                <w:rFonts w:ascii="Arial" w:hAnsi="Arial" w:cs="Arial"/>
              </w:rPr>
            </w:pPr>
            <w:r w:rsidRPr="002C577D">
              <w:rPr>
                <w:rFonts w:ascii="Arial" w:hAnsi="Arial" w:cs="Arial"/>
              </w:rPr>
              <w:t>5,4</w:t>
            </w:r>
          </w:p>
        </w:tc>
        <w:tc>
          <w:tcPr>
            <w:tcW w:w="293" w:type="pct"/>
            <w:tcBorders>
              <w:top w:val="nil"/>
              <w:left w:val="nil"/>
              <w:bottom w:val="single" w:sz="4" w:space="0" w:color="auto"/>
              <w:right w:val="nil"/>
            </w:tcBorders>
            <w:shd w:val="clear" w:color="auto" w:fill="auto"/>
            <w:noWrap/>
            <w:vAlign w:val="center"/>
            <w:hideMark/>
          </w:tcPr>
          <w:p w:rsidR="00CB7934" w:rsidRPr="002C577D" w:rsidRDefault="00CB7934" w:rsidP="001E1988">
            <w:pPr>
              <w:jc w:val="center"/>
              <w:rPr>
                <w:rFonts w:ascii="Arial" w:hAnsi="Arial" w:cs="Arial"/>
              </w:rPr>
            </w:pPr>
            <w:r w:rsidRPr="002C577D">
              <w:rPr>
                <w:rFonts w:ascii="Arial" w:hAnsi="Arial" w:cs="Arial"/>
              </w:rPr>
              <w:t>5,4</w:t>
            </w:r>
          </w:p>
        </w:tc>
        <w:tc>
          <w:tcPr>
            <w:tcW w:w="293" w:type="pct"/>
            <w:tcBorders>
              <w:top w:val="nil"/>
              <w:left w:val="single" w:sz="4" w:space="0" w:color="auto"/>
              <w:bottom w:val="single" w:sz="4" w:space="0" w:color="auto"/>
              <w:right w:val="single" w:sz="4" w:space="0" w:color="auto"/>
            </w:tcBorders>
            <w:shd w:val="clear" w:color="auto" w:fill="auto"/>
            <w:noWrap/>
            <w:vAlign w:val="center"/>
            <w:hideMark/>
          </w:tcPr>
          <w:p w:rsidR="00CB7934" w:rsidRPr="002C577D" w:rsidRDefault="00CB7934" w:rsidP="001E1988">
            <w:pPr>
              <w:jc w:val="center"/>
              <w:rPr>
                <w:rFonts w:ascii="Arial" w:hAnsi="Arial" w:cs="Arial"/>
              </w:rPr>
            </w:pPr>
            <w:r w:rsidRPr="002C577D">
              <w:rPr>
                <w:rFonts w:ascii="Arial" w:hAnsi="Arial" w:cs="Arial"/>
              </w:rPr>
              <w:t>5,4</w:t>
            </w:r>
          </w:p>
        </w:tc>
        <w:tc>
          <w:tcPr>
            <w:tcW w:w="294" w:type="pct"/>
            <w:tcBorders>
              <w:top w:val="nil"/>
              <w:left w:val="nil"/>
              <w:bottom w:val="single" w:sz="4" w:space="0" w:color="auto"/>
              <w:right w:val="single" w:sz="4" w:space="0" w:color="auto"/>
            </w:tcBorders>
            <w:shd w:val="clear" w:color="auto" w:fill="auto"/>
            <w:noWrap/>
            <w:vAlign w:val="center"/>
            <w:hideMark/>
          </w:tcPr>
          <w:p w:rsidR="00CB7934" w:rsidRPr="002C577D" w:rsidRDefault="00CB7934">
            <w:pPr>
              <w:jc w:val="center"/>
              <w:rPr>
                <w:rFonts w:ascii="Arial" w:hAnsi="Arial" w:cs="Arial"/>
              </w:rPr>
            </w:pPr>
            <w:r w:rsidRPr="002C577D">
              <w:rPr>
                <w:rFonts w:ascii="Arial" w:hAnsi="Arial" w:cs="Arial"/>
              </w:rPr>
              <w:t>5,4</w:t>
            </w:r>
          </w:p>
        </w:tc>
      </w:tr>
      <w:tr w:rsidR="00CB7934" w:rsidRPr="002C577D" w:rsidTr="00CB7934">
        <w:trPr>
          <w:trHeight w:val="1755"/>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CB7934" w:rsidRPr="002C577D" w:rsidRDefault="00CB7934">
            <w:pPr>
              <w:jc w:val="center"/>
              <w:rPr>
                <w:rFonts w:ascii="Arial" w:hAnsi="Arial" w:cs="Arial"/>
              </w:rPr>
            </w:pPr>
            <w:r w:rsidRPr="002C577D">
              <w:rPr>
                <w:rFonts w:ascii="Arial" w:hAnsi="Arial" w:cs="Arial"/>
              </w:rPr>
              <w:t>2</w:t>
            </w:r>
          </w:p>
        </w:tc>
        <w:tc>
          <w:tcPr>
            <w:tcW w:w="2020" w:type="pct"/>
            <w:tcBorders>
              <w:top w:val="nil"/>
              <w:left w:val="nil"/>
              <w:bottom w:val="single" w:sz="4" w:space="0" w:color="auto"/>
              <w:right w:val="single" w:sz="4" w:space="0" w:color="auto"/>
            </w:tcBorders>
            <w:shd w:val="clear" w:color="auto" w:fill="auto"/>
            <w:hideMark/>
          </w:tcPr>
          <w:p w:rsidR="00CB7934" w:rsidRPr="002C577D" w:rsidRDefault="00CB7934">
            <w:pPr>
              <w:ind w:firstLineChars="100" w:firstLine="240"/>
              <w:rPr>
                <w:rFonts w:ascii="Arial" w:hAnsi="Arial" w:cs="Arial"/>
              </w:rPr>
            </w:pPr>
            <w:r w:rsidRPr="002C577D">
              <w:rPr>
                <w:rFonts w:ascii="Arial" w:hAnsi="Arial" w:cs="Arial"/>
              </w:rPr>
              <w:t>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Балахтинского района</w:t>
            </w:r>
          </w:p>
        </w:tc>
        <w:tc>
          <w:tcPr>
            <w:tcW w:w="425" w:type="pct"/>
            <w:tcBorders>
              <w:top w:val="nil"/>
              <w:left w:val="nil"/>
              <w:bottom w:val="single" w:sz="4" w:space="0" w:color="auto"/>
              <w:right w:val="single" w:sz="4" w:space="0" w:color="auto"/>
            </w:tcBorders>
            <w:shd w:val="clear" w:color="auto" w:fill="auto"/>
            <w:vAlign w:val="center"/>
            <w:hideMark/>
          </w:tcPr>
          <w:p w:rsidR="00CB7934" w:rsidRPr="002C577D" w:rsidRDefault="00CB7934">
            <w:pPr>
              <w:jc w:val="center"/>
              <w:rPr>
                <w:rFonts w:ascii="Arial" w:hAnsi="Arial" w:cs="Arial"/>
              </w:rPr>
            </w:pPr>
            <w:r w:rsidRPr="002C577D">
              <w:rPr>
                <w:rFonts w:ascii="Arial" w:hAnsi="Arial" w:cs="Arial"/>
              </w:rPr>
              <w:t>чел.</w:t>
            </w:r>
          </w:p>
        </w:tc>
        <w:tc>
          <w:tcPr>
            <w:tcW w:w="586" w:type="pct"/>
            <w:tcBorders>
              <w:top w:val="nil"/>
              <w:left w:val="nil"/>
              <w:bottom w:val="single" w:sz="4" w:space="0" w:color="auto"/>
              <w:right w:val="single" w:sz="4" w:space="0" w:color="auto"/>
            </w:tcBorders>
            <w:shd w:val="clear" w:color="auto" w:fill="auto"/>
            <w:vAlign w:val="center"/>
            <w:hideMark/>
          </w:tcPr>
          <w:p w:rsidR="00CB7934" w:rsidRPr="002C577D" w:rsidRDefault="00CB7934">
            <w:pPr>
              <w:jc w:val="center"/>
              <w:rPr>
                <w:rFonts w:ascii="Arial" w:hAnsi="Arial" w:cs="Arial"/>
              </w:rPr>
            </w:pPr>
            <w:r w:rsidRPr="002C577D">
              <w:rPr>
                <w:rFonts w:ascii="Arial" w:hAnsi="Arial" w:cs="Arial"/>
              </w:rPr>
              <w:t>Ведомственная отчетность</w:t>
            </w:r>
          </w:p>
        </w:tc>
        <w:tc>
          <w:tcPr>
            <w:tcW w:w="293" w:type="pct"/>
            <w:tcBorders>
              <w:top w:val="nil"/>
              <w:left w:val="nil"/>
              <w:bottom w:val="single" w:sz="4" w:space="0" w:color="auto"/>
              <w:right w:val="single" w:sz="4" w:space="0" w:color="auto"/>
            </w:tcBorders>
            <w:shd w:val="clear" w:color="auto" w:fill="auto"/>
            <w:vAlign w:val="center"/>
            <w:hideMark/>
          </w:tcPr>
          <w:p w:rsidR="00CB7934" w:rsidRPr="002C577D" w:rsidRDefault="00CB7934" w:rsidP="001E1988">
            <w:pPr>
              <w:jc w:val="center"/>
              <w:rPr>
                <w:rFonts w:ascii="Arial" w:hAnsi="Arial" w:cs="Arial"/>
              </w:rPr>
            </w:pPr>
            <w:r w:rsidRPr="002C577D">
              <w:rPr>
                <w:rFonts w:ascii="Arial" w:hAnsi="Arial" w:cs="Arial"/>
              </w:rPr>
              <w:t>127</w:t>
            </w:r>
          </w:p>
        </w:tc>
        <w:tc>
          <w:tcPr>
            <w:tcW w:w="293" w:type="pct"/>
            <w:tcBorders>
              <w:top w:val="nil"/>
              <w:left w:val="nil"/>
              <w:bottom w:val="single" w:sz="4" w:space="0" w:color="auto"/>
              <w:right w:val="single" w:sz="4" w:space="0" w:color="auto"/>
            </w:tcBorders>
            <w:shd w:val="clear" w:color="auto" w:fill="auto"/>
            <w:vAlign w:val="center"/>
            <w:hideMark/>
          </w:tcPr>
          <w:p w:rsidR="00CB7934" w:rsidRPr="002C577D" w:rsidRDefault="00CB7934" w:rsidP="001E1988">
            <w:pPr>
              <w:jc w:val="center"/>
              <w:rPr>
                <w:rFonts w:ascii="Arial" w:hAnsi="Arial" w:cs="Arial"/>
              </w:rPr>
            </w:pPr>
            <w:r w:rsidRPr="002C577D">
              <w:rPr>
                <w:rFonts w:ascii="Arial" w:hAnsi="Arial" w:cs="Arial"/>
              </w:rPr>
              <w:t>127</w:t>
            </w:r>
          </w:p>
        </w:tc>
        <w:tc>
          <w:tcPr>
            <w:tcW w:w="293" w:type="pct"/>
            <w:tcBorders>
              <w:top w:val="nil"/>
              <w:left w:val="nil"/>
              <w:bottom w:val="single" w:sz="4" w:space="0" w:color="auto"/>
              <w:right w:val="single" w:sz="4" w:space="0" w:color="auto"/>
            </w:tcBorders>
            <w:shd w:val="clear" w:color="auto" w:fill="auto"/>
            <w:noWrap/>
            <w:vAlign w:val="center"/>
            <w:hideMark/>
          </w:tcPr>
          <w:p w:rsidR="00CB7934" w:rsidRPr="002C577D" w:rsidRDefault="00CB7934" w:rsidP="001E1988">
            <w:pPr>
              <w:jc w:val="center"/>
              <w:rPr>
                <w:rFonts w:ascii="Arial" w:hAnsi="Arial" w:cs="Arial"/>
              </w:rPr>
            </w:pPr>
            <w:r w:rsidRPr="002C577D">
              <w:rPr>
                <w:rFonts w:ascii="Arial" w:hAnsi="Arial" w:cs="Arial"/>
              </w:rPr>
              <w:t>127</w:t>
            </w:r>
          </w:p>
        </w:tc>
        <w:tc>
          <w:tcPr>
            <w:tcW w:w="293" w:type="pct"/>
            <w:tcBorders>
              <w:top w:val="nil"/>
              <w:left w:val="nil"/>
              <w:bottom w:val="single" w:sz="4" w:space="0" w:color="auto"/>
              <w:right w:val="nil"/>
            </w:tcBorders>
            <w:shd w:val="clear" w:color="auto" w:fill="auto"/>
            <w:noWrap/>
            <w:vAlign w:val="center"/>
            <w:hideMark/>
          </w:tcPr>
          <w:p w:rsidR="00CB7934" w:rsidRPr="002C577D" w:rsidRDefault="00CB7934" w:rsidP="001E1988">
            <w:pPr>
              <w:jc w:val="center"/>
              <w:rPr>
                <w:rFonts w:ascii="Arial" w:hAnsi="Arial" w:cs="Arial"/>
              </w:rPr>
            </w:pPr>
            <w:r w:rsidRPr="002C577D">
              <w:rPr>
                <w:rFonts w:ascii="Arial" w:hAnsi="Arial" w:cs="Arial"/>
              </w:rPr>
              <w:t>127</w:t>
            </w:r>
          </w:p>
        </w:tc>
        <w:tc>
          <w:tcPr>
            <w:tcW w:w="293" w:type="pct"/>
            <w:tcBorders>
              <w:top w:val="nil"/>
              <w:left w:val="single" w:sz="4" w:space="0" w:color="auto"/>
              <w:bottom w:val="single" w:sz="4" w:space="0" w:color="auto"/>
              <w:right w:val="single" w:sz="4" w:space="0" w:color="auto"/>
            </w:tcBorders>
            <w:shd w:val="clear" w:color="auto" w:fill="auto"/>
            <w:noWrap/>
            <w:vAlign w:val="center"/>
            <w:hideMark/>
          </w:tcPr>
          <w:p w:rsidR="00CB7934" w:rsidRPr="002C577D" w:rsidRDefault="00CB7934" w:rsidP="001E1988">
            <w:pPr>
              <w:jc w:val="center"/>
              <w:rPr>
                <w:rFonts w:ascii="Arial" w:hAnsi="Arial" w:cs="Arial"/>
              </w:rPr>
            </w:pPr>
            <w:r w:rsidRPr="002C577D">
              <w:rPr>
                <w:rFonts w:ascii="Arial" w:hAnsi="Arial" w:cs="Arial"/>
              </w:rPr>
              <w:t>127</w:t>
            </w:r>
          </w:p>
        </w:tc>
        <w:tc>
          <w:tcPr>
            <w:tcW w:w="294" w:type="pct"/>
            <w:tcBorders>
              <w:top w:val="nil"/>
              <w:left w:val="nil"/>
              <w:bottom w:val="single" w:sz="4" w:space="0" w:color="auto"/>
              <w:right w:val="single" w:sz="4" w:space="0" w:color="auto"/>
            </w:tcBorders>
            <w:shd w:val="clear" w:color="auto" w:fill="auto"/>
            <w:noWrap/>
            <w:vAlign w:val="center"/>
            <w:hideMark/>
          </w:tcPr>
          <w:p w:rsidR="00CB7934" w:rsidRPr="002C577D" w:rsidRDefault="00CB7934">
            <w:pPr>
              <w:jc w:val="center"/>
              <w:rPr>
                <w:rFonts w:ascii="Arial" w:hAnsi="Arial" w:cs="Arial"/>
              </w:rPr>
            </w:pPr>
            <w:r w:rsidRPr="002C577D">
              <w:rPr>
                <w:rFonts w:ascii="Arial" w:hAnsi="Arial" w:cs="Arial"/>
              </w:rPr>
              <w:t>127</w:t>
            </w:r>
          </w:p>
        </w:tc>
      </w:tr>
      <w:tr w:rsidR="00CB7934" w:rsidRPr="002C577D" w:rsidTr="00585147">
        <w:trPr>
          <w:trHeight w:val="1725"/>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CB7934" w:rsidRPr="002C577D" w:rsidRDefault="00CB7934">
            <w:pPr>
              <w:jc w:val="center"/>
              <w:rPr>
                <w:rFonts w:ascii="Arial" w:hAnsi="Arial" w:cs="Arial"/>
              </w:rPr>
            </w:pPr>
            <w:r w:rsidRPr="002C577D">
              <w:rPr>
                <w:rFonts w:ascii="Arial" w:hAnsi="Arial" w:cs="Arial"/>
              </w:rPr>
              <w:lastRenderedPageBreak/>
              <w:t>3</w:t>
            </w:r>
          </w:p>
        </w:tc>
        <w:tc>
          <w:tcPr>
            <w:tcW w:w="2020" w:type="pct"/>
            <w:tcBorders>
              <w:top w:val="nil"/>
              <w:left w:val="nil"/>
              <w:bottom w:val="single" w:sz="4" w:space="0" w:color="auto"/>
              <w:right w:val="single" w:sz="4" w:space="0" w:color="auto"/>
            </w:tcBorders>
            <w:shd w:val="clear" w:color="auto" w:fill="auto"/>
            <w:hideMark/>
          </w:tcPr>
          <w:p w:rsidR="00CB7934" w:rsidRPr="002C577D" w:rsidRDefault="00CB7934">
            <w:pPr>
              <w:ind w:firstLineChars="100" w:firstLine="240"/>
              <w:rPr>
                <w:rFonts w:ascii="Arial" w:hAnsi="Arial" w:cs="Arial"/>
              </w:rPr>
            </w:pPr>
            <w:r w:rsidRPr="002C577D">
              <w:rPr>
                <w:rFonts w:ascii="Arial" w:hAnsi="Arial" w:cs="Arial"/>
              </w:rPr>
              <w:t xml:space="preserve">Численность детей-сирот, детей, оставшихся без попечения родителей, а также лиц из их числа по состоянию на начало финансового года, имеющих и не реализовавших своевременно право на обеспечение жилыми помещениями </w:t>
            </w:r>
          </w:p>
        </w:tc>
        <w:tc>
          <w:tcPr>
            <w:tcW w:w="425" w:type="pct"/>
            <w:tcBorders>
              <w:top w:val="nil"/>
              <w:left w:val="nil"/>
              <w:bottom w:val="single" w:sz="4" w:space="0" w:color="auto"/>
              <w:right w:val="single" w:sz="4" w:space="0" w:color="auto"/>
            </w:tcBorders>
            <w:shd w:val="clear" w:color="auto" w:fill="auto"/>
            <w:vAlign w:val="center"/>
            <w:hideMark/>
          </w:tcPr>
          <w:p w:rsidR="00CB7934" w:rsidRPr="002C577D" w:rsidRDefault="00CB7934">
            <w:pPr>
              <w:jc w:val="center"/>
              <w:rPr>
                <w:rFonts w:ascii="Arial" w:hAnsi="Arial" w:cs="Arial"/>
              </w:rPr>
            </w:pPr>
            <w:r w:rsidRPr="002C577D">
              <w:rPr>
                <w:rFonts w:ascii="Arial" w:hAnsi="Arial" w:cs="Arial"/>
              </w:rPr>
              <w:t>чел.</w:t>
            </w:r>
          </w:p>
        </w:tc>
        <w:tc>
          <w:tcPr>
            <w:tcW w:w="586" w:type="pct"/>
            <w:tcBorders>
              <w:top w:val="nil"/>
              <w:left w:val="nil"/>
              <w:bottom w:val="single" w:sz="4" w:space="0" w:color="auto"/>
              <w:right w:val="single" w:sz="4" w:space="0" w:color="auto"/>
            </w:tcBorders>
            <w:shd w:val="clear" w:color="auto" w:fill="auto"/>
            <w:vAlign w:val="center"/>
            <w:hideMark/>
          </w:tcPr>
          <w:p w:rsidR="00CB7934" w:rsidRPr="002C577D" w:rsidRDefault="00CB7934">
            <w:pPr>
              <w:jc w:val="center"/>
              <w:rPr>
                <w:rFonts w:ascii="Arial" w:hAnsi="Arial" w:cs="Arial"/>
              </w:rPr>
            </w:pPr>
            <w:r w:rsidRPr="002C577D">
              <w:rPr>
                <w:rFonts w:ascii="Arial" w:hAnsi="Arial" w:cs="Arial"/>
              </w:rPr>
              <w:t>Ведомственная отчетность</w:t>
            </w:r>
          </w:p>
        </w:tc>
        <w:tc>
          <w:tcPr>
            <w:tcW w:w="293" w:type="pct"/>
            <w:tcBorders>
              <w:top w:val="nil"/>
              <w:left w:val="nil"/>
              <w:bottom w:val="single" w:sz="4" w:space="0" w:color="auto"/>
              <w:right w:val="single" w:sz="4" w:space="0" w:color="auto"/>
            </w:tcBorders>
            <w:shd w:val="clear" w:color="auto" w:fill="auto"/>
            <w:vAlign w:val="center"/>
            <w:hideMark/>
          </w:tcPr>
          <w:p w:rsidR="00CB7934" w:rsidRPr="002C577D" w:rsidRDefault="00CB7934" w:rsidP="001E1988">
            <w:pPr>
              <w:jc w:val="center"/>
              <w:rPr>
                <w:rFonts w:ascii="Arial" w:hAnsi="Arial" w:cs="Arial"/>
              </w:rPr>
            </w:pPr>
            <w:r w:rsidRPr="002C577D">
              <w:rPr>
                <w:rFonts w:ascii="Arial" w:hAnsi="Arial" w:cs="Arial"/>
              </w:rPr>
              <w:t>32</w:t>
            </w:r>
          </w:p>
        </w:tc>
        <w:tc>
          <w:tcPr>
            <w:tcW w:w="293" w:type="pct"/>
            <w:tcBorders>
              <w:top w:val="nil"/>
              <w:left w:val="nil"/>
              <w:bottom w:val="single" w:sz="4" w:space="0" w:color="auto"/>
              <w:right w:val="single" w:sz="4" w:space="0" w:color="auto"/>
            </w:tcBorders>
            <w:shd w:val="clear" w:color="auto" w:fill="auto"/>
            <w:vAlign w:val="center"/>
            <w:hideMark/>
          </w:tcPr>
          <w:p w:rsidR="00CB7934" w:rsidRPr="002C577D" w:rsidRDefault="00CB7934" w:rsidP="001E1988">
            <w:pPr>
              <w:jc w:val="center"/>
              <w:rPr>
                <w:rFonts w:ascii="Arial" w:hAnsi="Arial" w:cs="Arial"/>
              </w:rPr>
            </w:pPr>
            <w:r w:rsidRPr="002C577D">
              <w:rPr>
                <w:rFonts w:ascii="Arial" w:hAnsi="Arial" w:cs="Arial"/>
              </w:rPr>
              <w:t>32</w:t>
            </w:r>
          </w:p>
        </w:tc>
        <w:tc>
          <w:tcPr>
            <w:tcW w:w="293" w:type="pct"/>
            <w:tcBorders>
              <w:top w:val="nil"/>
              <w:left w:val="nil"/>
              <w:bottom w:val="single" w:sz="4" w:space="0" w:color="auto"/>
              <w:right w:val="single" w:sz="4" w:space="0" w:color="auto"/>
            </w:tcBorders>
            <w:shd w:val="clear" w:color="auto" w:fill="auto"/>
            <w:noWrap/>
            <w:vAlign w:val="center"/>
            <w:hideMark/>
          </w:tcPr>
          <w:p w:rsidR="00CB7934" w:rsidRPr="002C577D" w:rsidRDefault="00CB7934" w:rsidP="001E1988">
            <w:pPr>
              <w:jc w:val="center"/>
              <w:rPr>
                <w:rFonts w:ascii="Arial" w:hAnsi="Arial" w:cs="Arial"/>
              </w:rPr>
            </w:pPr>
            <w:r w:rsidRPr="002C577D">
              <w:rPr>
                <w:rFonts w:ascii="Arial" w:hAnsi="Arial" w:cs="Arial"/>
              </w:rPr>
              <w:t>32</w:t>
            </w:r>
          </w:p>
        </w:tc>
        <w:tc>
          <w:tcPr>
            <w:tcW w:w="293" w:type="pct"/>
            <w:tcBorders>
              <w:top w:val="nil"/>
              <w:left w:val="nil"/>
              <w:bottom w:val="single" w:sz="4" w:space="0" w:color="auto"/>
              <w:right w:val="nil"/>
            </w:tcBorders>
            <w:shd w:val="clear" w:color="auto" w:fill="auto"/>
            <w:noWrap/>
            <w:vAlign w:val="center"/>
            <w:hideMark/>
          </w:tcPr>
          <w:p w:rsidR="00CB7934" w:rsidRPr="002C577D" w:rsidRDefault="00CB7934" w:rsidP="001E1988">
            <w:pPr>
              <w:jc w:val="center"/>
              <w:rPr>
                <w:rFonts w:ascii="Arial" w:hAnsi="Arial" w:cs="Arial"/>
              </w:rPr>
            </w:pPr>
            <w:r w:rsidRPr="002C577D">
              <w:rPr>
                <w:rFonts w:ascii="Arial" w:hAnsi="Arial" w:cs="Arial"/>
              </w:rPr>
              <w:t>32</w:t>
            </w:r>
          </w:p>
        </w:tc>
        <w:tc>
          <w:tcPr>
            <w:tcW w:w="293" w:type="pct"/>
            <w:tcBorders>
              <w:top w:val="nil"/>
              <w:left w:val="single" w:sz="4" w:space="0" w:color="auto"/>
              <w:bottom w:val="single" w:sz="4" w:space="0" w:color="auto"/>
              <w:right w:val="single" w:sz="4" w:space="0" w:color="auto"/>
            </w:tcBorders>
            <w:shd w:val="clear" w:color="auto" w:fill="auto"/>
            <w:noWrap/>
            <w:vAlign w:val="center"/>
            <w:hideMark/>
          </w:tcPr>
          <w:p w:rsidR="00CB7934" w:rsidRPr="002C577D" w:rsidRDefault="00CB7934" w:rsidP="001E1988">
            <w:pPr>
              <w:jc w:val="center"/>
              <w:rPr>
                <w:rFonts w:ascii="Arial" w:hAnsi="Arial" w:cs="Arial"/>
              </w:rPr>
            </w:pPr>
            <w:r w:rsidRPr="002C577D">
              <w:rPr>
                <w:rFonts w:ascii="Arial" w:hAnsi="Arial" w:cs="Arial"/>
              </w:rPr>
              <w:t>32</w:t>
            </w:r>
          </w:p>
        </w:tc>
        <w:tc>
          <w:tcPr>
            <w:tcW w:w="294" w:type="pct"/>
            <w:tcBorders>
              <w:top w:val="nil"/>
              <w:left w:val="nil"/>
              <w:bottom w:val="single" w:sz="4" w:space="0" w:color="auto"/>
              <w:right w:val="single" w:sz="4" w:space="0" w:color="auto"/>
            </w:tcBorders>
            <w:shd w:val="clear" w:color="auto" w:fill="auto"/>
            <w:noWrap/>
            <w:vAlign w:val="center"/>
            <w:hideMark/>
          </w:tcPr>
          <w:p w:rsidR="00CB7934" w:rsidRPr="002C577D" w:rsidRDefault="00CB7934">
            <w:pPr>
              <w:jc w:val="center"/>
              <w:rPr>
                <w:rFonts w:ascii="Arial" w:hAnsi="Arial" w:cs="Arial"/>
              </w:rPr>
            </w:pPr>
            <w:r w:rsidRPr="002C577D">
              <w:rPr>
                <w:rFonts w:ascii="Arial" w:hAnsi="Arial" w:cs="Arial"/>
              </w:rPr>
              <w:t>32</w:t>
            </w:r>
          </w:p>
        </w:tc>
      </w:tr>
      <w:tr w:rsidR="001A4ED7" w:rsidRPr="002C577D" w:rsidTr="00585147">
        <w:trPr>
          <w:trHeight w:val="3300"/>
        </w:trPr>
        <w:tc>
          <w:tcPr>
            <w:tcW w:w="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ED7" w:rsidRPr="002C577D" w:rsidRDefault="001A4ED7">
            <w:pPr>
              <w:jc w:val="center"/>
              <w:rPr>
                <w:rFonts w:ascii="Arial" w:hAnsi="Arial" w:cs="Arial"/>
              </w:rPr>
            </w:pPr>
            <w:r w:rsidRPr="002C577D">
              <w:rPr>
                <w:rFonts w:ascii="Arial" w:hAnsi="Arial" w:cs="Arial"/>
              </w:rPr>
              <w:t>4</w:t>
            </w:r>
          </w:p>
        </w:tc>
        <w:tc>
          <w:tcPr>
            <w:tcW w:w="2020" w:type="pct"/>
            <w:tcBorders>
              <w:top w:val="single" w:sz="4" w:space="0" w:color="auto"/>
              <w:left w:val="nil"/>
              <w:bottom w:val="single" w:sz="4" w:space="0" w:color="auto"/>
              <w:right w:val="single" w:sz="4" w:space="0" w:color="auto"/>
            </w:tcBorders>
            <w:shd w:val="clear" w:color="auto" w:fill="auto"/>
            <w:hideMark/>
          </w:tcPr>
          <w:p w:rsidR="001A4ED7" w:rsidRPr="002C577D" w:rsidRDefault="001A4ED7">
            <w:pPr>
              <w:ind w:firstLineChars="100" w:firstLine="240"/>
              <w:rPr>
                <w:rFonts w:ascii="Arial" w:hAnsi="Arial" w:cs="Arial"/>
              </w:rPr>
            </w:pPr>
            <w:proofErr w:type="gramStart"/>
            <w:r w:rsidRPr="002C577D">
              <w:rPr>
                <w:rFonts w:ascii="Arial" w:hAnsi="Arial" w:cs="Arial"/>
              </w:rPr>
              <w:t>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ввозрасте</w:t>
            </w:r>
            <w:proofErr w:type="gramEnd"/>
            <w:r w:rsidRPr="002C577D">
              <w:rPr>
                <w:rFonts w:ascii="Arial" w:hAnsi="Arial" w:cs="Arial"/>
              </w:rPr>
              <w:t xml:space="preserve"> от 23 лет и старше (всего на начало отчетного года)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1A4ED7" w:rsidRPr="002C577D" w:rsidRDefault="001A4ED7">
            <w:pPr>
              <w:jc w:val="center"/>
              <w:rPr>
                <w:rFonts w:ascii="Arial" w:hAnsi="Arial" w:cs="Arial"/>
              </w:rPr>
            </w:pPr>
            <w:r w:rsidRPr="002C577D">
              <w:rPr>
                <w:rFonts w:ascii="Arial" w:hAnsi="Arial" w:cs="Arial"/>
              </w:rPr>
              <w:t>%</w:t>
            </w:r>
          </w:p>
        </w:tc>
        <w:tc>
          <w:tcPr>
            <w:tcW w:w="586" w:type="pct"/>
            <w:tcBorders>
              <w:top w:val="single" w:sz="4" w:space="0" w:color="auto"/>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Гос. стат. отчетность</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1A4ED7" w:rsidRPr="002C577D" w:rsidRDefault="001A4ED7">
            <w:pPr>
              <w:jc w:val="center"/>
              <w:rPr>
                <w:rFonts w:ascii="Arial" w:hAnsi="Arial" w:cs="Arial"/>
              </w:rPr>
            </w:pPr>
            <w:r w:rsidRPr="002C577D">
              <w:rPr>
                <w:rFonts w:ascii="Arial" w:hAnsi="Arial" w:cs="Arial"/>
              </w:rPr>
              <w:t>14,5</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1A4ED7" w:rsidRPr="002C577D" w:rsidRDefault="001A4ED7">
            <w:pPr>
              <w:jc w:val="center"/>
              <w:rPr>
                <w:rFonts w:ascii="Arial" w:hAnsi="Arial" w:cs="Arial"/>
              </w:rPr>
            </w:pPr>
            <w:r w:rsidRPr="002C577D">
              <w:rPr>
                <w:rFonts w:ascii="Arial" w:hAnsi="Arial" w:cs="Arial"/>
              </w:rPr>
              <w:t>14,5</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1A4ED7" w:rsidRPr="002C577D" w:rsidRDefault="001A4ED7">
            <w:pPr>
              <w:jc w:val="center"/>
              <w:rPr>
                <w:rFonts w:ascii="Arial" w:hAnsi="Arial" w:cs="Arial"/>
              </w:rPr>
            </w:pPr>
            <w:r w:rsidRPr="002C577D">
              <w:rPr>
                <w:rFonts w:ascii="Arial" w:hAnsi="Arial" w:cs="Arial"/>
              </w:rPr>
              <w:t>14,5</w:t>
            </w:r>
          </w:p>
        </w:tc>
        <w:tc>
          <w:tcPr>
            <w:tcW w:w="293" w:type="pct"/>
            <w:tcBorders>
              <w:top w:val="single" w:sz="4" w:space="0" w:color="auto"/>
              <w:left w:val="nil"/>
              <w:bottom w:val="single" w:sz="4" w:space="0" w:color="auto"/>
              <w:right w:val="nil"/>
            </w:tcBorders>
            <w:shd w:val="clear" w:color="auto" w:fill="auto"/>
            <w:noWrap/>
            <w:vAlign w:val="center"/>
            <w:hideMark/>
          </w:tcPr>
          <w:p w:rsidR="001A4ED7" w:rsidRPr="002C577D" w:rsidRDefault="001A4ED7">
            <w:pPr>
              <w:jc w:val="center"/>
              <w:rPr>
                <w:rFonts w:ascii="Arial" w:hAnsi="Arial" w:cs="Arial"/>
              </w:rPr>
            </w:pPr>
            <w:r w:rsidRPr="002C577D">
              <w:rPr>
                <w:rFonts w:ascii="Arial" w:hAnsi="Arial" w:cs="Arial"/>
              </w:rPr>
              <w:t>14,5</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ED7" w:rsidRPr="002C577D" w:rsidRDefault="001A4ED7">
            <w:pPr>
              <w:jc w:val="center"/>
              <w:rPr>
                <w:rFonts w:ascii="Arial" w:hAnsi="Arial" w:cs="Arial"/>
              </w:rPr>
            </w:pPr>
            <w:r w:rsidRPr="002C577D">
              <w:rPr>
                <w:rFonts w:ascii="Arial" w:hAnsi="Arial" w:cs="Arial"/>
              </w:rPr>
              <w:t>14,5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1A4ED7" w:rsidRPr="002C577D" w:rsidRDefault="001A4ED7">
            <w:pPr>
              <w:jc w:val="center"/>
              <w:rPr>
                <w:rFonts w:ascii="Arial" w:hAnsi="Arial" w:cs="Arial"/>
              </w:rPr>
            </w:pPr>
            <w:r w:rsidRPr="002C577D">
              <w:rPr>
                <w:rFonts w:ascii="Arial" w:hAnsi="Arial" w:cs="Arial"/>
              </w:rPr>
              <w:t>14,5</w:t>
            </w:r>
          </w:p>
        </w:tc>
      </w:tr>
      <w:tr w:rsidR="001A4ED7" w:rsidRPr="002C577D" w:rsidTr="00CB7934">
        <w:trPr>
          <w:trHeight w:val="315"/>
        </w:trPr>
        <w:tc>
          <w:tcPr>
            <w:tcW w:w="209" w:type="pct"/>
            <w:tcBorders>
              <w:top w:val="nil"/>
              <w:left w:val="nil"/>
              <w:bottom w:val="nil"/>
              <w:right w:val="nil"/>
            </w:tcBorders>
            <w:shd w:val="clear" w:color="auto" w:fill="auto"/>
            <w:noWrap/>
            <w:vAlign w:val="center"/>
            <w:hideMark/>
          </w:tcPr>
          <w:p w:rsidR="001A4ED7" w:rsidRPr="002C577D" w:rsidRDefault="001A4ED7">
            <w:pPr>
              <w:jc w:val="center"/>
              <w:rPr>
                <w:rFonts w:ascii="Arial" w:hAnsi="Arial" w:cs="Arial"/>
              </w:rPr>
            </w:pPr>
          </w:p>
        </w:tc>
        <w:tc>
          <w:tcPr>
            <w:tcW w:w="2020" w:type="pct"/>
            <w:tcBorders>
              <w:top w:val="nil"/>
              <w:left w:val="nil"/>
              <w:bottom w:val="nil"/>
              <w:right w:val="nil"/>
            </w:tcBorders>
            <w:shd w:val="clear" w:color="auto" w:fill="auto"/>
            <w:vAlign w:val="center"/>
            <w:hideMark/>
          </w:tcPr>
          <w:p w:rsidR="001A4ED7" w:rsidRPr="002C577D" w:rsidRDefault="001A4ED7">
            <w:pPr>
              <w:jc w:val="center"/>
              <w:rPr>
                <w:rFonts w:ascii="Arial" w:hAnsi="Arial" w:cs="Arial"/>
                <w:sz w:val="20"/>
                <w:szCs w:val="20"/>
              </w:rPr>
            </w:pPr>
          </w:p>
        </w:tc>
        <w:tc>
          <w:tcPr>
            <w:tcW w:w="425" w:type="pct"/>
            <w:tcBorders>
              <w:top w:val="nil"/>
              <w:left w:val="nil"/>
              <w:bottom w:val="nil"/>
              <w:right w:val="nil"/>
            </w:tcBorders>
            <w:shd w:val="clear" w:color="auto" w:fill="auto"/>
            <w:noWrap/>
            <w:vAlign w:val="center"/>
            <w:hideMark/>
          </w:tcPr>
          <w:p w:rsidR="001A4ED7" w:rsidRPr="002C577D" w:rsidRDefault="001A4ED7">
            <w:pPr>
              <w:ind w:firstLineChars="100" w:firstLine="200"/>
              <w:rPr>
                <w:rFonts w:ascii="Arial" w:hAnsi="Arial" w:cs="Arial"/>
                <w:sz w:val="20"/>
                <w:szCs w:val="20"/>
              </w:rPr>
            </w:pPr>
          </w:p>
        </w:tc>
        <w:tc>
          <w:tcPr>
            <w:tcW w:w="586" w:type="pct"/>
            <w:tcBorders>
              <w:top w:val="nil"/>
              <w:left w:val="nil"/>
              <w:bottom w:val="nil"/>
              <w:right w:val="nil"/>
            </w:tcBorders>
            <w:shd w:val="clear" w:color="auto" w:fill="auto"/>
            <w:vAlign w:val="center"/>
            <w:hideMark/>
          </w:tcPr>
          <w:p w:rsidR="001A4ED7" w:rsidRPr="002C577D" w:rsidRDefault="001A4ED7">
            <w:pPr>
              <w:jc w:val="center"/>
              <w:rPr>
                <w:rFonts w:ascii="Arial" w:hAnsi="Arial" w:cs="Arial"/>
                <w:sz w:val="20"/>
                <w:szCs w:val="20"/>
              </w:rPr>
            </w:pPr>
          </w:p>
        </w:tc>
        <w:tc>
          <w:tcPr>
            <w:tcW w:w="293" w:type="pct"/>
            <w:tcBorders>
              <w:top w:val="nil"/>
              <w:left w:val="nil"/>
              <w:bottom w:val="nil"/>
              <w:right w:val="nil"/>
            </w:tcBorders>
            <w:shd w:val="clear" w:color="auto" w:fill="auto"/>
            <w:noWrap/>
            <w:vAlign w:val="center"/>
            <w:hideMark/>
          </w:tcPr>
          <w:p w:rsidR="001A4ED7" w:rsidRPr="002C577D" w:rsidRDefault="001A4ED7">
            <w:pPr>
              <w:jc w:val="center"/>
              <w:rPr>
                <w:rFonts w:ascii="Arial" w:hAnsi="Arial" w:cs="Arial"/>
                <w:sz w:val="20"/>
                <w:szCs w:val="20"/>
              </w:rPr>
            </w:pPr>
          </w:p>
        </w:tc>
        <w:tc>
          <w:tcPr>
            <w:tcW w:w="293" w:type="pct"/>
            <w:tcBorders>
              <w:top w:val="nil"/>
              <w:left w:val="nil"/>
              <w:bottom w:val="nil"/>
              <w:right w:val="nil"/>
            </w:tcBorders>
            <w:shd w:val="clear" w:color="auto" w:fill="auto"/>
            <w:noWrap/>
            <w:vAlign w:val="center"/>
            <w:hideMark/>
          </w:tcPr>
          <w:p w:rsidR="001A4ED7" w:rsidRPr="002C577D" w:rsidRDefault="001A4ED7">
            <w:pPr>
              <w:jc w:val="center"/>
              <w:rPr>
                <w:rFonts w:ascii="Arial" w:hAnsi="Arial" w:cs="Arial"/>
                <w:sz w:val="20"/>
                <w:szCs w:val="20"/>
              </w:rPr>
            </w:pPr>
          </w:p>
        </w:tc>
        <w:tc>
          <w:tcPr>
            <w:tcW w:w="293" w:type="pct"/>
            <w:tcBorders>
              <w:top w:val="nil"/>
              <w:left w:val="nil"/>
              <w:bottom w:val="nil"/>
              <w:right w:val="nil"/>
            </w:tcBorders>
            <w:shd w:val="clear" w:color="auto" w:fill="auto"/>
            <w:noWrap/>
            <w:vAlign w:val="center"/>
            <w:hideMark/>
          </w:tcPr>
          <w:p w:rsidR="001A4ED7" w:rsidRPr="002C577D" w:rsidRDefault="001A4ED7">
            <w:pPr>
              <w:jc w:val="center"/>
              <w:rPr>
                <w:rFonts w:ascii="Arial" w:hAnsi="Arial" w:cs="Arial"/>
                <w:sz w:val="20"/>
                <w:szCs w:val="20"/>
              </w:rPr>
            </w:pPr>
          </w:p>
        </w:tc>
        <w:tc>
          <w:tcPr>
            <w:tcW w:w="293" w:type="pct"/>
            <w:tcBorders>
              <w:top w:val="nil"/>
              <w:left w:val="nil"/>
              <w:bottom w:val="nil"/>
              <w:right w:val="nil"/>
            </w:tcBorders>
            <w:shd w:val="clear" w:color="auto" w:fill="auto"/>
            <w:noWrap/>
            <w:vAlign w:val="center"/>
            <w:hideMark/>
          </w:tcPr>
          <w:p w:rsidR="001A4ED7" w:rsidRPr="002C577D" w:rsidRDefault="001A4ED7">
            <w:pPr>
              <w:jc w:val="center"/>
              <w:rPr>
                <w:rFonts w:ascii="Arial" w:hAnsi="Arial" w:cs="Arial"/>
                <w:sz w:val="20"/>
                <w:szCs w:val="20"/>
              </w:rPr>
            </w:pPr>
          </w:p>
        </w:tc>
        <w:tc>
          <w:tcPr>
            <w:tcW w:w="293" w:type="pct"/>
            <w:tcBorders>
              <w:top w:val="nil"/>
              <w:left w:val="nil"/>
              <w:bottom w:val="nil"/>
              <w:right w:val="nil"/>
            </w:tcBorders>
            <w:shd w:val="clear" w:color="auto" w:fill="auto"/>
            <w:noWrap/>
            <w:vAlign w:val="center"/>
            <w:hideMark/>
          </w:tcPr>
          <w:p w:rsidR="001A4ED7" w:rsidRPr="002C577D" w:rsidRDefault="001A4ED7">
            <w:pPr>
              <w:jc w:val="center"/>
              <w:rPr>
                <w:rFonts w:ascii="Arial" w:hAnsi="Arial" w:cs="Arial"/>
                <w:sz w:val="20"/>
                <w:szCs w:val="20"/>
              </w:rPr>
            </w:pPr>
          </w:p>
        </w:tc>
        <w:tc>
          <w:tcPr>
            <w:tcW w:w="294" w:type="pct"/>
            <w:tcBorders>
              <w:top w:val="nil"/>
              <w:left w:val="nil"/>
              <w:bottom w:val="nil"/>
              <w:right w:val="nil"/>
            </w:tcBorders>
            <w:shd w:val="clear" w:color="auto" w:fill="auto"/>
            <w:noWrap/>
            <w:vAlign w:val="bottom"/>
            <w:hideMark/>
          </w:tcPr>
          <w:p w:rsidR="001A4ED7" w:rsidRPr="002C577D" w:rsidRDefault="001A4ED7">
            <w:pPr>
              <w:jc w:val="center"/>
              <w:rPr>
                <w:rFonts w:ascii="Arial" w:hAnsi="Arial" w:cs="Arial"/>
                <w:sz w:val="20"/>
                <w:szCs w:val="20"/>
              </w:rPr>
            </w:pPr>
          </w:p>
        </w:tc>
      </w:tr>
      <w:tr w:rsidR="001A4ED7" w:rsidRPr="002C577D" w:rsidTr="00CB7934">
        <w:trPr>
          <w:trHeight w:val="315"/>
        </w:trPr>
        <w:tc>
          <w:tcPr>
            <w:tcW w:w="2655" w:type="pct"/>
            <w:gridSpan w:val="3"/>
            <w:tcBorders>
              <w:top w:val="nil"/>
              <w:left w:val="nil"/>
              <w:bottom w:val="nil"/>
              <w:right w:val="nil"/>
            </w:tcBorders>
            <w:shd w:val="clear" w:color="auto" w:fill="auto"/>
            <w:noWrap/>
            <w:vAlign w:val="bottom"/>
            <w:hideMark/>
          </w:tcPr>
          <w:p w:rsidR="001A4ED7" w:rsidRPr="002C577D" w:rsidRDefault="001A4ED7">
            <w:pPr>
              <w:rPr>
                <w:rFonts w:ascii="Arial" w:hAnsi="Arial" w:cs="Arial"/>
                <w:color w:val="000000"/>
              </w:rPr>
            </w:pPr>
            <w:r w:rsidRPr="002C577D">
              <w:rPr>
                <w:rFonts w:ascii="Arial" w:hAnsi="Arial" w:cs="Arial"/>
                <w:color w:val="000000"/>
              </w:rPr>
              <w:t>Руководитель управления образования</w:t>
            </w:r>
          </w:p>
        </w:tc>
        <w:tc>
          <w:tcPr>
            <w:tcW w:w="586" w:type="pct"/>
            <w:tcBorders>
              <w:top w:val="nil"/>
              <w:left w:val="nil"/>
              <w:bottom w:val="nil"/>
              <w:right w:val="nil"/>
            </w:tcBorders>
            <w:shd w:val="clear" w:color="auto" w:fill="auto"/>
            <w:noWrap/>
            <w:vAlign w:val="bottom"/>
            <w:hideMark/>
          </w:tcPr>
          <w:p w:rsidR="001A4ED7" w:rsidRPr="002C577D" w:rsidRDefault="001A4ED7">
            <w:pPr>
              <w:rPr>
                <w:rFonts w:ascii="Arial" w:hAnsi="Arial" w:cs="Arial"/>
                <w:color w:val="000000"/>
              </w:rPr>
            </w:pPr>
          </w:p>
        </w:tc>
        <w:tc>
          <w:tcPr>
            <w:tcW w:w="293" w:type="pct"/>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c>
          <w:tcPr>
            <w:tcW w:w="293" w:type="pct"/>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c>
          <w:tcPr>
            <w:tcW w:w="293" w:type="pct"/>
            <w:tcBorders>
              <w:top w:val="nil"/>
              <w:left w:val="nil"/>
              <w:bottom w:val="nil"/>
              <w:right w:val="nil"/>
            </w:tcBorders>
            <w:shd w:val="clear" w:color="auto" w:fill="auto"/>
            <w:noWrap/>
            <w:vAlign w:val="bottom"/>
            <w:hideMark/>
          </w:tcPr>
          <w:p w:rsidR="001A4ED7" w:rsidRPr="002C577D" w:rsidRDefault="001A4ED7">
            <w:pPr>
              <w:jc w:val="right"/>
              <w:rPr>
                <w:rFonts w:ascii="Arial" w:hAnsi="Arial" w:cs="Arial"/>
                <w:sz w:val="20"/>
                <w:szCs w:val="20"/>
              </w:rPr>
            </w:pPr>
          </w:p>
        </w:tc>
        <w:tc>
          <w:tcPr>
            <w:tcW w:w="293" w:type="pct"/>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c>
          <w:tcPr>
            <w:tcW w:w="587" w:type="pct"/>
            <w:gridSpan w:val="2"/>
            <w:tcBorders>
              <w:top w:val="nil"/>
              <w:left w:val="nil"/>
              <w:bottom w:val="nil"/>
              <w:right w:val="nil"/>
            </w:tcBorders>
            <w:shd w:val="clear" w:color="auto" w:fill="auto"/>
            <w:noWrap/>
            <w:vAlign w:val="bottom"/>
            <w:hideMark/>
          </w:tcPr>
          <w:p w:rsidR="001A4ED7" w:rsidRPr="002C577D" w:rsidRDefault="001A4ED7">
            <w:pPr>
              <w:jc w:val="center"/>
              <w:rPr>
                <w:rFonts w:ascii="Arial" w:hAnsi="Arial" w:cs="Arial"/>
              </w:rPr>
            </w:pPr>
            <w:r w:rsidRPr="002C577D">
              <w:rPr>
                <w:rFonts w:ascii="Arial" w:hAnsi="Arial" w:cs="Arial"/>
              </w:rPr>
              <w:t>К.А.Кузьмин</w:t>
            </w:r>
          </w:p>
        </w:tc>
      </w:tr>
    </w:tbl>
    <w:p w:rsidR="001A4ED7" w:rsidRPr="002C577D" w:rsidRDefault="001A4ED7">
      <w:pPr>
        <w:rPr>
          <w:rFonts w:ascii="Arial" w:hAnsi="Arial" w:cs="Arial"/>
          <w:color w:val="000000"/>
          <w:sz w:val="28"/>
          <w:szCs w:val="28"/>
        </w:rPr>
        <w:sectPr w:rsidR="001A4ED7" w:rsidRPr="002C577D" w:rsidSect="00F01F1D">
          <w:pgSz w:w="16838" w:h="11906" w:orient="landscape"/>
          <w:pgMar w:top="1843" w:right="709" w:bottom="851" w:left="1134" w:header="709" w:footer="709" w:gutter="0"/>
          <w:cols w:space="708"/>
          <w:titlePg/>
          <w:docGrid w:linePitch="360"/>
        </w:sectPr>
      </w:pPr>
    </w:p>
    <w:tbl>
      <w:tblPr>
        <w:tblW w:w="5000" w:type="pct"/>
        <w:tblLook w:val="04A0"/>
      </w:tblPr>
      <w:tblGrid>
        <w:gridCol w:w="604"/>
        <w:gridCol w:w="2549"/>
        <w:gridCol w:w="1610"/>
        <w:gridCol w:w="818"/>
        <w:gridCol w:w="775"/>
        <w:gridCol w:w="1509"/>
        <w:gridCol w:w="604"/>
        <w:gridCol w:w="1057"/>
        <w:gridCol w:w="1122"/>
        <w:gridCol w:w="1250"/>
        <w:gridCol w:w="1187"/>
        <w:gridCol w:w="2126"/>
      </w:tblGrid>
      <w:tr w:rsidR="001A4ED7" w:rsidRPr="002C577D" w:rsidTr="00775211">
        <w:trPr>
          <w:trHeight w:val="1305"/>
        </w:trPr>
        <w:tc>
          <w:tcPr>
            <w:tcW w:w="238" w:type="pct"/>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bookmarkStart w:id="12" w:name="RANGE!A1:L16"/>
            <w:bookmarkEnd w:id="12"/>
          </w:p>
        </w:tc>
        <w:tc>
          <w:tcPr>
            <w:tcW w:w="902" w:type="pct"/>
            <w:tcBorders>
              <w:top w:val="nil"/>
              <w:left w:val="nil"/>
              <w:bottom w:val="nil"/>
              <w:right w:val="nil"/>
            </w:tcBorders>
            <w:shd w:val="clear" w:color="auto" w:fill="auto"/>
            <w:noWrap/>
            <w:vAlign w:val="bottom"/>
            <w:hideMark/>
          </w:tcPr>
          <w:p w:rsidR="001A4ED7" w:rsidRPr="002C577D" w:rsidRDefault="001A4ED7">
            <w:pPr>
              <w:jc w:val="center"/>
              <w:rPr>
                <w:rFonts w:ascii="Arial" w:hAnsi="Arial" w:cs="Arial"/>
                <w:sz w:val="20"/>
                <w:szCs w:val="20"/>
              </w:rPr>
            </w:pPr>
          </w:p>
        </w:tc>
        <w:tc>
          <w:tcPr>
            <w:tcW w:w="489" w:type="pct"/>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c>
          <w:tcPr>
            <w:tcW w:w="259" w:type="pct"/>
            <w:tcBorders>
              <w:top w:val="nil"/>
              <w:left w:val="nil"/>
              <w:bottom w:val="nil"/>
              <w:right w:val="nil"/>
            </w:tcBorders>
            <w:shd w:val="clear" w:color="auto" w:fill="auto"/>
            <w:noWrap/>
            <w:vAlign w:val="bottom"/>
            <w:hideMark/>
          </w:tcPr>
          <w:p w:rsidR="001A4ED7" w:rsidRPr="002C577D" w:rsidRDefault="001A4ED7">
            <w:pPr>
              <w:jc w:val="center"/>
              <w:rPr>
                <w:rFonts w:ascii="Arial" w:hAnsi="Arial" w:cs="Arial"/>
                <w:sz w:val="20"/>
                <w:szCs w:val="20"/>
              </w:rPr>
            </w:pPr>
          </w:p>
        </w:tc>
        <w:tc>
          <w:tcPr>
            <w:tcW w:w="229" w:type="pct"/>
            <w:tcBorders>
              <w:top w:val="nil"/>
              <w:left w:val="nil"/>
              <w:bottom w:val="nil"/>
              <w:right w:val="nil"/>
            </w:tcBorders>
            <w:shd w:val="clear" w:color="auto" w:fill="auto"/>
            <w:noWrap/>
            <w:vAlign w:val="bottom"/>
            <w:hideMark/>
          </w:tcPr>
          <w:p w:rsidR="001A4ED7" w:rsidRPr="002C577D" w:rsidRDefault="001A4ED7">
            <w:pPr>
              <w:jc w:val="center"/>
              <w:rPr>
                <w:rFonts w:ascii="Arial" w:hAnsi="Arial" w:cs="Arial"/>
                <w:sz w:val="20"/>
                <w:szCs w:val="20"/>
              </w:rPr>
            </w:pPr>
          </w:p>
        </w:tc>
        <w:tc>
          <w:tcPr>
            <w:tcW w:w="474" w:type="pct"/>
            <w:tcBorders>
              <w:top w:val="nil"/>
              <w:left w:val="nil"/>
              <w:bottom w:val="nil"/>
              <w:right w:val="nil"/>
            </w:tcBorders>
            <w:shd w:val="clear" w:color="auto" w:fill="auto"/>
            <w:noWrap/>
            <w:vAlign w:val="bottom"/>
            <w:hideMark/>
          </w:tcPr>
          <w:p w:rsidR="001A4ED7" w:rsidRPr="002C577D" w:rsidRDefault="001A4ED7">
            <w:pPr>
              <w:jc w:val="center"/>
              <w:rPr>
                <w:rFonts w:ascii="Arial" w:hAnsi="Arial" w:cs="Arial"/>
                <w:sz w:val="20"/>
                <w:szCs w:val="20"/>
              </w:rPr>
            </w:pPr>
          </w:p>
        </w:tc>
        <w:tc>
          <w:tcPr>
            <w:tcW w:w="189" w:type="pct"/>
            <w:tcBorders>
              <w:top w:val="nil"/>
              <w:left w:val="nil"/>
              <w:bottom w:val="nil"/>
              <w:right w:val="nil"/>
            </w:tcBorders>
            <w:shd w:val="clear" w:color="auto" w:fill="auto"/>
            <w:noWrap/>
            <w:vAlign w:val="bottom"/>
            <w:hideMark/>
          </w:tcPr>
          <w:p w:rsidR="001A4ED7" w:rsidRPr="002C577D" w:rsidRDefault="001A4ED7">
            <w:pPr>
              <w:jc w:val="center"/>
              <w:rPr>
                <w:rFonts w:ascii="Arial" w:hAnsi="Arial" w:cs="Arial"/>
                <w:sz w:val="20"/>
                <w:szCs w:val="20"/>
              </w:rPr>
            </w:pPr>
          </w:p>
        </w:tc>
        <w:tc>
          <w:tcPr>
            <w:tcW w:w="387" w:type="pct"/>
            <w:tcBorders>
              <w:top w:val="nil"/>
              <w:left w:val="nil"/>
              <w:bottom w:val="nil"/>
              <w:right w:val="nil"/>
            </w:tcBorders>
            <w:shd w:val="clear" w:color="auto" w:fill="auto"/>
            <w:hideMark/>
          </w:tcPr>
          <w:p w:rsidR="001A4ED7" w:rsidRPr="002C577D" w:rsidRDefault="001A4ED7">
            <w:pPr>
              <w:jc w:val="center"/>
              <w:rPr>
                <w:rFonts w:ascii="Arial" w:hAnsi="Arial" w:cs="Arial"/>
                <w:sz w:val="20"/>
                <w:szCs w:val="20"/>
              </w:rPr>
            </w:pPr>
          </w:p>
        </w:tc>
        <w:tc>
          <w:tcPr>
            <w:tcW w:w="1834" w:type="pct"/>
            <w:gridSpan w:val="4"/>
            <w:tcBorders>
              <w:top w:val="nil"/>
              <w:left w:val="nil"/>
              <w:bottom w:val="nil"/>
              <w:right w:val="nil"/>
            </w:tcBorders>
            <w:shd w:val="clear" w:color="auto" w:fill="auto"/>
            <w:hideMark/>
          </w:tcPr>
          <w:p w:rsidR="001A4ED7" w:rsidRPr="002C577D" w:rsidRDefault="001A4ED7">
            <w:pPr>
              <w:jc w:val="right"/>
              <w:rPr>
                <w:rFonts w:ascii="Arial" w:hAnsi="Arial" w:cs="Arial"/>
                <w:color w:val="000000"/>
              </w:rPr>
            </w:pPr>
            <w:r w:rsidRPr="002C577D">
              <w:rPr>
                <w:rFonts w:ascii="Arial" w:hAnsi="Arial" w:cs="Arial"/>
                <w:color w:val="000000"/>
              </w:rPr>
              <w:t>Приложение № 2 к подпрограмме 3 «Обеспечение реализации мероприятий по поддержке детей сирот и детей, оставшихся без попечения родителей» муниципальной программы "Развитие образования"</w:t>
            </w:r>
          </w:p>
        </w:tc>
      </w:tr>
      <w:tr w:rsidR="001A4ED7" w:rsidRPr="002C577D" w:rsidTr="001A4ED7">
        <w:trPr>
          <w:trHeight w:val="375"/>
        </w:trPr>
        <w:tc>
          <w:tcPr>
            <w:tcW w:w="5000" w:type="pct"/>
            <w:gridSpan w:val="12"/>
            <w:tcBorders>
              <w:top w:val="nil"/>
              <w:left w:val="nil"/>
              <w:bottom w:val="single" w:sz="4" w:space="0" w:color="auto"/>
              <w:right w:val="nil"/>
            </w:tcBorders>
            <w:shd w:val="clear" w:color="auto" w:fill="auto"/>
            <w:vAlign w:val="center"/>
            <w:hideMark/>
          </w:tcPr>
          <w:p w:rsidR="001A4ED7" w:rsidRPr="002C577D" w:rsidRDefault="001A4ED7">
            <w:pPr>
              <w:jc w:val="center"/>
              <w:rPr>
                <w:rFonts w:ascii="Arial" w:hAnsi="Arial" w:cs="Arial"/>
                <w:b/>
                <w:bCs/>
              </w:rPr>
            </w:pPr>
            <w:r w:rsidRPr="002C577D">
              <w:rPr>
                <w:rFonts w:ascii="Arial" w:hAnsi="Arial" w:cs="Arial"/>
                <w:b/>
                <w:bCs/>
              </w:rPr>
              <w:t xml:space="preserve">Перечень мероприятий подпрограммы </w:t>
            </w:r>
          </w:p>
        </w:tc>
      </w:tr>
      <w:tr w:rsidR="001A4ED7" w:rsidRPr="002C577D" w:rsidTr="00775211">
        <w:trPr>
          <w:trHeight w:val="1050"/>
        </w:trPr>
        <w:tc>
          <w:tcPr>
            <w:tcW w:w="238"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 xml:space="preserve">№ </w:t>
            </w:r>
            <w:proofErr w:type="gramStart"/>
            <w:r w:rsidRPr="002C577D">
              <w:rPr>
                <w:rFonts w:ascii="Arial" w:hAnsi="Arial" w:cs="Arial"/>
              </w:rPr>
              <w:t>п</w:t>
            </w:r>
            <w:proofErr w:type="gramEnd"/>
            <w:r w:rsidRPr="002C577D">
              <w:rPr>
                <w:rFonts w:ascii="Arial" w:hAnsi="Arial" w:cs="Arial"/>
              </w:rPr>
              <w:t>/п</w:t>
            </w:r>
          </w:p>
        </w:tc>
        <w:tc>
          <w:tcPr>
            <w:tcW w:w="902"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Наименование программы, подпрограммы</w:t>
            </w:r>
          </w:p>
        </w:tc>
        <w:tc>
          <w:tcPr>
            <w:tcW w:w="489"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ГРБС</w:t>
            </w:r>
          </w:p>
        </w:tc>
        <w:tc>
          <w:tcPr>
            <w:tcW w:w="1151" w:type="pct"/>
            <w:gridSpan w:val="4"/>
            <w:tcBorders>
              <w:top w:val="single" w:sz="4" w:space="0" w:color="auto"/>
              <w:left w:val="nil"/>
              <w:bottom w:val="single" w:sz="4" w:space="0" w:color="auto"/>
              <w:right w:val="single" w:sz="4" w:space="0" w:color="000000"/>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Код бюджетной классификации</w:t>
            </w:r>
          </w:p>
        </w:tc>
        <w:tc>
          <w:tcPr>
            <w:tcW w:w="1547" w:type="pct"/>
            <w:gridSpan w:val="4"/>
            <w:tcBorders>
              <w:top w:val="single" w:sz="4" w:space="0" w:color="auto"/>
              <w:left w:val="nil"/>
              <w:bottom w:val="single" w:sz="4" w:space="0" w:color="auto"/>
              <w:right w:val="single" w:sz="4" w:space="0" w:color="000000"/>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 </w:t>
            </w:r>
          </w:p>
        </w:tc>
        <w:tc>
          <w:tcPr>
            <w:tcW w:w="674"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Ожидаемый результат от реализации подпрограммного мероприятия (в натуральном выражении)</w:t>
            </w:r>
          </w:p>
        </w:tc>
      </w:tr>
      <w:tr w:rsidR="001A4ED7" w:rsidRPr="002C577D" w:rsidTr="00775211">
        <w:trPr>
          <w:trHeight w:val="975"/>
        </w:trPr>
        <w:tc>
          <w:tcPr>
            <w:tcW w:w="238" w:type="pct"/>
            <w:vMerge/>
            <w:tcBorders>
              <w:top w:val="nil"/>
              <w:left w:val="single" w:sz="4" w:space="0" w:color="auto"/>
              <w:bottom w:val="single" w:sz="4" w:space="0" w:color="000000"/>
              <w:right w:val="single" w:sz="4" w:space="0" w:color="auto"/>
            </w:tcBorders>
            <w:vAlign w:val="center"/>
            <w:hideMark/>
          </w:tcPr>
          <w:p w:rsidR="001A4ED7" w:rsidRPr="002C577D" w:rsidRDefault="001A4ED7">
            <w:pPr>
              <w:rPr>
                <w:rFonts w:ascii="Arial" w:hAnsi="Arial" w:cs="Arial"/>
              </w:rPr>
            </w:pPr>
          </w:p>
        </w:tc>
        <w:tc>
          <w:tcPr>
            <w:tcW w:w="902" w:type="pct"/>
            <w:vMerge/>
            <w:tcBorders>
              <w:top w:val="nil"/>
              <w:left w:val="single" w:sz="4" w:space="0" w:color="auto"/>
              <w:bottom w:val="single" w:sz="4" w:space="0" w:color="000000"/>
              <w:right w:val="single" w:sz="4" w:space="0" w:color="auto"/>
            </w:tcBorders>
            <w:vAlign w:val="center"/>
            <w:hideMark/>
          </w:tcPr>
          <w:p w:rsidR="001A4ED7" w:rsidRPr="002C577D" w:rsidRDefault="001A4ED7">
            <w:pPr>
              <w:rPr>
                <w:rFonts w:ascii="Arial" w:hAnsi="Arial" w:cs="Arial"/>
              </w:rPr>
            </w:pPr>
          </w:p>
        </w:tc>
        <w:tc>
          <w:tcPr>
            <w:tcW w:w="489" w:type="pct"/>
            <w:vMerge/>
            <w:tcBorders>
              <w:top w:val="nil"/>
              <w:left w:val="single" w:sz="4" w:space="0" w:color="auto"/>
              <w:bottom w:val="single" w:sz="4" w:space="0" w:color="000000"/>
              <w:right w:val="single" w:sz="4" w:space="0" w:color="auto"/>
            </w:tcBorders>
            <w:vAlign w:val="center"/>
            <w:hideMark/>
          </w:tcPr>
          <w:p w:rsidR="001A4ED7" w:rsidRPr="002C577D" w:rsidRDefault="001A4ED7">
            <w:pPr>
              <w:rPr>
                <w:rFonts w:ascii="Arial" w:hAnsi="Arial" w:cs="Arial"/>
              </w:rPr>
            </w:pPr>
          </w:p>
        </w:tc>
        <w:tc>
          <w:tcPr>
            <w:tcW w:w="259" w:type="pct"/>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ГРБС</w:t>
            </w:r>
          </w:p>
        </w:tc>
        <w:tc>
          <w:tcPr>
            <w:tcW w:w="229" w:type="pct"/>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proofErr w:type="spellStart"/>
            <w:r w:rsidRPr="002C577D">
              <w:rPr>
                <w:rFonts w:ascii="Arial" w:hAnsi="Arial" w:cs="Arial"/>
              </w:rPr>
              <w:t>РзПр</w:t>
            </w:r>
            <w:proofErr w:type="spellEnd"/>
          </w:p>
        </w:tc>
        <w:tc>
          <w:tcPr>
            <w:tcW w:w="474" w:type="pct"/>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ЦСР</w:t>
            </w:r>
          </w:p>
        </w:tc>
        <w:tc>
          <w:tcPr>
            <w:tcW w:w="189" w:type="pct"/>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ВР</w:t>
            </w:r>
          </w:p>
        </w:tc>
        <w:tc>
          <w:tcPr>
            <w:tcW w:w="387" w:type="pct"/>
            <w:tcBorders>
              <w:top w:val="nil"/>
              <w:left w:val="nil"/>
              <w:bottom w:val="single" w:sz="4" w:space="0" w:color="auto"/>
              <w:right w:val="single" w:sz="4" w:space="0" w:color="auto"/>
            </w:tcBorders>
            <w:shd w:val="clear" w:color="auto" w:fill="auto"/>
            <w:vAlign w:val="center"/>
            <w:hideMark/>
          </w:tcPr>
          <w:p w:rsidR="001A4ED7" w:rsidRPr="002C577D" w:rsidRDefault="001A4ED7" w:rsidP="00CB7934">
            <w:pPr>
              <w:jc w:val="center"/>
              <w:rPr>
                <w:rFonts w:ascii="Arial" w:hAnsi="Arial" w:cs="Arial"/>
                <w:color w:val="000000"/>
              </w:rPr>
            </w:pPr>
            <w:r w:rsidRPr="002C577D">
              <w:rPr>
                <w:rFonts w:ascii="Arial" w:hAnsi="Arial" w:cs="Arial"/>
                <w:color w:val="000000"/>
              </w:rPr>
              <w:t>202</w:t>
            </w:r>
            <w:r w:rsidR="00CB7934" w:rsidRPr="002C577D">
              <w:rPr>
                <w:rFonts w:ascii="Arial" w:hAnsi="Arial" w:cs="Arial"/>
                <w:color w:val="000000"/>
              </w:rPr>
              <w:t>2</w:t>
            </w:r>
          </w:p>
        </w:tc>
        <w:tc>
          <w:tcPr>
            <w:tcW w:w="387" w:type="pct"/>
            <w:tcBorders>
              <w:top w:val="nil"/>
              <w:left w:val="nil"/>
              <w:bottom w:val="single" w:sz="4" w:space="0" w:color="auto"/>
              <w:right w:val="single" w:sz="4" w:space="0" w:color="auto"/>
            </w:tcBorders>
            <w:shd w:val="clear" w:color="auto" w:fill="auto"/>
            <w:vAlign w:val="center"/>
            <w:hideMark/>
          </w:tcPr>
          <w:p w:rsidR="001A4ED7" w:rsidRPr="002C577D" w:rsidRDefault="001A4ED7" w:rsidP="00CB7934">
            <w:pPr>
              <w:jc w:val="center"/>
              <w:rPr>
                <w:rFonts w:ascii="Arial" w:hAnsi="Arial" w:cs="Arial"/>
                <w:color w:val="000000"/>
              </w:rPr>
            </w:pPr>
            <w:r w:rsidRPr="002C577D">
              <w:rPr>
                <w:rFonts w:ascii="Arial" w:hAnsi="Arial" w:cs="Arial"/>
                <w:color w:val="000000"/>
              </w:rPr>
              <w:t>202</w:t>
            </w:r>
            <w:r w:rsidR="00CB7934" w:rsidRPr="002C577D">
              <w:rPr>
                <w:rFonts w:ascii="Arial" w:hAnsi="Arial" w:cs="Arial"/>
                <w:color w:val="000000"/>
              </w:rPr>
              <w:t>3</w:t>
            </w:r>
          </w:p>
        </w:tc>
        <w:tc>
          <w:tcPr>
            <w:tcW w:w="387" w:type="pct"/>
            <w:tcBorders>
              <w:top w:val="nil"/>
              <w:left w:val="nil"/>
              <w:bottom w:val="single" w:sz="4" w:space="0" w:color="auto"/>
              <w:right w:val="single" w:sz="4" w:space="0" w:color="auto"/>
            </w:tcBorders>
            <w:shd w:val="clear" w:color="auto" w:fill="auto"/>
            <w:vAlign w:val="center"/>
            <w:hideMark/>
          </w:tcPr>
          <w:p w:rsidR="001A4ED7" w:rsidRPr="002C577D" w:rsidRDefault="001A4ED7" w:rsidP="00CB7934">
            <w:pPr>
              <w:jc w:val="center"/>
              <w:rPr>
                <w:rFonts w:ascii="Arial" w:hAnsi="Arial" w:cs="Arial"/>
                <w:color w:val="000000"/>
              </w:rPr>
            </w:pPr>
            <w:r w:rsidRPr="002C577D">
              <w:rPr>
                <w:rFonts w:ascii="Arial" w:hAnsi="Arial" w:cs="Arial"/>
                <w:color w:val="000000"/>
              </w:rPr>
              <w:t>202</w:t>
            </w:r>
            <w:r w:rsidR="00CB7934" w:rsidRPr="002C577D">
              <w:rPr>
                <w:rFonts w:ascii="Arial" w:hAnsi="Arial" w:cs="Arial"/>
                <w:color w:val="000000"/>
              </w:rPr>
              <w:t>4</w:t>
            </w:r>
          </w:p>
        </w:tc>
        <w:tc>
          <w:tcPr>
            <w:tcW w:w="387" w:type="pct"/>
            <w:tcBorders>
              <w:top w:val="nil"/>
              <w:left w:val="nil"/>
              <w:bottom w:val="single" w:sz="4" w:space="0" w:color="auto"/>
              <w:right w:val="single" w:sz="4" w:space="0" w:color="auto"/>
            </w:tcBorders>
            <w:shd w:val="clear" w:color="auto" w:fill="auto"/>
            <w:vAlign w:val="center"/>
            <w:hideMark/>
          </w:tcPr>
          <w:p w:rsidR="001A4ED7" w:rsidRPr="002C577D" w:rsidRDefault="001A4ED7" w:rsidP="00CB7934">
            <w:pPr>
              <w:jc w:val="center"/>
              <w:rPr>
                <w:rFonts w:ascii="Arial" w:hAnsi="Arial" w:cs="Arial"/>
              </w:rPr>
            </w:pPr>
            <w:r w:rsidRPr="002C577D">
              <w:rPr>
                <w:rFonts w:ascii="Arial" w:hAnsi="Arial" w:cs="Arial"/>
              </w:rPr>
              <w:t>Итого на    202</w:t>
            </w:r>
            <w:r w:rsidR="00CB7934" w:rsidRPr="002C577D">
              <w:rPr>
                <w:rFonts w:ascii="Arial" w:hAnsi="Arial" w:cs="Arial"/>
              </w:rPr>
              <w:t>2</w:t>
            </w:r>
            <w:r w:rsidRPr="002C577D">
              <w:rPr>
                <w:rFonts w:ascii="Arial" w:hAnsi="Arial" w:cs="Arial"/>
              </w:rPr>
              <w:t>-202</w:t>
            </w:r>
            <w:r w:rsidR="00CB7934" w:rsidRPr="002C577D">
              <w:rPr>
                <w:rFonts w:ascii="Arial" w:hAnsi="Arial" w:cs="Arial"/>
              </w:rPr>
              <w:t>4</w:t>
            </w:r>
          </w:p>
        </w:tc>
        <w:tc>
          <w:tcPr>
            <w:tcW w:w="674" w:type="pct"/>
            <w:vMerge/>
            <w:tcBorders>
              <w:top w:val="nil"/>
              <w:left w:val="single" w:sz="4" w:space="0" w:color="auto"/>
              <w:bottom w:val="single" w:sz="4" w:space="0" w:color="000000"/>
              <w:right w:val="single" w:sz="4" w:space="0" w:color="auto"/>
            </w:tcBorders>
            <w:vAlign w:val="center"/>
            <w:hideMark/>
          </w:tcPr>
          <w:p w:rsidR="001A4ED7" w:rsidRPr="002C577D" w:rsidRDefault="001A4ED7">
            <w:pPr>
              <w:rPr>
                <w:rFonts w:ascii="Arial" w:hAnsi="Arial" w:cs="Arial"/>
              </w:rPr>
            </w:pPr>
          </w:p>
        </w:tc>
      </w:tr>
      <w:tr w:rsidR="001A4ED7" w:rsidRPr="002C577D" w:rsidTr="001A4ED7">
        <w:trPr>
          <w:trHeight w:val="66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1A4ED7" w:rsidRPr="002C577D" w:rsidRDefault="001A4ED7">
            <w:pPr>
              <w:rPr>
                <w:rFonts w:ascii="Arial" w:hAnsi="Arial" w:cs="Arial"/>
              </w:rPr>
            </w:pPr>
            <w:r w:rsidRPr="002C577D">
              <w:rPr>
                <w:rFonts w:ascii="Arial" w:hAnsi="Arial" w:cs="Arial"/>
              </w:rPr>
              <w:t xml:space="preserve">Муниципальная программа: </w:t>
            </w:r>
            <w:proofErr w:type="spellStart"/>
            <w:r w:rsidRPr="002C577D">
              <w:rPr>
                <w:rFonts w:ascii="Arial" w:hAnsi="Arial" w:cs="Arial"/>
              </w:rPr>
              <w:t>Балахтинскогорайона</w:t>
            </w:r>
            <w:proofErr w:type="spellEnd"/>
            <w:proofErr w:type="gramStart"/>
            <w:r w:rsidRPr="002C577D">
              <w:rPr>
                <w:rFonts w:ascii="Arial" w:hAnsi="Arial" w:cs="Arial"/>
              </w:rPr>
              <w:t>«Р</w:t>
            </w:r>
            <w:proofErr w:type="gramEnd"/>
            <w:r w:rsidRPr="002C577D">
              <w:rPr>
                <w:rFonts w:ascii="Arial" w:hAnsi="Arial" w:cs="Arial"/>
              </w:rPr>
              <w:t xml:space="preserve">азвитие образования", подпрограмма 3 «Обеспечение реализации мероприятий  по поддержке детей сирот и детей оставшихся без попечения родителей» </w:t>
            </w:r>
          </w:p>
        </w:tc>
      </w:tr>
      <w:tr w:rsidR="001A4ED7" w:rsidRPr="002C577D" w:rsidTr="001A4ED7">
        <w:trPr>
          <w:trHeight w:val="70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1A4ED7" w:rsidRPr="002C577D" w:rsidRDefault="001A4ED7">
            <w:pPr>
              <w:rPr>
                <w:rFonts w:ascii="Arial" w:hAnsi="Arial" w:cs="Arial"/>
              </w:rPr>
            </w:pPr>
            <w:r w:rsidRPr="002C577D">
              <w:rPr>
                <w:rFonts w:ascii="Arial" w:hAnsi="Arial" w:cs="Arial"/>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1A4ED7" w:rsidRPr="002C577D" w:rsidTr="001A4ED7">
        <w:trPr>
          <w:trHeight w:val="67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1A4ED7" w:rsidRPr="002C577D" w:rsidRDefault="001A4ED7">
            <w:pPr>
              <w:rPr>
                <w:rFonts w:ascii="Arial" w:hAnsi="Arial" w:cs="Arial"/>
              </w:rPr>
            </w:pPr>
            <w:r w:rsidRPr="002C577D">
              <w:rPr>
                <w:rFonts w:ascii="Arial" w:hAnsi="Arial" w:cs="Arial"/>
              </w:rPr>
              <w:t>Задача № 1. Создать условия, отвечающие современным требованиям для содержания и воспитания детей-сирот и детей, оставшихся без попечения родителей, проживающих в образовательных учреждениях</w:t>
            </w:r>
          </w:p>
        </w:tc>
      </w:tr>
      <w:tr w:rsidR="00980B5F" w:rsidRPr="002C577D" w:rsidTr="00775211">
        <w:trPr>
          <w:trHeight w:val="1560"/>
        </w:trPr>
        <w:tc>
          <w:tcPr>
            <w:tcW w:w="238" w:type="pct"/>
            <w:vMerge w:val="restart"/>
            <w:tcBorders>
              <w:top w:val="nil"/>
              <w:left w:val="single" w:sz="4" w:space="0" w:color="auto"/>
              <w:right w:val="single" w:sz="4" w:space="0" w:color="auto"/>
            </w:tcBorders>
            <w:shd w:val="clear" w:color="auto" w:fill="auto"/>
            <w:noWrap/>
            <w:vAlign w:val="center"/>
            <w:hideMark/>
          </w:tcPr>
          <w:p w:rsidR="00980B5F" w:rsidRPr="002C577D" w:rsidRDefault="00980B5F">
            <w:pPr>
              <w:jc w:val="center"/>
              <w:rPr>
                <w:rFonts w:ascii="Arial" w:hAnsi="Arial" w:cs="Arial"/>
              </w:rPr>
            </w:pPr>
            <w:r w:rsidRPr="002C577D">
              <w:rPr>
                <w:rFonts w:ascii="Arial" w:hAnsi="Arial" w:cs="Arial"/>
              </w:rPr>
              <w:t>1.1.</w:t>
            </w:r>
          </w:p>
        </w:tc>
        <w:tc>
          <w:tcPr>
            <w:tcW w:w="902" w:type="pct"/>
            <w:vMerge w:val="restart"/>
            <w:tcBorders>
              <w:top w:val="nil"/>
              <w:left w:val="nil"/>
              <w:right w:val="single" w:sz="4" w:space="0" w:color="auto"/>
            </w:tcBorders>
            <w:shd w:val="clear" w:color="auto" w:fill="auto"/>
            <w:vAlign w:val="center"/>
            <w:hideMark/>
          </w:tcPr>
          <w:p w:rsidR="00980B5F" w:rsidRPr="002C577D" w:rsidRDefault="00980B5F">
            <w:pPr>
              <w:jc w:val="center"/>
              <w:rPr>
                <w:rFonts w:ascii="Arial" w:hAnsi="Arial" w:cs="Arial"/>
              </w:rPr>
            </w:pPr>
            <w:r w:rsidRPr="002C577D">
              <w:rPr>
                <w:rFonts w:ascii="Arial" w:hAnsi="Arial" w:cs="Arial"/>
              </w:rPr>
              <w:t xml:space="preserve">Субвенции бюджетам муниципальных образований на осуществление </w:t>
            </w:r>
            <w:r w:rsidRPr="002C577D">
              <w:rPr>
                <w:rFonts w:ascii="Arial" w:hAnsi="Arial" w:cs="Arial"/>
              </w:rPr>
              <w:lastRenderedPageBreak/>
              <w:t>государственных полномочий по организации и осуществлению деятельности по опеке и попечительству в отношении несовершеннолетних</w:t>
            </w:r>
          </w:p>
        </w:tc>
        <w:tc>
          <w:tcPr>
            <w:tcW w:w="489" w:type="pct"/>
            <w:vMerge w:val="restart"/>
            <w:tcBorders>
              <w:top w:val="nil"/>
              <w:left w:val="single" w:sz="4" w:space="0" w:color="auto"/>
              <w:bottom w:val="single" w:sz="4" w:space="0" w:color="000000"/>
              <w:right w:val="single" w:sz="4" w:space="0" w:color="auto"/>
            </w:tcBorders>
            <w:shd w:val="clear" w:color="auto" w:fill="auto"/>
            <w:vAlign w:val="center"/>
            <w:hideMark/>
          </w:tcPr>
          <w:p w:rsidR="00980B5F" w:rsidRPr="002C577D" w:rsidRDefault="00980B5F">
            <w:pPr>
              <w:jc w:val="center"/>
              <w:rPr>
                <w:rFonts w:ascii="Arial" w:hAnsi="Arial" w:cs="Arial"/>
              </w:rPr>
            </w:pPr>
            <w:r w:rsidRPr="002C577D">
              <w:rPr>
                <w:rFonts w:ascii="Arial" w:hAnsi="Arial" w:cs="Arial"/>
              </w:rPr>
              <w:lastRenderedPageBreak/>
              <w:t xml:space="preserve">Управление образования </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rsidR="00980B5F" w:rsidRPr="002C577D" w:rsidRDefault="00980B5F">
            <w:pPr>
              <w:jc w:val="center"/>
              <w:rPr>
                <w:rFonts w:ascii="Arial" w:hAnsi="Arial" w:cs="Arial"/>
              </w:rPr>
            </w:pPr>
            <w:r w:rsidRPr="002C577D">
              <w:rPr>
                <w:rFonts w:ascii="Arial" w:hAnsi="Arial" w:cs="Arial"/>
              </w:rPr>
              <w:t>078</w:t>
            </w:r>
          </w:p>
        </w:tc>
        <w:tc>
          <w:tcPr>
            <w:tcW w:w="229" w:type="pct"/>
            <w:vMerge w:val="restart"/>
            <w:tcBorders>
              <w:top w:val="nil"/>
              <w:left w:val="single" w:sz="4" w:space="0" w:color="auto"/>
              <w:bottom w:val="single" w:sz="4" w:space="0" w:color="000000"/>
              <w:right w:val="single" w:sz="4" w:space="0" w:color="auto"/>
            </w:tcBorders>
            <w:shd w:val="clear" w:color="auto" w:fill="auto"/>
            <w:vAlign w:val="center"/>
            <w:hideMark/>
          </w:tcPr>
          <w:p w:rsidR="00980B5F" w:rsidRPr="002C577D" w:rsidRDefault="00980B5F">
            <w:pPr>
              <w:jc w:val="center"/>
              <w:rPr>
                <w:rFonts w:ascii="Arial" w:hAnsi="Arial" w:cs="Arial"/>
              </w:rPr>
            </w:pPr>
            <w:r w:rsidRPr="002C577D">
              <w:rPr>
                <w:rFonts w:ascii="Arial" w:hAnsi="Arial" w:cs="Arial"/>
              </w:rPr>
              <w:t>0709</w:t>
            </w:r>
          </w:p>
        </w:tc>
        <w:tc>
          <w:tcPr>
            <w:tcW w:w="474" w:type="pct"/>
            <w:vMerge w:val="restart"/>
            <w:tcBorders>
              <w:top w:val="nil"/>
              <w:left w:val="single" w:sz="4" w:space="0" w:color="auto"/>
              <w:bottom w:val="single" w:sz="4" w:space="0" w:color="000000"/>
              <w:right w:val="single" w:sz="4" w:space="0" w:color="auto"/>
            </w:tcBorders>
            <w:shd w:val="clear" w:color="auto" w:fill="auto"/>
            <w:vAlign w:val="center"/>
            <w:hideMark/>
          </w:tcPr>
          <w:p w:rsidR="00980B5F" w:rsidRPr="002C577D" w:rsidRDefault="00980B5F">
            <w:pPr>
              <w:jc w:val="center"/>
              <w:rPr>
                <w:rFonts w:ascii="Arial" w:hAnsi="Arial" w:cs="Arial"/>
              </w:rPr>
            </w:pPr>
            <w:r w:rsidRPr="002C577D">
              <w:rPr>
                <w:rFonts w:ascii="Arial" w:hAnsi="Arial" w:cs="Arial"/>
              </w:rPr>
              <w:t>0130075520</w:t>
            </w:r>
          </w:p>
        </w:tc>
        <w:tc>
          <w:tcPr>
            <w:tcW w:w="189" w:type="pct"/>
            <w:tcBorders>
              <w:top w:val="nil"/>
              <w:left w:val="nil"/>
              <w:bottom w:val="single" w:sz="4" w:space="0" w:color="auto"/>
              <w:right w:val="single" w:sz="4" w:space="0" w:color="auto"/>
            </w:tcBorders>
            <w:shd w:val="clear" w:color="auto" w:fill="auto"/>
            <w:vAlign w:val="center"/>
            <w:hideMark/>
          </w:tcPr>
          <w:p w:rsidR="00980B5F" w:rsidRPr="002C577D" w:rsidRDefault="00980B5F" w:rsidP="0001385A">
            <w:pPr>
              <w:jc w:val="center"/>
              <w:rPr>
                <w:rFonts w:ascii="Arial" w:hAnsi="Arial" w:cs="Arial"/>
              </w:rPr>
            </w:pPr>
            <w:r w:rsidRPr="002C577D">
              <w:rPr>
                <w:rFonts w:ascii="Arial" w:hAnsi="Arial" w:cs="Arial"/>
              </w:rPr>
              <w:t>12</w:t>
            </w:r>
            <w:r w:rsidR="0001385A" w:rsidRPr="002C577D">
              <w:rPr>
                <w:rFonts w:ascii="Arial" w:hAnsi="Arial" w:cs="Arial"/>
              </w:rPr>
              <w:t>0</w:t>
            </w:r>
          </w:p>
        </w:tc>
        <w:tc>
          <w:tcPr>
            <w:tcW w:w="387" w:type="pct"/>
            <w:tcBorders>
              <w:top w:val="nil"/>
              <w:left w:val="nil"/>
              <w:bottom w:val="single" w:sz="4" w:space="0" w:color="auto"/>
              <w:right w:val="single" w:sz="4" w:space="0" w:color="auto"/>
            </w:tcBorders>
            <w:shd w:val="clear" w:color="auto" w:fill="auto"/>
            <w:vAlign w:val="center"/>
            <w:hideMark/>
          </w:tcPr>
          <w:p w:rsidR="00980B5F" w:rsidRPr="002C577D" w:rsidRDefault="0001385A">
            <w:pPr>
              <w:jc w:val="center"/>
              <w:rPr>
                <w:rFonts w:ascii="Arial" w:hAnsi="Arial" w:cs="Arial"/>
              </w:rPr>
            </w:pPr>
            <w:r w:rsidRPr="002C577D">
              <w:rPr>
                <w:rFonts w:ascii="Arial" w:hAnsi="Arial" w:cs="Arial"/>
              </w:rPr>
              <w:t>2309,10</w:t>
            </w:r>
          </w:p>
        </w:tc>
        <w:tc>
          <w:tcPr>
            <w:tcW w:w="387" w:type="pct"/>
            <w:tcBorders>
              <w:top w:val="nil"/>
              <w:left w:val="nil"/>
              <w:bottom w:val="single" w:sz="4" w:space="0" w:color="auto"/>
              <w:right w:val="single" w:sz="4" w:space="0" w:color="auto"/>
            </w:tcBorders>
            <w:shd w:val="clear" w:color="auto" w:fill="auto"/>
            <w:vAlign w:val="center"/>
            <w:hideMark/>
          </w:tcPr>
          <w:p w:rsidR="00980B5F" w:rsidRPr="002C577D" w:rsidRDefault="0001385A">
            <w:pPr>
              <w:jc w:val="center"/>
              <w:rPr>
                <w:rFonts w:ascii="Arial" w:hAnsi="Arial" w:cs="Arial"/>
              </w:rPr>
            </w:pPr>
            <w:r w:rsidRPr="002C577D">
              <w:rPr>
                <w:rFonts w:ascii="Arial" w:hAnsi="Arial" w:cs="Arial"/>
              </w:rPr>
              <w:t>2012,60</w:t>
            </w:r>
          </w:p>
        </w:tc>
        <w:tc>
          <w:tcPr>
            <w:tcW w:w="387" w:type="pct"/>
            <w:tcBorders>
              <w:top w:val="nil"/>
              <w:left w:val="nil"/>
              <w:bottom w:val="single" w:sz="4" w:space="0" w:color="auto"/>
              <w:right w:val="single" w:sz="4" w:space="0" w:color="auto"/>
            </w:tcBorders>
            <w:shd w:val="clear" w:color="auto" w:fill="auto"/>
            <w:vAlign w:val="center"/>
            <w:hideMark/>
          </w:tcPr>
          <w:p w:rsidR="00980B5F" w:rsidRPr="002C577D" w:rsidRDefault="0001385A">
            <w:pPr>
              <w:jc w:val="center"/>
              <w:rPr>
                <w:rFonts w:ascii="Arial" w:hAnsi="Arial" w:cs="Arial"/>
              </w:rPr>
            </w:pPr>
            <w:r w:rsidRPr="002C577D">
              <w:rPr>
                <w:rFonts w:ascii="Arial" w:hAnsi="Arial" w:cs="Arial"/>
              </w:rPr>
              <w:t>2012,60</w:t>
            </w:r>
          </w:p>
        </w:tc>
        <w:tc>
          <w:tcPr>
            <w:tcW w:w="387" w:type="pct"/>
            <w:tcBorders>
              <w:top w:val="nil"/>
              <w:left w:val="nil"/>
              <w:bottom w:val="single" w:sz="4" w:space="0" w:color="auto"/>
              <w:right w:val="single" w:sz="4" w:space="0" w:color="auto"/>
            </w:tcBorders>
            <w:shd w:val="clear" w:color="auto" w:fill="auto"/>
            <w:noWrap/>
            <w:vAlign w:val="center"/>
            <w:hideMark/>
          </w:tcPr>
          <w:p w:rsidR="00980B5F" w:rsidRPr="002C577D" w:rsidRDefault="0001385A">
            <w:pPr>
              <w:jc w:val="center"/>
              <w:rPr>
                <w:rFonts w:ascii="Arial" w:hAnsi="Arial" w:cs="Arial"/>
              </w:rPr>
            </w:pPr>
            <w:r w:rsidRPr="002C577D">
              <w:rPr>
                <w:rFonts w:ascii="Arial" w:hAnsi="Arial" w:cs="Arial"/>
              </w:rPr>
              <w:t>6334,30</w:t>
            </w:r>
          </w:p>
        </w:tc>
        <w:tc>
          <w:tcPr>
            <w:tcW w:w="674" w:type="pct"/>
            <w:vMerge w:val="restart"/>
            <w:tcBorders>
              <w:top w:val="nil"/>
              <w:left w:val="single" w:sz="4" w:space="0" w:color="auto"/>
              <w:bottom w:val="single" w:sz="4" w:space="0" w:color="000000"/>
              <w:right w:val="single" w:sz="4" w:space="0" w:color="auto"/>
            </w:tcBorders>
            <w:shd w:val="clear" w:color="auto" w:fill="auto"/>
            <w:vAlign w:val="center"/>
            <w:hideMark/>
          </w:tcPr>
          <w:p w:rsidR="00231408" w:rsidRPr="002C577D" w:rsidRDefault="00231408">
            <w:pPr>
              <w:jc w:val="center"/>
              <w:rPr>
                <w:rFonts w:ascii="Arial" w:hAnsi="Arial" w:cs="Arial"/>
              </w:rPr>
            </w:pPr>
          </w:p>
          <w:p w:rsidR="00775211" w:rsidRPr="002C577D" w:rsidRDefault="00775211">
            <w:pPr>
              <w:jc w:val="center"/>
              <w:rPr>
                <w:rFonts w:ascii="Arial" w:hAnsi="Arial" w:cs="Arial"/>
              </w:rPr>
            </w:pPr>
          </w:p>
          <w:p w:rsidR="00231408" w:rsidRPr="002C577D" w:rsidRDefault="00231408">
            <w:pPr>
              <w:jc w:val="center"/>
              <w:rPr>
                <w:rFonts w:ascii="Arial" w:hAnsi="Arial" w:cs="Arial"/>
              </w:rPr>
            </w:pPr>
          </w:p>
          <w:p w:rsidR="00231408" w:rsidRPr="002C577D" w:rsidRDefault="00231408">
            <w:pPr>
              <w:jc w:val="center"/>
              <w:rPr>
                <w:rFonts w:ascii="Arial" w:hAnsi="Arial" w:cs="Arial"/>
              </w:rPr>
            </w:pPr>
          </w:p>
          <w:p w:rsidR="00980B5F" w:rsidRPr="002C577D" w:rsidRDefault="00980B5F">
            <w:pPr>
              <w:jc w:val="center"/>
              <w:rPr>
                <w:rFonts w:ascii="Arial" w:hAnsi="Arial" w:cs="Arial"/>
              </w:rPr>
            </w:pPr>
            <w:r w:rsidRPr="002C577D">
              <w:rPr>
                <w:rFonts w:ascii="Arial" w:hAnsi="Arial" w:cs="Arial"/>
              </w:rPr>
              <w:t> </w:t>
            </w:r>
          </w:p>
        </w:tc>
      </w:tr>
      <w:tr w:rsidR="00775211" w:rsidRPr="002C577D" w:rsidTr="00775211">
        <w:trPr>
          <w:trHeight w:val="1838"/>
        </w:trPr>
        <w:tc>
          <w:tcPr>
            <w:tcW w:w="238" w:type="pct"/>
            <w:vMerge/>
            <w:tcBorders>
              <w:left w:val="single" w:sz="4" w:space="0" w:color="auto"/>
              <w:bottom w:val="single" w:sz="4" w:space="0" w:color="auto"/>
              <w:right w:val="single" w:sz="4" w:space="0" w:color="auto"/>
            </w:tcBorders>
            <w:shd w:val="clear" w:color="auto" w:fill="auto"/>
            <w:noWrap/>
            <w:vAlign w:val="center"/>
            <w:hideMark/>
          </w:tcPr>
          <w:p w:rsidR="00775211" w:rsidRPr="002C577D" w:rsidRDefault="00775211" w:rsidP="00775211">
            <w:pPr>
              <w:jc w:val="center"/>
              <w:rPr>
                <w:rFonts w:ascii="Arial" w:hAnsi="Arial" w:cs="Arial"/>
              </w:rPr>
            </w:pPr>
          </w:p>
        </w:tc>
        <w:tc>
          <w:tcPr>
            <w:tcW w:w="902" w:type="pct"/>
            <w:vMerge/>
            <w:tcBorders>
              <w:left w:val="nil"/>
              <w:bottom w:val="nil"/>
              <w:right w:val="single" w:sz="4" w:space="0" w:color="auto"/>
            </w:tcBorders>
            <w:shd w:val="clear" w:color="auto" w:fill="auto"/>
            <w:vAlign w:val="center"/>
            <w:hideMark/>
          </w:tcPr>
          <w:p w:rsidR="00775211" w:rsidRPr="002C577D" w:rsidRDefault="00775211" w:rsidP="00775211">
            <w:pPr>
              <w:jc w:val="center"/>
              <w:rPr>
                <w:rFonts w:ascii="Arial" w:hAnsi="Arial" w:cs="Arial"/>
              </w:rPr>
            </w:pPr>
          </w:p>
        </w:tc>
        <w:tc>
          <w:tcPr>
            <w:tcW w:w="489" w:type="pct"/>
            <w:vMerge/>
            <w:tcBorders>
              <w:top w:val="nil"/>
              <w:left w:val="single" w:sz="4" w:space="0" w:color="auto"/>
              <w:bottom w:val="single" w:sz="4" w:space="0" w:color="000000"/>
              <w:right w:val="single" w:sz="4" w:space="0" w:color="auto"/>
            </w:tcBorders>
            <w:vAlign w:val="center"/>
            <w:hideMark/>
          </w:tcPr>
          <w:p w:rsidR="00775211" w:rsidRPr="002C577D" w:rsidRDefault="00775211" w:rsidP="00775211">
            <w:pPr>
              <w:rPr>
                <w:rFonts w:ascii="Arial" w:hAnsi="Arial" w:cs="Arial"/>
              </w:rPr>
            </w:pPr>
          </w:p>
        </w:tc>
        <w:tc>
          <w:tcPr>
            <w:tcW w:w="259" w:type="pct"/>
            <w:vMerge/>
            <w:tcBorders>
              <w:top w:val="nil"/>
              <w:left w:val="single" w:sz="4" w:space="0" w:color="auto"/>
              <w:bottom w:val="single" w:sz="4" w:space="0" w:color="000000"/>
              <w:right w:val="single" w:sz="4" w:space="0" w:color="auto"/>
            </w:tcBorders>
            <w:vAlign w:val="center"/>
            <w:hideMark/>
          </w:tcPr>
          <w:p w:rsidR="00775211" w:rsidRPr="002C577D" w:rsidRDefault="00775211" w:rsidP="00775211">
            <w:pPr>
              <w:rPr>
                <w:rFonts w:ascii="Arial" w:hAnsi="Arial" w:cs="Arial"/>
              </w:rPr>
            </w:pPr>
          </w:p>
        </w:tc>
        <w:tc>
          <w:tcPr>
            <w:tcW w:w="229" w:type="pct"/>
            <w:vMerge/>
            <w:tcBorders>
              <w:top w:val="nil"/>
              <w:left w:val="single" w:sz="4" w:space="0" w:color="auto"/>
              <w:bottom w:val="single" w:sz="4" w:space="0" w:color="000000"/>
              <w:right w:val="single" w:sz="4" w:space="0" w:color="auto"/>
            </w:tcBorders>
            <w:vAlign w:val="center"/>
            <w:hideMark/>
          </w:tcPr>
          <w:p w:rsidR="00775211" w:rsidRPr="002C577D" w:rsidRDefault="00775211" w:rsidP="00775211">
            <w:pPr>
              <w:rPr>
                <w:rFonts w:ascii="Arial" w:hAnsi="Arial" w:cs="Arial"/>
              </w:rPr>
            </w:pPr>
          </w:p>
        </w:tc>
        <w:tc>
          <w:tcPr>
            <w:tcW w:w="474" w:type="pct"/>
            <w:vMerge/>
            <w:tcBorders>
              <w:top w:val="nil"/>
              <w:left w:val="single" w:sz="4" w:space="0" w:color="auto"/>
              <w:bottom w:val="single" w:sz="4" w:space="0" w:color="000000"/>
              <w:right w:val="single" w:sz="4" w:space="0" w:color="auto"/>
            </w:tcBorders>
            <w:vAlign w:val="center"/>
            <w:hideMark/>
          </w:tcPr>
          <w:p w:rsidR="00775211" w:rsidRPr="002C577D" w:rsidRDefault="00775211" w:rsidP="00775211">
            <w:pPr>
              <w:rPr>
                <w:rFonts w:ascii="Arial" w:hAnsi="Arial" w:cs="Arial"/>
              </w:rPr>
            </w:pPr>
          </w:p>
        </w:tc>
        <w:tc>
          <w:tcPr>
            <w:tcW w:w="189" w:type="pct"/>
            <w:tcBorders>
              <w:top w:val="nil"/>
              <w:left w:val="nil"/>
              <w:bottom w:val="single" w:sz="4" w:space="0" w:color="auto"/>
              <w:right w:val="single" w:sz="4" w:space="0" w:color="auto"/>
            </w:tcBorders>
            <w:shd w:val="clear" w:color="auto" w:fill="auto"/>
            <w:vAlign w:val="center"/>
            <w:hideMark/>
          </w:tcPr>
          <w:p w:rsidR="00775211" w:rsidRPr="002C577D" w:rsidRDefault="00775211" w:rsidP="00775211">
            <w:pPr>
              <w:jc w:val="center"/>
              <w:rPr>
                <w:rFonts w:ascii="Arial" w:hAnsi="Arial" w:cs="Arial"/>
              </w:rPr>
            </w:pPr>
            <w:r w:rsidRPr="002C577D">
              <w:rPr>
                <w:rFonts w:ascii="Arial" w:hAnsi="Arial" w:cs="Arial"/>
              </w:rPr>
              <w:t>244</w:t>
            </w:r>
          </w:p>
        </w:tc>
        <w:tc>
          <w:tcPr>
            <w:tcW w:w="387" w:type="pct"/>
            <w:tcBorders>
              <w:top w:val="nil"/>
              <w:left w:val="nil"/>
              <w:bottom w:val="single" w:sz="4" w:space="0" w:color="auto"/>
              <w:right w:val="single" w:sz="4" w:space="0" w:color="auto"/>
            </w:tcBorders>
            <w:shd w:val="clear" w:color="auto" w:fill="auto"/>
            <w:vAlign w:val="center"/>
            <w:hideMark/>
          </w:tcPr>
          <w:p w:rsidR="00775211" w:rsidRPr="002C577D" w:rsidRDefault="00775211" w:rsidP="00775211">
            <w:pPr>
              <w:jc w:val="center"/>
              <w:rPr>
                <w:rFonts w:ascii="Arial" w:hAnsi="Arial" w:cs="Arial"/>
              </w:rPr>
            </w:pPr>
            <w:r w:rsidRPr="002C577D">
              <w:rPr>
                <w:rFonts w:ascii="Arial" w:hAnsi="Arial" w:cs="Arial"/>
              </w:rPr>
              <w:t>449,00</w:t>
            </w:r>
          </w:p>
        </w:tc>
        <w:tc>
          <w:tcPr>
            <w:tcW w:w="387" w:type="pct"/>
            <w:tcBorders>
              <w:top w:val="nil"/>
              <w:left w:val="nil"/>
              <w:bottom w:val="single" w:sz="4" w:space="0" w:color="auto"/>
              <w:right w:val="single" w:sz="4" w:space="0" w:color="auto"/>
            </w:tcBorders>
            <w:shd w:val="clear" w:color="auto" w:fill="auto"/>
            <w:vAlign w:val="center"/>
            <w:hideMark/>
          </w:tcPr>
          <w:p w:rsidR="00775211" w:rsidRPr="002C577D" w:rsidRDefault="00775211" w:rsidP="00775211">
            <w:pPr>
              <w:jc w:val="center"/>
              <w:rPr>
                <w:rFonts w:ascii="Arial" w:hAnsi="Arial" w:cs="Arial"/>
              </w:rPr>
            </w:pPr>
            <w:r w:rsidRPr="002C577D">
              <w:rPr>
                <w:rFonts w:ascii="Arial" w:hAnsi="Arial" w:cs="Arial"/>
              </w:rPr>
              <w:t>449,00</w:t>
            </w:r>
          </w:p>
        </w:tc>
        <w:tc>
          <w:tcPr>
            <w:tcW w:w="387" w:type="pct"/>
            <w:tcBorders>
              <w:top w:val="nil"/>
              <w:left w:val="nil"/>
              <w:bottom w:val="single" w:sz="4" w:space="0" w:color="auto"/>
              <w:right w:val="single" w:sz="4" w:space="0" w:color="auto"/>
            </w:tcBorders>
            <w:shd w:val="clear" w:color="auto" w:fill="auto"/>
            <w:vAlign w:val="center"/>
            <w:hideMark/>
          </w:tcPr>
          <w:p w:rsidR="00775211" w:rsidRPr="002C577D" w:rsidRDefault="00775211" w:rsidP="00775211">
            <w:pPr>
              <w:jc w:val="center"/>
              <w:rPr>
                <w:rFonts w:ascii="Arial" w:hAnsi="Arial" w:cs="Arial"/>
              </w:rPr>
            </w:pPr>
            <w:r w:rsidRPr="002C577D">
              <w:rPr>
                <w:rFonts w:ascii="Arial" w:hAnsi="Arial" w:cs="Arial"/>
              </w:rPr>
              <w:t>449,00</w:t>
            </w:r>
          </w:p>
        </w:tc>
        <w:tc>
          <w:tcPr>
            <w:tcW w:w="387" w:type="pct"/>
            <w:tcBorders>
              <w:top w:val="nil"/>
              <w:left w:val="nil"/>
              <w:bottom w:val="single" w:sz="4" w:space="0" w:color="auto"/>
              <w:right w:val="single" w:sz="4" w:space="0" w:color="auto"/>
            </w:tcBorders>
            <w:shd w:val="clear" w:color="auto" w:fill="auto"/>
            <w:noWrap/>
            <w:vAlign w:val="center"/>
            <w:hideMark/>
          </w:tcPr>
          <w:p w:rsidR="00775211" w:rsidRPr="002C577D" w:rsidRDefault="00775211" w:rsidP="00775211">
            <w:pPr>
              <w:jc w:val="center"/>
              <w:rPr>
                <w:rFonts w:ascii="Arial" w:hAnsi="Arial" w:cs="Arial"/>
              </w:rPr>
            </w:pPr>
            <w:r w:rsidRPr="002C577D">
              <w:rPr>
                <w:rFonts w:ascii="Arial" w:hAnsi="Arial" w:cs="Arial"/>
              </w:rPr>
              <w:t>1 347,00</w:t>
            </w:r>
          </w:p>
        </w:tc>
        <w:tc>
          <w:tcPr>
            <w:tcW w:w="674" w:type="pct"/>
            <w:vMerge/>
            <w:tcBorders>
              <w:top w:val="nil"/>
              <w:left w:val="single" w:sz="4" w:space="0" w:color="auto"/>
              <w:bottom w:val="single" w:sz="4" w:space="0" w:color="000000"/>
              <w:right w:val="single" w:sz="4" w:space="0" w:color="auto"/>
            </w:tcBorders>
            <w:vAlign w:val="center"/>
            <w:hideMark/>
          </w:tcPr>
          <w:p w:rsidR="00775211" w:rsidRPr="002C577D" w:rsidRDefault="00775211" w:rsidP="00775211">
            <w:pPr>
              <w:rPr>
                <w:rFonts w:ascii="Arial" w:hAnsi="Arial" w:cs="Arial"/>
              </w:rPr>
            </w:pPr>
          </w:p>
        </w:tc>
      </w:tr>
      <w:tr w:rsidR="00775211" w:rsidRPr="002C577D" w:rsidTr="00775211">
        <w:trPr>
          <w:trHeight w:val="1838"/>
        </w:trPr>
        <w:tc>
          <w:tcPr>
            <w:tcW w:w="238" w:type="pct"/>
            <w:vMerge w:val="restart"/>
            <w:tcBorders>
              <w:left w:val="single" w:sz="4" w:space="0" w:color="auto"/>
              <w:right w:val="single" w:sz="4" w:space="0" w:color="auto"/>
            </w:tcBorders>
            <w:shd w:val="clear" w:color="auto" w:fill="auto"/>
            <w:noWrap/>
            <w:vAlign w:val="center"/>
          </w:tcPr>
          <w:p w:rsidR="00775211" w:rsidRPr="002C577D" w:rsidRDefault="00775211" w:rsidP="00775211">
            <w:pPr>
              <w:jc w:val="center"/>
              <w:rPr>
                <w:rFonts w:ascii="Arial" w:hAnsi="Arial" w:cs="Arial"/>
              </w:rPr>
            </w:pPr>
            <w:r w:rsidRPr="002C577D">
              <w:rPr>
                <w:rFonts w:ascii="Arial" w:hAnsi="Arial" w:cs="Arial"/>
              </w:rPr>
              <w:lastRenderedPageBreak/>
              <w:t>1.2.</w:t>
            </w:r>
          </w:p>
        </w:tc>
        <w:tc>
          <w:tcPr>
            <w:tcW w:w="902" w:type="pct"/>
            <w:vMerge w:val="restart"/>
            <w:tcBorders>
              <w:left w:val="nil"/>
              <w:right w:val="single" w:sz="4" w:space="0" w:color="auto"/>
            </w:tcBorders>
            <w:shd w:val="clear" w:color="auto" w:fill="auto"/>
            <w:vAlign w:val="center"/>
          </w:tcPr>
          <w:p w:rsidR="00775211" w:rsidRPr="002C577D" w:rsidRDefault="00775211" w:rsidP="00775211">
            <w:pPr>
              <w:jc w:val="center"/>
              <w:rPr>
                <w:rFonts w:ascii="Arial" w:hAnsi="Arial" w:cs="Arial"/>
              </w:rPr>
            </w:pPr>
            <w:r w:rsidRPr="002C577D">
              <w:rPr>
                <w:rFonts w:ascii="Arial" w:hAnsi="Arial" w:cs="Arial"/>
              </w:rPr>
              <w:t>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w:t>
            </w:r>
          </w:p>
        </w:tc>
        <w:tc>
          <w:tcPr>
            <w:tcW w:w="489" w:type="pct"/>
            <w:vMerge w:val="restart"/>
            <w:tcBorders>
              <w:top w:val="nil"/>
              <w:left w:val="single" w:sz="4" w:space="0" w:color="auto"/>
              <w:right w:val="single" w:sz="4" w:space="0" w:color="auto"/>
            </w:tcBorders>
            <w:vAlign w:val="center"/>
          </w:tcPr>
          <w:p w:rsidR="00775211" w:rsidRPr="002C577D" w:rsidRDefault="00775211" w:rsidP="00775211">
            <w:pPr>
              <w:rPr>
                <w:rFonts w:ascii="Arial" w:hAnsi="Arial" w:cs="Arial"/>
              </w:rPr>
            </w:pPr>
            <w:r w:rsidRPr="002C577D">
              <w:rPr>
                <w:rFonts w:ascii="Arial" w:hAnsi="Arial" w:cs="Arial"/>
              </w:rPr>
              <w:t>Управление образования</w:t>
            </w:r>
          </w:p>
        </w:tc>
        <w:tc>
          <w:tcPr>
            <w:tcW w:w="259" w:type="pct"/>
            <w:vMerge w:val="restart"/>
            <w:tcBorders>
              <w:top w:val="nil"/>
              <w:left w:val="single" w:sz="4" w:space="0" w:color="auto"/>
              <w:right w:val="single" w:sz="4" w:space="0" w:color="auto"/>
            </w:tcBorders>
            <w:vAlign w:val="center"/>
          </w:tcPr>
          <w:p w:rsidR="00775211" w:rsidRPr="002C577D" w:rsidRDefault="00775211" w:rsidP="00775211">
            <w:pPr>
              <w:jc w:val="center"/>
              <w:rPr>
                <w:rFonts w:ascii="Arial" w:hAnsi="Arial" w:cs="Arial"/>
              </w:rPr>
            </w:pPr>
            <w:r w:rsidRPr="002C577D">
              <w:rPr>
                <w:rFonts w:ascii="Arial" w:hAnsi="Arial" w:cs="Arial"/>
              </w:rPr>
              <w:t>078</w:t>
            </w:r>
          </w:p>
        </w:tc>
        <w:tc>
          <w:tcPr>
            <w:tcW w:w="229" w:type="pct"/>
            <w:vMerge w:val="restart"/>
            <w:tcBorders>
              <w:top w:val="nil"/>
              <w:left w:val="single" w:sz="4" w:space="0" w:color="auto"/>
              <w:right w:val="single" w:sz="4" w:space="0" w:color="auto"/>
            </w:tcBorders>
            <w:vAlign w:val="center"/>
          </w:tcPr>
          <w:p w:rsidR="00775211" w:rsidRPr="002C577D" w:rsidRDefault="00775211" w:rsidP="00775211">
            <w:pPr>
              <w:jc w:val="center"/>
              <w:rPr>
                <w:rFonts w:ascii="Arial" w:hAnsi="Arial" w:cs="Arial"/>
              </w:rPr>
            </w:pPr>
            <w:r w:rsidRPr="002C577D">
              <w:rPr>
                <w:rFonts w:ascii="Arial" w:hAnsi="Arial" w:cs="Arial"/>
              </w:rPr>
              <w:t>0709</w:t>
            </w:r>
          </w:p>
        </w:tc>
        <w:tc>
          <w:tcPr>
            <w:tcW w:w="474" w:type="pct"/>
            <w:vMerge w:val="restart"/>
            <w:tcBorders>
              <w:top w:val="nil"/>
              <w:left w:val="single" w:sz="4" w:space="0" w:color="auto"/>
              <w:right w:val="single" w:sz="4" w:space="0" w:color="auto"/>
            </w:tcBorders>
            <w:vAlign w:val="center"/>
          </w:tcPr>
          <w:p w:rsidR="00775211" w:rsidRPr="002C577D" w:rsidRDefault="00775211" w:rsidP="00775211">
            <w:pPr>
              <w:jc w:val="center"/>
              <w:rPr>
                <w:rFonts w:ascii="Arial" w:hAnsi="Arial" w:cs="Arial"/>
              </w:rPr>
            </w:pPr>
            <w:r w:rsidRPr="002C577D">
              <w:rPr>
                <w:rFonts w:ascii="Arial" w:hAnsi="Arial" w:cs="Arial"/>
              </w:rPr>
              <w:t>0130078460</w:t>
            </w:r>
          </w:p>
        </w:tc>
        <w:tc>
          <w:tcPr>
            <w:tcW w:w="189" w:type="pct"/>
            <w:tcBorders>
              <w:top w:val="nil"/>
              <w:left w:val="nil"/>
              <w:bottom w:val="single" w:sz="4" w:space="0" w:color="auto"/>
              <w:right w:val="single" w:sz="4" w:space="0" w:color="auto"/>
            </w:tcBorders>
            <w:shd w:val="clear" w:color="auto" w:fill="auto"/>
            <w:vAlign w:val="center"/>
          </w:tcPr>
          <w:p w:rsidR="00775211" w:rsidRPr="002C577D" w:rsidRDefault="0001385A" w:rsidP="00B61C5F">
            <w:pPr>
              <w:jc w:val="center"/>
              <w:rPr>
                <w:rFonts w:ascii="Arial" w:hAnsi="Arial" w:cs="Arial"/>
              </w:rPr>
            </w:pPr>
            <w:r w:rsidRPr="002C577D">
              <w:rPr>
                <w:rFonts w:ascii="Arial" w:hAnsi="Arial" w:cs="Arial"/>
              </w:rPr>
              <w:t>120</w:t>
            </w:r>
          </w:p>
        </w:tc>
        <w:tc>
          <w:tcPr>
            <w:tcW w:w="387" w:type="pct"/>
            <w:tcBorders>
              <w:top w:val="nil"/>
              <w:left w:val="nil"/>
              <w:bottom w:val="single" w:sz="4" w:space="0" w:color="auto"/>
              <w:right w:val="single" w:sz="4" w:space="0" w:color="auto"/>
            </w:tcBorders>
            <w:shd w:val="clear" w:color="auto" w:fill="auto"/>
            <w:vAlign w:val="center"/>
          </w:tcPr>
          <w:p w:rsidR="00775211" w:rsidRPr="002C577D" w:rsidRDefault="0001385A" w:rsidP="00775211">
            <w:pPr>
              <w:jc w:val="center"/>
              <w:rPr>
                <w:rFonts w:ascii="Arial" w:hAnsi="Arial" w:cs="Arial"/>
              </w:rPr>
            </w:pPr>
            <w:r w:rsidRPr="002C577D">
              <w:rPr>
                <w:rFonts w:ascii="Arial" w:hAnsi="Arial" w:cs="Arial"/>
              </w:rPr>
              <w:t>110,90</w:t>
            </w:r>
          </w:p>
        </w:tc>
        <w:tc>
          <w:tcPr>
            <w:tcW w:w="387" w:type="pct"/>
            <w:tcBorders>
              <w:top w:val="nil"/>
              <w:left w:val="nil"/>
              <w:bottom w:val="single" w:sz="4" w:space="0" w:color="auto"/>
              <w:right w:val="single" w:sz="4" w:space="0" w:color="auto"/>
            </w:tcBorders>
            <w:shd w:val="clear" w:color="auto" w:fill="auto"/>
            <w:vAlign w:val="center"/>
          </w:tcPr>
          <w:p w:rsidR="00775211" w:rsidRPr="002C577D" w:rsidRDefault="0001385A" w:rsidP="00775211">
            <w:pPr>
              <w:jc w:val="center"/>
              <w:rPr>
                <w:rFonts w:ascii="Arial" w:hAnsi="Arial" w:cs="Arial"/>
              </w:rPr>
            </w:pPr>
            <w:r w:rsidRPr="002C577D">
              <w:rPr>
                <w:rFonts w:ascii="Arial" w:hAnsi="Arial" w:cs="Arial"/>
              </w:rPr>
              <w:t>96,60</w:t>
            </w:r>
          </w:p>
        </w:tc>
        <w:tc>
          <w:tcPr>
            <w:tcW w:w="387" w:type="pct"/>
            <w:tcBorders>
              <w:top w:val="nil"/>
              <w:left w:val="nil"/>
              <w:bottom w:val="single" w:sz="4" w:space="0" w:color="auto"/>
              <w:right w:val="single" w:sz="4" w:space="0" w:color="auto"/>
            </w:tcBorders>
            <w:shd w:val="clear" w:color="auto" w:fill="auto"/>
            <w:vAlign w:val="center"/>
          </w:tcPr>
          <w:p w:rsidR="00775211" w:rsidRPr="002C577D" w:rsidRDefault="0001385A" w:rsidP="00775211">
            <w:pPr>
              <w:jc w:val="center"/>
              <w:rPr>
                <w:rFonts w:ascii="Arial" w:hAnsi="Arial" w:cs="Arial"/>
              </w:rPr>
            </w:pPr>
            <w:r w:rsidRPr="002C577D">
              <w:rPr>
                <w:rFonts w:ascii="Arial" w:hAnsi="Arial" w:cs="Arial"/>
              </w:rPr>
              <w:t>96,60</w:t>
            </w:r>
          </w:p>
        </w:tc>
        <w:tc>
          <w:tcPr>
            <w:tcW w:w="387" w:type="pct"/>
            <w:tcBorders>
              <w:top w:val="nil"/>
              <w:left w:val="nil"/>
              <w:bottom w:val="single" w:sz="4" w:space="0" w:color="auto"/>
              <w:right w:val="single" w:sz="4" w:space="0" w:color="auto"/>
            </w:tcBorders>
            <w:shd w:val="clear" w:color="auto" w:fill="auto"/>
            <w:noWrap/>
            <w:vAlign w:val="center"/>
          </w:tcPr>
          <w:p w:rsidR="00775211" w:rsidRPr="002C577D" w:rsidRDefault="0001385A" w:rsidP="00775211">
            <w:pPr>
              <w:jc w:val="center"/>
              <w:rPr>
                <w:rFonts w:ascii="Arial" w:hAnsi="Arial" w:cs="Arial"/>
              </w:rPr>
            </w:pPr>
            <w:r w:rsidRPr="002C577D">
              <w:rPr>
                <w:rFonts w:ascii="Arial" w:hAnsi="Arial" w:cs="Arial"/>
              </w:rPr>
              <w:t>304,10</w:t>
            </w:r>
          </w:p>
        </w:tc>
        <w:tc>
          <w:tcPr>
            <w:tcW w:w="674" w:type="pct"/>
            <w:vMerge/>
            <w:tcBorders>
              <w:top w:val="nil"/>
              <w:left w:val="single" w:sz="4" w:space="0" w:color="auto"/>
              <w:bottom w:val="single" w:sz="4" w:space="0" w:color="000000"/>
              <w:right w:val="single" w:sz="4" w:space="0" w:color="auto"/>
            </w:tcBorders>
            <w:vAlign w:val="center"/>
          </w:tcPr>
          <w:p w:rsidR="00775211" w:rsidRPr="002C577D" w:rsidRDefault="00775211" w:rsidP="00775211">
            <w:pPr>
              <w:rPr>
                <w:rFonts w:ascii="Arial" w:hAnsi="Arial" w:cs="Arial"/>
              </w:rPr>
            </w:pPr>
          </w:p>
        </w:tc>
      </w:tr>
      <w:tr w:rsidR="00775211" w:rsidRPr="002C577D" w:rsidTr="00775211">
        <w:trPr>
          <w:trHeight w:val="1838"/>
        </w:trPr>
        <w:tc>
          <w:tcPr>
            <w:tcW w:w="238" w:type="pct"/>
            <w:vMerge/>
            <w:tcBorders>
              <w:left w:val="single" w:sz="4" w:space="0" w:color="auto"/>
              <w:bottom w:val="single" w:sz="4" w:space="0" w:color="auto"/>
              <w:right w:val="single" w:sz="4" w:space="0" w:color="auto"/>
            </w:tcBorders>
            <w:shd w:val="clear" w:color="auto" w:fill="auto"/>
            <w:noWrap/>
            <w:vAlign w:val="center"/>
          </w:tcPr>
          <w:p w:rsidR="00775211" w:rsidRPr="002C577D" w:rsidRDefault="00775211" w:rsidP="00775211">
            <w:pPr>
              <w:jc w:val="center"/>
              <w:rPr>
                <w:rFonts w:ascii="Arial" w:hAnsi="Arial" w:cs="Arial"/>
              </w:rPr>
            </w:pPr>
          </w:p>
        </w:tc>
        <w:tc>
          <w:tcPr>
            <w:tcW w:w="902" w:type="pct"/>
            <w:vMerge/>
            <w:tcBorders>
              <w:left w:val="nil"/>
              <w:bottom w:val="nil"/>
              <w:right w:val="single" w:sz="4" w:space="0" w:color="auto"/>
            </w:tcBorders>
            <w:shd w:val="clear" w:color="auto" w:fill="auto"/>
            <w:vAlign w:val="center"/>
          </w:tcPr>
          <w:p w:rsidR="00775211" w:rsidRPr="002C577D" w:rsidRDefault="00775211" w:rsidP="00775211">
            <w:pPr>
              <w:jc w:val="center"/>
              <w:rPr>
                <w:rFonts w:ascii="Arial" w:hAnsi="Arial" w:cs="Arial"/>
              </w:rPr>
            </w:pPr>
          </w:p>
        </w:tc>
        <w:tc>
          <w:tcPr>
            <w:tcW w:w="489" w:type="pct"/>
            <w:vMerge/>
            <w:tcBorders>
              <w:left w:val="single" w:sz="4" w:space="0" w:color="auto"/>
              <w:bottom w:val="single" w:sz="4" w:space="0" w:color="000000"/>
              <w:right w:val="single" w:sz="4" w:space="0" w:color="auto"/>
            </w:tcBorders>
            <w:vAlign w:val="center"/>
          </w:tcPr>
          <w:p w:rsidR="00775211" w:rsidRPr="002C577D" w:rsidRDefault="00775211" w:rsidP="00775211">
            <w:pPr>
              <w:rPr>
                <w:rFonts w:ascii="Arial" w:hAnsi="Arial" w:cs="Arial"/>
              </w:rPr>
            </w:pPr>
          </w:p>
        </w:tc>
        <w:tc>
          <w:tcPr>
            <w:tcW w:w="259" w:type="pct"/>
            <w:vMerge/>
            <w:tcBorders>
              <w:left w:val="single" w:sz="4" w:space="0" w:color="auto"/>
              <w:bottom w:val="single" w:sz="4" w:space="0" w:color="000000"/>
              <w:right w:val="single" w:sz="4" w:space="0" w:color="auto"/>
            </w:tcBorders>
            <w:vAlign w:val="center"/>
          </w:tcPr>
          <w:p w:rsidR="00775211" w:rsidRPr="002C577D" w:rsidRDefault="00775211" w:rsidP="00775211">
            <w:pPr>
              <w:rPr>
                <w:rFonts w:ascii="Arial" w:hAnsi="Arial" w:cs="Arial"/>
              </w:rPr>
            </w:pPr>
          </w:p>
        </w:tc>
        <w:tc>
          <w:tcPr>
            <w:tcW w:w="229" w:type="pct"/>
            <w:vMerge/>
            <w:tcBorders>
              <w:left w:val="single" w:sz="4" w:space="0" w:color="auto"/>
              <w:bottom w:val="single" w:sz="4" w:space="0" w:color="000000"/>
              <w:right w:val="single" w:sz="4" w:space="0" w:color="auto"/>
            </w:tcBorders>
            <w:vAlign w:val="center"/>
          </w:tcPr>
          <w:p w:rsidR="00775211" w:rsidRPr="002C577D" w:rsidRDefault="00775211" w:rsidP="00775211">
            <w:pPr>
              <w:rPr>
                <w:rFonts w:ascii="Arial" w:hAnsi="Arial" w:cs="Arial"/>
              </w:rPr>
            </w:pPr>
          </w:p>
        </w:tc>
        <w:tc>
          <w:tcPr>
            <w:tcW w:w="474" w:type="pct"/>
            <w:vMerge/>
            <w:tcBorders>
              <w:left w:val="single" w:sz="4" w:space="0" w:color="auto"/>
              <w:bottom w:val="single" w:sz="4" w:space="0" w:color="000000"/>
              <w:right w:val="single" w:sz="4" w:space="0" w:color="auto"/>
            </w:tcBorders>
            <w:vAlign w:val="center"/>
          </w:tcPr>
          <w:p w:rsidR="00775211" w:rsidRPr="002C577D" w:rsidRDefault="00775211" w:rsidP="00775211">
            <w:pPr>
              <w:rPr>
                <w:rFonts w:ascii="Arial" w:hAnsi="Arial" w:cs="Arial"/>
              </w:rPr>
            </w:pPr>
          </w:p>
        </w:tc>
        <w:tc>
          <w:tcPr>
            <w:tcW w:w="189" w:type="pct"/>
            <w:tcBorders>
              <w:top w:val="nil"/>
              <w:left w:val="nil"/>
              <w:bottom w:val="single" w:sz="4" w:space="0" w:color="auto"/>
              <w:right w:val="single" w:sz="4" w:space="0" w:color="auto"/>
            </w:tcBorders>
            <w:shd w:val="clear" w:color="auto" w:fill="auto"/>
            <w:vAlign w:val="center"/>
          </w:tcPr>
          <w:p w:rsidR="00775211" w:rsidRPr="002C577D" w:rsidRDefault="00775211" w:rsidP="00775211">
            <w:pPr>
              <w:jc w:val="center"/>
              <w:rPr>
                <w:rFonts w:ascii="Arial" w:hAnsi="Arial" w:cs="Arial"/>
              </w:rPr>
            </w:pPr>
            <w:r w:rsidRPr="002C577D">
              <w:rPr>
                <w:rFonts w:ascii="Arial" w:hAnsi="Arial" w:cs="Arial"/>
              </w:rPr>
              <w:t>244</w:t>
            </w:r>
          </w:p>
        </w:tc>
        <w:tc>
          <w:tcPr>
            <w:tcW w:w="387" w:type="pct"/>
            <w:tcBorders>
              <w:top w:val="nil"/>
              <w:left w:val="nil"/>
              <w:bottom w:val="single" w:sz="4" w:space="0" w:color="auto"/>
              <w:right w:val="single" w:sz="4" w:space="0" w:color="auto"/>
            </w:tcBorders>
            <w:shd w:val="clear" w:color="auto" w:fill="auto"/>
            <w:vAlign w:val="center"/>
          </w:tcPr>
          <w:p w:rsidR="00775211" w:rsidRPr="002C577D" w:rsidRDefault="00775211" w:rsidP="00775211">
            <w:pPr>
              <w:jc w:val="center"/>
              <w:rPr>
                <w:rFonts w:ascii="Arial" w:hAnsi="Arial" w:cs="Arial"/>
              </w:rPr>
            </w:pPr>
            <w:r w:rsidRPr="002C577D">
              <w:rPr>
                <w:rFonts w:ascii="Arial" w:hAnsi="Arial" w:cs="Arial"/>
              </w:rPr>
              <w:t>3,20</w:t>
            </w:r>
          </w:p>
        </w:tc>
        <w:tc>
          <w:tcPr>
            <w:tcW w:w="387" w:type="pct"/>
            <w:tcBorders>
              <w:top w:val="nil"/>
              <w:left w:val="nil"/>
              <w:bottom w:val="single" w:sz="4" w:space="0" w:color="auto"/>
              <w:right w:val="single" w:sz="4" w:space="0" w:color="auto"/>
            </w:tcBorders>
            <w:shd w:val="clear" w:color="auto" w:fill="auto"/>
            <w:vAlign w:val="center"/>
          </w:tcPr>
          <w:p w:rsidR="00775211" w:rsidRPr="002C577D" w:rsidRDefault="00775211" w:rsidP="00775211">
            <w:pPr>
              <w:jc w:val="center"/>
              <w:rPr>
                <w:rFonts w:ascii="Arial" w:hAnsi="Arial" w:cs="Arial"/>
              </w:rPr>
            </w:pPr>
            <w:r w:rsidRPr="002C577D">
              <w:rPr>
                <w:rFonts w:ascii="Arial" w:hAnsi="Arial" w:cs="Arial"/>
              </w:rPr>
              <w:t>3,20</w:t>
            </w:r>
          </w:p>
        </w:tc>
        <w:tc>
          <w:tcPr>
            <w:tcW w:w="387" w:type="pct"/>
            <w:tcBorders>
              <w:top w:val="nil"/>
              <w:left w:val="nil"/>
              <w:bottom w:val="single" w:sz="4" w:space="0" w:color="auto"/>
              <w:right w:val="single" w:sz="4" w:space="0" w:color="auto"/>
            </w:tcBorders>
            <w:shd w:val="clear" w:color="auto" w:fill="auto"/>
            <w:vAlign w:val="center"/>
          </w:tcPr>
          <w:p w:rsidR="00775211" w:rsidRPr="002C577D" w:rsidRDefault="00775211" w:rsidP="00775211">
            <w:pPr>
              <w:jc w:val="center"/>
              <w:rPr>
                <w:rFonts w:ascii="Arial" w:hAnsi="Arial" w:cs="Arial"/>
              </w:rPr>
            </w:pPr>
            <w:r w:rsidRPr="002C577D">
              <w:rPr>
                <w:rFonts w:ascii="Arial" w:hAnsi="Arial" w:cs="Arial"/>
              </w:rPr>
              <w:t>3,20</w:t>
            </w:r>
          </w:p>
        </w:tc>
        <w:tc>
          <w:tcPr>
            <w:tcW w:w="387" w:type="pct"/>
            <w:tcBorders>
              <w:top w:val="nil"/>
              <w:left w:val="nil"/>
              <w:bottom w:val="single" w:sz="4" w:space="0" w:color="auto"/>
              <w:right w:val="single" w:sz="4" w:space="0" w:color="auto"/>
            </w:tcBorders>
            <w:shd w:val="clear" w:color="auto" w:fill="auto"/>
            <w:noWrap/>
            <w:vAlign w:val="center"/>
          </w:tcPr>
          <w:p w:rsidR="00775211" w:rsidRPr="002C577D" w:rsidRDefault="00775211" w:rsidP="00775211">
            <w:pPr>
              <w:jc w:val="center"/>
              <w:rPr>
                <w:rFonts w:ascii="Arial" w:hAnsi="Arial" w:cs="Arial"/>
              </w:rPr>
            </w:pPr>
            <w:r w:rsidRPr="002C577D">
              <w:rPr>
                <w:rFonts w:ascii="Arial" w:hAnsi="Arial" w:cs="Arial"/>
              </w:rPr>
              <w:t>9,60</w:t>
            </w:r>
          </w:p>
        </w:tc>
        <w:tc>
          <w:tcPr>
            <w:tcW w:w="674" w:type="pct"/>
            <w:vMerge/>
            <w:tcBorders>
              <w:top w:val="nil"/>
              <w:left w:val="single" w:sz="4" w:space="0" w:color="auto"/>
              <w:bottom w:val="single" w:sz="4" w:space="0" w:color="000000"/>
              <w:right w:val="single" w:sz="4" w:space="0" w:color="auto"/>
            </w:tcBorders>
            <w:vAlign w:val="center"/>
          </w:tcPr>
          <w:p w:rsidR="00775211" w:rsidRPr="002C577D" w:rsidRDefault="00775211" w:rsidP="00775211">
            <w:pPr>
              <w:rPr>
                <w:rFonts w:ascii="Arial" w:hAnsi="Arial" w:cs="Arial"/>
              </w:rPr>
            </w:pPr>
          </w:p>
        </w:tc>
      </w:tr>
      <w:tr w:rsidR="00775211" w:rsidRPr="002C577D" w:rsidTr="00775211">
        <w:trPr>
          <w:trHeight w:val="375"/>
        </w:trPr>
        <w:tc>
          <w:tcPr>
            <w:tcW w:w="1139"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75211" w:rsidRPr="002C577D" w:rsidRDefault="00775211" w:rsidP="00775211">
            <w:pPr>
              <w:rPr>
                <w:rFonts w:ascii="Arial" w:hAnsi="Arial" w:cs="Arial"/>
              </w:rPr>
            </w:pPr>
            <w:r w:rsidRPr="002C577D">
              <w:rPr>
                <w:rFonts w:ascii="Arial" w:hAnsi="Arial" w:cs="Arial"/>
              </w:rPr>
              <w:t>Итого по задаче 1</w:t>
            </w:r>
          </w:p>
        </w:tc>
        <w:tc>
          <w:tcPr>
            <w:tcW w:w="489" w:type="pct"/>
            <w:tcBorders>
              <w:top w:val="nil"/>
              <w:left w:val="nil"/>
              <w:bottom w:val="single" w:sz="4" w:space="0" w:color="auto"/>
              <w:right w:val="single" w:sz="4" w:space="0" w:color="auto"/>
            </w:tcBorders>
            <w:shd w:val="clear" w:color="auto" w:fill="auto"/>
            <w:vAlign w:val="center"/>
            <w:hideMark/>
          </w:tcPr>
          <w:p w:rsidR="00775211" w:rsidRPr="002C577D" w:rsidRDefault="00775211" w:rsidP="00775211">
            <w:pPr>
              <w:jc w:val="center"/>
              <w:rPr>
                <w:rFonts w:ascii="Arial" w:hAnsi="Arial" w:cs="Arial"/>
              </w:rPr>
            </w:pPr>
            <w:r w:rsidRPr="002C577D">
              <w:rPr>
                <w:rFonts w:ascii="Arial" w:hAnsi="Arial" w:cs="Arial"/>
              </w:rPr>
              <w:t> </w:t>
            </w:r>
          </w:p>
        </w:tc>
        <w:tc>
          <w:tcPr>
            <w:tcW w:w="259" w:type="pct"/>
            <w:tcBorders>
              <w:top w:val="nil"/>
              <w:left w:val="nil"/>
              <w:bottom w:val="single" w:sz="4" w:space="0" w:color="auto"/>
              <w:right w:val="single" w:sz="4" w:space="0" w:color="auto"/>
            </w:tcBorders>
            <w:shd w:val="clear" w:color="auto" w:fill="auto"/>
            <w:vAlign w:val="center"/>
            <w:hideMark/>
          </w:tcPr>
          <w:p w:rsidR="00775211" w:rsidRPr="002C577D" w:rsidRDefault="00775211" w:rsidP="00775211">
            <w:pPr>
              <w:jc w:val="center"/>
              <w:rPr>
                <w:rFonts w:ascii="Arial" w:hAnsi="Arial" w:cs="Arial"/>
              </w:rPr>
            </w:pPr>
            <w:r w:rsidRPr="002C577D">
              <w:rPr>
                <w:rFonts w:ascii="Arial" w:hAnsi="Arial" w:cs="Arial"/>
              </w:rPr>
              <w:t> </w:t>
            </w:r>
          </w:p>
        </w:tc>
        <w:tc>
          <w:tcPr>
            <w:tcW w:w="229" w:type="pct"/>
            <w:tcBorders>
              <w:top w:val="nil"/>
              <w:left w:val="nil"/>
              <w:bottom w:val="single" w:sz="4" w:space="0" w:color="auto"/>
              <w:right w:val="single" w:sz="4" w:space="0" w:color="auto"/>
            </w:tcBorders>
            <w:shd w:val="clear" w:color="auto" w:fill="auto"/>
            <w:vAlign w:val="center"/>
            <w:hideMark/>
          </w:tcPr>
          <w:p w:rsidR="00775211" w:rsidRPr="002C577D" w:rsidRDefault="00775211" w:rsidP="00775211">
            <w:pPr>
              <w:jc w:val="center"/>
              <w:rPr>
                <w:rFonts w:ascii="Arial" w:hAnsi="Arial" w:cs="Arial"/>
              </w:rPr>
            </w:pPr>
            <w:r w:rsidRPr="002C577D">
              <w:rPr>
                <w:rFonts w:ascii="Arial" w:hAnsi="Arial" w:cs="Arial"/>
              </w:rPr>
              <w:t> </w:t>
            </w:r>
          </w:p>
        </w:tc>
        <w:tc>
          <w:tcPr>
            <w:tcW w:w="474" w:type="pct"/>
            <w:tcBorders>
              <w:top w:val="nil"/>
              <w:left w:val="nil"/>
              <w:bottom w:val="single" w:sz="4" w:space="0" w:color="auto"/>
              <w:right w:val="single" w:sz="4" w:space="0" w:color="auto"/>
            </w:tcBorders>
            <w:shd w:val="clear" w:color="auto" w:fill="auto"/>
            <w:vAlign w:val="center"/>
            <w:hideMark/>
          </w:tcPr>
          <w:p w:rsidR="00775211" w:rsidRPr="002C577D" w:rsidRDefault="00775211" w:rsidP="00775211">
            <w:pPr>
              <w:jc w:val="center"/>
              <w:rPr>
                <w:rFonts w:ascii="Arial" w:hAnsi="Arial" w:cs="Arial"/>
              </w:rPr>
            </w:pPr>
            <w:r w:rsidRPr="002C577D">
              <w:rPr>
                <w:rFonts w:ascii="Arial" w:hAnsi="Arial" w:cs="Arial"/>
              </w:rPr>
              <w:t> </w:t>
            </w:r>
          </w:p>
        </w:tc>
        <w:tc>
          <w:tcPr>
            <w:tcW w:w="189" w:type="pct"/>
            <w:tcBorders>
              <w:top w:val="nil"/>
              <w:left w:val="nil"/>
              <w:bottom w:val="single" w:sz="4" w:space="0" w:color="auto"/>
              <w:right w:val="single" w:sz="4" w:space="0" w:color="auto"/>
            </w:tcBorders>
            <w:shd w:val="clear" w:color="auto" w:fill="auto"/>
            <w:vAlign w:val="center"/>
            <w:hideMark/>
          </w:tcPr>
          <w:p w:rsidR="00775211" w:rsidRPr="002C577D" w:rsidRDefault="00775211" w:rsidP="00775211">
            <w:pPr>
              <w:jc w:val="center"/>
              <w:rPr>
                <w:rFonts w:ascii="Arial" w:hAnsi="Arial" w:cs="Arial"/>
              </w:rPr>
            </w:pPr>
            <w:r w:rsidRPr="002C577D">
              <w:rPr>
                <w:rFonts w:ascii="Arial" w:hAnsi="Arial" w:cs="Arial"/>
              </w:rPr>
              <w:t> </w:t>
            </w:r>
          </w:p>
        </w:tc>
        <w:tc>
          <w:tcPr>
            <w:tcW w:w="387" w:type="pct"/>
            <w:tcBorders>
              <w:top w:val="nil"/>
              <w:left w:val="nil"/>
              <w:bottom w:val="single" w:sz="4" w:space="0" w:color="auto"/>
              <w:right w:val="single" w:sz="4" w:space="0" w:color="auto"/>
            </w:tcBorders>
            <w:shd w:val="clear" w:color="auto" w:fill="auto"/>
            <w:noWrap/>
            <w:vAlign w:val="center"/>
            <w:hideMark/>
          </w:tcPr>
          <w:p w:rsidR="00775211" w:rsidRPr="002C577D" w:rsidRDefault="00B61C5F" w:rsidP="00775211">
            <w:pPr>
              <w:jc w:val="center"/>
              <w:rPr>
                <w:rFonts w:ascii="Arial" w:hAnsi="Arial" w:cs="Arial"/>
              </w:rPr>
            </w:pPr>
            <w:r w:rsidRPr="002C577D">
              <w:rPr>
                <w:rFonts w:ascii="Arial" w:hAnsi="Arial" w:cs="Arial"/>
              </w:rPr>
              <w:t>2872,20</w:t>
            </w:r>
          </w:p>
        </w:tc>
        <w:tc>
          <w:tcPr>
            <w:tcW w:w="387" w:type="pct"/>
            <w:tcBorders>
              <w:top w:val="nil"/>
              <w:left w:val="nil"/>
              <w:bottom w:val="single" w:sz="4" w:space="0" w:color="auto"/>
              <w:right w:val="single" w:sz="4" w:space="0" w:color="auto"/>
            </w:tcBorders>
            <w:shd w:val="clear" w:color="auto" w:fill="auto"/>
            <w:noWrap/>
            <w:vAlign w:val="center"/>
            <w:hideMark/>
          </w:tcPr>
          <w:p w:rsidR="00775211" w:rsidRPr="002C577D" w:rsidRDefault="00775211" w:rsidP="00775211">
            <w:pPr>
              <w:jc w:val="center"/>
              <w:rPr>
                <w:rFonts w:ascii="Arial" w:hAnsi="Arial" w:cs="Arial"/>
              </w:rPr>
            </w:pPr>
            <w:r w:rsidRPr="002C577D">
              <w:rPr>
                <w:rFonts w:ascii="Arial" w:hAnsi="Arial" w:cs="Arial"/>
              </w:rPr>
              <w:t>2 561,40</w:t>
            </w:r>
          </w:p>
        </w:tc>
        <w:tc>
          <w:tcPr>
            <w:tcW w:w="387" w:type="pct"/>
            <w:tcBorders>
              <w:top w:val="nil"/>
              <w:left w:val="nil"/>
              <w:bottom w:val="single" w:sz="4" w:space="0" w:color="auto"/>
              <w:right w:val="single" w:sz="4" w:space="0" w:color="auto"/>
            </w:tcBorders>
            <w:shd w:val="clear" w:color="auto" w:fill="auto"/>
            <w:noWrap/>
            <w:vAlign w:val="center"/>
            <w:hideMark/>
          </w:tcPr>
          <w:p w:rsidR="00775211" w:rsidRPr="002C577D" w:rsidRDefault="00775211" w:rsidP="00775211">
            <w:pPr>
              <w:jc w:val="center"/>
              <w:rPr>
                <w:rFonts w:ascii="Arial" w:hAnsi="Arial" w:cs="Arial"/>
              </w:rPr>
            </w:pPr>
            <w:r w:rsidRPr="002C577D">
              <w:rPr>
                <w:rFonts w:ascii="Arial" w:hAnsi="Arial" w:cs="Arial"/>
              </w:rPr>
              <w:t>2 561,40</w:t>
            </w:r>
          </w:p>
        </w:tc>
        <w:tc>
          <w:tcPr>
            <w:tcW w:w="387" w:type="pct"/>
            <w:tcBorders>
              <w:top w:val="nil"/>
              <w:left w:val="nil"/>
              <w:bottom w:val="single" w:sz="4" w:space="0" w:color="auto"/>
              <w:right w:val="single" w:sz="4" w:space="0" w:color="auto"/>
            </w:tcBorders>
            <w:shd w:val="clear" w:color="auto" w:fill="auto"/>
            <w:noWrap/>
            <w:vAlign w:val="center"/>
            <w:hideMark/>
          </w:tcPr>
          <w:p w:rsidR="00775211" w:rsidRPr="002C577D" w:rsidRDefault="00B61C5F" w:rsidP="00775211">
            <w:pPr>
              <w:jc w:val="center"/>
              <w:rPr>
                <w:rFonts w:ascii="Arial" w:hAnsi="Arial" w:cs="Arial"/>
              </w:rPr>
            </w:pPr>
            <w:r w:rsidRPr="002C577D">
              <w:rPr>
                <w:rFonts w:ascii="Arial" w:hAnsi="Arial" w:cs="Arial"/>
              </w:rPr>
              <w:t>7995,00</w:t>
            </w:r>
          </w:p>
        </w:tc>
        <w:tc>
          <w:tcPr>
            <w:tcW w:w="674" w:type="pct"/>
            <w:vMerge/>
            <w:tcBorders>
              <w:top w:val="nil"/>
              <w:left w:val="single" w:sz="4" w:space="0" w:color="auto"/>
              <w:bottom w:val="single" w:sz="4" w:space="0" w:color="000000"/>
              <w:right w:val="single" w:sz="4" w:space="0" w:color="auto"/>
            </w:tcBorders>
            <w:vAlign w:val="center"/>
            <w:hideMark/>
          </w:tcPr>
          <w:p w:rsidR="00775211" w:rsidRPr="002C577D" w:rsidRDefault="00775211" w:rsidP="00775211">
            <w:pPr>
              <w:rPr>
                <w:rFonts w:ascii="Arial" w:hAnsi="Arial" w:cs="Arial"/>
              </w:rPr>
            </w:pPr>
          </w:p>
        </w:tc>
      </w:tr>
      <w:tr w:rsidR="00775211" w:rsidRPr="002C577D" w:rsidTr="001A4ED7">
        <w:trPr>
          <w:trHeight w:val="66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775211" w:rsidRPr="002C577D" w:rsidRDefault="00775211" w:rsidP="00775211">
            <w:pPr>
              <w:rPr>
                <w:rFonts w:ascii="Arial" w:hAnsi="Arial" w:cs="Arial"/>
              </w:rPr>
            </w:pPr>
            <w:r w:rsidRPr="002C577D">
              <w:rPr>
                <w:rFonts w:ascii="Arial" w:hAnsi="Arial" w:cs="Arial"/>
              </w:rPr>
              <w:t xml:space="preserve">Задача № 2.Обеспечить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  </w:t>
            </w:r>
          </w:p>
        </w:tc>
      </w:tr>
      <w:tr w:rsidR="00882C4D" w:rsidRPr="002C577D" w:rsidTr="00631ED0">
        <w:trPr>
          <w:trHeight w:val="2625"/>
        </w:trPr>
        <w:tc>
          <w:tcPr>
            <w:tcW w:w="238" w:type="pct"/>
            <w:tcBorders>
              <w:top w:val="nil"/>
              <w:left w:val="single" w:sz="4" w:space="0" w:color="auto"/>
              <w:bottom w:val="single" w:sz="4" w:space="0" w:color="auto"/>
              <w:right w:val="single" w:sz="4" w:space="0" w:color="auto"/>
            </w:tcBorders>
            <w:shd w:val="clear" w:color="auto" w:fill="auto"/>
            <w:vAlign w:val="center"/>
            <w:hideMark/>
          </w:tcPr>
          <w:p w:rsidR="00882C4D" w:rsidRPr="002C577D" w:rsidRDefault="00882C4D" w:rsidP="00775211">
            <w:pPr>
              <w:jc w:val="center"/>
              <w:rPr>
                <w:rFonts w:ascii="Arial" w:hAnsi="Arial" w:cs="Arial"/>
              </w:rPr>
            </w:pPr>
            <w:r w:rsidRPr="002C577D">
              <w:rPr>
                <w:rFonts w:ascii="Arial" w:hAnsi="Arial" w:cs="Arial"/>
              </w:rPr>
              <w:lastRenderedPageBreak/>
              <w:t>2.1.</w:t>
            </w:r>
          </w:p>
        </w:tc>
        <w:tc>
          <w:tcPr>
            <w:tcW w:w="902" w:type="pct"/>
            <w:vMerge w:val="restart"/>
            <w:tcBorders>
              <w:top w:val="nil"/>
              <w:left w:val="nil"/>
              <w:right w:val="single" w:sz="4" w:space="0" w:color="auto"/>
            </w:tcBorders>
            <w:shd w:val="clear" w:color="auto" w:fill="auto"/>
            <w:vAlign w:val="center"/>
            <w:hideMark/>
          </w:tcPr>
          <w:p w:rsidR="00882C4D" w:rsidRPr="002C577D" w:rsidRDefault="00882C4D" w:rsidP="00775211">
            <w:pPr>
              <w:jc w:val="center"/>
              <w:rPr>
                <w:rFonts w:ascii="Arial" w:hAnsi="Arial" w:cs="Arial"/>
              </w:rPr>
            </w:pPr>
            <w:r w:rsidRPr="002C577D">
              <w:rPr>
                <w:rFonts w:ascii="Arial" w:hAnsi="Arial" w:cs="Arial"/>
              </w:rPr>
              <w:t>Субвенции бюджетам муниципальных образований на обеспечение жилыми помещениями детей сирот и детей, оставшихся без попечения родителей, лиц, которые относились к категории детей-сирот, и детей-сирот, оставшихся без попечения родителей, и достигли возраста 23 лет, в соответствии с Законом края от 24 декабря 2009 года №9-4225</w:t>
            </w:r>
          </w:p>
        </w:tc>
        <w:tc>
          <w:tcPr>
            <w:tcW w:w="489" w:type="pct"/>
            <w:vMerge w:val="restart"/>
            <w:tcBorders>
              <w:top w:val="nil"/>
              <w:left w:val="nil"/>
              <w:right w:val="single" w:sz="4" w:space="0" w:color="auto"/>
            </w:tcBorders>
            <w:shd w:val="clear" w:color="auto" w:fill="auto"/>
            <w:vAlign w:val="center"/>
            <w:hideMark/>
          </w:tcPr>
          <w:p w:rsidR="00882C4D" w:rsidRPr="002C577D" w:rsidRDefault="00882C4D" w:rsidP="00775211">
            <w:pPr>
              <w:rPr>
                <w:rFonts w:ascii="Arial" w:hAnsi="Arial" w:cs="Arial"/>
              </w:rPr>
            </w:pPr>
            <w:r w:rsidRPr="002C577D">
              <w:rPr>
                <w:rFonts w:ascii="Arial" w:hAnsi="Arial" w:cs="Arial"/>
              </w:rPr>
              <w:t>МКУ УИЗИЗ</w:t>
            </w:r>
          </w:p>
          <w:p w:rsidR="00882C4D" w:rsidRPr="002C577D" w:rsidRDefault="00882C4D" w:rsidP="00882C4D">
            <w:pPr>
              <w:rPr>
                <w:rFonts w:ascii="Arial" w:hAnsi="Arial" w:cs="Arial"/>
              </w:rPr>
            </w:pPr>
            <w:r w:rsidRPr="002C577D">
              <w:rPr>
                <w:rFonts w:ascii="Arial" w:hAnsi="Arial" w:cs="Arial"/>
              </w:rPr>
              <w:t>МКУ УИЗИЗ</w:t>
            </w:r>
          </w:p>
        </w:tc>
        <w:tc>
          <w:tcPr>
            <w:tcW w:w="259" w:type="pct"/>
            <w:tcBorders>
              <w:top w:val="nil"/>
              <w:left w:val="nil"/>
              <w:bottom w:val="single" w:sz="4" w:space="0" w:color="auto"/>
              <w:right w:val="single" w:sz="4" w:space="0" w:color="auto"/>
            </w:tcBorders>
            <w:shd w:val="clear" w:color="auto" w:fill="auto"/>
            <w:vAlign w:val="center"/>
            <w:hideMark/>
          </w:tcPr>
          <w:p w:rsidR="00882C4D" w:rsidRPr="002C577D" w:rsidRDefault="00882C4D" w:rsidP="00775211">
            <w:pPr>
              <w:jc w:val="center"/>
              <w:rPr>
                <w:rFonts w:ascii="Arial" w:hAnsi="Arial" w:cs="Arial"/>
              </w:rPr>
            </w:pPr>
            <w:r w:rsidRPr="002C577D">
              <w:rPr>
                <w:rFonts w:ascii="Arial" w:hAnsi="Arial" w:cs="Arial"/>
              </w:rPr>
              <w:t>162</w:t>
            </w:r>
          </w:p>
        </w:tc>
        <w:tc>
          <w:tcPr>
            <w:tcW w:w="229" w:type="pct"/>
            <w:tcBorders>
              <w:top w:val="nil"/>
              <w:left w:val="nil"/>
              <w:bottom w:val="single" w:sz="4" w:space="0" w:color="auto"/>
              <w:right w:val="single" w:sz="4" w:space="0" w:color="auto"/>
            </w:tcBorders>
            <w:shd w:val="clear" w:color="auto" w:fill="auto"/>
            <w:vAlign w:val="center"/>
            <w:hideMark/>
          </w:tcPr>
          <w:p w:rsidR="00882C4D" w:rsidRPr="002C577D" w:rsidRDefault="00882C4D" w:rsidP="00775211">
            <w:pPr>
              <w:jc w:val="center"/>
              <w:rPr>
                <w:rFonts w:ascii="Arial" w:hAnsi="Arial" w:cs="Arial"/>
              </w:rPr>
            </w:pPr>
            <w:r w:rsidRPr="002C577D">
              <w:rPr>
                <w:rFonts w:ascii="Arial" w:hAnsi="Arial" w:cs="Arial"/>
              </w:rPr>
              <w:t>1004</w:t>
            </w:r>
          </w:p>
        </w:tc>
        <w:tc>
          <w:tcPr>
            <w:tcW w:w="474" w:type="pct"/>
            <w:tcBorders>
              <w:top w:val="nil"/>
              <w:left w:val="nil"/>
              <w:bottom w:val="single" w:sz="4" w:space="0" w:color="auto"/>
              <w:right w:val="single" w:sz="4" w:space="0" w:color="auto"/>
            </w:tcBorders>
            <w:shd w:val="clear" w:color="auto" w:fill="auto"/>
            <w:vAlign w:val="center"/>
            <w:hideMark/>
          </w:tcPr>
          <w:p w:rsidR="00882C4D" w:rsidRPr="002C577D" w:rsidRDefault="00882C4D" w:rsidP="00775211">
            <w:pPr>
              <w:jc w:val="center"/>
              <w:rPr>
                <w:rFonts w:ascii="Arial" w:hAnsi="Arial" w:cs="Arial"/>
              </w:rPr>
            </w:pPr>
            <w:r w:rsidRPr="002C577D">
              <w:rPr>
                <w:rFonts w:ascii="Arial" w:hAnsi="Arial" w:cs="Arial"/>
              </w:rPr>
              <w:t>0130075870</w:t>
            </w:r>
          </w:p>
        </w:tc>
        <w:tc>
          <w:tcPr>
            <w:tcW w:w="189" w:type="pct"/>
            <w:tcBorders>
              <w:top w:val="nil"/>
              <w:left w:val="nil"/>
              <w:bottom w:val="single" w:sz="4" w:space="0" w:color="auto"/>
              <w:right w:val="single" w:sz="4" w:space="0" w:color="auto"/>
            </w:tcBorders>
            <w:shd w:val="clear" w:color="auto" w:fill="auto"/>
            <w:vAlign w:val="center"/>
            <w:hideMark/>
          </w:tcPr>
          <w:p w:rsidR="00882C4D" w:rsidRPr="002C577D" w:rsidRDefault="00882C4D" w:rsidP="00775211">
            <w:pPr>
              <w:jc w:val="center"/>
              <w:rPr>
                <w:rFonts w:ascii="Arial" w:hAnsi="Arial" w:cs="Arial"/>
              </w:rPr>
            </w:pPr>
            <w:r w:rsidRPr="002C577D">
              <w:rPr>
                <w:rFonts w:ascii="Arial" w:hAnsi="Arial" w:cs="Arial"/>
              </w:rPr>
              <w:t>412</w:t>
            </w:r>
          </w:p>
        </w:tc>
        <w:tc>
          <w:tcPr>
            <w:tcW w:w="387" w:type="pct"/>
            <w:tcBorders>
              <w:top w:val="nil"/>
              <w:left w:val="nil"/>
              <w:bottom w:val="single" w:sz="4" w:space="0" w:color="auto"/>
              <w:right w:val="single" w:sz="4" w:space="0" w:color="auto"/>
            </w:tcBorders>
            <w:shd w:val="clear" w:color="auto" w:fill="auto"/>
            <w:noWrap/>
            <w:vAlign w:val="center"/>
            <w:hideMark/>
          </w:tcPr>
          <w:p w:rsidR="00882C4D" w:rsidRPr="002C577D" w:rsidRDefault="00882C4D" w:rsidP="00775211">
            <w:pPr>
              <w:jc w:val="center"/>
              <w:rPr>
                <w:rFonts w:ascii="Arial" w:hAnsi="Arial" w:cs="Arial"/>
              </w:rPr>
            </w:pPr>
            <w:r w:rsidRPr="002C577D">
              <w:rPr>
                <w:rFonts w:ascii="Arial" w:hAnsi="Arial" w:cs="Arial"/>
              </w:rPr>
              <w:t xml:space="preserve">6265,22  </w:t>
            </w:r>
          </w:p>
        </w:tc>
        <w:tc>
          <w:tcPr>
            <w:tcW w:w="387" w:type="pct"/>
            <w:tcBorders>
              <w:top w:val="nil"/>
              <w:left w:val="nil"/>
              <w:bottom w:val="single" w:sz="4" w:space="0" w:color="auto"/>
              <w:right w:val="single" w:sz="4" w:space="0" w:color="auto"/>
            </w:tcBorders>
            <w:shd w:val="clear" w:color="auto" w:fill="auto"/>
            <w:noWrap/>
            <w:vAlign w:val="center"/>
            <w:hideMark/>
          </w:tcPr>
          <w:p w:rsidR="00882C4D" w:rsidRPr="002C577D" w:rsidRDefault="00882C4D" w:rsidP="00775211">
            <w:pPr>
              <w:jc w:val="center"/>
              <w:rPr>
                <w:rFonts w:ascii="Arial" w:hAnsi="Arial" w:cs="Arial"/>
              </w:rPr>
            </w:pPr>
            <w:r w:rsidRPr="002C577D">
              <w:rPr>
                <w:rFonts w:ascii="Arial" w:hAnsi="Arial" w:cs="Arial"/>
              </w:rPr>
              <w:t>5 715,70</w:t>
            </w:r>
          </w:p>
        </w:tc>
        <w:tc>
          <w:tcPr>
            <w:tcW w:w="387" w:type="pct"/>
            <w:tcBorders>
              <w:top w:val="nil"/>
              <w:left w:val="nil"/>
              <w:bottom w:val="single" w:sz="4" w:space="0" w:color="auto"/>
              <w:right w:val="single" w:sz="4" w:space="0" w:color="auto"/>
            </w:tcBorders>
            <w:shd w:val="clear" w:color="auto" w:fill="auto"/>
            <w:noWrap/>
            <w:vAlign w:val="center"/>
            <w:hideMark/>
          </w:tcPr>
          <w:p w:rsidR="00882C4D" w:rsidRPr="002C577D" w:rsidRDefault="00882C4D" w:rsidP="00775211">
            <w:pPr>
              <w:jc w:val="center"/>
              <w:rPr>
                <w:rFonts w:ascii="Arial" w:hAnsi="Arial" w:cs="Arial"/>
              </w:rPr>
            </w:pPr>
            <w:r w:rsidRPr="002C577D">
              <w:rPr>
                <w:rFonts w:ascii="Arial" w:hAnsi="Arial" w:cs="Arial"/>
              </w:rPr>
              <w:t xml:space="preserve">9 145,20 </w:t>
            </w:r>
          </w:p>
        </w:tc>
        <w:tc>
          <w:tcPr>
            <w:tcW w:w="387" w:type="pct"/>
            <w:tcBorders>
              <w:top w:val="nil"/>
              <w:left w:val="nil"/>
              <w:bottom w:val="single" w:sz="4" w:space="0" w:color="auto"/>
              <w:right w:val="single" w:sz="4" w:space="0" w:color="auto"/>
            </w:tcBorders>
            <w:shd w:val="clear" w:color="auto" w:fill="auto"/>
            <w:noWrap/>
            <w:vAlign w:val="center"/>
            <w:hideMark/>
          </w:tcPr>
          <w:p w:rsidR="00882C4D" w:rsidRPr="002C577D" w:rsidRDefault="00882C4D" w:rsidP="00775211">
            <w:pPr>
              <w:jc w:val="center"/>
              <w:rPr>
                <w:rFonts w:ascii="Arial" w:hAnsi="Arial" w:cs="Arial"/>
              </w:rPr>
            </w:pPr>
            <w:r w:rsidRPr="002C577D">
              <w:rPr>
                <w:rFonts w:ascii="Arial" w:hAnsi="Arial" w:cs="Arial"/>
              </w:rPr>
              <w:t>21126,12</w:t>
            </w:r>
          </w:p>
        </w:tc>
        <w:tc>
          <w:tcPr>
            <w:tcW w:w="674" w:type="pct"/>
            <w:tcBorders>
              <w:top w:val="nil"/>
              <w:left w:val="nil"/>
              <w:bottom w:val="single" w:sz="4" w:space="0" w:color="auto"/>
              <w:right w:val="single" w:sz="4" w:space="0" w:color="auto"/>
            </w:tcBorders>
            <w:shd w:val="clear" w:color="auto" w:fill="auto"/>
            <w:vAlign w:val="center"/>
            <w:hideMark/>
          </w:tcPr>
          <w:p w:rsidR="00882C4D" w:rsidRPr="002C577D" w:rsidRDefault="00882C4D" w:rsidP="00775211">
            <w:pPr>
              <w:rPr>
                <w:rFonts w:ascii="Arial" w:hAnsi="Arial" w:cs="Arial"/>
              </w:rPr>
            </w:pPr>
            <w:r w:rsidRPr="002C577D">
              <w:rPr>
                <w:rFonts w:ascii="Arial" w:hAnsi="Arial" w:cs="Arial"/>
              </w:rPr>
              <w:t>Приобретение жилья 16 детям сиротам</w:t>
            </w:r>
          </w:p>
        </w:tc>
      </w:tr>
      <w:tr w:rsidR="00882C4D" w:rsidRPr="002C577D" w:rsidTr="00631ED0">
        <w:trPr>
          <w:trHeight w:val="2625"/>
        </w:trPr>
        <w:tc>
          <w:tcPr>
            <w:tcW w:w="238" w:type="pct"/>
            <w:tcBorders>
              <w:top w:val="nil"/>
              <w:left w:val="single" w:sz="4" w:space="0" w:color="auto"/>
              <w:bottom w:val="single" w:sz="4" w:space="0" w:color="auto"/>
              <w:right w:val="single" w:sz="4" w:space="0" w:color="auto"/>
            </w:tcBorders>
            <w:shd w:val="clear" w:color="auto" w:fill="auto"/>
            <w:vAlign w:val="center"/>
          </w:tcPr>
          <w:p w:rsidR="00882C4D" w:rsidRPr="002C577D" w:rsidRDefault="00882C4D" w:rsidP="00882C4D">
            <w:pPr>
              <w:jc w:val="center"/>
              <w:rPr>
                <w:rFonts w:ascii="Arial" w:hAnsi="Arial" w:cs="Arial"/>
              </w:rPr>
            </w:pPr>
          </w:p>
        </w:tc>
        <w:tc>
          <w:tcPr>
            <w:tcW w:w="902" w:type="pct"/>
            <w:vMerge/>
            <w:tcBorders>
              <w:left w:val="nil"/>
              <w:right w:val="single" w:sz="4" w:space="0" w:color="auto"/>
            </w:tcBorders>
            <w:shd w:val="clear" w:color="auto" w:fill="auto"/>
            <w:vAlign w:val="center"/>
          </w:tcPr>
          <w:p w:rsidR="00882C4D" w:rsidRPr="002C577D" w:rsidRDefault="00882C4D" w:rsidP="00882C4D">
            <w:pPr>
              <w:jc w:val="center"/>
              <w:rPr>
                <w:rFonts w:ascii="Arial" w:hAnsi="Arial" w:cs="Arial"/>
              </w:rPr>
            </w:pPr>
          </w:p>
        </w:tc>
        <w:tc>
          <w:tcPr>
            <w:tcW w:w="489" w:type="pct"/>
            <w:vMerge/>
            <w:tcBorders>
              <w:left w:val="nil"/>
              <w:right w:val="single" w:sz="4" w:space="0" w:color="auto"/>
            </w:tcBorders>
            <w:shd w:val="clear" w:color="auto" w:fill="auto"/>
            <w:vAlign w:val="center"/>
          </w:tcPr>
          <w:p w:rsidR="00882C4D" w:rsidRPr="002C577D" w:rsidRDefault="00882C4D" w:rsidP="00882C4D">
            <w:pPr>
              <w:rPr>
                <w:rFonts w:ascii="Arial" w:hAnsi="Arial" w:cs="Arial"/>
              </w:rPr>
            </w:pPr>
          </w:p>
        </w:tc>
        <w:tc>
          <w:tcPr>
            <w:tcW w:w="259" w:type="pct"/>
            <w:tcBorders>
              <w:top w:val="nil"/>
              <w:left w:val="nil"/>
              <w:bottom w:val="single" w:sz="4" w:space="0" w:color="auto"/>
              <w:right w:val="single" w:sz="4" w:space="0" w:color="auto"/>
            </w:tcBorders>
            <w:shd w:val="clear" w:color="auto" w:fill="auto"/>
            <w:vAlign w:val="center"/>
          </w:tcPr>
          <w:p w:rsidR="00882C4D" w:rsidRPr="002C577D" w:rsidRDefault="00EE5F35" w:rsidP="00882C4D">
            <w:pPr>
              <w:jc w:val="center"/>
              <w:rPr>
                <w:rFonts w:ascii="Arial" w:hAnsi="Arial" w:cs="Arial"/>
              </w:rPr>
            </w:pPr>
            <w:r w:rsidRPr="002C577D">
              <w:rPr>
                <w:rFonts w:ascii="Arial" w:hAnsi="Arial" w:cs="Arial"/>
              </w:rPr>
              <w:t>094</w:t>
            </w:r>
          </w:p>
        </w:tc>
        <w:tc>
          <w:tcPr>
            <w:tcW w:w="229" w:type="pct"/>
            <w:tcBorders>
              <w:top w:val="nil"/>
              <w:left w:val="nil"/>
              <w:bottom w:val="single" w:sz="4" w:space="0" w:color="auto"/>
              <w:right w:val="single" w:sz="4" w:space="0" w:color="auto"/>
            </w:tcBorders>
            <w:shd w:val="clear" w:color="auto" w:fill="auto"/>
            <w:vAlign w:val="center"/>
          </w:tcPr>
          <w:p w:rsidR="00882C4D" w:rsidRPr="002C577D" w:rsidRDefault="00EE5F35" w:rsidP="00882C4D">
            <w:pPr>
              <w:jc w:val="center"/>
              <w:rPr>
                <w:rFonts w:ascii="Arial" w:hAnsi="Arial" w:cs="Arial"/>
              </w:rPr>
            </w:pPr>
            <w:r w:rsidRPr="002C577D">
              <w:rPr>
                <w:rFonts w:ascii="Arial" w:hAnsi="Arial" w:cs="Arial"/>
              </w:rPr>
              <w:t>0104</w:t>
            </w:r>
          </w:p>
        </w:tc>
        <w:tc>
          <w:tcPr>
            <w:tcW w:w="474" w:type="pct"/>
            <w:tcBorders>
              <w:top w:val="nil"/>
              <w:left w:val="nil"/>
              <w:bottom w:val="single" w:sz="4" w:space="0" w:color="auto"/>
              <w:right w:val="single" w:sz="4" w:space="0" w:color="auto"/>
            </w:tcBorders>
            <w:shd w:val="clear" w:color="auto" w:fill="auto"/>
            <w:vAlign w:val="center"/>
          </w:tcPr>
          <w:p w:rsidR="00882C4D" w:rsidRPr="002C577D" w:rsidRDefault="00882C4D" w:rsidP="00882C4D">
            <w:pPr>
              <w:jc w:val="center"/>
              <w:rPr>
                <w:rFonts w:ascii="Arial" w:hAnsi="Arial" w:cs="Arial"/>
              </w:rPr>
            </w:pPr>
            <w:r w:rsidRPr="002C577D">
              <w:rPr>
                <w:rFonts w:ascii="Arial" w:hAnsi="Arial" w:cs="Arial"/>
              </w:rPr>
              <w:t>0130075870</w:t>
            </w:r>
          </w:p>
        </w:tc>
        <w:tc>
          <w:tcPr>
            <w:tcW w:w="189" w:type="pct"/>
            <w:tcBorders>
              <w:top w:val="nil"/>
              <w:left w:val="nil"/>
              <w:bottom w:val="single" w:sz="4" w:space="0" w:color="auto"/>
              <w:right w:val="single" w:sz="4" w:space="0" w:color="auto"/>
            </w:tcBorders>
            <w:shd w:val="clear" w:color="auto" w:fill="auto"/>
            <w:vAlign w:val="center"/>
          </w:tcPr>
          <w:p w:rsidR="00882C4D" w:rsidRPr="002C577D" w:rsidRDefault="00882C4D" w:rsidP="00457A76">
            <w:pPr>
              <w:jc w:val="center"/>
              <w:rPr>
                <w:rFonts w:ascii="Arial" w:hAnsi="Arial" w:cs="Arial"/>
              </w:rPr>
            </w:pPr>
            <w:r w:rsidRPr="002C577D">
              <w:rPr>
                <w:rFonts w:ascii="Arial" w:hAnsi="Arial" w:cs="Arial"/>
              </w:rPr>
              <w:t>24</w:t>
            </w:r>
            <w:r w:rsidR="00457A76" w:rsidRPr="002C577D">
              <w:rPr>
                <w:rFonts w:ascii="Arial" w:hAnsi="Arial" w:cs="Arial"/>
              </w:rPr>
              <w:t>0</w:t>
            </w:r>
          </w:p>
        </w:tc>
        <w:tc>
          <w:tcPr>
            <w:tcW w:w="387" w:type="pct"/>
            <w:tcBorders>
              <w:top w:val="nil"/>
              <w:left w:val="nil"/>
              <w:bottom w:val="single" w:sz="4" w:space="0" w:color="auto"/>
              <w:right w:val="single" w:sz="4" w:space="0" w:color="auto"/>
            </w:tcBorders>
            <w:shd w:val="clear" w:color="auto" w:fill="auto"/>
            <w:noWrap/>
            <w:vAlign w:val="center"/>
          </w:tcPr>
          <w:p w:rsidR="00882C4D" w:rsidRPr="002C577D" w:rsidRDefault="00882C4D" w:rsidP="00882C4D">
            <w:pPr>
              <w:jc w:val="center"/>
              <w:rPr>
                <w:rFonts w:ascii="Arial" w:hAnsi="Arial" w:cs="Arial"/>
              </w:rPr>
            </w:pPr>
            <w:r w:rsidRPr="002C577D">
              <w:rPr>
                <w:rFonts w:ascii="Arial" w:hAnsi="Arial" w:cs="Arial"/>
              </w:rPr>
              <w:t xml:space="preserve">160,24  </w:t>
            </w:r>
          </w:p>
        </w:tc>
        <w:tc>
          <w:tcPr>
            <w:tcW w:w="387" w:type="pct"/>
            <w:tcBorders>
              <w:top w:val="nil"/>
              <w:left w:val="nil"/>
              <w:bottom w:val="single" w:sz="4" w:space="0" w:color="auto"/>
              <w:right w:val="single" w:sz="4" w:space="0" w:color="auto"/>
            </w:tcBorders>
            <w:shd w:val="clear" w:color="auto" w:fill="auto"/>
            <w:noWrap/>
            <w:vAlign w:val="center"/>
          </w:tcPr>
          <w:p w:rsidR="00882C4D" w:rsidRPr="002C577D" w:rsidRDefault="00882C4D" w:rsidP="00882C4D">
            <w:pPr>
              <w:jc w:val="center"/>
              <w:rPr>
                <w:rFonts w:ascii="Arial" w:hAnsi="Arial" w:cs="Arial"/>
              </w:rPr>
            </w:pPr>
            <w:r w:rsidRPr="002C577D">
              <w:rPr>
                <w:rFonts w:ascii="Arial" w:hAnsi="Arial" w:cs="Arial"/>
              </w:rPr>
              <w:t>0,00</w:t>
            </w:r>
          </w:p>
        </w:tc>
        <w:tc>
          <w:tcPr>
            <w:tcW w:w="387" w:type="pct"/>
            <w:tcBorders>
              <w:top w:val="nil"/>
              <w:left w:val="nil"/>
              <w:bottom w:val="single" w:sz="4" w:space="0" w:color="auto"/>
              <w:right w:val="single" w:sz="4" w:space="0" w:color="auto"/>
            </w:tcBorders>
            <w:shd w:val="clear" w:color="auto" w:fill="auto"/>
            <w:noWrap/>
            <w:vAlign w:val="center"/>
          </w:tcPr>
          <w:p w:rsidR="00882C4D" w:rsidRPr="002C577D" w:rsidRDefault="00882C4D" w:rsidP="00882C4D">
            <w:pPr>
              <w:jc w:val="center"/>
              <w:rPr>
                <w:rFonts w:ascii="Arial" w:hAnsi="Arial" w:cs="Arial"/>
              </w:rPr>
            </w:pPr>
            <w:r w:rsidRPr="002C577D">
              <w:rPr>
                <w:rFonts w:ascii="Arial" w:hAnsi="Arial" w:cs="Arial"/>
              </w:rPr>
              <w:t xml:space="preserve">0,00 </w:t>
            </w:r>
          </w:p>
        </w:tc>
        <w:tc>
          <w:tcPr>
            <w:tcW w:w="387" w:type="pct"/>
            <w:tcBorders>
              <w:top w:val="nil"/>
              <w:left w:val="nil"/>
              <w:bottom w:val="single" w:sz="4" w:space="0" w:color="auto"/>
              <w:right w:val="single" w:sz="4" w:space="0" w:color="auto"/>
            </w:tcBorders>
            <w:shd w:val="clear" w:color="auto" w:fill="auto"/>
            <w:noWrap/>
            <w:vAlign w:val="center"/>
          </w:tcPr>
          <w:p w:rsidR="00882C4D" w:rsidRPr="002C577D" w:rsidRDefault="00882C4D" w:rsidP="00882C4D">
            <w:pPr>
              <w:jc w:val="center"/>
              <w:rPr>
                <w:rFonts w:ascii="Arial" w:hAnsi="Arial" w:cs="Arial"/>
              </w:rPr>
            </w:pPr>
            <w:r w:rsidRPr="002C577D">
              <w:rPr>
                <w:rFonts w:ascii="Arial" w:hAnsi="Arial" w:cs="Arial"/>
              </w:rPr>
              <w:t>160,24</w:t>
            </w:r>
          </w:p>
        </w:tc>
        <w:tc>
          <w:tcPr>
            <w:tcW w:w="674" w:type="pct"/>
            <w:tcBorders>
              <w:top w:val="nil"/>
              <w:left w:val="nil"/>
              <w:bottom w:val="single" w:sz="4" w:space="0" w:color="auto"/>
              <w:right w:val="single" w:sz="4" w:space="0" w:color="auto"/>
            </w:tcBorders>
            <w:shd w:val="clear" w:color="auto" w:fill="auto"/>
            <w:vAlign w:val="center"/>
          </w:tcPr>
          <w:p w:rsidR="00882C4D" w:rsidRPr="002C577D" w:rsidRDefault="00882C4D" w:rsidP="00882C4D">
            <w:pPr>
              <w:rPr>
                <w:rFonts w:ascii="Arial" w:hAnsi="Arial" w:cs="Arial"/>
              </w:rPr>
            </w:pPr>
          </w:p>
        </w:tc>
      </w:tr>
      <w:tr w:rsidR="00882C4D" w:rsidRPr="002C577D" w:rsidTr="00F01F1D">
        <w:trPr>
          <w:trHeight w:val="1400"/>
        </w:trPr>
        <w:tc>
          <w:tcPr>
            <w:tcW w:w="238" w:type="pct"/>
            <w:tcBorders>
              <w:top w:val="nil"/>
              <w:left w:val="single" w:sz="4" w:space="0" w:color="auto"/>
              <w:bottom w:val="single" w:sz="4" w:space="0" w:color="auto"/>
              <w:right w:val="single" w:sz="4" w:space="0" w:color="auto"/>
            </w:tcBorders>
            <w:shd w:val="clear" w:color="auto" w:fill="auto"/>
            <w:vAlign w:val="center"/>
          </w:tcPr>
          <w:p w:rsidR="00882C4D" w:rsidRPr="002C577D" w:rsidRDefault="00882C4D" w:rsidP="00882C4D">
            <w:pPr>
              <w:jc w:val="center"/>
              <w:rPr>
                <w:rFonts w:ascii="Arial" w:hAnsi="Arial" w:cs="Arial"/>
              </w:rPr>
            </w:pPr>
          </w:p>
        </w:tc>
        <w:tc>
          <w:tcPr>
            <w:tcW w:w="902" w:type="pct"/>
            <w:vMerge/>
            <w:tcBorders>
              <w:left w:val="nil"/>
              <w:right w:val="single" w:sz="4" w:space="0" w:color="auto"/>
            </w:tcBorders>
            <w:shd w:val="clear" w:color="auto" w:fill="auto"/>
            <w:vAlign w:val="center"/>
          </w:tcPr>
          <w:p w:rsidR="00882C4D" w:rsidRPr="002C577D" w:rsidRDefault="00882C4D" w:rsidP="00882C4D">
            <w:pPr>
              <w:jc w:val="center"/>
              <w:rPr>
                <w:rFonts w:ascii="Arial" w:hAnsi="Arial" w:cs="Arial"/>
              </w:rPr>
            </w:pPr>
          </w:p>
        </w:tc>
        <w:tc>
          <w:tcPr>
            <w:tcW w:w="489" w:type="pct"/>
            <w:vMerge/>
            <w:tcBorders>
              <w:left w:val="nil"/>
              <w:right w:val="single" w:sz="4" w:space="0" w:color="auto"/>
            </w:tcBorders>
            <w:shd w:val="clear" w:color="auto" w:fill="auto"/>
            <w:vAlign w:val="center"/>
          </w:tcPr>
          <w:p w:rsidR="00882C4D" w:rsidRPr="002C577D" w:rsidRDefault="00882C4D" w:rsidP="00882C4D">
            <w:pPr>
              <w:rPr>
                <w:rFonts w:ascii="Arial" w:hAnsi="Arial" w:cs="Arial"/>
              </w:rPr>
            </w:pPr>
          </w:p>
        </w:tc>
        <w:tc>
          <w:tcPr>
            <w:tcW w:w="259" w:type="pct"/>
            <w:tcBorders>
              <w:top w:val="nil"/>
              <w:left w:val="nil"/>
              <w:bottom w:val="single" w:sz="4" w:space="0" w:color="auto"/>
              <w:right w:val="single" w:sz="4" w:space="0" w:color="auto"/>
            </w:tcBorders>
            <w:shd w:val="clear" w:color="auto" w:fill="auto"/>
            <w:vAlign w:val="center"/>
          </w:tcPr>
          <w:p w:rsidR="00882C4D" w:rsidRPr="002C577D" w:rsidRDefault="00EE5F35" w:rsidP="00882C4D">
            <w:pPr>
              <w:jc w:val="center"/>
              <w:rPr>
                <w:rFonts w:ascii="Arial" w:hAnsi="Arial" w:cs="Arial"/>
              </w:rPr>
            </w:pPr>
            <w:r w:rsidRPr="002C577D">
              <w:rPr>
                <w:rFonts w:ascii="Arial" w:hAnsi="Arial" w:cs="Arial"/>
              </w:rPr>
              <w:t>094</w:t>
            </w:r>
          </w:p>
        </w:tc>
        <w:tc>
          <w:tcPr>
            <w:tcW w:w="229" w:type="pct"/>
            <w:tcBorders>
              <w:top w:val="nil"/>
              <w:left w:val="nil"/>
              <w:bottom w:val="single" w:sz="4" w:space="0" w:color="auto"/>
              <w:right w:val="single" w:sz="4" w:space="0" w:color="auto"/>
            </w:tcBorders>
            <w:shd w:val="clear" w:color="auto" w:fill="auto"/>
            <w:vAlign w:val="center"/>
          </w:tcPr>
          <w:p w:rsidR="00882C4D" w:rsidRPr="002C577D" w:rsidRDefault="00EE5F35" w:rsidP="00882C4D">
            <w:pPr>
              <w:jc w:val="center"/>
              <w:rPr>
                <w:rFonts w:ascii="Arial" w:hAnsi="Arial" w:cs="Arial"/>
              </w:rPr>
            </w:pPr>
            <w:r w:rsidRPr="002C577D">
              <w:rPr>
                <w:rFonts w:ascii="Arial" w:hAnsi="Arial" w:cs="Arial"/>
              </w:rPr>
              <w:t>0104</w:t>
            </w:r>
          </w:p>
        </w:tc>
        <w:tc>
          <w:tcPr>
            <w:tcW w:w="474" w:type="pct"/>
            <w:tcBorders>
              <w:top w:val="nil"/>
              <w:left w:val="nil"/>
              <w:bottom w:val="single" w:sz="4" w:space="0" w:color="auto"/>
              <w:right w:val="single" w:sz="4" w:space="0" w:color="auto"/>
            </w:tcBorders>
            <w:shd w:val="clear" w:color="auto" w:fill="auto"/>
            <w:vAlign w:val="center"/>
          </w:tcPr>
          <w:p w:rsidR="00882C4D" w:rsidRPr="002C577D" w:rsidRDefault="00882C4D" w:rsidP="00882C4D">
            <w:pPr>
              <w:jc w:val="center"/>
              <w:rPr>
                <w:rFonts w:ascii="Arial" w:hAnsi="Arial" w:cs="Arial"/>
              </w:rPr>
            </w:pPr>
            <w:r w:rsidRPr="002C577D">
              <w:rPr>
                <w:rFonts w:ascii="Arial" w:hAnsi="Arial" w:cs="Arial"/>
              </w:rPr>
              <w:t>0130075870</w:t>
            </w:r>
          </w:p>
        </w:tc>
        <w:tc>
          <w:tcPr>
            <w:tcW w:w="189" w:type="pct"/>
            <w:tcBorders>
              <w:top w:val="nil"/>
              <w:left w:val="nil"/>
              <w:bottom w:val="single" w:sz="4" w:space="0" w:color="auto"/>
              <w:right w:val="single" w:sz="4" w:space="0" w:color="auto"/>
            </w:tcBorders>
            <w:shd w:val="clear" w:color="auto" w:fill="auto"/>
            <w:vAlign w:val="center"/>
          </w:tcPr>
          <w:p w:rsidR="00882C4D" w:rsidRPr="002C577D" w:rsidRDefault="00882C4D" w:rsidP="00457A76">
            <w:pPr>
              <w:jc w:val="center"/>
              <w:rPr>
                <w:rFonts w:ascii="Arial" w:hAnsi="Arial" w:cs="Arial"/>
              </w:rPr>
            </w:pPr>
            <w:r w:rsidRPr="002C577D">
              <w:rPr>
                <w:rFonts w:ascii="Arial" w:hAnsi="Arial" w:cs="Arial"/>
              </w:rPr>
              <w:t>12</w:t>
            </w:r>
            <w:r w:rsidR="00457A76" w:rsidRPr="002C577D">
              <w:rPr>
                <w:rFonts w:ascii="Arial" w:hAnsi="Arial" w:cs="Arial"/>
              </w:rPr>
              <w:t>0</w:t>
            </w:r>
          </w:p>
        </w:tc>
        <w:tc>
          <w:tcPr>
            <w:tcW w:w="387" w:type="pct"/>
            <w:tcBorders>
              <w:top w:val="nil"/>
              <w:left w:val="nil"/>
              <w:bottom w:val="single" w:sz="4" w:space="0" w:color="auto"/>
              <w:right w:val="single" w:sz="4" w:space="0" w:color="auto"/>
            </w:tcBorders>
            <w:shd w:val="clear" w:color="auto" w:fill="auto"/>
            <w:noWrap/>
            <w:vAlign w:val="center"/>
          </w:tcPr>
          <w:p w:rsidR="00882C4D" w:rsidRPr="002C577D" w:rsidRDefault="00457A76" w:rsidP="00882C4D">
            <w:pPr>
              <w:jc w:val="center"/>
              <w:rPr>
                <w:rFonts w:ascii="Arial" w:hAnsi="Arial" w:cs="Arial"/>
              </w:rPr>
            </w:pPr>
            <w:r w:rsidRPr="002C577D">
              <w:rPr>
                <w:rFonts w:ascii="Arial" w:hAnsi="Arial" w:cs="Arial"/>
              </w:rPr>
              <w:t>654,06</w:t>
            </w:r>
          </w:p>
        </w:tc>
        <w:tc>
          <w:tcPr>
            <w:tcW w:w="387" w:type="pct"/>
            <w:tcBorders>
              <w:top w:val="nil"/>
              <w:left w:val="nil"/>
              <w:bottom w:val="single" w:sz="4" w:space="0" w:color="auto"/>
              <w:right w:val="single" w:sz="4" w:space="0" w:color="auto"/>
            </w:tcBorders>
            <w:shd w:val="clear" w:color="auto" w:fill="auto"/>
            <w:noWrap/>
            <w:vAlign w:val="center"/>
          </w:tcPr>
          <w:p w:rsidR="00882C4D" w:rsidRPr="002C577D" w:rsidRDefault="00882C4D" w:rsidP="00882C4D">
            <w:pPr>
              <w:jc w:val="center"/>
              <w:rPr>
                <w:rFonts w:ascii="Arial" w:hAnsi="Arial" w:cs="Arial"/>
              </w:rPr>
            </w:pPr>
            <w:r w:rsidRPr="002C577D">
              <w:rPr>
                <w:rFonts w:ascii="Arial" w:hAnsi="Arial" w:cs="Arial"/>
              </w:rPr>
              <w:t>0,00</w:t>
            </w:r>
          </w:p>
        </w:tc>
        <w:tc>
          <w:tcPr>
            <w:tcW w:w="387" w:type="pct"/>
            <w:tcBorders>
              <w:top w:val="nil"/>
              <w:left w:val="nil"/>
              <w:bottom w:val="single" w:sz="4" w:space="0" w:color="auto"/>
              <w:right w:val="single" w:sz="4" w:space="0" w:color="auto"/>
            </w:tcBorders>
            <w:shd w:val="clear" w:color="auto" w:fill="auto"/>
            <w:noWrap/>
            <w:vAlign w:val="center"/>
          </w:tcPr>
          <w:p w:rsidR="00882C4D" w:rsidRPr="002C577D" w:rsidRDefault="00882C4D" w:rsidP="00882C4D">
            <w:pPr>
              <w:jc w:val="center"/>
              <w:rPr>
                <w:rFonts w:ascii="Arial" w:hAnsi="Arial" w:cs="Arial"/>
              </w:rPr>
            </w:pPr>
            <w:r w:rsidRPr="002C577D">
              <w:rPr>
                <w:rFonts w:ascii="Arial" w:hAnsi="Arial" w:cs="Arial"/>
              </w:rPr>
              <w:t xml:space="preserve">0,00 </w:t>
            </w:r>
          </w:p>
        </w:tc>
        <w:tc>
          <w:tcPr>
            <w:tcW w:w="387" w:type="pct"/>
            <w:tcBorders>
              <w:top w:val="nil"/>
              <w:left w:val="nil"/>
              <w:bottom w:val="single" w:sz="4" w:space="0" w:color="auto"/>
              <w:right w:val="single" w:sz="4" w:space="0" w:color="auto"/>
            </w:tcBorders>
            <w:shd w:val="clear" w:color="auto" w:fill="auto"/>
            <w:noWrap/>
            <w:vAlign w:val="center"/>
          </w:tcPr>
          <w:p w:rsidR="00882C4D" w:rsidRPr="002C577D" w:rsidRDefault="00457A76" w:rsidP="00882C4D">
            <w:pPr>
              <w:jc w:val="center"/>
              <w:rPr>
                <w:rFonts w:ascii="Arial" w:hAnsi="Arial" w:cs="Arial"/>
              </w:rPr>
            </w:pPr>
            <w:r w:rsidRPr="002C577D">
              <w:rPr>
                <w:rFonts w:ascii="Arial" w:hAnsi="Arial" w:cs="Arial"/>
              </w:rPr>
              <w:t>654,06</w:t>
            </w:r>
          </w:p>
        </w:tc>
        <w:tc>
          <w:tcPr>
            <w:tcW w:w="674" w:type="pct"/>
            <w:tcBorders>
              <w:top w:val="nil"/>
              <w:left w:val="nil"/>
              <w:bottom w:val="single" w:sz="4" w:space="0" w:color="auto"/>
              <w:right w:val="single" w:sz="4" w:space="0" w:color="auto"/>
            </w:tcBorders>
            <w:shd w:val="clear" w:color="auto" w:fill="auto"/>
            <w:vAlign w:val="center"/>
          </w:tcPr>
          <w:p w:rsidR="00882C4D" w:rsidRPr="002C577D" w:rsidRDefault="00882C4D" w:rsidP="00882C4D">
            <w:pPr>
              <w:rPr>
                <w:rFonts w:ascii="Arial" w:hAnsi="Arial" w:cs="Arial"/>
              </w:rPr>
            </w:pPr>
          </w:p>
        </w:tc>
      </w:tr>
      <w:tr w:rsidR="00882C4D" w:rsidRPr="002C577D" w:rsidTr="00775211">
        <w:trPr>
          <w:trHeight w:val="345"/>
        </w:trPr>
        <w:tc>
          <w:tcPr>
            <w:tcW w:w="1139"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82C4D" w:rsidRPr="002C577D" w:rsidRDefault="00882C4D" w:rsidP="00882C4D">
            <w:pPr>
              <w:rPr>
                <w:rFonts w:ascii="Arial" w:hAnsi="Arial" w:cs="Arial"/>
              </w:rPr>
            </w:pPr>
            <w:r w:rsidRPr="002C577D">
              <w:rPr>
                <w:rFonts w:ascii="Arial" w:hAnsi="Arial" w:cs="Arial"/>
              </w:rPr>
              <w:t>Итого по задаче 2</w:t>
            </w:r>
          </w:p>
        </w:tc>
        <w:tc>
          <w:tcPr>
            <w:tcW w:w="489" w:type="pct"/>
            <w:tcBorders>
              <w:top w:val="nil"/>
              <w:left w:val="nil"/>
              <w:bottom w:val="single" w:sz="4" w:space="0" w:color="auto"/>
              <w:right w:val="single" w:sz="4" w:space="0" w:color="auto"/>
            </w:tcBorders>
            <w:shd w:val="clear" w:color="auto" w:fill="auto"/>
            <w:vAlign w:val="center"/>
            <w:hideMark/>
          </w:tcPr>
          <w:p w:rsidR="00882C4D" w:rsidRPr="002C577D" w:rsidRDefault="00882C4D" w:rsidP="00882C4D">
            <w:pPr>
              <w:rPr>
                <w:rFonts w:ascii="Arial" w:hAnsi="Arial" w:cs="Arial"/>
                <w:color w:val="000000"/>
              </w:rPr>
            </w:pPr>
            <w:r w:rsidRPr="002C577D">
              <w:rPr>
                <w:rFonts w:ascii="Arial" w:hAnsi="Arial" w:cs="Arial"/>
                <w:color w:val="000000"/>
              </w:rPr>
              <w:t> </w:t>
            </w:r>
          </w:p>
        </w:tc>
        <w:tc>
          <w:tcPr>
            <w:tcW w:w="259" w:type="pct"/>
            <w:tcBorders>
              <w:top w:val="nil"/>
              <w:left w:val="nil"/>
              <w:bottom w:val="single" w:sz="4" w:space="0" w:color="auto"/>
              <w:right w:val="single" w:sz="4" w:space="0" w:color="auto"/>
            </w:tcBorders>
            <w:shd w:val="clear" w:color="auto" w:fill="auto"/>
            <w:vAlign w:val="center"/>
            <w:hideMark/>
          </w:tcPr>
          <w:p w:rsidR="00882C4D" w:rsidRPr="002C577D" w:rsidRDefault="00882C4D" w:rsidP="00882C4D">
            <w:pPr>
              <w:jc w:val="center"/>
              <w:rPr>
                <w:rFonts w:ascii="Arial" w:hAnsi="Arial" w:cs="Arial"/>
              </w:rPr>
            </w:pPr>
            <w:r w:rsidRPr="002C577D">
              <w:rPr>
                <w:rFonts w:ascii="Arial" w:hAnsi="Arial" w:cs="Arial"/>
              </w:rPr>
              <w:t> </w:t>
            </w:r>
          </w:p>
        </w:tc>
        <w:tc>
          <w:tcPr>
            <w:tcW w:w="229" w:type="pct"/>
            <w:tcBorders>
              <w:top w:val="nil"/>
              <w:left w:val="nil"/>
              <w:bottom w:val="single" w:sz="4" w:space="0" w:color="auto"/>
              <w:right w:val="single" w:sz="4" w:space="0" w:color="auto"/>
            </w:tcBorders>
            <w:shd w:val="clear" w:color="auto" w:fill="auto"/>
            <w:vAlign w:val="center"/>
            <w:hideMark/>
          </w:tcPr>
          <w:p w:rsidR="00882C4D" w:rsidRPr="002C577D" w:rsidRDefault="00882C4D" w:rsidP="00882C4D">
            <w:pPr>
              <w:jc w:val="center"/>
              <w:rPr>
                <w:rFonts w:ascii="Arial" w:hAnsi="Arial" w:cs="Arial"/>
              </w:rPr>
            </w:pPr>
            <w:r w:rsidRPr="002C577D">
              <w:rPr>
                <w:rFonts w:ascii="Arial" w:hAnsi="Arial" w:cs="Arial"/>
              </w:rPr>
              <w:t> </w:t>
            </w:r>
          </w:p>
        </w:tc>
        <w:tc>
          <w:tcPr>
            <w:tcW w:w="474" w:type="pct"/>
            <w:tcBorders>
              <w:top w:val="nil"/>
              <w:left w:val="nil"/>
              <w:bottom w:val="single" w:sz="4" w:space="0" w:color="auto"/>
              <w:right w:val="single" w:sz="4" w:space="0" w:color="auto"/>
            </w:tcBorders>
            <w:shd w:val="clear" w:color="auto" w:fill="auto"/>
            <w:vAlign w:val="center"/>
            <w:hideMark/>
          </w:tcPr>
          <w:p w:rsidR="00882C4D" w:rsidRPr="002C577D" w:rsidRDefault="00882C4D" w:rsidP="00882C4D">
            <w:pPr>
              <w:jc w:val="center"/>
              <w:rPr>
                <w:rFonts w:ascii="Arial" w:hAnsi="Arial" w:cs="Arial"/>
              </w:rPr>
            </w:pPr>
            <w:r w:rsidRPr="002C577D">
              <w:rPr>
                <w:rFonts w:ascii="Arial" w:hAnsi="Arial" w:cs="Arial"/>
              </w:rPr>
              <w:t> </w:t>
            </w:r>
          </w:p>
        </w:tc>
        <w:tc>
          <w:tcPr>
            <w:tcW w:w="189" w:type="pct"/>
            <w:tcBorders>
              <w:top w:val="nil"/>
              <w:left w:val="nil"/>
              <w:bottom w:val="single" w:sz="4" w:space="0" w:color="auto"/>
              <w:right w:val="single" w:sz="4" w:space="0" w:color="auto"/>
            </w:tcBorders>
            <w:shd w:val="clear" w:color="auto" w:fill="auto"/>
            <w:vAlign w:val="center"/>
            <w:hideMark/>
          </w:tcPr>
          <w:p w:rsidR="00882C4D" w:rsidRPr="002C577D" w:rsidRDefault="00882C4D" w:rsidP="00882C4D">
            <w:pPr>
              <w:jc w:val="center"/>
              <w:rPr>
                <w:rFonts w:ascii="Arial" w:hAnsi="Arial" w:cs="Arial"/>
              </w:rPr>
            </w:pPr>
            <w:r w:rsidRPr="002C577D">
              <w:rPr>
                <w:rFonts w:ascii="Arial" w:hAnsi="Arial" w:cs="Arial"/>
              </w:rPr>
              <w:t> </w:t>
            </w:r>
          </w:p>
        </w:tc>
        <w:tc>
          <w:tcPr>
            <w:tcW w:w="387" w:type="pct"/>
            <w:tcBorders>
              <w:top w:val="nil"/>
              <w:left w:val="nil"/>
              <w:bottom w:val="single" w:sz="4" w:space="0" w:color="auto"/>
              <w:right w:val="single" w:sz="4" w:space="0" w:color="auto"/>
            </w:tcBorders>
            <w:shd w:val="clear" w:color="auto" w:fill="auto"/>
            <w:noWrap/>
            <w:vAlign w:val="center"/>
            <w:hideMark/>
          </w:tcPr>
          <w:p w:rsidR="00882C4D" w:rsidRPr="002C577D" w:rsidRDefault="00882C4D" w:rsidP="00882C4D">
            <w:pPr>
              <w:jc w:val="center"/>
              <w:rPr>
                <w:rFonts w:ascii="Arial" w:hAnsi="Arial" w:cs="Arial"/>
              </w:rPr>
            </w:pPr>
            <w:r w:rsidRPr="002C577D">
              <w:rPr>
                <w:rFonts w:ascii="Arial" w:hAnsi="Arial" w:cs="Arial"/>
              </w:rPr>
              <w:t xml:space="preserve">7079,52 </w:t>
            </w:r>
          </w:p>
        </w:tc>
        <w:tc>
          <w:tcPr>
            <w:tcW w:w="387" w:type="pct"/>
            <w:tcBorders>
              <w:top w:val="nil"/>
              <w:left w:val="nil"/>
              <w:bottom w:val="single" w:sz="4" w:space="0" w:color="auto"/>
              <w:right w:val="single" w:sz="4" w:space="0" w:color="auto"/>
            </w:tcBorders>
            <w:shd w:val="clear" w:color="auto" w:fill="auto"/>
            <w:noWrap/>
            <w:vAlign w:val="center"/>
            <w:hideMark/>
          </w:tcPr>
          <w:p w:rsidR="00882C4D" w:rsidRPr="002C577D" w:rsidRDefault="00882C4D" w:rsidP="00882C4D">
            <w:pPr>
              <w:jc w:val="center"/>
              <w:rPr>
                <w:rFonts w:ascii="Arial" w:hAnsi="Arial" w:cs="Arial"/>
              </w:rPr>
            </w:pPr>
            <w:r w:rsidRPr="002C577D">
              <w:rPr>
                <w:rFonts w:ascii="Arial" w:hAnsi="Arial" w:cs="Arial"/>
              </w:rPr>
              <w:t xml:space="preserve">5 715,70 </w:t>
            </w:r>
          </w:p>
        </w:tc>
        <w:tc>
          <w:tcPr>
            <w:tcW w:w="387" w:type="pct"/>
            <w:tcBorders>
              <w:top w:val="nil"/>
              <w:left w:val="nil"/>
              <w:bottom w:val="single" w:sz="4" w:space="0" w:color="auto"/>
              <w:right w:val="single" w:sz="4" w:space="0" w:color="auto"/>
            </w:tcBorders>
            <w:shd w:val="clear" w:color="auto" w:fill="auto"/>
            <w:noWrap/>
            <w:vAlign w:val="center"/>
            <w:hideMark/>
          </w:tcPr>
          <w:p w:rsidR="00882C4D" w:rsidRPr="002C577D" w:rsidRDefault="00882C4D" w:rsidP="00882C4D">
            <w:pPr>
              <w:jc w:val="center"/>
              <w:rPr>
                <w:rFonts w:ascii="Arial" w:hAnsi="Arial" w:cs="Arial"/>
              </w:rPr>
            </w:pPr>
            <w:r w:rsidRPr="002C577D">
              <w:rPr>
                <w:rFonts w:ascii="Arial" w:hAnsi="Arial" w:cs="Arial"/>
              </w:rPr>
              <w:t xml:space="preserve">9 145,20 </w:t>
            </w:r>
          </w:p>
        </w:tc>
        <w:tc>
          <w:tcPr>
            <w:tcW w:w="387" w:type="pct"/>
            <w:tcBorders>
              <w:top w:val="nil"/>
              <w:left w:val="nil"/>
              <w:bottom w:val="single" w:sz="4" w:space="0" w:color="auto"/>
              <w:right w:val="single" w:sz="4" w:space="0" w:color="auto"/>
            </w:tcBorders>
            <w:shd w:val="clear" w:color="auto" w:fill="auto"/>
            <w:noWrap/>
            <w:vAlign w:val="center"/>
            <w:hideMark/>
          </w:tcPr>
          <w:p w:rsidR="00882C4D" w:rsidRPr="002C577D" w:rsidRDefault="00457A76" w:rsidP="00882C4D">
            <w:pPr>
              <w:jc w:val="center"/>
              <w:rPr>
                <w:rFonts w:ascii="Arial" w:hAnsi="Arial" w:cs="Arial"/>
              </w:rPr>
            </w:pPr>
            <w:r w:rsidRPr="002C577D">
              <w:rPr>
                <w:rFonts w:ascii="Arial" w:hAnsi="Arial" w:cs="Arial"/>
              </w:rPr>
              <w:t>21940,42</w:t>
            </w:r>
          </w:p>
        </w:tc>
        <w:tc>
          <w:tcPr>
            <w:tcW w:w="674" w:type="pct"/>
            <w:tcBorders>
              <w:top w:val="nil"/>
              <w:left w:val="nil"/>
              <w:bottom w:val="single" w:sz="4" w:space="0" w:color="auto"/>
              <w:right w:val="single" w:sz="4" w:space="0" w:color="auto"/>
            </w:tcBorders>
            <w:shd w:val="clear" w:color="auto" w:fill="auto"/>
            <w:noWrap/>
            <w:vAlign w:val="center"/>
            <w:hideMark/>
          </w:tcPr>
          <w:p w:rsidR="00882C4D" w:rsidRPr="002C577D" w:rsidRDefault="00882C4D" w:rsidP="00882C4D">
            <w:pPr>
              <w:jc w:val="center"/>
              <w:rPr>
                <w:rFonts w:ascii="Arial" w:hAnsi="Arial" w:cs="Arial"/>
              </w:rPr>
            </w:pPr>
            <w:r w:rsidRPr="002C577D">
              <w:rPr>
                <w:rFonts w:ascii="Arial" w:hAnsi="Arial" w:cs="Arial"/>
              </w:rPr>
              <w:t> </w:t>
            </w:r>
          </w:p>
        </w:tc>
      </w:tr>
      <w:tr w:rsidR="00882C4D" w:rsidRPr="002C577D" w:rsidTr="00775211">
        <w:trPr>
          <w:trHeight w:val="420"/>
        </w:trPr>
        <w:tc>
          <w:tcPr>
            <w:tcW w:w="1139" w:type="pct"/>
            <w:gridSpan w:val="2"/>
            <w:tcBorders>
              <w:top w:val="single" w:sz="4" w:space="0" w:color="auto"/>
              <w:left w:val="single" w:sz="4" w:space="0" w:color="auto"/>
              <w:bottom w:val="single" w:sz="4" w:space="0" w:color="auto"/>
              <w:right w:val="single" w:sz="4" w:space="0" w:color="000000"/>
            </w:tcBorders>
            <w:shd w:val="clear" w:color="auto" w:fill="auto"/>
            <w:noWrap/>
            <w:hideMark/>
          </w:tcPr>
          <w:p w:rsidR="00882C4D" w:rsidRPr="002C577D" w:rsidRDefault="00882C4D" w:rsidP="00882C4D">
            <w:pPr>
              <w:rPr>
                <w:rFonts w:ascii="Arial" w:hAnsi="Arial" w:cs="Arial"/>
                <w:b/>
                <w:bCs/>
              </w:rPr>
            </w:pPr>
            <w:r w:rsidRPr="002C577D">
              <w:rPr>
                <w:rFonts w:ascii="Arial" w:hAnsi="Arial" w:cs="Arial"/>
                <w:b/>
                <w:bCs/>
              </w:rPr>
              <w:t>Всего по подпрограмме</w:t>
            </w:r>
          </w:p>
        </w:tc>
        <w:tc>
          <w:tcPr>
            <w:tcW w:w="489" w:type="pct"/>
            <w:tcBorders>
              <w:top w:val="nil"/>
              <w:left w:val="nil"/>
              <w:bottom w:val="single" w:sz="4" w:space="0" w:color="auto"/>
              <w:right w:val="single" w:sz="4" w:space="0" w:color="auto"/>
            </w:tcBorders>
            <w:shd w:val="clear" w:color="auto" w:fill="auto"/>
            <w:vAlign w:val="center"/>
            <w:hideMark/>
          </w:tcPr>
          <w:p w:rsidR="00882C4D" w:rsidRPr="002C577D" w:rsidRDefault="00882C4D" w:rsidP="00882C4D">
            <w:pPr>
              <w:jc w:val="center"/>
              <w:rPr>
                <w:rFonts w:ascii="Arial" w:hAnsi="Arial" w:cs="Arial"/>
              </w:rPr>
            </w:pPr>
            <w:r w:rsidRPr="002C577D">
              <w:rPr>
                <w:rFonts w:ascii="Arial" w:hAnsi="Arial" w:cs="Arial"/>
              </w:rPr>
              <w:t> </w:t>
            </w:r>
          </w:p>
        </w:tc>
        <w:tc>
          <w:tcPr>
            <w:tcW w:w="259" w:type="pct"/>
            <w:tcBorders>
              <w:top w:val="nil"/>
              <w:left w:val="nil"/>
              <w:bottom w:val="single" w:sz="4" w:space="0" w:color="auto"/>
              <w:right w:val="single" w:sz="4" w:space="0" w:color="auto"/>
            </w:tcBorders>
            <w:shd w:val="clear" w:color="auto" w:fill="auto"/>
            <w:vAlign w:val="center"/>
            <w:hideMark/>
          </w:tcPr>
          <w:p w:rsidR="00882C4D" w:rsidRPr="002C577D" w:rsidRDefault="00882C4D" w:rsidP="00882C4D">
            <w:pPr>
              <w:jc w:val="center"/>
              <w:rPr>
                <w:rFonts w:ascii="Arial" w:hAnsi="Arial" w:cs="Arial"/>
              </w:rPr>
            </w:pPr>
            <w:r w:rsidRPr="002C577D">
              <w:rPr>
                <w:rFonts w:ascii="Arial" w:hAnsi="Arial" w:cs="Arial"/>
              </w:rPr>
              <w:t> </w:t>
            </w:r>
          </w:p>
        </w:tc>
        <w:tc>
          <w:tcPr>
            <w:tcW w:w="229" w:type="pct"/>
            <w:tcBorders>
              <w:top w:val="nil"/>
              <w:left w:val="nil"/>
              <w:bottom w:val="single" w:sz="4" w:space="0" w:color="auto"/>
              <w:right w:val="single" w:sz="4" w:space="0" w:color="auto"/>
            </w:tcBorders>
            <w:shd w:val="clear" w:color="auto" w:fill="auto"/>
            <w:vAlign w:val="center"/>
            <w:hideMark/>
          </w:tcPr>
          <w:p w:rsidR="00882C4D" w:rsidRPr="002C577D" w:rsidRDefault="00882C4D" w:rsidP="00882C4D">
            <w:pPr>
              <w:jc w:val="center"/>
              <w:rPr>
                <w:rFonts w:ascii="Arial" w:hAnsi="Arial" w:cs="Arial"/>
              </w:rPr>
            </w:pPr>
            <w:r w:rsidRPr="002C577D">
              <w:rPr>
                <w:rFonts w:ascii="Arial" w:hAnsi="Arial" w:cs="Arial"/>
              </w:rPr>
              <w:t> </w:t>
            </w:r>
          </w:p>
        </w:tc>
        <w:tc>
          <w:tcPr>
            <w:tcW w:w="474" w:type="pct"/>
            <w:tcBorders>
              <w:top w:val="nil"/>
              <w:left w:val="nil"/>
              <w:bottom w:val="single" w:sz="4" w:space="0" w:color="auto"/>
              <w:right w:val="single" w:sz="4" w:space="0" w:color="auto"/>
            </w:tcBorders>
            <w:shd w:val="clear" w:color="auto" w:fill="auto"/>
            <w:vAlign w:val="center"/>
            <w:hideMark/>
          </w:tcPr>
          <w:p w:rsidR="00882C4D" w:rsidRPr="002C577D" w:rsidRDefault="00882C4D" w:rsidP="00882C4D">
            <w:pPr>
              <w:jc w:val="center"/>
              <w:rPr>
                <w:rFonts w:ascii="Arial" w:hAnsi="Arial" w:cs="Arial"/>
              </w:rPr>
            </w:pPr>
            <w:r w:rsidRPr="002C577D">
              <w:rPr>
                <w:rFonts w:ascii="Arial" w:hAnsi="Arial" w:cs="Arial"/>
              </w:rPr>
              <w:t> </w:t>
            </w:r>
          </w:p>
        </w:tc>
        <w:tc>
          <w:tcPr>
            <w:tcW w:w="189" w:type="pct"/>
            <w:tcBorders>
              <w:top w:val="nil"/>
              <w:left w:val="nil"/>
              <w:bottom w:val="single" w:sz="4" w:space="0" w:color="auto"/>
              <w:right w:val="single" w:sz="4" w:space="0" w:color="auto"/>
            </w:tcBorders>
            <w:shd w:val="clear" w:color="auto" w:fill="auto"/>
            <w:vAlign w:val="center"/>
            <w:hideMark/>
          </w:tcPr>
          <w:p w:rsidR="00882C4D" w:rsidRPr="002C577D" w:rsidRDefault="00882C4D" w:rsidP="00882C4D">
            <w:pPr>
              <w:jc w:val="center"/>
              <w:rPr>
                <w:rFonts w:ascii="Arial" w:hAnsi="Arial" w:cs="Arial"/>
              </w:rPr>
            </w:pPr>
            <w:r w:rsidRPr="002C577D">
              <w:rPr>
                <w:rFonts w:ascii="Arial" w:hAnsi="Arial" w:cs="Arial"/>
              </w:rPr>
              <w:t> </w:t>
            </w:r>
          </w:p>
        </w:tc>
        <w:tc>
          <w:tcPr>
            <w:tcW w:w="387" w:type="pct"/>
            <w:tcBorders>
              <w:top w:val="nil"/>
              <w:left w:val="nil"/>
              <w:bottom w:val="single" w:sz="4" w:space="0" w:color="auto"/>
              <w:right w:val="single" w:sz="4" w:space="0" w:color="auto"/>
            </w:tcBorders>
            <w:shd w:val="clear" w:color="auto" w:fill="auto"/>
            <w:noWrap/>
            <w:vAlign w:val="center"/>
            <w:hideMark/>
          </w:tcPr>
          <w:p w:rsidR="00882C4D" w:rsidRPr="002C577D" w:rsidRDefault="00882C4D" w:rsidP="00882C4D">
            <w:pPr>
              <w:jc w:val="center"/>
              <w:rPr>
                <w:rFonts w:ascii="Arial" w:hAnsi="Arial" w:cs="Arial"/>
                <w:b/>
                <w:bCs/>
              </w:rPr>
            </w:pPr>
            <w:r w:rsidRPr="002C577D">
              <w:rPr>
                <w:rFonts w:ascii="Arial" w:hAnsi="Arial" w:cs="Arial"/>
                <w:b/>
                <w:bCs/>
              </w:rPr>
              <w:t xml:space="preserve">9951,72 </w:t>
            </w:r>
          </w:p>
        </w:tc>
        <w:tc>
          <w:tcPr>
            <w:tcW w:w="387" w:type="pct"/>
            <w:tcBorders>
              <w:top w:val="nil"/>
              <w:left w:val="nil"/>
              <w:bottom w:val="single" w:sz="4" w:space="0" w:color="auto"/>
              <w:right w:val="single" w:sz="4" w:space="0" w:color="auto"/>
            </w:tcBorders>
            <w:shd w:val="clear" w:color="auto" w:fill="auto"/>
            <w:noWrap/>
            <w:vAlign w:val="center"/>
            <w:hideMark/>
          </w:tcPr>
          <w:p w:rsidR="00882C4D" w:rsidRPr="002C577D" w:rsidRDefault="00882C4D" w:rsidP="00882C4D">
            <w:pPr>
              <w:jc w:val="center"/>
              <w:rPr>
                <w:rFonts w:ascii="Arial" w:hAnsi="Arial" w:cs="Arial"/>
                <w:b/>
                <w:bCs/>
              </w:rPr>
            </w:pPr>
            <w:r w:rsidRPr="002C577D">
              <w:rPr>
                <w:rFonts w:ascii="Arial" w:hAnsi="Arial" w:cs="Arial"/>
                <w:b/>
                <w:bCs/>
              </w:rPr>
              <w:t xml:space="preserve">8 277,10 </w:t>
            </w:r>
          </w:p>
        </w:tc>
        <w:tc>
          <w:tcPr>
            <w:tcW w:w="387" w:type="pct"/>
            <w:tcBorders>
              <w:top w:val="nil"/>
              <w:left w:val="nil"/>
              <w:bottom w:val="single" w:sz="4" w:space="0" w:color="auto"/>
              <w:right w:val="single" w:sz="4" w:space="0" w:color="auto"/>
            </w:tcBorders>
            <w:shd w:val="clear" w:color="auto" w:fill="auto"/>
            <w:noWrap/>
            <w:vAlign w:val="center"/>
            <w:hideMark/>
          </w:tcPr>
          <w:p w:rsidR="00882C4D" w:rsidRPr="002C577D" w:rsidRDefault="00882C4D" w:rsidP="00882C4D">
            <w:pPr>
              <w:jc w:val="center"/>
              <w:rPr>
                <w:rFonts w:ascii="Arial" w:hAnsi="Arial" w:cs="Arial"/>
                <w:b/>
                <w:bCs/>
              </w:rPr>
            </w:pPr>
            <w:r w:rsidRPr="002C577D">
              <w:rPr>
                <w:rFonts w:ascii="Arial" w:hAnsi="Arial" w:cs="Arial"/>
                <w:b/>
                <w:bCs/>
              </w:rPr>
              <w:t xml:space="preserve">11 706,60 </w:t>
            </w:r>
          </w:p>
        </w:tc>
        <w:tc>
          <w:tcPr>
            <w:tcW w:w="387" w:type="pct"/>
            <w:tcBorders>
              <w:top w:val="nil"/>
              <w:left w:val="nil"/>
              <w:bottom w:val="single" w:sz="4" w:space="0" w:color="auto"/>
              <w:right w:val="single" w:sz="4" w:space="0" w:color="auto"/>
            </w:tcBorders>
            <w:shd w:val="clear" w:color="auto" w:fill="auto"/>
            <w:noWrap/>
            <w:vAlign w:val="center"/>
            <w:hideMark/>
          </w:tcPr>
          <w:p w:rsidR="00882C4D" w:rsidRPr="002C577D" w:rsidRDefault="00457A76" w:rsidP="00882C4D">
            <w:pPr>
              <w:jc w:val="center"/>
              <w:rPr>
                <w:rFonts w:ascii="Arial" w:hAnsi="Arial" w:cs="Arial"/>
                <w:b/>
                <w:bCs/>
              </w:rPr>
            </w:pPr>
            <w:r w:rsidRPr="002C577D">
              <w:rPr>
                <w:rFonts w:ascii="Arial" w:hAnsi="Arial" w:cs="Arial"/>
                <w:b/>
                <w:bCs/>
              </w:rPr>
              <w:t>29935,42</w:t>
            </w:r>
          </w:p>
        </w:tc>
        <w:tc>
          <w:tcPr>
            <w:tcW w:w="674" w:type="pct"/>
            <w:tcBorders>
              <w:top w:val="nil"/>
              <w:left w:val="nil"/>
              <w:bottom w:val="single" w:sz="4" w:space="0" w:color="auto"/>
              <w:right w:val="single" w:sz="4" w:space="0" w:color="auto"/>
            </w:tcBorders>
            <w:shd w:val="clear" w:color="auto" w:fill="auto"/>
            <w:noWrap/>
            <w:vAlign w:val="bottom"/>
            <w:hideMark/>
          </w:tcPr>
          <w:p w:rsidR="00882C4D" w:rsidRPr="002C577D" w:rsidRDefault="00882C4D" w:rsidP="00882C4D">
            <w:pPr>
              <w:jc w:val="center"/>
              <w:rPr>
                <w:rFonts w:ascii="Arial" w:hAnsi="Arial" w:cs="Arial"/>
              </w:rPr>
            </w:pPr>
          </w:p>
        </w:tc>
      </w:tr>
      <w:tr w:rsidR="00882C4D" w:rsidRPr="002C577D" w:rsidTr="00775211">
        <w:trPr>
          <w:trHeight w:val="315"/>
        </w:trPr>
        <w:tc>
          <w:tcPr>
            <w:tcW w:w="1139" w:type="pct"/>
            <w:gridSpan w:val="2"/>
            <w:tcBorders>
              <w:top w:val="single" w:sz="4" w:space="0" w:color="auto"/>
              <w:left w:val="nil"/>
              <w:bottom w:val="nil"/>
              <w:right w:val="nil"/>
            </w:tcBorders>
            <w:shd w:val="clear" w:color="auto" w:fill="auto"/>
            <w:noWrap/>
            <w:hideMark/>
          </w:tcPr>
          <w:p w:rsidR="00882C4D" w:rsidRPr="002C577D" w:rsidRDefault="00882C4D" w:rsidP="00882C4D">
            <w:pPr>
              <w:rPr>
                <w:rFonts w:ascii="Arial" w:hAnsi="Arial" w:cs="Arial"/>
                <w:color w:val="000000"/>
              </w:rPr>
            </w:pPr>
            <w:r w:rsidRPr="002C577D">
              <w:rPr>
                <w:rFonts w:ascii="Arial" w:hAnsi="Arial" w:cs="Arial"/>
                <w:color w:val="000000"/>
              </w:rPr>
              <w:t> </w:t>
            </w:r>
          </w:p>
          <w:p w:rsidR="00882C4D" w:rsidRPr="002C577D" w:rsidRDefault="00882C4D" w:rsidP="00882C4D">
            <w:pPr>
              <w:rPr>
                <w:rFonts w:ascii="Arial" w:hAnsi="Arial" w:cs="Arial"/>
                <w:color w:val="000000"/>
              </w:rPr>
            </w:pPr>
          </w:p>
        </w:tc>
        <w:tc>
          <w:tcPr>
            <w:tcW w:w="489" w:type="pct"/>
            <w:tcBorders>
              <w:top w:val="nil"/>
              <w:left w:val="nil"/>
              <w:bottom w:val="nil"/>
              <w:right w:val="nil"/>
            </w:tcBorders>
            <w:shd w:val="clear" w:color="auto" w:fill="auto"/>
            <w:hideMark/>
          </w:tcPr>
          <w:p w:rsidR="00882C4D" w:rsidRPr="002C577D" w:rsidRDefault="00882C4D" w:rsidP="00882C4D">
            <w:pPr>
              <w:rPr>
                <w:rFonts w:ascii="Arial" w:hAnsi="Arial" w:cs="Arial"/>
                <w:color w:val="000000"/>
              </w:rPr>
            </w:pPr>
          </w:p>
        </w:tc>
        <w:tc>
          <w:tcPr>
            <w:tcW w:w="259" w:type="pct"/>
            <w:tcBorders>
              <w:top w:val="nil"/>
              <w:left w:val="nil"/>
              <w:bottom w:val="nil"/>
              <w:right w:val="nil"/>
            </w:tcBorders>
            <w:shd w:val="clear" w:color="auto" w:fill="auto"/>
            <w:hideMark/>
          </w:tcPr>
          <w:p w:rsidR="00882C4D" w:rsidRPr="002C577D" w:rsidRDefault="00882C4D" w:rsidP="00882C4D">
            <w:pPr>
              <w:jc w:val="center"/>
              <w:rPr>
                <w:rFonts w:ascii="Arial" w:hAnsi="Arial" w:cs="Arial"/>
                <w:sz w:val="20"/>
                <w:szCs w:val="20"/>
              </w:rPr>
            </w:pPr>
          </w:p>
        </w:tc>
        <w:tc>
          <w:tcPr>
            <w:tcW w:w="229" w:type="pct"/>
            <w:tcBorders>
              <w:top w:val="nil"/>
              <w:left w:val="nil"/>
              <w:bottom w:val="nil"/>
              <w:right w:val="nil"/>
            </w:tcBorders>
            <w:shd w:val="clear" w:color="auto" w:fill="auto"/>
            <w:hideMark/>
          </w:tcPr>
          <w:p w:rsidR="00882C4D" w:rsidRPr="002C577D" w:rsidRDefault="00882C4D" w:rsidP="00882C4D">
            <w:pPr>
              <w:jc w:val="center"/>
              <w:rPr>
                <w:rFonts w:ascii="Arial" w:hAnsi="Arial" w:cs="Arial"/>
                <w:sz w:val="20"/>
                <w:szCs w:val="20"/>
              </w:rPr>
            </w:pPr>
          </w:p>
        </w:tc>
        <w:tc>
          <w:tcPr>
            <w:tcW w:w="474" w:type="pct"/>
            <w:tcBorders>
              <w:top w:val="nil"/>
              <w:left w:val="nil"/>
              <w:bottom w:val="nil"/>
              <w:right w:val="nil"/>
            </w:tcBorders>
            <w:shd w:val="clear" w:color="auto" w:fill="auto"/>
            <w:hideMark/>
          </w:tcPr>
          <w:p w:rsidR="00882C4D" w:rsidRPr="002C577D" w:rsidRDefault="00882C4D" w:rsidP="00882C4D">
            <w:pPr>
              <w:jc w:val="center"/>
              <w:rPr>
                <w:rFonts w:ascii="Arial" w:hAnsi="Arial" w:cs="Arial"/>
                <w:sz w:val="20"/>
                <w:szCs w:val="20"/>
              </w:rPr>
            </w:pPr>
          </w:p>
        </w:tc>
        <w:tc>
          <w:tcPr>
            <w:tcW w:w="189" w:type="pct"/>
            <w:tcBorders>
              <w:top w:val="nil"/>
              <w:left w:val="nil"/>
              <w:bottom w:val="nil"/>
              <w:right w:val="nil"/>
            </w:tcBorders>
            <w:shd w:val="clear" w:color="auto" w:fill="auto"/>
            <w:hideMark/>
          </w:tcPr>
          <w:p w:rsidR="00882C4D" w:rsidRPr="002C577D" w:rsidRDefault="00882C4D" w:rsidP="00882C4D">
            <w:pPr>
              <w:jc w:val="center"/>
              <w:rPr>
                <w:rFonts w:ascii="Arial" w:hAnsi="Arial" w:cs="Arial"/>
                <w:sz w:val="20"/>
                <w:szCs w:val="20"/>
              </w:rPr>
            </w:pPr>
          </w:p>
        </w:tc>
        <w:tc>
          <w:tcPr>
            <w:tcW w:w="387" w:type="pct"/>
            <w:tcBorders>
              <w:top w:val="nil"/>
              <w:left w:val="nil"/>
              <w:bottom w:val="nil"/>
              <w:right w:val="nil"/>
            </w:tcBorders>
            <w:shd w:val="clear" w:color="auto" w:fill="auto"/>
            <w:noWrap/>
            <w:vAlign w:val="bottom"/>
            <w:hideMark/>
          </w:tcPr>
          <w:p w:rsidR="00882C4D" w:rsidRPr="002C577D" w:rsidRDefault="00882C4D" w:rsidP="00882C4D">
            <w:pPr>
              <w:jc w:val="center"/>
              <w:rPr>
                <w:rFonts w:ascii="Arial" w:hAnsi="Arial" w:cs="Arial"/>
                <w:sz w:val="20"/>
                <w:szCs w:val="20"/>
              </w:rPr>
            </w:pPr>
          </w:p>
        </w:tc>
        <w:tc>
          <w:tcPr>
            <w:tcW w:w="387" w:type="pct"/>
            <w:tcBorders>
              <w:top w:val="nil"/>
              <w:left w:val="nil"/>
              <w:bottom w:val="nil"/>
              <w:right w:val="nil"/>
            </w:tcBorders>
            <w:shd w:val="clear" w:color="auto" w:fill="auto"/>
            <w:noWrap/>
            <w:vAlign w:val="bottom"/>
            <w:hideMark/>
          </w:tcPr>
          <w:p w:rsidR="00882C4D" w:rsidRPr="002C577D" w:rsidRDefault="00882C4D" w:rsidP="00882C4D">
            <w:pPr>
              <w:rPr>
                <w:rFonts w:ascii="Arial" w:hAnsi="Arial" w:cs="Arial"/>
                <w:sz w:val="20"/>
                <w:szCs w:val="20"/>
              </w:rPr>
            </w:pPr>
          </w:p>
        </w:tc>
        <w:tc>
          <w:tcPr>
            <w:tcW w:w="387" w:type="pct"/>
            <w:tcBorders>
              <w:top w:val="nil"/>
              <w:left w:val="nil"/>
              <w:bottom w:val="nil"/>
              <w:right w:val="nil"/>
            </w:tcBorders>
            <w:shd w:val="clear" w:color="auto" w:fill="auto"/>
            <w:noWrap/>
            <w:vAlign w:val="bottom"/>
            <w:hideMark/>
          </w:tcPr>
          <w:p w:rsidR="00882C4D" w:rsidRPr="002C577D" w:rsidRDefault="00882C4D" w:rsidP="00882C4D">
            <w:pPr>
              <w:rPr>
                <w:rFonts w:ascii="Arial" w:hAnsi="Arial" w:cs="Arial"/>
                <w:sz w:val="20"/>
                <w:szCs w:val="20"/>
              </w:rPr>
            </w:pPr>
          </w:p>
        </w:tc>
        <w:tc>
          <w:tcPr>
            <w:tcW w:w="387" w:type="pct"/>
            <w:tcBorders>
              <w:top w:val="nil"/>
              <w:left w:val="nil"/>
              <w:bottom w:val="nil"/>
              <w:right w:val="nil"/>
            </w:tcBorders>
            <w:shd w:val="clear" w:color="auto" w:fill="auto"/>
            <w:noWrap/>
            <w:vAlign w:val="bottom"/>
            <w:hideMark/>
          </w:tcPr>
          <w:p w:rsidR="00882C4D" w:rsidRPr="002C577D" w:rsidRDefault="00882C4D" w:rsidP="00882C4D">
            <w:pPr>
              <w:rPr>
                <w:rFonts w:ascii="Arial" w:hAnsi="Arial" w:cs="Arial"/>
                <w:sz w:val="20"/>
                <w:szCs w:val="20"/>
              </w:rPr>
            </w:pPr>
          </w:p>
        </w:tc>
        <w:tc>
          <w:tcPr>
            <w:tcW w:w="674" w:type="pct"/>
            <w:tcBorders>
              <w:top w:val="nil"/>
              <w:left w:val="nil"/>
              <w:bottom w:val="nil"/>
              <w:right w:val="nil"/>
            </w:tcBorders>
            <w:shd w:val="clear" w:color="auto" w:fill="auto"/>
            <w:noWrap/>
            <w:vAlign w:val="bottom"/>
            <w:hideMark/>
          </w:tcPr>
          <w:p w:rsidR="00882C4D" w:rsidRPr="002C577D" w:rsidRDefault="00882C4D" w:rsidP="00882C4D">
            <w:pPr>
              <w:rPr>
                <w:rFonts w:ascii="Arial" w:hAnsi="Arial" w:cs="Arial"/>
                <w:sz w:val="20"/>
                <w:szCs w:val="20"/>
              </w:rPr>
            </w:pPr>
          </w:p>
        </w:tc>
      </w:tr>
      <w:tr w:rsidR="00882C4D" w:rsidRPr="002C577D" w:rsidTr="00980B5F">
        <w:trPr>
          <w:trHeight w:val="330"/>
        </w:trPr>
        <w:tc>
          <w:tcPr>
            <w:tcW w:w="3939" w:type="pct"/>
            <w:gridSpan w:val="10"/>
            <w:tcBorders>
              <w:top w:val="nil"/>
              <w:left w:val="nil"/>
              <w:bottom w:val="nil"/>
              <w:right w:val="nil"/>
            </w:tcBorders>
            <w:shd w:val="clear" w:color="auto" w:fill="auto"/>
            <w:noWrap/>
            <w:vAlign w:val="bottom"/>
            <w:hideMark/>
          </w:tcPr>
          <w:p w:rsidR="00882C4D" w:rsidRPr="002C577D" w:rsidRDefault="00882C4D" w:rsidP="00882C4D">
            <w:pPr>
              <w:rPr>
                <w:rFonts w:ascii="Arial" w:hAnsi="Arial" w:cs="Arial"/>
                <w:color w:val="000000"/>
              </w:rPr>
            </w:pPr>
            <w:r w:rsidRPr="002C577D">
              <w:rPr>
                <w:rFonts w:ascii="Arial" w:hAnsi="Arial" w:cs="Arial"/>
                <w:color w:val="000000"/>
              </w:rPr>
              <w:t>Руководитель управления образования</w:t>
            </w:r>
          </w:p>
        </w:tc>
        <w:tc>
          <w:tcPr>
            <w:tcW w:w="1061" w:type="pct"/>
            <w:gridSpan w:val="2"/>
            <w:tcBorders>
              <w:top w:val="nil"/>
              <w:left w:val="nil"/>
              <w:bottom w:val="nil"/>
              <w:right w:val="nil"/>
            </w:tcBorders>
            <w:shd w:val="clear" w:color="auto" w:fill="auto"/>
            <w:noWrap/>
            <w:vAlign w:val="bottom"/>
            <w:hideMark/>
          </w:tcPr>
          <w:p w:rsidR="00882C4D" w:rsidRPr="002C577D" w:rsidRDefault="00882C4D" w:rsidP="00882C4D">
            <w:pPr>
              <w:jc w:val="right"/>
              <w:rPr>
                <w:rFonts w:ascii="Arial" w:hAnsi="Arial" w:cs="Arial"/>
              </w:rPr>
            </w:pPr>
            <w:r w:rsidRPr="002C577D">
              <w:rPr>
                <w:rFonts w:ascii="Arial" w:hAnsi="Arial" w:cs="Arial"/>
              </w:rPr>
              <w:t>К.А. Кузьмин</w:t>
            </w:r>
          </w:p>
        </w:tc>
      </w:tr>
    </w:tbl>
    <w:p w:rsidR="001A4ED7" w:rsidRPr="002C577D" w:rsidRDefault="001A4ED7">
      <w:pPr>
        <w:rPr>
          <w:rFonts w:ascii="Arial" w:hAnsi="Arial" w:cs="Arial"/>
          <w:color w:val="000000"/>
          <w:sz w:val="28"/>
          <w:szCs w:val="28"/>
        </w:rPr>
        <w:sectPr w:rsidR="001A4ED7" w:rsidRPr="002C577D" w:rsidSect="00F01F1D">
          <w:pgSz w:w="16838" w:h="11906" w:orient="landscape"/>
          <w:pgMar w:top="1843" w:right="709" w:bottom="851" w:left="1134" w:header="709" w:footer="709" w:gutter="0"/>
          <w:cols w:space="708"/>
          <w:titlePg/>
          <w:docGrid w:linePitch="360"/>
        </w:sectPr>
      </w:pPr>
    </w:p>
    <w:p w:rsidR="000E2064" w:rsidRPr="002C577D" w:rsidRDefault="000E2064" w:rsidP="000A5668">
      <w:pPr>
        <w:jc w:val="both"/>
        <w:rPr>
          <w:rFonts w:ascii="Arial" w:hAnsi="Arial" w:cs="Arial"/>
          <w:sz w:val="28"/>
          <w:szCs w:val="28"/>
        </w:rPr>
      </w:pPr>
    </w:p>
    <w:tbl>
      <w:tblPr>
        <w:tblW w:w="0" w:type="auto"/>
        <w:tblLook w:val="04A0"/>
      </w:tblPr>
      <w:tblGrid>
        <w:gridCol w:w="4785"/>
        <w:gridCol w:w="4786"/>
      </w:tblGrid>
      <w:tr w:rsidR="00923164" w:rsidRPr="002C577D" w:rsidTr="00A614A7">
        <w:tc>
          <w:tcPr>
            <w:tcW w:w="4785" w:type="dxa"/>
          </w:tcPr>
          <w:p w:rsidR="00923164" w:rsidRPr="002C577D" w:rsidRDefault="00923164" w:rsidP="00601109">
            <w:pPr>
              <w:ind w:firstLine="709"/>
              <w:jc w:val="center"/>
              <w:rPr>
                <w:rFonts w:ascii="Arial" w:hAnsi="Arial" w:cs="Arial"/>
                <w:b/>
                <w:sz w:val="28"/>
                <w:szCs w:val="28"/>
              </w:rPr>
            </w:pPr>
          </w:p>
        </w:tc>
        <w:tc>
          <w:tcPr>
            <w:tcW w:w="4786" w:type="dxa"/>
          </w:tcPr>
          <w:p w:rsidR="00923164" w:rsidRPr="002C577D" w:rsidRDefault="00DE64AC" w:rsidP="006F2296">
            <w:pPr>
              <w:ind w:firstLine="709"/>
              <w:jc w:val="right"/>
              <w:rPr>
                <w:rFonts w:ascii="Arial" w:hAnsi="Arial" w:cs="Arial"/>
                <w:sz w:val="28"/>
                <w:szCs w:val="28"/>
              </w:rPr>
            </w:pPr>
            <w:r w:rsidRPr="002C577D">
              <w:rPr>
                <w:rFonts w:ascii="Arial" w:hAnsi="Arial" w:cs="Arial"/>
                <w:sz w:val="28"/>
                <w:szCs w:val="28"/>
              </w:rPr>
              <w:t>Приложение №</w:t>
            </w:r>
            <w:r w:rsidR="00C92A60" w:rsidRPr="002C577D">
              <w:rPr>
                <w:rFonts w:ascii="Arial" w:hAnsi="Arial" w:cs="Arial"/>
                <w:sz w:val="28"/>
                <w:szCs w:val="28"/>
              </w:rPr>
              <w:t>4</w:t>
            </w:r>
          </w:p>
          <w:p w:rsidR="00923164" w:rsidRPr="002C577D" w:rsidRDefault="006354CA" w:rsidP="006F2296">
            <w:pPr>
              <w:ind w:firstLine="709"/>
              <w:jc w:val="right"/>
              <w:rPr>
                <w:rFonts w:ascii="Arial" w:hAnsi="Arial" w:cs="Arial"/>
                <w:sz w:val="28"/>
                <w:szCs w:val="28"/>
              </w:rPr>
            </w:pPr>
            <w:r w:rsidRPr="002C577D">
              <w:rPr>
                <w:rFonts w:ascii="Arial" w:hAnsi="Arial" w:cs="Arial"/>
                <w:sz w:val="28"/>
                <w:szCs w:val="28"/>
              </w:rPr>
              <w:t xml:space="preserve">к муниципальной </w:t>
            </w:r>
            <w:r w:rsidR="00923164" w:rsidRPr="002C577D">
              <w:rPr>
                <w:rFonts w:ascii="Arial" w:hAnsi="Arial" w:cs="Arial"/>
                <w:sz w:val="28"/>
                <w:szCs w:val="28"/>
              </w:rPr>
              <w:t>программе</w:t>
            </w:r>
          </w:p>
          <w:p w:rsidR="00923164" w:rsidRPr="002C577D" w:rsidRDefault="00923164" w:rsidP="006F2296">
            <w:pPr>
              <w:ind w:firstLine="709"/>
              <w:jc w:val="right"/>
              <w:rPr>
                <w:rFonts w:ascii="Arial" w:hAnsi="Arial" w:cs="Arial"/>
                <w:sz w:val="28"/>
                <w:szCs w:val="28"/>
              </w:rPr>
            </w:pPr>
            <w:r w:rsidRPr="002C577D">
              <w:rPr>
                <w:rFonts w:ascii="Arial" w:hAnsi="Arial" w:cs="Arial"/>
                <w:sz w:val="28"/>
                <w:szCs w:val="28"/>
              </w:rPr>
              <w:t xml:space="preserve">«Развитие образования </w:t>
            </w:r>
          </w:p>
          <w:p w:rsidR="00923164" w:rsidRPr="002C577D" w:rsidRDefault="00923164" w:rsidP="006F2296">
            <w:pPr>
              <w:ind w:firstLine="709"/>
              <w:jc w:val="right"/>
              <w:rPr>
                <w:rFonts w:ascii="Arial" w:hAnsi="Arial" w:cs="Arial"/>
                <w:sz w:val="28"/>
                <w:szCs w:val="28"/>
              </w:rPr>
            </w:pPr>
            <w:r w:rsidRPr="002C577D">
              <w:rPr>
                <w:rFonts w:ascii="Arial" w:hAnsi="Arial" w:cs="Arial"/>
                <w:sz w:val="28"/>
                <w:szCs w:val="28"/>
              </w:rPr>
              <w:t>Балахтинского района»</w:t>
            </w:r>
          </w:p>
          <w:p w:rsidR="009143B4" w:rsidRPr="002C577D" w:rsidRDefault="009143B4" w:rsidP="00601109">
            <w:pPr>
              <w:ind w:firstLine="709"/>
              <w:rPr>
                <w:rFonts w:ascii="Arial" w:hAnsi="Arial" w:cs="Arial"/>
                <w:b/>
                <w:sz w:val="28"/>
                <w:szCs w:val="28"/>
              </w:rPr>
            </w:pPr>
          </w:p>
        </w:tc>
      </w:tr>
    </w:tbl>
    <w:p w:rsidR="00923164" w:rsidRPr="002C577D" w:rsidRDefault="00923164" w:rsidP="00601109">
      <w:pPr>
        <w:numPr>
          <w:ilvl w:val="0"/>
          <w:numId w:val="27"/>
        </w:numPr>
        <w:ind w:left="0" w:firstLine="709"/>
        <w:jc w:val="center"/>
        <w:rPr>
          <w:rFonts w:ascii="Arial" w:hAnsi="Arial" w:cs="Arial"/>
          <w:kern w:val="32"/>
          <w:sz w:val="28"/>
          <w:szCs w:val="28"/>
        </w:rPr>
      </w:pPr>
      <w:r w:rsidRPr="002C577D">
        <w:rPr>
          <w:rFonts w:ascii="Arial" w:hAnsi="Arial" w:cs="Arial"/>
          <w:kern w:val="32"/>
          <w:sz w:val="28"/>
          <w:szCs w:val="28"/>
        </w:rPr>
        <w:t>Паспорт подпрограммы 4</w:t>
      </w:r>
    </w:p>
    <w:p w:rsidR="00923164" w:rsidRPr="002C577D" w:rsidRDefault="00923164" w:rsidP="00601109">
      <w:pPr>
        <w:ind w:firstLine="709"/>
        <w:jc w:val="center"/>
        <w:rPr>
          <w:rFonts w:ascii="Arial" w:hAnsi="Arial" w:cs="Arial"/>
          <w:kern w:val="32"/>
          <w:sz w:val="28"/>
          <w:szCs w:val="28"/>
        </w:rPr>
      </w:pPr>
      <w:r w:rsidRPr="002C577D">
        <w:rPr>
          <w:rFonts w:ascii="Arial" w:hAnsi="Arial" w:cs="Arial"/>
          <w:kern w:val="32"/>
          <w:sz w:val="28"/>
          <w:szCs w:val="28"/>
        </w:rPr>
        <w:t xml:space="preserve">«Обеспечение реализации муниципальной программы и прочие мероприятия» </w:t>
      </w:r>
    </w:p>
    <w:p w:rsidR="009143B4" w:rsidRPr="002C577D" w:rsidRDefault="009143B4" w:rsidP="00601109">
      <w:pPr>
        <w:ind w:firstLine="709"/>
        <w:jc w:val="center"/>
        <w:rPr>
          <w:rFonts w:ascii="Arial" w:hAnsi="Arial" w:cs="Arial"/>
          <w:kern w:val="32"/>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6521"/>
      </w:tblGrid>
      <w:tr w:rsidR="00923164" w:rsidRPr="002C577D" w:rsidTr="006354CA">
        <w:trPr>
          <w:cantSplit/>
          <w:trHeight w:val="423"/>
        </w:trPr>
        <w:tc>
          <w:tcPr>
            <w:tcW w:w="2835" w:type="dxa"/>
          </w:tcPr>
          <w:p w:rsidR="00923164" w:rsidRPr="002C577D" w:rsidRDefault="00923164" w:rsidP="00C44B1B">
            <w:pPr>
              <w:rPr>
                <w:rFonts w:ascii="Arial" w:hAnsi="Arial" w:cs="Arial"/>
                <w:sz w:val="28"/>
                <w:szCs w:val="28"/>
              </w:rPr>
            </w:pPr>
            <w:r w:rsidRPr="002C577D">
              <w:rPr>
                <w:rFonts w:ascii="Arial" w:hAnsi="Arial" w:cs="Arial"/>
                <w:sz w:val="28"/>
                <w:szCs w:val="28"/>
              </w:rPr>
              <w:t>Наименование подпрограммы</w:t>
            </w:r>
          </w:p>
        </w:tc>
        <w:tc>
          <w:tcPr>
            <w:tcW w:w="6521" w:type="dxa"/>
          </w:tcPr>
          <w:p w:rsidR="00923164" w:rsidRPr="002C577D" w:rsidRDefault="00923164" w:rsidP="00C44B1B">
            <w:pPr>
              <w:jc w:val="both"/>
              <w:rPr>
                <w:rFonts w:ascii="Arial" w:hAnsi="Arial" w:cs="Arial"/>
                <w:sz w:val="28"/>
                <w:szCs w:val="28"/>
              </w:rPr>
            </w:pPr>
            <w:r w:rsidRPr="002C577D">
              <w:rPr>
                <w:rFonts w:ascii="Arial" w:hAnsi="Arial" w:cs="Arial"/>
                <w:kern w:val="32"/>
                <w:sz w:val="28"/>
                <w:szCs w:val="28"/>
              </w:rPr>
              <w:t>«Обеспечение реализации муниципальной программы и прочие мероприятия</w:t>
            </w:r>
            <w:r w:rsidRPr="002C577D">
              <w:rPr>
                <w:rFonts w:ascii="Arial" w:hAnsi="Arial" w:cs="Arial"/>
                <w:b/>
                <w:kern w:val="32"/>
                <w:sz w:val="28"/>
                <w:szCs w:val="28"/>
              </w:rPr>
              <w:t>»</w:t>
            </w:r>
          </w:p>
        </w:tc>
      </w:tr>
      <w:tr w:rsidR="00923164" w:rsidRPr="002C577D" w:rsidTr="006354CA">
        <w:trPr>
          <w:cantSplit/>
          <w:trHeight w:val="720"/>
        </w:trPr>
        <w:tc>
          <w:tcPr>
            <w:tcW w:w="2835" w:type="dxa"/>
          </w:tcPr>
          <w:p w:rsidR="00923164" w:rsidRPr="002C577D" w:rsidRDefault="00923164" w:rsidP="00601109">
            <w:pPr>
              <w:rPr>
                <w:rFonts w:ascii="Arial" w:hAnsi="Arial" w:cs="Arial"/>
                <w:sz w:val="28"/>
                <w:szCs w:val="28"/>
              </w:rPr>
            </w:pPr>
            <w:r w:rsidRPr="002C577D">
              <w:rPr>
                <w:rFonts w:ascii="Arial" w:hAnsi="Arial" w:cs="Arial"/>
                <w:sz w:val="28"/>
                <w:szCs w:val="28"/>
              </w:rPr>
              <w:t>Наименование муниципальной программы, в рамках которой реализуется подпрограмма</w:t>
            </w:r>
          </w:p>
        </w:tc>
        <w:tc>
          <w:tcPr>
            <w:tcW w:w="6521" w:type="dxa"/>
          </w:tcPr>
          <w:p w:rsidR="00923164" w:rsidRPr="002C577D" w:rsidRDefault="00923164" w:rsidP="00601109">
            <w:pPr>
              <w:jc w:val="both"/>
              <w:rPr>
                <w:rFonts w:ascii="Arial" w:hAnsi="Arial" w:cs="Arial"/>
                <w:sz w:val="28"/>
                <w:szCs w:val="28"/>
              </w:rPr>
            </w:pPr>
            <w:r w:rsidRPr="002C577D">
              <w:rPr>
                <w:rFonts w:ascii="Arial" w:hAnsi="Arial" w:cs="Arial"/>
                <w:sz w:val="28"/>
                <w:szCs w:val="28"/>
              </w:rPr>
              <w:t xml:space="preserve">Муниципальная программа Балахтинского района «Развитие образования Балахтинского района» </w:t>
            </w:r>
          </w:p>
        </w:tc>
      </w:tr>
      <w:tr w:rsidR="00923164" w:rsidRPr="002C577D" w:rsidTr="006354CA">
        <w:trPr>
          <w:cantSplit/>
          <w:trHeight w:val="1085"/>
        </w:trPr>
        <w:tc>
          <w:tcPr>
            <w:tcW w:w="2835" w:type="dxa"/>
          </w:tcPr>
          <w:p w:rsidR="00923164" w:rsidRPr="002C577D" w:rsidRDefault="00923164" w:rsidP="00601109">
            <w:pPr>
              <w:rPr>
                <w:rFonts w:ascii="Arial" w:hAnsi="Arial" w:cs="Arial"/>
                <w:sz w:val="28"/>
                <w:szCs w:val="28"/>
              </w:rPr>
            </w:pPr>
            <w:r w:rsidRPr="002C577D">
              <w:rPr>
                <w:rFonts w:ascii="Arial" w:hAnsi="Arial" w:cs="Arial"/>
                <w:sz w:val="28"/>
                <w:szCs w:val="28"/>
              </w:rPr>
              <w:t xml:space="preserve">Ответственный исполнитель, </w:t>
            </w:r>
          </w:p>
          <w:p w:rsidR="00923164" w:rsidRPr="002C577D" w:rsidRDefault="00923164" w:rsidP="00601109">
            <w:pPr>
              <w:rPr>
                <w:rFonts w:ascii="Arial" w:hAnsi="Arial" w:cs="Arial"/>
                <w:sz w:val="28"/>
                <w:szCs w:val="28"/>
              </w:rPr>
            </w:pPr>
            <w:r w:rsidRPr="002C577D">
              <w:rPr>
                <w:rFonts w:ascii="Arial" w:hAnsi="Arial" w:cs="Arial"/>
                <w:sz w:val="28"/>
                <w:szCs w:val="28"/>
              </w:rPr>
              <w:t>соисполнители подпрограммы</w:t>
            </w:r>
          </w:p>
        </w:tc>
        <w:tc>
          <w:tcPr>
            <w:tcW w:w="6521" w:type="dxa"/>
          </w:tcPr>
          <w:p w:rsidR="00923164" w:rsidRPr="002C577D" w:rsidRDefault="00923164" w:rsidP="00601109">
            <w:pPr>
              <w:jc w:val="both"/>
              <w:rPr>
                <w:rFonts w:ascii="Arial" w:hAnsi="Arial" w:cs="Arial"/>
                <w:sz w:val="28"/>
                <w:szCs w:val="28"/>
              </w:rPr>
            </w:pPr>
            <w:r w:rsidRPr="002C577D">
              <w:rPr>
                <w:rFonts w:ascii="Arial" w:hAnsi="Arial" w:cs="Arial"/>
                <w:sz w:val="28"/>
                <w:szCs w:val="28"/>
              </w:rPr>
              <w:t>Управление образования администрации Балахтинского района</w:t>
            </w:r>
          </w:p>
        </w:tc>
      </w:tr>
      <w:tr w:rsidR="00923164" w:rsidRPr="002C577D" w:rsidTr="006354CA">
        <w:trPr>
          <w:cantSplit/>
          <w:trHeight w:val="720"/>
        </w:trPr>
        <w:tc>
          <w:tcPr>
            <w:tcW w:w="2835" w:type="dxa"/>
          </w:tcPr>
          <w:p w:rsidR="00923164" w:rsidRPr="002C577D" w:rsidRDefault="00923164" w:rsidP="00601109">
            <w:pPr>
              <w:rPr>
                <w:rFonts w:ascii="Arial" w:hAnsi="Arial" w:cs="Arial"/>
                <w:sz w:val="28"/>
                <w:szCs w:val="28"/>
              </w:rPr>
            </w:pPr>
            <w:r w:rsidRPr="002C577D">
              <w:rPr>
                <w:rFonts w:ascii="Arial" w:hAnsi="Arial" w:cs="Arial"/>
                <w:sz w:val="28"/>
                <w:szCs w:val="28"/>
              </w:rPr>
              <w:t xml:space="preserve">Цель и </w:t>
            </w:r>
            <w:r w:rsidR="00DE64AC" w:rsidRPr="002C577D">
              <w:rPr>
                <w:rFonts w:ascii="Arial" w:hAnsi="Arial" w:cs="Arial"/>
                <w:sz w:val="28"/>
                <w:szCs w:val="28"/>
              </w:rPr>
              <w:t>задачи подпрограммы</w:t>
            </w:r>
          </w:p>
          <w:p w:rsidR="00923164" w:rsidRPr="002C577D" w:rsidRDefault="00923164" w:rsidP="00601109">
            <w:pPr>
              <w:ind w:firstLine="709"/>
              <w:rPr>
                <w:rFonts w:ascii="Arial" w:hAnsi="Arial" w:cs="Arial"/>
                <w:sz w:val="28"/>
                <w:szCs w:val="28"/>
              </w:rPr>
            </w:pPr>
          </w:p>
        </w:tc>
        <w:tc>
          <w:tcPr>
            <w:tcW w:w="6521" w:type="dxa"/>
          </w:tcPr>
          <w:p w:rsidR="00923164" w:rsidRPr="002C577D" w:rsidRDefault="00DE64AC" w:rsidP="00C44B1B">
            <w:pPr>
              <w:rPr>
                <w:rFonts w:ascii="Arial" w:hAnsi="Arial" w:cs="Arial"/>
                <w:sz w:val="28"/>
                <w:szCs w:val="28"/>
              </w:rPr>
            </w:pPr>
            <w:r w:rsidRPr="002C577D">
              <w:rPr>
                <w:rFonts w:ascii="Arial" w:hAnsi="Arial" w:cs="Arial"/>
                <w:sz w:val="28"/>
                <w:szCs w:val="28"/>
              </w:rPr>
              <w:t>Цель: создание</w:t>
            </w:r>
            <w:r w:rsidR="00923164" w:rsidRPr="002C577D">
              <w:rPr>
                <w:rFonts w:ascii="Arial" w:hAnsi="Arial" w:cs="Arial"/>
                <w:sz w:val="28"/>
                <w:szCs w:val="28"/>
              </w:rPr>
              <w:t xml:space="preserve"> условий для эффективного управления отраслью образования.</w:t>
            </w:r>
          </w:p>
          <w:p w:rsidR="00923164" w:rsidRPr="002C577D" w:rsidRDefault="00923164" w:rsidP="00C44B1B">
            <w:pPr>
              <w:jc w:val="both"/>
              <w:rPr>
                <w:rFonts w:ascii="Arial" w:hAnsi="Arial" w:cs="Arial"/>
                <w:sz w:val="28"/>
                <w:szCs w:val="28"/>
              </w:rPr>
            </w:pPr>
            <w:r w:rsidRPr="002C577D">
              <w:rPr>
                <w:rFonts w:ascii="Arial" w:hAnsi="Arial" w:cs="Arial"/>
                <w:sz w:val="28"/>
                <w:szCs w:val="28"/>
              </w:rPr>
              <w:t>Задачи:</w:t>
            </w:r>
          </w:p>
          <w:p w:rsidR="00E62D78" w:rsidRPr="002C577D" w:rsidRDefault="00E62D78" w:rsidP="00601109">
            <w:pPr>
              <w:jc w:val="both"/>
              <w:rPr>
                <w:rFonts w:ascii="Arial" w:hAnsi="Arial" w:cs="Arial"/>
                <w:sz w:val="28"/>
                <w:szCs w:val="28"/>
              </w:rPr>
            </w:pPr>
            <w:r w:rsidRPr="002C577D">
              <w:rPr>
                <w:rFonts w:ascii="Arial" w:hAnsi="Arial" w:cs="Arial"/>
                <w:sz w:val="28"/>
                <w:szCs w:val="28"/>
              </w:rPr>
              <w:t>1.формирование и реализация муниципальной политики в сфере образования и развитие системы образования на территории Балахтинского района;</w:t>
            </w:r>
          </w:p>
          <w:p w:rsidR="00E62D78" w:rsidRPr="002C577D" w:rsidRDefault="00E62D78" w:rsidP="00601109">
            <w:pPr>
              <w:jc w:val="both"/>
              <w:rPr>
                <w:rFonts w:ascii="Arial" w:hAnsi="Arial" w:cs="Arial"/>
                <w:sz w:val="28"/>
                <w:szCs w:val="28"/>
              </w:rPr>
            </w:pPr>
            <w:r w:rsidRPr="002C577D">
              <w:rPr>
                <w:rFonts w:ascii="Arial" w:hAnsi="Arial" w:cs="Arial"/>
                <w:sz w:val="28"/>
                <w:szCs w:val="28"/>
              </w:rPr>
              <w:t>2.организация методического обеспечения деятельности муниципальных образовательных учреждений</w:t>
            </w:r>
            <w:r w:rsidR="00BA7B72" w:rsidRPr="002C577D">
              <w:rPr>
                <w:rFonts w:ascii="Arial" w:hAnsi="Arial" w:cs="Arial"/>
                <w:sz w:val="28"/>
                <w:szCs w:val="28"/>
              </w:rPr>
              <w:t xml:space="preserve"> и оказание им учебно-методической поддержки</w:t>
            </w:r>
            <w:r w:rsidRPr="002C577D">
              <w:rPr>
                <w:rFonts w:ascii="Arial" w:hAnsi="Arial" w:cs="Arial"/>
                <w:sz w:val="28"/>
                <w:szCs w:val="28"/>
              </w:rPr>
              <w:t>;</w:t>
            </w:r>
          </w:p>
          <w:p w:rsidR="00923164" w:rsidRPr="002C577D" w:rsidRDefault="001C4395" w:rsidP="00601109">
            <w:pPr>
              <w:jc w:val="both"/>
              <w:rPr>
                <w:rFonts w:ascii="Arial" w:hAnsi="Arial" w:cs="Arial"/>
                <w:sz w:val="28"/>
                <w:szCs w:val="28"/>
              </w:rPr>
            </w:pPr>
            <w:r w:rsidRPr="002C577D">
              <w:rPr>
                <w:rFonts w:ascii="Arial" w:hAnsi="Arial" w:cs="Arial"/>
                <w:sz w:val="28"/>
                <w:szCs w:val="28"/>
              </w:rPr>
              <w:t>3</w:t>
            </w:r>
            <w:r w:rsidR="00E62D78" w:rsidRPr="002C577D">
              <w:rPr>
                <w:rFonts w:ascii="Arial" w:hAnsi="Arial" w:cs="Arial"/>
                <w:sz w:val="28"/>
                <w:szCs w:val="28"/>
              </w:rPr>
              <w:t>.о</w:t>
            </w:r>
            <w:r w:rsidR="00923164" w:rsidRPr="002C577D">
              <w:rPr>
                <w:rFonts w:ascii="Arial" w:hAnsi="Arial" w:cs="Arial"/>
                <w:sz w:val="28"/>
                <w:szCs w:val="28"/>
              </w:rPr>
              <w:t>рганизация деятельности аппарата управления образования, МКСУ «Межведомственная бухгалтерия» обеспечивающих деятельность образовательных учреждений, направленной на эффективное управление отраслью.</w:t>
            </w:r>
          </w:p>
        </w:tc>
      </w:tr>
      <w:tr w:rsidR="00923164" w:rsidRPr="002C577D" w:rsidTr="006354CA">
        <w:trPr>
          <w:trHeight w:val="804"/>
        </w:trPr>
        <w:tc>
          <w:tcPr>
            <w:tcW w:w="2835" w:type="dxa"/>
          </w:tcPr>
          <w:p w:rsidR="00923164" w:rsidRPr="002C577D" w:rsidRDefault="00923164" w:rsidP="00601109">
            <w:pPr>
              <w:rPr>
                <w:rFonts w:ascii="Arial" w:hAnsi="Arial" w:cs="Arial"/>
                <w:sz w:val="28"/>
                <w:szCs w:val="28"/>
              </w:rPr>
            </w:pPr>
            <w:r w:rsidRPr="002C577D">
              <w:rPr>
                <w:rFonts w:ascii="Arial" w:hAnsi="Arial" w:cs="Arial"/>
                <w:sz w:val="28"/>
                <w:szCs w:val="28"/>
              </w:rPr>
              <w:t>Целевые индикаторы подпрограммы</w:t>
            </w:r>
          </w:p>
        </w:tc>
        <w:tc>
          <w:tcPr>
            <w:tcW w:w="6521" w:type="dxa"/>
          </w:tcPr>
          <w:p w:rsidR="00923164" w:rsidRPr="002C577D" w:rsidRDefault="00923164" w:rsidP="00C44B1B">
            <w:pPr>
              <w:jc w:val="both"/>
              <w:rPr>
                <w:rFonts w:ascii="Arial" w:hAnsi="Arial" w:cs="Arial"/>
                <w:sz w:val="28"/>
                <w:szCs w:val="28"/>
              </w:rPr>
            </w:pPr>
            <w:r w:rsidRPr="002C577D">
              <w:rPr>
                <w:rFonts w:ascii="Arial" w:hAnsi="Arial" w:cs="Arial"/>
                <w:sz w:val="28"/>
                <w:szCs w:val="28"/>
              </w:rPr>
              <w:t>Количество проведенных в соответствии с законодательством процедур проверок;</w:t>
            </w:r>
          </w:p>
          <w:p w:rsidR="00923164" w:rsidRPr="002C577D" w:rsidRDefault="00923164" w:rsidP="00C44B1B">
            <w:pPr>
              <w:jc w:val="both"/>
              <w:rPr>
                <w:rFonts w:ascii="Arial" w:hAnsi="Arial" w:cs="Arial"/>
                <w:sz w:val="28"/>
                <w:szCs w:val="28"/>
              </w:rPr>
            </w:pPr>
            <w:r w:rsidRPr="002C577D">
              <w:rPr>
                <w:rFonts w:ascii="Arial" w:hAnsi="Arial" w:cs="Arial"/>
                <w:sz w:val="28"/>
                <w:szCs w:val="28"/>
              </w:rPr>
              <w:t xml:space="preserve">Своевременное доведение Главным </w:t>
            </w:r>
            <w:r w:rsidRPr="002C577D">
              <w:rPr>
                <w:rFonts w:ascii="Arial" w:hAnsi="Arial" w:cs="Arial"/>
                <w:sz w:val="28"/>
                <w:szCs w:val="28"/>
              </w:rPr>
              <w:lastRenderedPageBreak/>
              <w:t xml:space="preserve">распорядителем лимитов бюджетных обязательств до подведомственных учреждений, предусмотренных решением о бюджете за отчетный год в первоначальной редакции (управление образования администрации Балахтинского района); Своевременность утверждения планов финансово-хозяйственной деятельности подведомственных Главному распорядителю учреждений на текущий финансовый год и плановый период в соответствии со  сроками (управление образования администрации Балахтинского района); </w:t>
            </w:r>
          </w:p>
          <w:p w:rsidR="00923164" w:rsidRPr="002C577D" w:rsidRDefault="00DE64AC" w:rsidP="00C44B1B">
            <w:pPr>
              <w:jc w:val="both"/>
              <w:rPr>
                <w:rFonts w:ascii="Arial" w:hAnsi="Arial" w:cs="Arial"/>
                <w:sz w:val="28"/>
                <w:szCs w:val="28"/>
              </w:rPr>
            </w:pPr>
            <w:r w:rsidRPr="002C577D">
              <w:rPr>
                <w:rFonts w:ascii="Arial" w:hAnsi="Arial" w:cs="Arial"/>
                <w:sz w:val="28"/>
                <w:szCs w:val="28"/>
              </w:rPr>
              <w:t>Своевременность утверждения</w:t>
            </w:r>
            <w:r w:rsidR="00923164" w:rsidRPr="002C577D">
              <w:rPr>
                <w:rFonts w:ascii="Arial" w:hAnsi="Arial" w:cs="Arial"/>
                <w:sz w:val="28"/>
                <w:szCs w:val="28"/>
              </w:rPr>
              <w:t xml:space="preserve"> муниципальных </w:t>
            </w:r>
            <w:r w:rsidRPr="002C577D">
              <w:rPr>
                <w:rFonts w:ascii="Arial" w:hAnsi="Arial" w:cs="Arial"/>
                <w:sz w:val="28"/>
                <w:szCs w:val="28"/>
              </w:rPr>
              <w:t>заданий подведомственным</w:t>
            </w:r>
            <w:r w:rsidR="00923164" w:rsidRPr="002C577D">
              <w:rPr>
                <w:rFonts w:ascii="Arial" w:hAnsi="Arial" w:cs="Arial"/>
                <w:sz w:val="28"/>
                <w:szCs w:val="28"/>
              </w:rPr>
              <w:t xml:space="preserve"> Главному распорядителю учреждениям на текущий финансовый год и плановый период; </w:t>
            </w:r>
          </w:p>
          <w:p w:rsidR="00923164" w:rsidRPr="002C577D" w:rsidRDefault="00923164" w:rsidP="00C44B1B">
            <w:pPr>
              <w:jc w:val="both"/>
              <w:rPr>
                <w:rFonts w:ascii="Arial" w:hAnsi="Arial" w:cs="Arial"/>
                <w:sz w:val="28"/>
                <w:szCs w:val="28"/>
              </w:rPr>
            </w:pPr>
            <w:r w:rsidRPr="002C577D">
              <w:rPr>
                <w:rFonts w:ascii="Arial" w:hAnsi="Arial" w:cs="Arial"/>
                <w:sz w:val="28"/>
                <w:szCs w:val="28"/>
              </w:rPr>
              <w:t>Соблюдение сроков предоставления ежемесячной, квартальной и годовой бюджетной, статистической, налоговой отчетности (МКСУ Межведомственная бухгалтерия).</w:t>
            </w:r>
          </w:p>
          <w:p w:rsidR="00EE59D4" w:rsidRPr="002C577D" w:rsidRDefault="00EE59D4" w:rsidP="00C44B1B">
            <w:pPr>
              <w:jc w:val="both"/>
              <w:rPr>
                <w:rFonts w:ascii="Arial" w:hAnsi="Arial" w:cs="Arial"/>
                <w:sz w:val="28"/>
                <w:szCs w:val="28"/>
              </w:rPr>
            </w:pPr>
            <w:r w:rsidRPr="002C577D">
              <w:rPr>
                <w:rFonts w:ascii="Arial" w:hAnsi="Arial" w:cs="Arial"/>
                <w:sz w:val="28"/>
                <w:szCs w:val="28"/>
              </w:rPr>
              <w:t>Функционир</w:t>
            </w:r>
            <w:r w:rsidR="00C83EFE" w:rsidRPr="002C577D">
              <w:rPr>
                <w:rFonts w:ascii="Arial" w:hAnsi="Arial" w:cs="Arial"/>
                <w:sz w:val="28"/>
                <w:szCs w:val="28"/>
              </w:rPr>
              <w:t>ование</w:t>
            </w:r>
            <w:r w:rsidRPr="002C577D">
              <w:rPr>
                <w:rFonts w:ascii="Arial" w:hAnsi="Arial" w:cs="Arial"/>
                <w:sz w:val="28"/>
                <w:szCs w:val="28"/>
              </w:rPr>
              <w:t xml:space="preserve"> методическ</w:t>
            </w:r>
            <w:r w:rsidR="00C83EFE" w:rsidRPr="002C577D">
              <w:rPr>
                <w:rFonts w:ascii="Arial" w:hAnsi="Arial" w:cs="Arial"/>
                <w:sz w:val="28"/>
                <w:szCs w:val="28"/>
              </w:rPr>
              <w:t>ой</w:t>
            </w:r>
            <w:r w:rsidRPr="002C577D">
              <w:rPr>
                <w:rFonts w:ascii="Arial" w:hAnsi="Arial" w:cs="Arial"/>
                <w:sz w:val="28"/>
                <w:szCs w:val="28"/>
              </w:rPr>
              <w:t xml:space="preserve"> служб</w:t>
            </w:r>
            <w:r w:rsidR="00C83EFE" w:rsidRPr="002C577D">
              <w:rPr>
                <w:rFonts w:ascii="Arial" w:hAnsi="Arial" w:cs="Arial"/>
                <w:sz w:val="28"/>
                <w:szCs w:val="28"/>
              </w:rPr>
              <w:t>ы</w:t>
            </w:r>
            <w:r w:rsidRPr="002C577D">
              <w:rPr>
                <w:rFonts w:ascii="Arial" w:hAnsi="Arial" w:cs="Arial"/>
                <w:sz w:val="28"/>
                <w:szCs w:val="28"/>
              </w:rPr>
              <w:t xml:space="preserve">, </w:t>
            </w:r>
            <w:r w:rsidR="00A62F94" w:rsidRPr="002C577D">
              <w:rPr>
                <w:rFonts w:ascii="Arial" w:hAnsi="Arial" w:cs="Arial"/>
                <w:sz w:val="28"/>
                <w:szCs w:val="28"/>
              </w:rPr>
              <w:t>выполняющей</w:t>
            </w:r>
            <w:r w:rsidRPr="002C577D">
              <w:rPr>
                <w:rFonts w:ascii="Arial" w:hAnsi="Arial" w:cs="Arial"/>
                <w:sz w:val="28"/>
                <w:szCs w:val="28"/>
              </w:rPr>
              <w:t xml:space="preserve"> функции ресурсного</w:t>
            </w:r>
            <w:proofErr w:type="gramStart"/>
            <w:r w:rsidRPr="002C577D">
              <w:rPr>
                <w:rFonts w:ascii="Arial" w:hAnsi="Arial" w:cs="Arial"/>
                <w:sz w:val="28"/>
                <w:szCs w:val="28"/>
              </w:rPr>
              <w:t>,м</w:t>
            </w:r>
            <w:proofErr w:type="gramEnd"/>
            <w:r w:rsidRPr="002C577D">
              <w:rPr>
                <w:rFonts w:ascii="Arial" w:hAnsi="Arial" w:cs="Arial"/>
                <w:sz w:val="28"/>
                <w:szCs w:val="28"/>
              </w:rPr>
              <w:t>етодического, организационного центра муниципальной системы образования</w:t>
            </w:r>
            <w:r w:rsidR="00A62F94" w:rsidRPr="002C577D">
              <w:rPr>
                <w:rFonts w:ascii="Arial" w:hAnsi="Arial" w:cs="Arial"/>
                <w:sz w:val="28"/>
                <w:szCs w:val="28"/>
              </w:rPr>
              <w:t>.</w:t>
            </w:r>
          </w:p>
          <w:p w:rsidR="00923164" w:rsidRPr="002C577D" w:rsidRDefault="00923164" w:rsidP="00C44B1B">
            <w:pPr>
              <w:jc w:val="both"/>
              <w:rPr>
                <w:rFonts w:ascii="Arial" w:hAnsi="Arial" w:cs="Arial"/>
                <w:sz w:val="28"/>
                <w:szCs w:val="28"/>
              </w:rPr>
            </w:pPr>
            <w:r w:rsidRPr="002C577D">
              <w:rPr>
                <w:rFonts w:ascii="Arial" w:hAnsi="Arial" w:cs="Arial"/>
                <w:sz w:val="28"/>
                <w:szCs w:val="28"/>
              </w:rPr>
              <w:t>Целевые индикаторы, показатели подпрограммы представлены в приложении 1 к подпрограмме</w:t>
            </w:r>
          </w:p>
        </w:tc>
      </w:tr>
      <w:tr w:rsidR="00923164" w:rsidRPr="002C577D" w:rsidTr="006354CA">
        <w:trPr>
          <w:cantSplit/>
          <w:trHeight w:val="575"/>
        </w:trPr>
        <w:tc>
          <w:tcPr>
            <w:tcW w:w="2835" w:type="dxa"/>
          </w:tcPr>
          <w:p w:rsidR="00923164" w:rsidRPr="002C577D" w:rsidRDefault="00923164" w:rsidP="00601109">
            <w:pPr>
              <w:rPr>
                <w:rFonts w:ascii="Arial" w:hAnsi="Arial" w:cs="Arial"/>
                <w:sz w:val="28"/>
                <w:szCs w:val="28"/>
              </w:rPr>
            </w:pPr>
            <w:r w:rsidRPr="002C577D">
              <w:rPr>
                <w:rFonts w:ascii="Arial" w:hAnsi="Arial" w:cs="Arial"/>
                <w:sz w:val="28"/>
                <w:szCs w:val="28"/>
              </w:rPr>
              <w:lastRenderedPageBreak/>
              <w:t>Сроки реализации подпрограммы</w:t>
            </w:r>
          </w:p>
        </w:tc>
        <w:tc>
          <w:tcPr>
            <w:tcW w:w="6521" w:type="dxa"/>
          </w:tcPr>
          <w:p w:rsidR="00923164" w:rsidRPr="002C577D" w:rsidRDefault="000E2064" w:rsidP="002A15EB">
            <w:pPr>
              <w:jc w:val="both"/>
              <w:rPr>
                <w:rFonts w:ascii="Arial" w:hAnsi="Arial" w:cs="Arial"/>
                <w:bCs/>
                <w:sz w:val="28"/>
                <w:szCs w:val="28"/>
              </w:rPr>
            </w:pPr>
            <w:r w:rsidRPr="002C577D">
              <w:rPr>
                <w:rFonts w:ascii="Arial" w:hAnsi="Arial" w:cs="Arial"/>
                <w:bCs/>
                <w:sz w:val="28"/>
                <w:szCs w:val="28"/>
              </w:rPr>
              <w:t>202</w:t>
            </w:r>
            <w:r w:rsidR="002A15EB" w:rsidRPr="002C577D">
              <w:rPr>
                <w:rFonts w:ascii="Arial" w:hAnsi="Arial" w:cs="Arial"/>
                <w:bCs/>
                <w:sz w:val="28"/>
                <w:szCs w:val="28"/>
              </w:rPr>
              <w:t>2</w:t>
            </w:r>
            <w:r w:rsidR="00B15888" w:rsidRPr="002C577D">
              <w:rPr>
                <w:rFonts w:ascii="Arial" w:hAnsi="Arial" w:cs="Arial"/>
                <w:bCs/>
                <w:sz w:val="28"/>
                <w:szCs w:val="28"/>
              </w:rPr>
              <w:t xml:space="preserve"> – 202</w:t>
            </w:r>
            <w:r w:rsidR="002A15EB" w:rsidRPr="002C577D">
              <w:rPr>
                <w:rFonts w:ascii="Arial" w:hAnsi="Arial" w:cs="Arial"/>
                <w:bCs/>
                <w:sz w:val="28"/>
                <w:szCs w:val="28"/>
              </w:rPr>
              <w:t>4</w:t>
            </w:r>
            <w:r w:rsidR="00923164" w:rsidRPr="002C577D">
              <w:rPr>
                <w:rFonts w:ascii="Arial" w:hAnsi="Arial" w:cs="Arial"/>
                <w:bCs/>
                <w:sz w:val="28"/>
                <w:szCs w:val="28"/>
              </w:rPr>
              <w:t xml:space="preserve"> годы</w:t>
            </w:r>
          </w:p>
        </w:tc>
      </w:tr>
      <w:tr w:rsidR="00923164" w:rsidRPr="002C577D" w:rsidTr="006354CA">
        <w:trPr>
          <w:cantSplit/>
          <w:trHeight w:val="1647"/>
        </w:trPr>
        <w:tc>
          <w:tcPr>
            <w:tcW w:w="2835" w:type="dxa"/>
          </w:tcPr>
          <w:p w:rsidR="00923164" w:rsidRPr="002C577D" w:rsidRDefault="00923164" w:rsidP="00601109">
            <w:pPr>
              <w:rPr>
                <w:rFonts w:ascii="Arial" w:hAnsi="Arial" w:cs="Arial"/>
                <w:sz w:val="28"/>
                <w:szCs w:val="28"/>
              </w:rPr>
            </w:pPr>
            <w:r w:rsidRPr="002C577D">
              <w:rPr>
                <w:rFonts w:ascii="Arial" w:hAnsi="Arial" w:cs="Arial"/>
                <w:iCs/>
                <w:sz w:val="28"/>
                <w:szCs w:val="28"/>
              </w:rPr>
              <w:lastRenderedPageBreak/>
              <w:t>Объемы и источники финансирования подпрограммы</w:t>
            </w:r>
          </w:p>
        </w:tc>
        <w:tc>
          <w:tcPr>
            <w:tcW w:w="6521" w:type="dxa"/>
          </w:tcPr>
          <w:p w:rsidR="00923164" w:rsidRPr="002C577D" w:rsidRDefault="00923164" w:rsidP="00C44B1B">
            <w:pPr>
              <w:jc w:val="both"/>
              <w:rPr>
                <w:rFonts w:ascii="Arial" w:hAnsi="Arial" w:cs="Arial"/>
                <w:sz w:val="28"/>
                <w:szCs w:val="28"/>
              </w:rPr>
            </w:pPr>
            <w:r w:rsidRPr="002C577D">
              <w:rPr>
                <w:rFonts w:ascii="Arial" w:hAnsi="Arial" w:cs="Arial"/>
                <w:sz w:val="28"/>
                <w:szCs w:val="28"/>
              </w:rPr>
              <w:t xml:space="preserve">Объем финансирования подпрограммы составляет </w:t>
            </w:r>
            <w:r w:rsidR="00D87132" w:rsidRPr="002C577D">
              <w:rPr>
                <w:rFonts w:ascii="Arial" w:hAnsi="Arial" w:cs="Arial"/>
                <w:sz w:val="28"/>
                <w:szCs w:val="28"/>
              </w:rPr>
              <w:t>77 976,81</w:t>
            </w:r>
            <w:r w:rsidRPr="002C577D">
              <w:rPr>
                <w:rFonts w:ascii="Arial" w:hAnsi="Arial" w:cs="Arial"/>
                <w:sz w:val="28"/>
                <w:szCs w:val="28"/>
              </w:rPr>
              <w:t xml:space="preserve"> тыс. рублей, из них:</w:t>
            </w:r>
          </w:p>
          <w:p w:rsidR="00923164" w:rsidRPr="002C577D" w:rsidRDefault="00923164" w:rsidP="00C44B1B">
            <w:pPr>
              <w:jc w:val="both"/>
              <w:rPr>
                <w:rFonts w:ascii="Arial" w:hAnsi="Arial" w:cs="Arial"/>
                <w:sz w:val="28"/>
                <w:szCs w:val="28"/>
              </w:rPr>
            </w:pPr>
            <w:r w:rsidRPr="002C577D">
              <w:rPr>
                <w:rFonts w:ascii="Arial" w:hAnsi="Arial" w:cs="Arial"/>
                <w:sz w:val="28"/>
                <w:szCs w:val="28"/>
              </w:rPr>
              <w:t>202</w:t>
            </w:r>
            <w:r w:rsidR="002A15EB" w:rsidRPr="002C577D">
              <w:rPr>
                <w:rFonts w:ascii="Arial" w:hAnsi="Arial" w:cs="Arial"/>
                <w:sz w:val="28"/>
                <w:szCs w:val="28"/>
              </w:rPr>
              <w:t>2</w:t>
            </w:r>
            <w:r w:rsidRPr="002C577D">
              <w:rPr>
                <w:rFonts w:ascii="Arial" w:hAnsi="Arial" w:cs="Arial"/>
                <w:sz w:val="28"/>
                <w:szCs w:val="28"/>
              </w:rPr>
              <w:t xml:space="preserve"> год – </w:t>
            </w:r>
            <w:r w:rsidR="00D87132" w:rsidRPr="002C577D">
              <w:rPr>
                <w:rFonts w:ascii="Arial" w:hAnsi="Arial" w:cs="Arial"/>
                <w:sz w:val="28"/>
                <w:szCs w:val="28"/>
              </w:rPr>
              <w:t>29133,01</w:t>
            </w:r>
            <w:r w:rsidRPr="002C577D">
              <w:rPr>
                <w:rFonts w:ascii="Arial" w:hAnsi="Arial" w:cs="Arial"/>
                <w:sz w:val="28"/>
                <w:szCs w:val="28"/>
              </w:rPr>
              <w:t xml:space="preserve"> тыс. рублей; </w:t>
            </w:r>
          </w:p>
          <w:p w:rsidR="00923164" w:rsidRPr="002C577D" w:rsidRDefault="00923164" w:rsidP="00C44B1B">
            <w:pPr>
              <w:jc w:val="both"/>
              <w:rPr>
                <w:rFonts w:ascii="Arial" w:hAnsi="Arial" w:cs="Arial"/>
                <w:sz w:val="28"/>
                <w:szCs w:val="28"/>
              </w:rPr>
            </w:pPr>
            <w:r w:rsidRPr="002C577D">
              <w:rPr>
                <w:rFonts w:ascii="Arial" w:hAnsi="Arial" w:cs="Arial"/>
                <w:sz w:val="28"/>
                <w:szCs w:val="28"/>
              </w:rPr>
              <w:t>202</w:t>
            </w:r>
            <w:r w:rsidR="002A15EB" w:rsidRPr="002C577D">
              <w:rPr>
                <w:rFonts w:ascii="Arial" w:hAnsi="Arial" w:cs="Arial"/>
                <w:sz w:val="28"/>
                <w:szCs w:val="28"/>
              </w:rPr>
              <w:t>3</w:t>
            </w:r>
            <w:r w:rsidRPr="002C577D">
              <w:rPr>
                <w:rFonts w:ascii="Arial" w:hAnsi="Arial" w:cs="Arial"/>
                <w:sz w:val="28"/>
                <w:szCs w:val="28"/>
              </w:rPr>
              <w:t xml:space="preserve"> год – </w:t>
            </w:r>
            <w:r w:rsidR="00585147" w:rsidRPr="002C577D">
              <w:rPr>
                <w:rFonts w:ascii="Arial" w:hAnsi="Arial" w:cs="Arial"/>
                <w:sz w:val="28"/>
                <w:szCs w:val="28"/>
              </w:rPr>
              <w:t>24 421,90</w:t>
            </w:r>
            <w:r w:rsidRPr="002C577D">
              <w:rPr>
                <w:rFonts w:ascii="Arial" w:hAnsi="Arial" w:cs="Arial"/>
                <w:sz w:val="28"/>
                <w:szCs w:val="28"/>
              </w:rPr>
              <w:t xml:space="preserve"> тыс. рублей; </w:t>
            </w:r>
          </w:p>
          <w:p w:rsidR="00B15888" w:rsidRPr="002C577D" w:rsidRDefault="00B15888" w:rsidP="00C44B1B">
            <w:pPr>
              <w:jc w:val="both"/>
              <w:rPr>
                <w:rFonts w:ascii="Arial" w:hAnsi="Arial" w:cs="Arial"/>
                <w:sz w:val="28"/>
                <w:szCs w:val="28"/>
              </w:rPr>
            </w:pPr>
            <w:r w:rsidRPr="002C577D">
              <w:rPr>
                <w:rFonts w:ascii="Arial" w:hAnsi="Arial" w:cs="Arial"/>
                <w:sz w:val="28"/>
                <w:szCs w:val="28"/>
              </w:rPr>
              <w:t>202</w:t>
            </w:r>
            <w:r w:rsidR="002A15EB" w:rsidRPr="002C577D">
              <w:rPr>
                <w:rFonts w:ascii="Arial" w:hAnsi="Arial" w:cs="Arial"/>
                <w:sz w:val="28"/>
                <w:szCs w:val="28"/>
              </w:rPr>
              <w:t>4</w:t>
            </w:r>
            <w:r w:rsidRPr="002C577D">
              <w:rPr>
                <w:rFonts w:ascii="Arial" w:hAnsi="Arial" w:cs="Arial"/>
                <w:sz w:val="28"/>
                <w:szCs w:val="28"/>
              </w:rPr>
              <w:t xml:space="preserve"> год – </w:t>
            </w:r>
            <w:r w:rsidR="00585147" w:rsidRPr="002C577D">
              <w:rPr>
                <w:rFonts w:ascii="Arial" w:hAnsi="Arial" w:cs="Arial"/>
                <w:sz w:val="28"/>
                <w:szCs w:val="28"/>
              </w:rPr>
              <w:t>24 421,90</w:t>
            </w:r>
            <w:r w:rsidRPr="002C577D">
              <w:rPr>
                <w:rFonts w:ascii="Arial" w:hAnsi="Arial" w:cs="Arial"/>
                <w:sz w:val="28"/>
                <w:szCs w:val="28"/>
              </w:rPr>
              <w:t xml:space="preserve"> тыс. рублей.</w:t>
            </w:r>
          </w:p>
          <w:p w:rsidR="00923164" w:rsidRPr="002C577D" w:rsidRDefault="00923164" w:rsidP="00C44B1B">
            <w:pPr>
              <w:jc w:val="both"/>
              <w:rPr>
                <w:rFonts w:ascii="Arial" w:hAnsi="Arial" w:cs="Arial"/>
                <w:sz w:val="28"/>
                <w:szCs w:val="28"/>
              </w:rPr>
            </w:pPr>
            <w:r w:rsidRPr="002C577D">
              <w:rPr>
                <w:rFonts w:ascii="Arial" w:hAnsi="Arial" w:cs="Arial"/>
                <w:sz w:val="28"/>
                <w:szCs w:val="28"/>
              </w:rPr>
              <w:t>в том числе:</w:t>
            </w:r>
          </w:p>
          <w:p w:rsidR="00585147" w:rsidRPr="002C577D" w:rsidRDefault="00585147" w:rsidP="00C44B1B">
            <w:pPr>
              <w:jc w:val="both"/>
              <w:rPr>
                <w:rFonts w:ascii="Arial" w:hAnsi="Arial" w:cs="Arial"/>
                <w:sz w:val="28"/>
                <w:szCs w:val="28"/>
              </w:rPr>
            </w:pPr>
            <w:r w:rsidRPr="002C577D">
              <w:rPr>
                <w:rFonts w:ascii="Arial" w:hAnsi="Arial" w:cs="Arial"/>
                <w:sz w:val="28"/>
                <w:szCs w:val="28"/>
              </w:rPr>
              <w:t xml:space="preserve">средства краевого бюджета – </w:t>
            </w:r>
            <w:r w:rsidR="00D87132" w:rsidRPr="002C577D">
              <w:rPr>
                <w:rFonts w:ascii="Arial" w:hAnsi="Arial" w:cs="Arial"/>
                <w:sz w:val="28"/>
                <w:szCs w:val="28"/>
              </w:rPr>
              <w:t>4661,11</w:t>
            </w:r>
            <w:r w:rsidRPr="002C577D">
              <w:rPr>
                <w:rFonts w:ascii="Arial" w:hAnsi="Arial" w:cs="Arial"/>
                <w:sz w:val="28"/>
                <w:szCs w:val="28"/>
              </w:rPr>
              <w:t xml:space="preserve"> тыс. рублей, из них:</w:t>
            </w:r>
          </w:p>
          <w:p w:rsidR="00585147" w:rsidRPr="002C577D" w:rsidRDefault="00585147" w:rsidP="00C44B1B">
            <w:pPr>
              <w:jc w:val="both"/>
              <w:rPr>
                <w:rFonts w:ascii="Arial" w:hAnsi="Arial" w:cs="Arial"/>
                <w:sz w:val="28"/>
                <w:szCs w:val="28"/>
              </w:rPr>
            </w:pPr>
            <w:r w:rsidRPr="002C577D">
              <w:rPr>
                <w:rFonts w:ascii="Arial" w:hAnsi="Arial" w:cs="Arial"/>
                <w:sz w:val="28"/>
                <w:szCs w:val="28"/>
              </w:rPr>
              <w:t xml:space="preserve">2022 год – </w:t>
            </w:r>
            <w:r w:rsidR="00D87132" w:rsidRPr="002C577D">
              <w:rPr>
                <w:rFonts w:ascii="Arial" w:hAnsi="Arial" w:cs="Arial"/>
                <w:sz w:val="28"/>
                <w:szCs w:val="28"/>
              </w:rPr>
              <w:t>4661,11</w:t>
            </w:r>
            <w:r w:rsidRPr="002C577D">
              <w:rPr>
                <w:rFonts w:ascii="Arial" w:hAnsi="Arial" w:cs="Arial"/>
                <w:sz w:val="28"/>
                <w:szCs w:val="28"/>
              </w:rPr>
              <w:t xml:space="preserve"> тыс. рублей;</w:t>
            </w:r>
          </w:p>
          <w:p w:rsidR="00585147" w:rsidRPr="002C577D" w:rsidRDefault="00585147" w:rsidP="00C44B1B">
            <w:pPr>
              <w:jc w:val="both"/>
              <w:rPr>
                <w:rFonts w:ascii="Arial" w:hAnsi="Arial" w:cs="Arial"/>
                <w:sz w:val="28"/>
                <w:szCs w:val="28"/>
              </w:rPr>
            </w:pPr>
            <w:r w:rsidRPr="002C577D">
              <w:rPr>
                <w:rFonts w:ascii="Arial" w:hAnsi="Arial" w:cs="Arial"/>
                <w:sz w:val="28"/>
                <w:szCs w:val="28"/>
              </w:rPr>
              <w:t>2023 год – 0,00 тыс. рублей;</w:t>
            </w:r>
          </w:p>
          <w:p w:rsidR="00585147" w:rsidRPr="002C577D" w:rsidRDefault="00585147" w:rsidP="00C44B1B">
            <w:pPr>
              <w:jc w:val="both"/>
              <w:rPr>
                <w:rFonts w:ascii="Arial" w:hAnsi="Arial" w:cs="Arial"/>
                <w:sz w:val="28"/>
                <w:szCs w:val="28"/>
              </w:rPr>
            </w:pPr>
            <w:r w:rsidRPr="002C577D">
              <w:rPr>
                <w:rFonts w:ascii="Arial" w:hAnsi="Arial" w:cs="Arial"/>
                <w:sz w:val="28"/>
                <w:szCs w:val="28"/>
              </w:rPr>
              <w:t>2024 год – 0,00 тыс. рублей.</w:t>
            </w:r>
          </w:p>
          <w:p w:rsidR="00AA038E" w:rsidRPr="002C577D" w:rsidRDefault="00AA038E" w:rsidP="00C44B1B">
            <w:pPr>
              <w:jc w:val="both"/>
              <w:rPr>
                <w:rFonts w:ascii="Arial" w:hAnsi="Arial" w:cs="Arial"/>
                <w:sz w:val="28"/>
                <w:szCs w:val="28"/>
              </w:rPr>
            </w:pPr>
            <w:r w:rsidRPr="002C577D">
              <w:rPr>
                <w:rFonts w:ascii="Arial" w:hAnsi="Arial" w:cs="Arial"/>
                <w:sz w:val="28"/>
                <w:szCs w:val="28"/>
              </w:rPr>
              <w:t xml:space="preserve">средства </w:t>
            </w:r>
            <w:r w:rsidR="002429D4" w:rsidRPr="002C577D">
              <w:rPr>
                <w:rFonts w:ascii="Arial" w:hAnsi="Arial" w:cs="Arial"/>
                <w:sz w:val="28"/>
                <w:szCs w:val="28"/>
              </w:rPr>
              <w:t>районного</w:t>
            </w:r>
            <w:r w:rsidRPr="002C577D">
              <w:rPr>
                <w:rFonts w:ascii="Arial" w:hAnsi="Arial" w:cs="Arial"/>
                <w:sz w:val="28"/>
                <w:szCs w:val="28"/>
              </w:rPr>
              <w:t xml:space="preserve"> бюджета – </w:t>
            </w:r>
            <w:r w:rsidR="00585147" w:rsidRPr="002C577D">
              <w:rPr>
                <w:rFonts w:ascii="Arial" w:hAnsi="Arial" w:cs="Arial"/>
                <w:sz w:val="28"/>
                <w:szCs w:val="28"/>
              </w:rPr>
              <w:t>73 315,70</w:t>
            </w:r>
            <w:r w:rsidRPr="002C577D">
              <w:rPr>
                <w:rFonts w:ascii="Arial" w:hAnsi="Arial" w:cs="Arial"/>
                <w:sz w:val="28"/>
                <w:szCs w:val="28"/>
              </w:rPr>
              <w:t xml:space="preserve"> тыс</w:t>
            </w:r>
            <w:proofErr w:type="gramStart"/>
            <w:r w:rsidRPr="002C577D">
              <w:rPr>
                <w:rFonts w:ascii="Arial" w:hAnsi="Arial" w:cs="Arial"/>
                <w:sz w:val="28"/>
                <w:szCs w:val="28"/>
              </w:rPr>
              <w:t>.р</w:t>
            </w:r>
            <w:proofErr w:type="gramEnd"/>
            <w:r w:rsidRPr="002C577D">
              <w:rPr>
                <w:rFonts w:ascii="Arial" w:hAnsi="Arial" w:cs="Arial"/>
                <w:sz w:val="28"/>
                <w:szCs w:val="28"/>
              </w:rPr>
              <w:t>ублей, из них:</w:t>
            </w:r>
          </w:p>
          <w:p w:rsidR="00AA038E" w:rsidRPr="002C577D" w:rsidRDefault="00AA038E" w:rsidP="00C44B1B">
            <w:pPr>
              <w:jc w:val="both"/>
              <w:rPr>
                <w:rFonts w:ascii="Arial" w:hAnsi="Arial" w:cs="Arial"/>
                <w:sz w:val="28"/>
                <w:szCs w:val="28"/>
              </w:rPr>
            </w:pPr>
            <w:r w:rsidRPr="002C577D">
              <w:rPr>
                <w:rFonts w:ascii="Arial" w:hAnsi="Arial" w:cs="Arial"/>
                <w:sz w:val="28"/>
                <w:szCs w:val="28"/>
              </w:rPr>
              <w:t>202</w:t>
            </w:r>
            <w:r w:rsidR="002A15EB" w:rsidRPr="002C577D">
              <w:rPr>
                <w:rFonts w:ascii="Arial" w:hAnsi="Arial" w:cs="Arial"/>
                <w:sz w:val="28"/>
                <w:szCs w:val="28"/>
              </w:rPr>
              <w:t>2</w:t>
            </w:r>
            <w:r w:rsidRPr="002C577D">
              <w:rPr>
                <w:rFonts w:ascii="Arial" w:hAnsi="Arial" w:cs="Arial"/>
                <w:sz w:val="28"/>
                <w:szCs w:val="28"/>
              </w:rPr>
              <w:t xml:space="preserve"> год – </w:t>
            </w:r>
            <w:r w:rsidR="00585147" w:rsidRPr="002C577D">
              <w:rPr>
                <w:rFonts w:ascii="Arial" w:hAnsi="Arial" w:cs="Arial"/>
                <w:sz w:val="28"/>
                <w:szCs w:val="28"/>
              </w:rPr>
              <w:t>24 471,90</w:t>
            </w:r>
            <w:r w:rsidRPr="002C577D">
              <w:rPr>
                <w:rFonts w:ascii="Arial" w:hAnsi="Arial" w:cs="Arial"/>
                <w:sz w:val="28"/>
                <w:szCs w:val="28"/>
              </w:rPr>
              <w:t xml:space="preserve"> тыс. рублей;</w:t>
            </w:r>
          </w:p>
          <w:p w:rsidR="00AA038E" w:rsidRPr="002C577D" w:rsidRDefault="00B15888" w:rsidP="00C44B1B">
            <w:pPr>
              <w:jc w:val="both"/>
              <w:rPr>
                <w:rFonts w:ascii="Arial" w:hAnsi="Arial" w:cs="Arial"/>
                <w:sz w:val="28"/>
                <w:szCs w:val="28"/>
              </w:rPr>
            </w:pPr>
            <w:r w:rsidRPr="002C577D">
              <w:rPr>
                <w:rFonts w:ascii="Arial" w:hAnsi="Arial" w:cs="Arial"/>
                <w:sz w:val="28"/>
                <w:szCs w:val="28"/>
              </w:rPr>
              <w:t>202</w:t>
            </w:r>
            <w:r w:rsidR="002A15EB" w:rsidRPr="002C577D">
              <w:rPr>
                <w:rFonts w:ascii="Arial" w:hAnsi="Arial" w:cs="Arial"/>
                <w:sz w:val="28"/>
                <w:szCs w:val="28"/>
              </w:rPr>
              <w:t>3</w:t>
            </w:r>
            <w:r w:rsidRPr="002C577D">
              <w:rPr>
                <w:rFonts w:ascii="Arial" w:hAnsi="Arial" w:cs="Arial"/>
                <w:sz w:val="28"/>
                <w:szCs w:val="28"/>
              </w:rPr>
              <w:t xml:space="preserve"> год – </w:t>
            </w:r>
            <w:r w:rsidR="00585147" w:rsidRPr="002C577D">
              <w:rPr>
                <w:rFonts w:ascii="Arial" w:hAnsi="Arial" w:cs="Arial"/>
                <w:sz w:val="28"/>
                <w:szCs w:val="28"/>
              </w:rPr>
              <w:t>24 421,90</w:t>
            </w:r>
            <w:r w:rsidRPr="002C577D">
              <w:rPr>
                <w:rFonts w:ascii="Arial" w:hAnsi="Arial" w:cs="Arial"/>
                <w:sz w:val="28"/>
                <w:szCs w:val="28"/>
              </w:rPr>
              <w:t xml:space="preserve"> тыс. рублей;</w:t>
            </w:r>
          </w:p>
          <w:p w:rsidR="00B15888" w:rsidRPr="002C577D" w:rsidRDefault="00B15888" w:rsidP="00C44B1B">
            <w:pPr>
              <w:jc w:val="both"/>
              <w:rPr>
                <w:rFonts w:ascii="Arial" w:hAnsi="Arial" w:cs="Arial"/>
                <w:sz w:val="28"/>
                <w:szCs w:val="28"/>
              </w:rPr>
            </w:pPr>
            <w:r w:rsidRPr="002C577D">
              <w:rPr>
                <w:rFonts w:ascii="Arial" w:hAnsi="Arial" w:cs="Arial"/>
                <w:sz w:val="28"/>
                <w:szCs w:val="28"/>
              </w:rPr>
              <w:t>202</w:t>
            </w:r>
            <w:r w:rsidR="002A15EB" w:rsidRPr="002C577D">
              <w:rPr>
                <w:rFonts w:ascii="Arial" w:hAnsi="Arial" w:cs="Arial"/>
                <w:sz w:val="28"/>
                <w:szCs w:val="28"/>
              </w:rPr>
              <w:t>4</w:t>
            </w:r>
            <w:r w:rsidRPr="002C577D">
              <w:rPr>
                <w:rFonts w:ascii="Arial" w:hAnsi="Arial" w:cs="Arial"/>
                <w:sz w:val="28"/>
                <w:szCs w:val="28"/>
              </w:rPr>
              <w:t xml:space="preserve"> год – </w:t>
            </w:r>
            <w:r w:rsidR="00585147" w:rsidRPr="002C577D">
              <w:rPr>
                <w:rFonts w:ascii="Arial" w:hAnsi="Arial" w:cs="Arial"/>
                <w:sz w:val="28"/>
                <w:szCs w:val="28"/>
              </w:rPr>
              <w:t>24 421,90</w:t>
            </w:r>
            <w:r w:rsidRPr="002C577D">
              <w:rPr>
                <w:rFonts w:ascii="Arial" w:hAnsi="Arial" w:cs="Arial"/>
                <w:sz w:val="28"/>
                <w:szCs w:val="28"/>
              </w:rPr>
              <w:t xml:space="preserve"> тыс. рублей.</w:t>
            </w:r>
          </w:p>
          <w:p w:rsidR="00923164" w:rsidRPr="002C577D" w:rsidRDefault="00923164" w:rsidP="00601109">
            <w:pPr>
              <w:ind w:firstLine="709"/>
              <w:jc w:val="both"/>
              <w:rPr>
                <w:rFonts w:ascii="Arial" w:hAnsi="Arial" w:cs="Arial"/>
                <w:sz w:val="28"/>
                <w:szCs w:val="28"/>
              </w:rPr>
            </w:pPr>
          </w:p>
        </w:tc>
      </w:tr>
      <w:tr w:rsidR="00923164" w:rsidRPr="002C577D" w:rsidTr="006354CA">
        <w:trPr>
          <w:cantSplit/>
          <w:trHeight w:val="1262"/>
        </w:trPr>
        <w:tc>
          <w:tcPr>
            <w:tcW w:w="2835" w:type="dxa"/>
          </w:tcPr>
          <w:p w:rsidR="00923164" w:rsidRPr="002C577D" w:rsidRDefault="00923164" w:rsidP="00601109">
            <w:pPr>
              <w:rPr>
                <w:rFonts w:ascii="Arial" w:hAnsi="Arial" w:cs="Arial"/>
                <w:iCs/>
                <w:sz w:val="28"/>
                <w:szCs w:val="28"/>
              </w:rPr>
            </w:pPr>
            <w:r w:rsidRPr="002C577D">
              <w:rPr>
                <w:rFonts w:ascii="Arial" w:hAnsi="Arial" w:cs="Arial"/>
                <w:iCs/>
                <w:sz w:val="28"/>
                <w:szCs w:val="28"/>
              </w:rPr>
              <w:t xml:space="preserve">Система организации </w:t>
            </w:r>
            <w:proofErr w:type="gramStart"/>
            <w:r w:rsidRPr="002C577D">
              <w:rPr>
                <w:rFonts w:ascii="Arial" w:hAnsi="Arial" w:cs="Arial"/>
                <w:iCs/>
                <w:sz w:val="28"/>
                <w:szCs w:val="28"/>
              </w:rPr>
              <w:t>контроля за</w:t>
            </w:r>
            <w:proofErr w:type="gramEnd"/>
            <w:r w:rsidRPr="002C577D">
              <w:rPr>
                <w:rFonts w:ascii="Arial" w:hAnsi="Arial" w:cs="Arial"/>
                <w:iCs/>
                <w:sz w:val="28"/>
                <w:szCs w:val="28"/>
              </w:rPr>
              <w:t xml:space="preserve"> исполнением подпрограммы</w:t>
            </w:r>
          </w:p>
        </w:tc>
        <w:tc>
          <w:tcPr>
            <w:tcW w:w="6521" w:type="dxa"/>
          </w:tcPr>
          <w:p w:rsidR="00923164" w:rsidRPr="002C577D" w:rsidRDefault="00923164" w:rsidP="00C44B1B">
            <w:pPr>
              <w:jc w:val="both"/>
              <w:rPr>
                <w:rFonts w:ascii="Arial" w:hAnsi="Arial" w:cs="Arial"/>
                <w:sz w:val="28"/>
                <w:szCs w:val="28"/>
              </w:rPr>
            </w:pPr>
            <w:r w:rsidRPr="002C577D">
              <w:rPr>
                <w:rFonts w:ascii="Arial" w:hAnsi="Arial" w:cs="Arial"/>
                <w:sz w:val="28"/>
                <w:szCs w:val="28"/>
              </w:rPr>
              <w:t>Финансовое управление администрации Балахтинского района, Районный Совет депутатов Балахтинского района.</w:t>
            </w:r>
          </w:p>
        </w:tc>
      </w:tr>
    </w:tbl>
    <w:p w:rsidR="00923164" w:rsidRPr="002C577D" w:rsidRDefault="00923164" w:rsidP="00601109">
      <w:pPr>
        <w:ind w:firstLine="709"/>
        <w:rPr>
          <w:rFonts w:ascii="Arial" w:hAnsi="Arial" w:cs="Arial"/>
          <w:sz w:val="28"/>
          <w:szCs w:val="28"/>
        </w:rPr>
      </w:pPr>
    </w:p>
    <w:p w:rsidR="00923164" w:rsidRPr="002C577D" w:rsidRDefault="00923164" w:rsidP="00601109">
      <w:pPr>
        <w:numPr>
          <w:ilvl w:val="0"/>
          <w:numId w:val="27"/>
        </w:numPr>
        <w:ind w:left="0" w:firstLine="709"/>
        <w:jc w:val="center"/>
        <w:rPr>
          <w:rFonts w:ascii="Arial" w:hAnsi="Arial" w:cs="Arial"/>
          <w:sz w:val="28"/>
          <w:szCs w:val="28"/>
        </w:rPr>
      </w:pPr>
      <w:r w:rsidRPr="002C577D">
        <w:rPr>
          <w:rFonts w:ascii="Arial" w:hAnsi="Arial" w:cs="Arial"/>
          <w:sz w:val="28"/>
          <w:szCs w:val="28"/>
        </w:rPr>
        <w:t>Основные разделы подпрограммы</w:t>
      </w:r>
    </w:p>
    <w:p w:rsidR="00923164" w:rsidRPr="002C577D" w:rsidRDefault="00923164" w:rsidP="00601109">
      <w:pPr>
        <w:ind w:firstLine="709"/>
        <w:jc w:val="center"/>
        <w:rPr>
          <w:rFonts w:ascii="Arial" w:hAnsi="Arial" w:cs="Arial"/>
          <w:sz w:val="28"/>
          <w:szCs w:val="28"/>
        </w:rPr>
      </w:pPr>
    </w:p>
    <w:p w:rsidR="00923164" w:rsidRPr="002C577D" w:rsidRDefault="00923164" w:rsidP="00601109">
      <w:pPr>
        <w:ind w:firstLine="709"/>
        <w:jc w:val="center"/>
        <w:rPr>
          <w:rFonts w:ascii="Arial" w:hAnsi="Arial" w:cs="Arial"/>
          <w:sz w:val="28"/>
          <w:szCs w:val="28"/>
        </w:rPr>
      </w:pPr>
      <w:r w:rsidRPr="002C577D">
        <w:rPr>
          <w:rFonts w:ascii="Arial" w:hAnsi="Arial" w:cs="Arial"/>
          <w:sz w:val="28"/>
          <w:szCs w:val="28"/>
        </w:rPr>
        <w:t>2.1. Постановка обще районной проблемы и обоснование необходимости разработки подпрограммы</w:t>
      </w:r>
    </w:p>
    <w:p w:rsidR="00923164" w:rsidRPr="002C577D" w:rsidRDefault="00923164" w:rsidP="00601109">
      <w:pPr>
        <w:ind w:firstLine="709"/>
        <w:jc w:val="center"/>
        <w:rPr>
          <w:rFonts w:ascii="Arial" w:hAnsi="Arial" w:cs="Arial"/>
          <w:sz w:val="28"/>
          <w:szCs w:val="28"/>
        </w:rPr>
      </w:pPr>
    </w:p>
    <w:p w:rsidR="00923164" w:rsidRPr="002C577D" w:rsidRDefault="00923164" w:rsidP="00601109">
      <w:pPr>
        <w:autoSpaceDE w:val="0"/>
        <w:autoSpaceDN w:val="0"/>
        <w:adjustRightInd w:val="0"/>
        <w:ind w:firstLine="709"/>
        <w:jc w:val="both"/>
        <w:rPr>
          <w:rFonts w:ascii="Arial" w:eastAsia="Calibri" w:hAnsi="Arial" w:cs="Arial"/>
          <w:sz w:val="28"/>
          <w:szCs w:val="28"/>
          <w:lang w:eastAsia="en-US"/>
        </w:rPr>
      </w:pPr>
      <w:r w:rsidRPr="002C577D">
        <w:rPr>
          <w:rFonts w:ascii="Arial" w:eastAsia="Calibri" w:hAnsi="Arial" w:cs="Arial"/>
          <w:sz w:val="28"/>
          <w:szCs w:val="28"/>
          <w:lang w:eastAsia="en-US"/>
        </w:rPr>
        <w:t xml:space="preserve">Управление  образования администрации Балахтинского района является органом исполнительной власти Балахтинского района, который осуществляет на основании и во исполнение </w:t>
      </w:r>
      <w:hyperlink r:id="rId9" w:history="1">
        <w:r w:rsidRPr="002C577D">
          <w:rPr>
            <w:rFonts w:ascii="Arial" w:eastAsia="Calibri" w:hAnsi="Arial" w:cs="Arial"/>
            <w:sz w:val="28"/>
            <w:szCs w:val="28"/>
            <w:lang w:eastAsia="en-US"/>
          </w:rPr>
          <w:t>Конституции</w:t>
        </w:r>
      </w:hyperlink>
      <w:r w:rsidRPr="002C577D">
        <w:rPr>
          <w:rFonts w:ascii="Arial" w:eastAsia="Calibri" w:hAnsi="Arial" w:cs="Arial"/>
          <w:sz w:val="28"/>
          <w:szCs w:val="28"/>
          <w:lang w:eastAsia="en-US"/>
        </w:rPr>
        <w:t xml:space="preserve"> Российской Федерации, федеральных законов и иных нормативных правовых актов Российской Федерации, </w:t>
      </w:r>
      <w:hyperlink r:id="rId10" w:history="1">
        <w:r w:rsidRPr="002C577D">
          <w:rPr>
            <w:rFonts w:ascii="Arial" w:eastAsia="Calibri" w:hAnsi="Arial" w:cs="Arial"/>
            <w:sz w:val="28"/>
            <w:szCs w:val="28"/>
            <w:lang w:eastAsia="en-US"/>
          </w:rPr>
          <w:t>Устава</w:t>
        </w:r>
      </w:hyperlink>
      <w:r w:rsidRPr="002C577D">
        <w:rPr>
          <w:rFonts w:ascii="Arial" w:eastAsia="Calibri" w:hAnsi="Arial" w:cs="Arial"/>
          <w:sz w:val="28"/>
          <w:szCs w:val="28"/>
          <w:lang w:eastAsia="en-US"/>
        </w:rPr>
        <w:t xml:space="preserve"> района, законов края, правовых актов Губернатора края, Правительства края и администрации района:</w:t>
      </w:r>
    </w:p>
    <w:p w:rsidR="00923164" w:rsidRPr="002C577D" w:rsidRDefault="00923164" w:rsidP="00601109">
      <w:pPr>
        <w:autoSpaceDE w:val="0"/>
        <w:autoSpaceDN w:val="0"/>
        <w:adjustRightInd w:val="0"/>
        <w:ind w:firstLine="709"/>
        <w:jc w:val="both"/>
        <w:rPr>
          <w:rFonts w:ascii="Arial" w:eastAsia="Calibri" w:hAnsi="Arial" w:cs="Arial"/>
          <w:sz w:val="28"/>
          <w:szCs w:val="28"/>
          <w:lang w:eastAsia="en-US"/>
        </w:rPr>
      </w:pPr>
      <w:r w:rsidRPr="002C577D">
        <w:rPr>
          <w:rFonts w:ascii="Arial" w:eastAsia="Calibri" w:hAnsi="Arial" w:cs="Arial"/>
          <w:sz w:val="28"/>
          <w:szCs w:val="28"/>
          <w:lang w:eastAsia="en-US"/>
        </w:rPr>
        <w:t>1) нормативное правовое регулирование и разработку проектов правовых актов администрации района в областях дошкольного, начального общего, основного общего, среднего общего образования, а также в сфере защиты прав и основных гарантий ребенка (в том числе в сфере организации и осуществления деятельности по опеке и попечительству в отношении несовершеннолетних);</w:t>
      </w:r>
    </w:p>
    <w:p w:rsidR="00923164" w:rsidRPr="002C577D" w:rsidRDefault="00923164" w:rsidP="00601109">
      <w:pPr>
        <w:autoSpaceDE w:val="0"/>
        <w:autoSpaceDN w:val="0"/>
        <w:adjustRightInd w:val="0"/>
        <w:ind w:firstLine="709"/>
        <w:jc w:val="both"/>
        <w:rPr>
          <w:rFonts w:ascii="Arial" w:eastAsia="Calibri" w:hAnsi="Arial" w:cs="Arial"/>
          <w:sz w:val="28"/>
          <w:szCs w:val="28"/>
          <w:lang w:eastAsia="en-US"/>
        </w:rPr>
      </w:pPr>
      <w:r w:rsidRPr="002C577D">
        <w:rPr>
          <w:rFonts w:ascii="Arial" w:eastAsia="Calibri" w:hAnsi="Arial" w:cs="Arial"/>
          <w:sz w:val="28"/>
          <w:szCs w:val="28"/>
          <w:lang w:eastAsia="en-US"/>
        </w:rPr>
        <w:lastRenderedPageBreak/>
        <w:t xml:space="preserve">2) оказание муниципальных услуг, управление и распоряжение муниципальной собственностью в областях дошкольного, начального общего, основного общего, среднего  общего образования, дополнительного образования, а также в сфере защиты прав и основных гарантий ребенка (в том числе в сфере организации и осуществления деятельности по опеке и попечительству </w:t>
      </w:r>
      <w:r w:rsidR="00BA7B72" w:rsidRPr="002C577D">
        <w:rPr>
          <w:rFonts w:ascii="Arial" w:eastAsia="Calibri" w:hAnsi="Arial" w:cs="Arial"/>
          <w:sz w:val="28"/>
          <w:szCs w:val="28"/>
          <w:lang w:eastAsia="en-US"/>
        </w:rPr>
        <w:t>в отношении несовершеннолетних).</w:t>
      </w:r>
    </w:p>
    <w:p w:rsidR="00BA7B72" w:rsidRPr="002C577D" w:rsidRDefault="00BA7B72" w:rsidP="00601109">
      <w:pPr>
        <w:shd w:val="clear" w:color="auto" w:fill="FFFFFF"/>
        <w:ind w:firstLine="708"/>
        <w:jc w:val="both"/>
        <w:rPr>
          <w:rFonts w:ascii="Arial" w:hAnsi="Arial" w:cs="Arial"/>
          <w:color w:val="000000"/>
          <w:sz w:val="28"/>
          <w:szCs w:val="28"/>
        </w:rPr>
      </w:pPr>
      <w:r w:rsidRPr="002C577D">
        <w:rPr>
          <w:rFonts w:ascii="Arial" w:hAnsi="Arial" w:cs="Arial"/>
          <w:color w:val="000000"/>
          <w:sz w:val="28"/>
          <w:szCs w:val="28"/>
        </w:rPr>
        <w:t>Предусмотренные муниципальной программой задачи модернизации</w:t>
      </w:r>
    </w:p>
    <w:p w:rsidR="00BA7B72" w:rsidRPr="002C577D" w:rsidRDefault="00BA7B72" w:rsidP="00601109">
      <w:pPr>
        <w:shd w:val="clear" w:color="auto" w:fill="FFFFFF"/>
        <w:jc w:val="both"/>
        <w:rPr>
          <w:rFonts w:ascii="Arial" w:hAnsi="Arial" w:cs="Arial"/>
          <w:color w:val="000000"/>
          <w:sz w:val="28"/>
          <w:szCs w:val="28"/>
        </w:rPr>
      </w:pPr>
      <w:r w:rsidRPr="002C577D">
        <w:rPr>
          <w:rFonts w:ascii="Arial" w:hAnsi="Arial" w:cs="Arial"/>
          <w:color w:val="000000"/>
          <w:sz w:val="28"/>
          <w:szCs w:val="28"/>
        </w:rPr>
        <w:t xml:space="preserve">образования, развития кадрового потенциала, не могут быть реализованы без методического, аналитического, организационного, информационно-технологического сопровождения и контроля. Для обеспечения необходимых процессов сопровождающих повышения качества Балахтинского </w:t>
      </w:r>
      <w:r w:rsidR="00DE64AC" w:rsidRPr="002C577D">
        <w:rPr>
          <w:rFonts w:ascii="Arial" w:hAnsi="Arial" w:cs="Arial"/>
          <w:color w:val="000000"/>
          <w:sz w:val="28"/>
          <w:szCs w:val="28"/>
        </w:rPr>
        <w:t>района создана муниципальная</w:t>
      </w:r>
      <w:r w:rsidRPr="002C577D">
        <w:rPr>
          <w:rFonts w:ascii="Arial" w:hAnsi="Arial" w:cs="Arial"/>
          <w:color w:val="000000"/>
          <w:sz w:val="28"/>
          <w:szCs w:val="28"/>
        </w:rPr>
        <w:t xml:space="preserve"> методическая служба, деятельность которой направлена на сопровождение развития всех уровней образования и различных аспектов развития образования</w:t>
      </w:r>
      <w:proofErr w:type="gramStart"/>
      <w:r w:rsidRPr="002C577D">
        <w:rPr>
          <w:rFonts w:ascii="Arial" w:hAnsi="Arial" w:cs="Arial"/>
          <w:color w:val="000000"/>
          <w:sz w:val="28"/>
          <w:szCs w:val="28"/>
        </w:rPr>
        <w:t>.О</w:t>
      </w:r>
      <w:proofErr w:type="gramEnd"/>
      <w:r w:rsidRPr="002C577D">
        <w:rPr>
          <w:rFonts w:ascii="Arial" w:hAnsi="Arial" w:cs="Arial"/>
          <w:color w:val="000000"/>
          <w:sz w:val="28"/>
          <w:szCs w:val="28"/>
        </w:rPr>
        <w:t>тмечая возрастание роли методического сопровождения развития муниципальной системы образования, нельзя не отметить однообразие форм и методов этой работы, недостаточный учет особенностей и возможностей конкретных учебных заведений, педагогов и руководителей, недостаточную теоретическую и практическую разработанность соответствующего управленческого сопровождения, низкий уровень внедрения инновационных подходов в организацию методической деятельности, слабую материально-техническую базу.</w:t>
      </w:r>
    </w:p>
    <w:p w:rsidR="00923164" w:rsidRPr="002C577D" w:rsidRDefault="00923164" w:rsidP="00601109">
      <w:pPr>
        <w:autoSpaceDE w:val="0"/>
        <w:autoSpaceDN w:val="0"/>
        <w:adjustRightInd w:val="0"/>
        <w:ind w:firstLine="709"/>
        <w:jc w:val="both"/>
        <w:rPr>
          <w:rFonts w:ascii="Arial" w:eastAsia="Calibri" w:hAnsi="Arial" w:cs="Arial"/>
          <w:sz w:val="28"/>
          <w:szCs w:val="28"/>
          <w:lang w:eastAsia="en-US"/>
        </w:rPr>
      </w:pPr>
      <w:r w:rsidRPr="002C577D">
        <w:rPr>
          <w:rFonts w:ascii="Arial" w:eastAsia="Calibri" w:hAnsi="Arial" w:cs="Arial"/>
          <w:sz w:val="28"/>
          <w:szCs w:val="28"/>
          <w:lang w:eastAsia="en-US"/>
        </w:rPr>
        <w:t>К задачам управления образования относятся:</w:t>
      </w:r>
    </w:p>
    <w:p w:rsidR="00923164" w:rsidRPr="002C577D" w:rsidRDefault="00923164" w:rsidP="00601109">
      <w:pPr>
        <w:autoSpaceDE w:val="0"/>
        <w:autoSpaceDN w:val="0"/>
        <w:adjustRightInd w:val="0"/>
        <w:ind w:firstLine="709"/>
        <w:jc w:val="both"/>
        <w:rPr>
          <w:rFonts w:ascii="Arial" w:eastAsia="Calibri" w:hAnsi="Arial" w:cs="Arial"/>
          <w:sz w:val="28"/>
          <w:szCs w:val="28"/>
          <w:lang w:eastAsia="en-US"/>
        </w:rPr>
      </w:pPr>
      <w:r w:rsidRPr="002C577D">
        <w:rPr>
          <w:rFonts w:ascii="Arial" w:eastAsia="Calibri" w:hAnsi="Arial" w:cs="Arial"/>
          <w:sz w:val="28"/>
          <w:szCs w:val="28"/>
          <w:lang w:eastAsia="en-US"/>
        </w:rPr>
        <w:t>1. Создание правовых, организационных и иных гарантий сохранения и развития системы образования на территории района.</w:t>
      </w:r>
    </w:p>
    <w:p w:rsidR="00923164" w:rsidRPr="002C577D" w:rsidRDefault="00923164" w:rsidP="00601109">
      <w:pPr>
        <w:autoSpaceDE w:val="0"/>
        <w:autoSpaceDN w:val="0"/>
        <w:adjustRightInd w:val="0"/>
        <w:ind w:firstLine="709"/>
        <w:jc w:val="both"/>
        <w:rPr>
          <w:rFonts w:ascii="Arial" w:eastAsia="Calibri" w:hAnsi="Arial" w:cs="Arial"/>
          <w:sz w:val="28"/>
          <w:szCs w:val="28"/>
          <w:lang w:eastAsia="en-US"/>
        </w:rPr>
      </w:pPr>
      <w:r w:rsidRPr="002C577D">
        <w:rPr>
          <w:rFonts w:ascii="Arial" w:eastAsia="Calibri" w:hAnsi="Arial" w:cs="Arial"/>
          <w:sz w:val="28"/>
          <w:szCs w:val="28"/>
          <w:lang w:eastAsia="en-US"/>
        </w:rPr>
        <w:t>2.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w:t>
      </w:r>
    </w:p>
    <w:p w:rsidR="00923164" w:rsidRPr="002C577D" w:rsidRDefault="00923164" w:rsidP="00601109">
      <w:pPr>
        <w:autoSpaceDE w:val="0"/>
        <w:autoSpaceDN w:val="0"/>
        <w:adjustRightInd w:val="0"/>
        <w:ind w:firstLine="709"/>
        <w:jc w:val="both"/>
        <w:rPr>
          <w:rFonts w:ascii="Arial" w:eastAsia="Calibri" w:hAnsi="Arial" w:cs="Arial"/>
          <w:sz w:val="28"/>
          <w:szCs w:val="28"/>
          <w:lang w:eastAsia="en-US"/>
        </w:rPr>
      </w:pPr>
      <w:r w:rsidRPr="002C577D">
        <w:rPr>
          <w:rFonts w:ascii="Arial" w:eastAsia="Calibri" w:hAnsi="Arial" w:cs="Arial"/>
          <w:sz w:val="28"/>
          <w:szCs w:val="28"/>
          <w:lang w:eastAsia="en-US"/>
        </w:rPr>
        <w:t>3. Создание условий для получения гражданами дополнительного образования.</w:t>
      </w:r>
    </w:p>
    <w:p w:rsidR="00923164" w:rsidRPr="002C577D" w:rsidRDefault="00923164" w:rsidP="00601109">
      <w:pPr>
        <w:autoSpaceDE w:val="0"/>
        <w:autoSpaceDN w:val="0"/>
        <w:adjustRightInd w:val="0"/>
        <w:ind w:firstLine="709"/>
        <w:jc w:val="both"/>
        <w:rPr>
          <w:rFonts w:ascii="Arial" w:eastAsia="Calibri" w:hAnsi="Arial" w:cs="Arial"/>
          <w:sz w:val="28"/>
          <w:szCs w:val="28"/>
          <w:lang w:eastAsia="en-US"/>
        </w:rPr>
      </w:pPr>
      <w:r w:rsidRPr="002C577D">
        <w:rPr>
          <w:rFonts w:ascii="Arial" w:eastAsia="Calibri" w:hAnsi="Arial" w:cs="Arial"/>
          <w:sz w:val="28"/>
          <w:szCs w:val="28"/>
          <w:lang w:eastAsia="en-US"/>
        </w:rPr>
        <w:t>4. Обеспечение социальной поддержки и социального обслуживания детей-сирот, детей, оставшихся без попечения родителей (за исключением детей, обучающихся в федеральных образовательных учреждениях, детей, находящихся в учреждениях социального обслуживания населения).</w:t>
      </w:r>
    </w:p>
    <w:p w:rsidR="00923164" w:rsidRPr="002C577D" w:rsidRDefault="00923164" w:rsidP="00601109">
      <w:pPr>
        <w:autoSpaceDE w:val="0"/>
        <w:autoSpaceDN w:val="0"/>
        <w:adjustRightInd w:val="0"/>
        <w:ind w:firstLine="709"/>
        <w:jc w:val="both"/>
        <w:rPr>
          <w:rFonts w:ascii="Arial" w:eastAsia="Calibri" w:hAnsi="Arial" w:cs="Arial"/>
          <w:sz w:val="28"/>
          <w:szCs w:val="28"/>
          <w:lang w:eastAsia="en-US"/>
        </w:rPr>
      </w:pPr>
      <w:r w:rsidRPr="002C577D">
        <w:rPr>
          <w:rFonts w:ascii="Arial" w:eastAsia="Calibri" w:hAnsi="Arial" w:cs="Arial"/>
          <w:sz w:val="28"/>
          <w:szCs w:val="28"/>
          <w:lang w:eastAsia="en-US"/>
        </w:rPr>
        <w:t>5. Обеспечение информирования граждан о состоянии образования на территории района.</w:t>
      </w:r>
    </w:p>
    <w:p w:rsidR="00923164" w:rsidRPr="002C577D" w:rsidRDefault="000B1F66" w:rsidP="00601109">
      <w:pPr>
        <w:ind w:firstLine="709"/>
        <w:jc w:val="both"/>
        <w:rPr>
          <w:rFonts w:ascii="Arial" w:hAnsi="Arial" w:cs="Arial"/>
          <w:sz w:val="28"/>
          <w:szCs w:val="28"/>
        </w:rPr>
      </w:pPr>
      <w:r w:rsidRPr="002C577D">
        <w:rPr>
          <w:rFonts w:ascii="Arial" w:hAnsi="Arial" w:cs="Arial"/>
          <w:sz w:val="28"/>
          <w:szCs w:val="28"/>
        </w:rPr>
        <w:t>6.</w:t>
      </w:r>
      <w:r w:rsidR="00923164" w:rsidRPr="002C577D">
        <w:rPr>
          <w:rFonts w:ascii="Arial" w:hAnsi="Arial" w:cs="Arial"/>
          <w:sz w:val="28"/>
          <w:szCs w:val="28"/>
        </w:rPr>
        <w:t>Исполнение управлением образования функций главного распорядителя бюджетных средств налагает обязательства по организации эффективного финансового менеджмента.</w:t>
      </w:r>
    </w:p>
    <w:p w:rsidR="00923164" w:rsidRPr="002C577D" w:rsidRDefault="00923164" w:rsidP="00601109">
      <w:pPr>
        <w:ind w:firstLine="709"/>
        <w:jc w:val="both"/>
        <w:rPr>
          <w:rFonts w:ascii="Arial" w:hAnsi="Arial" w:cs="Arial"/>
          <w:sz w:val="28"/>
          <w:szCs w:val="28"/>
        </w:rPr>
      </w:pPr>
    </w:p>
    <w:p w:rsidR="00923164" w:rsidRPr="002C577D" w:rsidRDefault="00923164" w:rsidP="00601109">
      <w:pPr>
        <w:ind w:firstLine="709"/>
        <w:jc w:val="center"/>
        <w:rPr>
          <w:rFonts w:ascii="Arial" w:hAnsi="Arial" w:cs="Arial"/>
          <w:sz w:val="28"/>
          <w:szCs w:val="28"/>
        </w:rPr>
      </w:pPr>
      <w:r w:rsidRPr="002C577D">
        <w:rPr>
          <w:rFonts w:ascii="Arial" w:hAnsi="Arial" w:cs="Arial"/>
          <w:sz w:val="28"/>
          <w:szCs w:val="28"/>
        </w:rPr>
        <w:t>2.2. Основная цель, задачи и сроки выполнения подпрограммы, целевые индикаторы</w:t>
      </w:r>
    </w:p>
    <w:p w:rsidR="00811C64" w:rsidRPr="002C577D" w:rsidRDefault="00811C64" w:rsidP="00601109">
      <w:pPr>
        <w:ind w:firstLine="709"/>
        <w:jc w:val="center"/>
        <w:rPr>
          <w:rFonts w:ascii="Arial" w:hAnsi="Arial" w:cs="Arial"/>
          <w:sz w:val="28"/>
          <w:szCs w:val="28"/>
        </w:rPr>
      </w:pPr>
    </w:p>
    <w:p w:rsidR="00923164" w:rsidRPr="002C577D" w:rsidRDefault="00923164" w:rsidP="00601109">
      <w:pPr>
        <w:ind w:firstLine="709"/>
        <w:jc w:val="both"/>
        <w:rPr>
          <w:rFonts w:ascii="Arial" w:hAnsi="Arial" w:cs="Arial"/>
          <w:sz w:val="28"/>
          <w:szCs w:val="28"/>
        </w:rPr>
      </w:pPr>
      <w:r w:rsidRPr="002C577D">
        <w:rPr>
          <w:rFonts w:ascii="Arial" w:hAnsi="Arial" w:cs="Arial"/>
          <w:sz w:val="28"/>
          <w:szCs w:val="28"/>
        </w:rPr>
        <w:t>Целью подпрограммы является: создание условий для эффективного управления отраслью.</w:t>
      </w:r>
    </w:p>
    <w:p w:rsidR="00923164" w:rsidRPr="002C577D" w:rsidRDefault="00923164" w:rsidP="00601109">
      <w:pPr>
        <w:ind w:firstLine="709"/>
        <w:jc w:val="both"/>
        <w:rPr>
          <w:rFonts w:ascii="Arial" w:hAnsi="Arial" w:cs="Arial"/>
          <w:sz w:val="28"/>
          <w:szCs w:val="28"/>
        </w:rPr>
      </w:pPr>
      <w:r w:rsidRPr="002C577D">
        <w:rPr>
          <w:rFonts w:ascii="Arial" w:hAnsi="Arial" w:cs="Arial"/>
          <w:sz w:val="28"/>
          <w:szCs w:val="28"/>
        </w:rPr>
        <w:t>Задачи подпрограммы:</w:t>
      </w:r>
    </w:p>
    <w:p w:rsidR="001C4395" w:rsidRPr="002C577D" w:rsidRDefault="001C4395" w:rsidP="00601109">
      <w:pPr>
        <w:jc w:val="both"/>
        <w:rPr>
          <w:rFonts w:ascii="Arial" w:hAnsi="Arial" w:cs="Arial"/>
          <w:sz w:val="28"/>
          <w:szCs w:val="28"/>
        </w:rPr>
      </w:pPr>
      <w:r w:rsidRPr="002C577D">
        <w:rPr>
          <w:rFonts w:ascii="Arial" w:hAnsi="Arial" w:cs="Arial"/>
          <w:sz w:val="28"/>
          <w:szCs w:val="28"/>
        </w:rPr>
        <w:t>1.формирование и реализация муниципальной политики в сфере образования и развитие системы образования на территории Балахтинского района;</w:t>
      </w:r>
    </w:p>
    <w:p w:rsidR="001C4395" w:rsidRPr="002C577D" w:rsidRDefault="001C4395" w:rsidP="00601109">
      <w:pPr>
        <w:jc w:val="both"/>
        <w:rPr>
          <w:rFonts w:ascii="Arial" w:hAnsi="Arial" w:cs="Arial"/>
          <w:sz w:val="28"/>
          <w:szCs w:val="28"/>
        </w:rPr>
      </w:pPr>
      <w:r w:rsidRPr="002C577D">
        <w:rPr>
          <w:rFonts w:ascii="Arial" w:hAnsi="Arial" w:cs="Arial"/>
          <w:sz w:val="28"/>
          <w:szCs w:val="28"/>
        </w:rPr>
        <w:t>2.организация методического обеспечения деятельности муниципальных образовательных учреждений и оказание им учебно-методической поддержки;</w:t>
      </w:r>
    </w:p>
    <w:p w:rsidR="001C4395" w:rsidRPr="002C577D" w:rsidRDefault="001C4395" w:rsidP="00601109">
      <w:pPr>
        <w:jc w:val="both"/>
        <w:rPr>
          <w:rFonts w:ascii="Arial" w:hAnsi="Arial" w:cs="Arial"/>
          <w:sz w:val="28"/>
          <w:szCs w:val="28"/>
        </w:rPr>
      </w:pPr>
      <w:r w:rsidRPr="002C577D">
        <w:rPr>
          <w:rFonts w:ascii="Arial" w:hAnsi="Arial" w:cs="Arial"/>
          <w:sz w:val="28"/>
          <w:szCs w:val="28"/>
        </w:rPr>
        <w:t>3.организация деятельности аппарата управления образования, МКСУ «Межведомственная бухгалтерия» обеспечивающих деятельность образовательных учреждений, направленной на эффективное управление отраслью.</w:t>
      </w:r>
    </w:p>
    <w:p w:rsidR="006F2296" w:rsidRPr="002C577D" w:rsidRDefault="006F2296" w:rsidP="00601109">
      <w:pPr>
        <w:jc w:val="both"/>
        <w:rPr>
          <w:rFonts w:ascii="Arial" w:hAnsi="Arial" w:cs="Arial"/>
          <w:sz w:val="28"/>
          <w:szCs w:val="28"/>
        </w:rPr>
      </w:pPr>
    </w:p>
    <w:p w:rsidR="00923164" w:rsidRPr="002C577D" w:rsidRDefault="000E2064" w:rsidP="00601109">
      <w:pPr>
        <w:jc w:val="both"/>
        <w:rPr>
          <w:rFonts w:ascii="Arial" w:hAnsi="Arial" w:cs="Arial"/>
          <w:sz w:val="28"/>
          <w:szCs w:val="28"/>
        </w:rPr>
      </w:pPr>
      <w:r w:rsidRPr="002C577D">
        <w:rPr>
          <w:rFonts w:ascii="Arial" w:hAnsi="Arial" w:cs="Arial"/>
          <w:sz w:val="28"/>
          <w:szCs w:val="28"/>
        </w:rPr>
        <w:t xml:space="preserve">Срок выполнения программы: </w:t>
      </w:r>
      <w:r w:rsidR="002A15EB" w:rsidRPr="002C577D">
        <w:rPr>
          <w:rFonts w:ascii="Arial" w:hAnsi="Arial" w:cs="Arial"/>
          <w:sz w:val="28"/>
          <w:szCs w:val="28"/>
        </w:rPr>
        <w:t>2022</w:t>
      </w:r>
      <w:r w:rsidR="00D03DDF" w:rsidRPr="002C577D">
        <w:rPr>
          <w:rFonts w:ascii="Arial" w:hAnsi="Arial" w:cs="Arial"/>
          <w:sz w:val="28"/>
          <w:szCs w:val="28"/>
        </w:rPr>
        <w:t>-202</w:t>
      </w:r>
      <w:r w:rsidR="002A15EB" w:rsidRPr="002C577D">
        <w:rPr>
          <w:rFonts w:ascii="Arial" w:hAnsi="Arial" w:cs="Arial"/>
          <w:sz w:val="28"/>
          <w:szCs w:val="28"/>
        </w:rPr>
        <w:t>4</w:t>
      </w:r>
      <w:r w:rsidR="00923164" w:rsidRPr="002C577D">
        <w:rPr>
          <w:rFonts w:ascii="Arial" w:hAnsi="Arial" w:cs="Arial"/>
          <w:sz w:val="28"/>
          <w:szCs w:val="28"/>
        </w:rPr>
        <w:t xml:space="preserve"> годы.</w:t>
      </w:r>
    </w:p>
    <w:p w:rsidR="00923164" w:rsidRPr="002C577D" w:rsidRDefault="00923164" w:rsidP="00601109">
      <w:pPr>
        <w:ind w:firstLine="709"/>
        <w:jc w:val="both"/>
        <w:rPr>
          <w:rFonts w:ascii="Arial" w:hAnsi="Arial" w:cs="Arial"/>
          <w:sz w:val="28"/>
          <w:szCs w:val="28"/>
        </w:rPr>
      </w:pPr>
      <w:r w:rsidRPr="002C577D">
        <w:rPr>
          <w:rFonts w:ascii="Arial" w:hAnsi="Arial" w:cs="Arial"/>
          <w:sz w:val="28"/>
          <w:szCs w:val="28"/>
        </w:rPr>
        <w:t>Перечень целевых индикаторов подпрограммы представлен в приложении № 1 к подпрограмме 4 «Обеспечение реализации муниципальной программы и прочие мероприятия в области образования».</w:t>
      </w:r>
    </w:p>
    <w:p w:rsidR="00923164" w:rsidRPr="002C577D" w:rsidRDefault="00923164" w:rsidP="00601109">
      <w:pPr>
        <w:ind w:firstLine="709"/>
        <w:jc w:val="both"/>
        <w:rPr>
          <w:rFonts w:ascii="Arial" w:hAnsi="Arial" w:cs="Arial"/>
          <w:sz w:val="28"/>
          <w:szCs w:val="28"/>
        </w:rPr>
      </w:pPr>
    </w:p>
    <w:p w:rsidR="00B2172B" w:rsidRPr="002C577D" w:rsidRDefault="00923164" w:rsidP="00B2172B">
      <w:pPr>
        <w:ind w:firstLine="709"/>
        <w:jc w:val="center"/>
        <w:rPr>
          <w:rFonts w:ascii="Arial" w:hAnsi="Arial" w:cs="Arial"/>
          <w:sz w:val="28"/>
          <w:szCs w:val="28"/>
        </w:rPr>
      </w:pPr>
      <w:r w:rsidRPr="002C577D">
        <w:rPr>
          <w:rFonts w:ascii="Arial" w:hAnsi="Arial" w:cs="Arial"/>
          <w:sz w:val="28"/>
          <w:szCs w:val="28"/>
        </w:rPr>
        <w:t>2.3. Механизм реализации подпрограммы</w:t>
      </w:r>
      <w:r w:rsidR="00B2172B" w:rsidRPr="002C577D">
        <w:rPr>
          <w:rFonts w:ascii="Arial" w:hAnsi="Arial" w:cs="Arial"/>
          <w:sz w:val="28"/>
          <w:szCs w:val="28"/>
        </w:rPr>
        <w:br/>
      </w:r>
    </w:p>
    <w:p w:rsidR="00B2172B" w:rsidRPr="002C577D" w:rsidRDefault="00B2172B" w:rsidP="00B2172B">
      <w:pPr>
        <w:ind w:firstLine="709"/>
        <w:jc w:val="both"/>
        <w:rPr>
          <w:rFonts w:ascii="Arial" w:hAnsi="Arial" w:cs="Arial"/>
          <w:sz w:val="28"/>
          <w:szCs w:val="28"/>
        </w:rPr>
      </w:pPr>
      <w:r w:rsidRPr="002C577D">
        <w:rPr>
          <w:rFonts w:ascii="Arial" w:hAnsi="Arial" w:cs="Arial"/>
          <w:sz w:val="28"/>
          <w:szCs w:val="28"/>
        </w:rPr>
        <w:t xml:space="preserve">Механизм реализации определяет комплекс мер, осуществляемых исполнителем подпрограммы в целях </w:t>
      </w:r>
      <w:proofErr w:type="gramStart"/>
      <w:r w:rsidRPr="002C577D">
        <w:rPr>
          <w:rFonts w:ascii="Arial" w:hAnsi="Arial" w:cs="Arial"/>
          <w:sz w:val="28"/>
          <w:szCs w:val="28"/>
        </w:rPr>
        <w:t>повышения эффективности реализации мероприятий подпрограммы</w:t>
      </w:r>
      <w:proofErr w:type="gramEnd"/>
      <w:r w:rsidRPr="002C577D">
        <w:rPr>
          <w:rFonts w:ascii="Arial" w:hAnsi="Arial" w:cs="Arial"/>
          <w:sz w:val="28"/>
          <w:szCs w:val="28"/>
        </w:rPr>
        <w:t xml:space="preserve"> и достижения целевых индикаторов.</w:t>
      </w:r>
    </w:p>
    <w:p w:rsidR="00B2172B" w:rsidRPr="002C577D" w:rsidRDefault="00B2172B" w:rsidP="00B2172B">
      <w:pPr>
        <w:ind w:firstLine="709"/>
        <w:jc w:val="both"/>
        <w:rPr>
          <w:rFonts w:ascii="Arial" w:hAnsi="Arial" w:cs="Arial"/>
          <w:sz w:val="28"/>
          <w:szCs w:val="28"/>
        </w:rPr>
      </w:pPr>
      <w:r w:rsidRPr="002C577D">
        <w:rPr>
          <w:rFonts w:ascii="Arial" w:hAnsi="Arial" w:cs="Arial"/>
          <w:sz w:val="28"/>
          <w:szCs w:val="28"/>
        </w:rPr>
        <w:t>Управление образования Балахтинского района, как исполнитель подпрограммы, осуществляет:</w:t>
      </w:r>
    </w:p>
    <w:p w:rsidR="00B2172B" w:rsidRPr="002C577D" w:rsidRDefault="00B2172B" w:rsidP="00B2172B">
      <w:pPr>
        <w:ind w:firstLine="709"/>
        <w:jc w:val="both"/>
        <w:rPr>
          <w:rFonts w:ascii="Arial" w:hAnsi="Arial" w:cs="Arial"/>
          <w:sz w:val="28"/>
          <w:szCs w:val="28"/>
        </w:rPr>
      </w:pPr>
      <w:r w:rsidRPr="002C577D">
        <w:rPr>
          <w:rFonts w:ascii="Arial" w:hAnsi="Arial" w:cs="Arial"/>
          <w:sz w:val="28"/>
          <w:szCs w:val="28"/>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B2172B" w:rsidRPr="002C577D" w:rsidRDefault="00B2172B" w:rsidP="00B2172B">
      <w:pPr>
        <w:ind w:firstLine="709"/>
        <w:jc w:val="both"/>
        <w:rPr>
          <w:rFonts w:ascii="Arial" w:hAnsi="Arial" w:cs="Arial"/>
          <w:sz w:val="28"/>
          <w:szCs w:val="28"/>
        </w:rPr>
      </w:pPr>
      <w:r w:rsidRPr="002C577D">
        <w:rPr>
          <w:rFonts w:ascii="Arial" w:hAnsi="Arial" w:cs="Arial"/>
          <w:sz w:val="28"/>
          <w:szCs w:val="28"/>
        </w:rPr>
        <w:t>общую координацию мероприятий подпрограммы, выполняемых в увязке с мероприятиями других государственных программ;</w:t>
      </w:r>
    </w:p>
    <w:p w:rsidR="00B2172B" w:rsidRPr="002C577D" w:rsidRDefault="00B2172B" w:rsidP="00B2172B">
      <w:pPr>
        <w:ind w:firstLine="709"/>
        <w:jc w:val="both"/>
        <w:rPr>
          <w:rFonts w:ascii="Arial" w:hAnsi="Arial" w:cs="Arial"/>
          <w:sz w:val="28"/>
          <w:szCs w:val="28"/>
        </w:rPr>
      </w:pPr>
      <w:r w:rsidRPr="002C577D">
        <w:rPr>
          <w:rFonts w:ascii="Arial" w:hAnsi="Arial" w:cs="Arial"/>
          <w:sz w:val="28"/>
          <w:szCs w:val="28"/>
        </w:rPr>
        <w:t>мониторинг эффективности реализации мероприятий подпрограммы</w:t>
      </w:r>
      <w:r w:rsidRPr="002C577D">
        <w:rPr>
          <w:rFonts w:ascii="Arial" w:hAnsi="Arial" w:cs="Arial"/>
          <w:sz w:val="28"/>
          <w:szCs w:val="28"/>
        </w:rPr>
        <w:br/>
        <w:t>и расходования выделяемых бюджетных средств, подготовку отчетов о ходе реализации подпрограммы;</w:t>
      </w:r>
    </w:p>
    <w:p w:rsidR="00B2172B" w:rsidRPr="002C577D" w:rsidRDefault="00B2172B" w:rsidP="00B2172B">
      <w:pPr>
        <w:ind w:firstLine="709"/>
        <w:jc w:val="both"/>
        <w:rPr>
          <w:rFonts w:ascii="Arial" w:hAnsi="Arial" w:cs="Arial"/>
          <w:sz w:val="28"/>
          <w:szCs w:val="28"/>
        </w:rPr>
      </w:pPr>
      <w:r w:rsidRPr="002C577D">
        <w:rPr>
          <w:rFonts w:ascii="Arial" w:hAnsi="Arial" w:cs="Arial"/>
          <w:sz w:val="28"/>
          <w:szCs w:val="28"/>
        </w:rPr>
        <w:lastRenderedPageBreak/>
        <w:t>внесение предложений о корректировке мероприятий подпрограммы</w:t>
      </w:r>
      <w:r w:rsidRPr="002C577D">
        <w:rPr>
          <w:rFonts w:ascii="Arial" w:hAnsi="Arial" w:cs="Arial"/>
          <w:sz w:val="28"/>
          <w:szCs w:val="28"/>
        </w:rPr>
        <w:br/>
        <w:t>в соответствии с основными параметрами и приоритетами социально-экономического развития Балахтинского района.</w:t>
      </w:r>
    </w:p>
    <w:p w:rsidR="00B2172B" w:rsidRPr="002C577D" w:rsidRDefault="00B2172B" w:rsidP="00B2172B">
      <w:pPr>
        <w:ind w:firstLine="709"/>
        <w:jc w:val="both"/>
        <w:rPr>
          <w:rFonts w:ascii="Arial" w:hAnsi="Arial" w:cs="Arial"/>
          <w:sz w:val="28"/>
          <w:szCs w:val="28"/>
        </w:rPr>
      </w:pPr>
      <w:r w:rsidRPr="002C577D">
        <w:rPr>
          <w:rFonts w:ascii="Arial" w:hAnsi="Arial" w:cs="Arial"/>
          <w:sz w:val="28"/>
          <w:szCs w:val="28"/>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нормативных правовых актах, утверждаются постановлениями администрации Балахтинского района Красноярского края.</w:t>
      </w:r>
    </w:p>
    <w:p w:rsidR="00923164" w:rsidRPr="002C577D" w:rsidRDefault="00B2172B" w:rsidP="00A320BC">
      <w:pPr>
        <w:ind w:firstLine="708"/>
        <w:jc w:val="both"/>
        <w:rPr>
          <w:rFonts w:ascii="Arial" w:hAnsi="Arial" w:cs="Arial"/>
          <w:sz w:val="28"/>
          <w:szCs w:val="28"/>
        </w:rPr>
      </w:pPr>
      <w:r w:rsidRPr="002C577D">
        <w:rPr>
          <w:rFonts w:ascii="Arial" w:eastAsia="Calibri" w:hAnsi="Arial" w:cs="Arial"/>
          <w:sz w:val="28"/>
          <w:szCs w:val="28"/>
          <w:lang w:eastAsia="en-US"/>
        </w:rPr>
        <w:t xml:space="preserve">Реализация подпрограммы осуществляется управлением образования </w:t>
      </w:r>
      <w:r w:rsidRPr="002C577D">
        <w:rPr>
          <w:rFonts w:ascii="Arial" w:hAnsi="Arial" w:cs="Arial"/>
          <w:sz w:val="28"/>
          <w:szCs w:val="28"/>
        </w:rPr>
        <w:t>в соответствии с законодательством РФ.</w:t>
      </w:r>
    </w:p>
    <w:p w:rsidR="00751CA1" w:rsidRPr="002C577D" w:rsidRDefault="00751CA1" w:rsidP="00B2172B">
      <w:pPr>
        <w:ind w:firstLine="708"/>
        <w:jc w:val="both"/>
        <w:rPr>
          <w:rFonts w:ascii="Arial" w:eastAsia="Calibri" w:hAnsi="Arial" w:cs="Arial"/>
          <w:sz w:val="28"/>
          <w:szCs w:val="28"/>
          <w:lang w:eastAsia="en-US"/>
        </w:rPr>
      </w:pPr>
      <w:r w:rsidRPr="002C577D">
        <w:rPr>
          <w:rFonts w:ascii="Arial" w:eastAsia="Calibri" w:hAnsi="Arial" w:cs="Arial"/>
          <w:sz w:val="28"/>
          <w:szCs w:val="28"/>
          <w:lang w:eastAsia="en-US"/>
        </w:rPr>
        <w:t xml:space="preserve">Мероприятие 1.1. Обеспечение деятельности (оказание услуг) подведомственных учреждений реализуется Управлением образования Балахтинского района Красноярского края, которое обеспечивает управление отраслью «Образование» в муниципалитете на основании Положения об управлении образования, утвержденного постановлением администрации Балахтинского  района от 14.10.2016 года № 438. Как отраслевой орган местного самоуправления финансируется за счет средств местного бюджета, на основании утвержденной бюджетной сметы. </w:t>
      </w:r>
    </w:p>
    <w:p w:rsidR="00923164" w:rsidRPr="002C577D" w:rsidRDefault="00923164" w:rsidP="00601109">
      <w:pPr>
        <w:ind w:firstLine="709"/>
        <w:jc w:val="both"/>
        <w:rPr>
          <w:rFonts w:ascii="Arial" w:hAnsi="Arial" w:cs="Arial"/>
          <w:sz w:val="28"/>
          <w:szCs w:val="28"/>
        </w:rPr>
      </w:pPr>
    </w:p>
    <w:p w:rsidR="00923164" w:rsidRPr="002C577D" w:rsidRDefault="00923164" w:rsidP="00601109">
      <w:pPr>
        <w:ind w:firstLine="709"/>
        <w:jc w:val="center"/>
        <w:rPr>
          <w:rFonts w:ascii="Arial" w:hAnsi="Arial" w:cs="Arial"/>
          <w:sz w:val="28"/>
          <w:szCs w:val="28"/>
        </w:rPr>
      </w:pPr>
      <w:r w:rsidRPr="002C577D">
        <w:rPr>
          <w:rFonts w:ascii="Arial" w:hAnsi="Arial" w:cs="Arial"/>
          <w:sz w:val="28"/>
          <w:szCs w:val="28"/>
        </w:rPr>
        <w:t xml:space="preserve">2.4. Управление подпрограммой и </w:t>
      </w:r>
      <w:proofErr w:type="gramStart"/>
      <w:r w:rsidRPr="002C577D">
        <w:rPr>
          <w:rFonts w:ascii="Arial" w:hAnsi="Arial" w:cs="Arial"/>
          <w:sz w:val="28"/>
          <w:szCs w:val="28"/>
        </w:rPr>
        <w:t>контроль за</w:t>
      </w:r>
      <w:proofErr w:type="gramEnd"/>
      <w:r w:rsidRPr="002C577D">
        <w:rPr>
          <w:rFonts w:ascii="Arial" w:hAnsi="Arial" w:cs="Arial"/>
          <w:sz w:val="28"/>
          <w:szCs w:val="28"/>
        </w:rPr>
        <w:t xml:space="preserve"> ходом ее выполнения</w:t>
      </w:r>
    </w:p>
    <w:p w:rsidR="00923164" w:rsidRPr="002C577D" w:rsidRDefault="00923164" w:rsidP="00601109">
      <w:pPr>
        <w:ind w:firstLine="709"/>
        <w:jc w:val="center"/>
        <w:rPr>
          <w:rFonts w:ascii="Arial" w:hAnsi="Arial" w:cs="Arial"/>
          <w:sz w:val="28"/>
          <w:szCs w:val="28"/>
        </w:rPr>
      </w:pPr>
    </w:p>
    <w:p w:rsidR="00923164" w:rsidRPr="002C577D" w:rsidRDefault="00923164" w:rsidP="00A320BC">
      <w:pPr>
        <w:autoSpaceDE w:val="0"/>
        <w:autoSpaceDN w:val="0"/>
        <w:adjustRightInd w:val="0"/>
        <w:ind w:firstLine="708"/>
        <w:jc w:val="both"/>
        <w:rPr>
          <w:rFonts w:ascii="Arial" w:eastAsia="Calibri" w:hAnsi="Arial" w:cs="Arial"/>
          <w:sz w:val="28"/>
          <w:szCs w:val="28"/>
          <w:lang w:eastAsia="en-US"/>
        </w:rPr>
      </w:pPr>
      <w:r w:rsidRPr="002C577D">
        <w:rPr>
          <w:rFonts w:ascii="Arial" w:eastAsia="Calibri" w:hAnsi="Arial" w:cs="Arial"/>
          <w:sz w:val="28"/>
          <w:szCs w:val="28"/>
          <w:lang w:eastAsia="en-US"/>
        </w:rPr>
        <w:t>Управление реализацией подпрограммы осуществляет управление образования, которое несет ответственность за выполнение ее мероприятий, по которым является главным распорядителем средств, и целевое использование средств.</w:t>
      </w:r>
    </w:p>
    <w:p w:rsidR="00923164" w:rsidRPr="002C577D" w:rsidRDefault="00923164" w:rsidP="00A320BC">
      <w:pPr>
        <w:ind w:firstLine="708"/>
        <w:jc w:val="both"/>
        <w:rPr>
          <w:rFonts w:ascii="Arial" w:hAnsi="Arial" w:cs="Arial"/>
          <w:sz w:val="28"/>
          <w:szCs w:val="28"/>
        </w:rPr>
      </w:pPr>
      <w:proofErr w:type="gramStart"/>
      <w:r w:rsidRPr="002C577D">
        <w:rPr>
          <w:rFonts w:ascii="Arial" w:hAnsi="Arial" w:cs="Arial"/>
          <w:sz w:val="28"/>
          <w:szCs w:val="28"/>
        </w:rPr>
        <w:t>Контроль за</w:t>
      </w:r>
      <w:proofErr w:type="gramEnd"/>
      <w:r w:rsidRPr="002C577D">
        <w:rPr>
          <w:rFonts w:ascii="Arial" w:hAnsi="Arial" w:cs="Arial"/>
          <w:sz w:val="28"/>
          <w:szCs w:val="28"/>
        </w:rPr>
        <w:t xml:space="preserve"> ходом реализации подпрограммы осуществляют финансовое управление администрации Балахтинского района, Районный Совет депутатов Балахтинского района.</w:t>
      </w:r>
    </w:p>
    <w:p w:rsidR="0070235B" w:rsidRPr="002C577D" w:rsidRDefault="0070235B" w:rsidP="00601109">
      <w:pPr>
        <w:autoSpaceDE w:val="0"/>
        <w:autoSpaceDN w:val="0"/>
        <w:adjustRightInd w:val="0"/>
        <w:ind w:firstLine="709"/>
        <w:jc w:val="center"/>
        <w:rPr>
          <w:rFonts w:ascii="Arial" w:hAnsi="Arial" w:cs="Arial"/>
          <w:sz w:val="28"/>
          <w:szCs w:val="28"/>
        </w:rPr>
      </w:pPr>
    </w:p>
    <w:p w:rsidR="00923164" w:rsidRPr="002C577D" w:rsidRDefault="00923164" w:rsidP="00601109">
      <w:pPr>
        <w:autoSpaceDE w:val="0"/>
        <w:autoSpaceDN w:val="0"/>
        <w:adjustRightInd w:val="0"/>
        <w:ind w:firstLine="709"/>
        <w:jc w:val="center"/>
        <w:rPr>
          <w:rFonts w:ascii="Arial" w:hAnsi="Arial" w:cs="Arial"/>
          <w:sz w:val="28"/>
          <w:szCs w:val="28"/>
        </w:rPr>
      </w:pPr>
      <w:r w:rsidRPr="002C577D">
        <w:rPr>
          <w:rFonts w:ascii="Arial" w:hAnsi="Arial" w:cs="Arial"/>
          <w:sz w:val="28"/>
          <w:szCs w:val="28"/>
        </w:rPr>
        <w:t>2.5. Оценка социально-экономической эффективности</w:t>
      </w:r>
    </w:p>
    <w:p w:rsidR="00923164" w:rsidRPr="002C577D" w:rsidRDefault="00923164" w:rsidP="00601109">
      <w:pPr>
        <w:ind w:firstLine="709"/>
        <w:jc w:val="center"/>
        <w:rPr>
          <w:rFonts w:ascii="Arial" w:hAnsi="Arial" w:cs="Arial"/>
          <w:sz w:val="28"/>
          <w:szCs w:val="28"/>
        </w:rPr>
      </w:pPr>
    </w:p>
    <w:p w:rsidR="00923164" w:rsidRPr="002C577D" w:rsidRDefault="00923164" w:rsidP="00A320BC">
      <w:pPr>
        <w:ind w:firstLine="708"/>
        <w:jc w:val="both"/>
        <w:rPr>
          <w:rFonts w:ascii="Arial" w:hAnsi="Arial" w:cs="Arial"/>
          <w:sz w:val="28"/>
          <w:szCs w:val="28"/>
        </w:rPr>
      </w:pPr>
      <w:r w:rsidRPr="002C577D">
        <w:rPr>
          <w:rFonts w:ascii="Arial" w:hAnsi="Arial" w:cs="Arial"/>
          <w:sz w:val="28"/>
          <w:szCs w:val="28"/>
        </w:rPr>
        <w:t>Оценка социально-экономической эффективности проводится управлением образования администрации Балахтинского района, финансовым управлением администрации Балахтинского района.</w:t>
      </w:r>
    </w:p>
    <w:p w:rsidR="00923164" w:rsidRPr="002C577D" w:rsidRDefault="00923164" w:rsidP="00A320BC">
      <w:pPr>
        <w:ind w:firstLine="708"/>
        <w:jc w:val="both"/>
        <w:rPr>
          <w:rFonts w:ascii="Arial" w:eastAsia="Calibri" w:hAnsi="Arial" w:cs="Arial"/>
          <w:sz w:val="28"/>
          <w:szCs w:val="28"/>
          <w:lang w:eastAsia="en-US"/>
        </w:rPr>
      </w:pPr>
      <w:r w:rsidRPr="002C577D">
        <w:rPr>
          <w:rFonts w:ascii="Arial" w:hAnsi="Arial" w:cs="Arial"/>
          <w:sz w:val="28"/>
          <w:szCs w:val="28"/>
        </w:rPr>
        <w:t xml:space="preserve">Обязательным условием эффективности программы является успешное выполнение </w:t>
      </w:r>
      <w:r w:rsidRPr="002C577D">
        <w:rPr>
          <w:rFonts w:ascii="Arial" w:eastAsia="Calibri" w:hAnsi="Arial" w:cs="Arial"/>
          <w:sz w:val="28"/>
          <w:szCs w:val="28"/>
          <w:lang w:eastAsia="en-US"/>
        </w:rPr>
        <w:t>целевых индикаторов и показателей подпрограммы, а также мероприятий в установленные сроки.</w:t>
      </w:r>
    </w:p>
    <w:p w:rsidR="00923164" w:rsidRPr="002C577D" w:rsidRDefault="00923164" w:rsidP="00601109">
      <w:pPr>
        <w:numPr>
          <w:ilvl w:val="1"/>
          <w:numId w:val="27"/>
        </w:numPr>
        <w:ind w:left="0" w:firstLine="709"/>
        <w:rPr>
          <w:rFonts w:ascii="Arial" w:hAnsi="Arial" w:cs="Arial"/>
          <w:sz w:val="28"/>
          <w:szCs w:val="28"/>
        </w:rPr>
      </w:pPr>
      <w:r w:rsidRPr="002C577D">
        <w:rPr>
          <w:rFonts w:ascii="Arial" w:hAnsi="Arial" w:cs="Arial"/>
          <w:sz w:val="28"/>
          <w:szCs w:val="28"/>
        </w:rPr>
        <w:t>Мероприятия подпрограммы</w:t>
      </w:r>
    </w:p>
    <w:p w:rsidR="00923164" w:rsidRPr="002C577D" w:rsidRDefault="00923164" w:rsidP="00601109">
      <w:pPr>
        <w:ind w:firstLine="709"/>
        <w:rPr>
          <w:rFonts w:ascii="Arial" w:eastAsia="Calibri" w:hAnsi="Arial" w:cs="Arial"/>
          <w:sz w:val="28"/>
          <w:szCs w:val="28"/>
          <w:lang w:eastAsia="en-US"/>
        </w:rPr>
      </w:pPr>
    </w:p>
    <w:p w:rsidR="00923164" w:rsidRPr="002C577D" w:rsidRDefault="00923164" w:rsidP="00601109">
      <w:pPr>
        <w:ind w:firstLine="709"/>
        <w:jc w:val="both"/>
        <w:rPr>
          <w:rFonts w:ascii="Arial" w:hAnsi="Arial" w:cs="Arial"/>
          <w:sz w:val="28"/>
          <w:szCs w:val="28"/>
        </w:rPr>
      </w:pPr>
      <w:r w:rsidRPr="002C577D">
        <w:rPr>
          <w:rFonts w:ascii="Arial" w:hAnsi="Arial" w:cs="Arial"/>
          <w:sz w:val="28"/>
          <w:szCs w:val="28"/>
        </w:rPr>
        <w:lastRenderedPageBreak/>
        <w:t>Мероприятия подпрограммы представлены в приложении № 2 к подпрограмме 4 «Обеспечение реализации муниципальной программы и прочие мероприятия в области образования».</w:t>
      </w:r>
    </w:p>
    <w:p w:rsidR="00923164" w:rsidRPr="002C577D" w:rsidRDefault="00923164" w:rsidP="00601109">
      <w:pPr>
        <w:ind w:firstLine="709"/>
        <w:jc w:val="both"/>
        <w:rPr>
          <w:rFonts w:ascii="Arial" w:hAnsi="Arial" w:cs="Arial"/>
          <w:sz w:val="28"/>
          <w:szCs w:val="28"/>
        </w:rPr>
      </w:pPr>
    </w:p>
    <w:p w:rsidR="00923164" w:rsidRPr="002C577D" w:rsidRDefault="00923164" w:rsidP="00601109">
      <w:pPr>
        <w:ind w:firstLine="709"/>
        <w:jc w:val="center"/>
        <w:rPr>
          <w:rFonts w:ascii="Arial" w:hAnsi="Arial" w:cs="Arial"/>
          <w:sz w:val="28"/>
          <w:szCs w:val="28"/>
        </w:rPr>
      </w:pPr>
      <w:r w:rsidRPr="002C577D">
        <w:rPr>
          <w:rFonts w:ascii="Arial" w:hAnsi="Arial" w:cs="Arial"/>
          <w:sz w:val="28"/>
          <w:szCs w:val="28"/>
        </w:rPr>
        <w:t>2.7. Обоснование финансовых, материальных и трудовых затрат (ресурсное обеспечение подпрограммы)</w:t>
      </w:r>
    </w:p>
    <w:p w:rsidR="00A320BC" w:rsidRPr="002C577D" w:rsidRDefault="00A320BC" w:rsidP="00A320BC">
      <w:pPr>
        <w:ind w:firstLine="708"/>
        <w:rPr>
          <w:rFonts w:ascii="Arial" w:hAnsi="Arial" w:cs="Arial"/>
          <w:sz w:val="28"/>
          <w:szCs w:val="28"/>
        </w:rPr>
      </w:pPr>
    </w:p>
    <w:p w:rsidR="00923164" w:rsidRPr="002C577D" w:rsidRDefault="00923164" w:rsidP="00A320BC">
      <w:pPr>
        <w:ind w:firstLine="708"/>
        <w:rPr>
          <w:rFonts w:ascii="Arial" w:hAnsi="Arial" w:cs="Arial"/>
          <w:sz w:val="28"/>
          <w:szCs w:val="28"/>
        </w:rPr>
      </w:pPr>
      <w:r w:rsidRPr="002C577D">
        <w:rPr>
          <w:rFonts w:ascii="Arial" w:hAnsi="Arial" w:cs="Arial"/>
          <w:sz w:val="28"/>
          <w:szCs w:val="28"/>
        </w:rPr>
        <w:t>Финансовое обеспечение реализации подпрограммы осуществляется за счет средств районного бюджета.</w:t>
      </w:r>
    </w:p>
    <w:p w:rsidR="00923164" w:rsidRPr="002C577D" w:rsidRDefault="00923164" w:rsidP="00601109">
      <w:pPr>
        <w:ind w:firstLine="709"/>
        <w:jc w:val="both"/>
        <w:rPr>
          <w:rFonts w:ascii="Arial" w:hAnsi="Arial" w:cs="Arial"/>
          <w:sz w:val="28"/>
          <w:szCs w:val="28"/>
        </w:rPr>
      </w:pPr>
      <w:r w:rsidRPr="002C577D">
        <w:rPr>
          <w:rFonts w:ascii="Arial" w:hAnsi="Arial" w:cs="Arial"/>
          <w:sz w:val="28"/>
          <w:szCs w:val="28"/>
        </w:rPr>
        <w:t xml:space="preserve">Объем финансирования подпрограммы составляет </w:t>
      </w:r>
      <w:r w:rsidR="00180930" w:rsidRPr="002C577D">
        <w:rPr>
          <w:rFonts w:ascii="Arial" w:hAnsi="Arial" w:cs="Arial"/>
          <w:sz w:val="28"/>
          <w:szCs w:val="28"/>
        </w:rPr>
        <w:t>77 976,81</w:t>
      </w:r>
      <w:r w:rsidRPr="002C577D">
        <w:rPr>
          <w:rFonts w:ascii="Arial" w:hAnsi="Arial" w:cs="Arial"/>
          <w:sz w:val="28"/>
          <w:szCs w:val="28"/>
        </w:rPr>
        <w:t>тыс. рублей, из них:</w:t>
      </w:r>
    </w:p>
    <w:p w:rsidR="00923164" w:rsidRPr="002C577D" w:rsidRDefault="00923164" w:rsidP="00601109">
      <w:pPr>
        <w:ind w:firstLine="709"/>
        <w:jc w:val="both"/>
        <w:rPr>
          <w:rFonts w:ascii="Arial" w:hAnsi="Arial" w:cs="Arial"/>
          <w:sz w:val="28"/>
          <w:szCs w:val="28"/>
        </w:rPr>
      </w:pPr>
      <w:r w:rsidRPr="002C577D">
        <w:rPr>
          <w:rFonts w:ascii="Arial" w:hAnsi="Arial" w:cs="Arial"/>
          <w:sz w:val="28"/>
          <w:szCs w:val="28"/>
        </w:rPr>
        <w:t>202</w:t>
      </w:r>
      <w:r w:rsidR="002A15EB" w:rsidRPr="002C577D">
        <w:rPr>
          <w:rFonts w:ascii="Arial" w:hAnsi="Arial" w:cs="Arial"/>
          <w:sz w:val="28"/>
          <w:szCs w:val="28"/>
        </w:rPr>
        <w:t>2</w:t>
      </w:r>
      <w:r w:rsidRPr="002C577D">
        <w:rPr>
          <w:rFonts w:ascii="Arial" w:hAnsi="Arial" w:cs="Arial"/>
          <w:sz w:val="28"/>
          <w:szCs w:val="28"/>
        </w:rPr>
        <w:t xml:space="preserve"> год – </w:t>
      </w:r>
      <w:r w:rsidR="00180930" w:rsidRPr="002C577D">
        <w:rPr>
          <w:rFonts w:ascii="Arial" w:hAnsi="Arial" w:cs="Arial"/>
          <w:sz w:val="28"/>
          <w:szCs w:val="28"/>
        </w:rPr>
        <w:t>29 133,01</w:t>
      </w:r>
      <w:r w:rsidRPr="002C577D">
        <w:rPr>
          <w:rFonts w:ascii="Arial" w:hAnsi="Arial" w:cs="Arial"/>
          <w:sz w:val="28"/>
          <w:szCs w:val="28"/>
        </w:rPr>
        <w:t xml:space="preserve"> тыс. рублей; </w:t>
      </w:r>
    </w:p>
    <w:p w:rsidR="00923164" w:rsidRPr="002C577D" w:rsidRDefault="00923164" w:rsidP="00601109">
      <w:pPr>
        <w:ind w:firstLine="709"/>
        <w:jc w:val="both"/>
        <w:rPr>
          <w:rFonts w:ascii="Arial" w:hAnsi="Arial" w:cs="Arial"/>
          <w:sz w:val="28"/>
          <w:szCs w:val="28"/>
        </w:rPr>
      </w:pPr>
      <w:r w:rsidRPr="002C577D">
        <w:rPr>
          <w:rFonts w:ascii="Arial" w:hAnsi="Arial" w:cs="Arial"/>
          <w:sz w:val="28"/>
          <w:szCs w:val="28"/>
        </w:rPr>
        <w:t>202</w:t>
      </w:r>
      <w:r w:rsidR="002A15EB" w:rsidRPr="002C577D">
        <w:rPr>
          <w:rFonts w:ascii="Arial" w:hAnsi="Arial" w:cs="Arial"/>
          <w:sz w:val="28"/>
          <w:szCs w:val="28"/>
        </w:rPr>
        <w:t>3</w:t>
      </w:r>
      <w:r w:rsidRPr="002C577D">
        <w:rPr>
          <w:rFonts w:ascii="Arial" w:hAnsi="Arial" w:cs="Arial"/>
          <w:sz w:val="28"/>
          <w:szCs w:val="28"/>
        </w:rPr>
        <w:t xml:space="preserve"> год – </w:t>
      </w:r>
      <w:r w:rsidR="00A320BC" w:rsidRPr="002C577D">
        <w:rPr>
          <w:rFonts w:ascii="Arial" w:hAnsi="Arial" w:cs="Arial"/>
          <w:sz w:val="28"/>
          <w:szCs w:val="28"/>
        </w:rPr>
        <w:t xml:space="preserve">24 421,90 </w:t>
      </w:r>
      <w:r w:rsidRPr="002C577D">
        <w:rPr>
          <w:rFonts w:ascii="Arial" w:hAnsi="Arial" w:cs="Arial"/>
          <w:sz w:val="28"/>
          <w:szCs w:val="28"/>
        </w:rPr>
        <w:t xml:space="preserve">тыс. рублей; </w:t>
      </w:r>
    </w:p>
    <w:p w:rsidR="00B15888" w:rsidRPr="002C577D" w:rsidRDefault="00B15888" w:rsidP="00601109">
      <w:pPr>
        <w:ind w:firstLine="709"/>
        <w:jc w:val="both"/>
        <w:rPr>
          <w:rFonts w:ascii="Arial" w:hAnsi="Arial" w:cs="Arial"/>
          <w:sz w:val="28"/>
          <w:szCs w:val="28"/>
        </w:rPr>
      </w:pPr>
      <w:r w:rsidRPr="002C577D">
        <w:rPr>
          <w:rFonts w:ascii="Arial" w:hAnsi="Arial" w:cs="Arial"/>
          <w:sz w:val="28"/>
          <w:szCs w:val="28"/>
        </w:rPr>
        <w:t>202</w:t>
      </w:r>
      <w:r w:rsidR="002A15EB" w:rsidRPr="002C577D">
        <w:rPr>
          <w:rFonts w:ascii="Arial" w:hAnsi="Arial" w:cs="Arial"/>
          <w:sz w:val="28"/>
          <w:szCs w:val="28"/>
        </w:rPr>
        <w:t>4</w:t>
      </w:r>
      <w:r w:rsidRPr="002C577D">
        <w:rPr>
          <w:rFonts w:ascii="Arial" w:hAnsi="Arial" w:cs="Arial"/>
          <w:sz w:val="28"/>
          <w:szCs w:val="28"/>
        </w:rPr>
        <w:t xml:space="preserve"> год – </w:t>
      </w:r>
      <w:r w:rsidR="00A320BC" w:rsidRPr="002C577D">
        <w:rPr>
          <w:rFonts w:ascii="Arial" w:hAnsi="Arial" w:cs="Arial"/>
          <w:sz w:val="28"/>
          <w:szCs w:val="28"/>
        </w:rPr>
        <w:t>24 421,90</w:t>
      </w:r>
      <w:r w:rsidR="009369F7" w:rsidRPr="002C577D">
        <w:rPr>
          <w:rFonts w:ascii="Arial" w:hAnsi="Arial" w:cs="Arial"/>
          <w:sz w:val="28"/>
          <w:szCs w:val="28"/>
        </w:rPr>
        <w:t xml:space="preserve"> тыс. рублей,</w:t>
      </w:r>
    </w:p>
    <w:p w:rsidR="00923164" w:rsidRPr="002C577D" w:rsidRDefault="00923164" w:rsidP="00601109">
      <w:pPr>
        <w:ind w:firstLine="709"/>
        <w:jc w:val="both"/>
        <w:rPr>
          <w:rFonts w:ascii="Arial" w:hAnsi="Arial" w:cs="Arial"/>
          <w:sz w:val="28"/>
          <w:szCs w:val="28"/>
        </w:rPr>
      </w:pPr>
      <w:r w:rsidRPr="002C577D">
        <w:rPr>
          <w:rFonts w:ascii="Arial" w:hAnsi="Arial" w:cs="Arial"/>
          <w:sz w:val="28"/>
          <w:szCs w:val="28"/>
        </w:rPr>
        <w:t>в том числе:</w:t>
      </w:r>
    </w:p>
    <w:p w:rsidR="00A320BC" w:rsidRPr="002C577D" w:rsidRDefault="00A320BC" w:rsidP="00601109">
      <w:pPr>
        <w:ind w:firstLine="709"/>
        <w:jc w:val="both"/>
        <w:rPr>
          <w:rFonts w:ascii="Arial" w:hAnsi="Arial" w:cs="Arial"/>
          <w:sz w:val="28"/>
          <w:szCs w:val="28"/>
        </w:rPr>
      </w:pPr>
      <w:r w:rsidRPr="002C577D">
        <w:rPr>
          <w:rFonts w:ascii="Arial" w:hAnsi="Arial" w:cs="Arial"/>
          <w:sz w:val="28"/>
          <w:szCs w:val="28"/>
        </w:rPr>
        <w:t xml:space="preserve">средства краевого бюджета – </w:t>
      </w:r>
      <w:r w:rsidR="00180930" w:rsidRPr="002C577D">
        <w:rPr>
          <w:rFonts w:ascii="Arial" w:hAnsi="Arial" w:cs="Arial"/>
          <w:sz w:val="28"/>
          <w:szCs w:val="28"/>
        </w:rPr>
        <w:t>4 661,11</w:t>
      </w:r>
      <w:r w:rsidRPr="002C577D">
        <w:rPr>
          <w:rFonts w:ascii="Arial" w:hAnsi="Arial" w:cs="Arial"/>
          <w:sz w:val="28"/>
          <w:szCs w:val="28"/>
        </w:rPr>
        <w:t xml:space="preserve"> тыс. рублей, из них:</w:t>
      </w:r>
    </w:p>
    <w:p w:rsidR="00A320BC" w:rsidRPr="002C577D" w:rsidRDefault="00A320BC" w:rsidP="00601109">
      <w:pPr>
        <w:ind w:firstLine="709"/>
        <w:jc w:val="both"/>
        <w:rPr>
          <w:rFonts w:ascii="Arial" w:hAnsi="Arial" w:cs="Arial"/>
          <w:sz w:val="28"/>
          <w:szCs w:val="28"/>
        </w:rPr>
      </w:pPr>
      <w:r w:rsidRPr="002C577D">
        <w:rPr>
          <w:rFonts w:ascii="Arial" w:hAnsi="Arial" w:cs="Arial"/>
          <w:sz w:val="28"/>
          <w:szCs w:val="28"/>
        </w:rPr>
        <w:t xml:space="preserve">2022 год – </w:t>
      </w:r>
      <w:r w:rsidR="00180930" w:rsidRPr="002C577D">
        <w:rPr>
          <w:rFonts w:ascii="Arial" w:hAnsi="Arial" w:cs="Arial"/>
          <w:sz w:val="28"/>
          <w:szCs w:val="28"/>
        </w:rPr>
        <w:t>4 661,11</w:t>
      </w:r>
      <w:r w:rsidRPr="002C577D">
        <w:rPr>
          <w:rFonts w:ascii="Arial" w:hAnsi="Arial" w:cs="Arial"/>
          <w:sz w:val="28"/>
          <w:szCs w:val="28"/>
        </w:rPr>
        <w:t xml:space="preserve"> тыс. рублей;</w:t>
      </w:r>
    </w:p>
    <w:p w:rsidR="00A320BC" w:rsidRPr="002C577D" w:rsidRDefault="00A320BC" w:rsidP="00601109">
      <w:pPr>
        <w:ind w:firstLine="709"/>
        <w:jc w:val="both"/>
        <w:rPr>
          <w:rFonts w:ascii="Arial" w:hAnsi="Arial" w:cs="Arial"/>
          <w:sz w:val="28"/>
          <w:szCs w:val="28"/>
        </w:rPr>
      </w:pPr>
      <w:r w:rsidRPr="002C577D">
        <w:rPr>
          <w:rFonts w:ascii="Arial" w:hAnsi="Arial" w:cs="Arial"/>
          <w:sz w:val="28"/>
          <w:szCs w:val="28"/>
        </w:rPr>
        <w:t>2023 год – 0,00 тыс. рублей;</w:t>
      </w:r>
    </w:p>
    <w:p w:rsidR="00A320BC" w:rsidRPr="002C577D" w:rsidRDefault="00A320BC" w:rsidP="00601109">
      <w:pPr>
        <w:ind w:firstLine="709"/>
        <w:jc w:val="both"/>
        <w:rPr>
          <w:rFonts w:ascii="Arial" w:hAnsi="Arial" w:cs="Arial"/>
          <w:sz w:val="28"/>
          <w:szCs w:val="28"/>
        </w:rPr>
      </w:pPr>
      <w:r w:rsidRPr="002C577D">
        <w:rPr>
          <w:rFonts w:ascii="Arial" w:hAnsi="Arial" w:cs="Arial"/>
          <w:sz w:val="28"/>
          <w:szCs w:val="28"/>
        </w:rPr>
        <w:t>2024 год – 0,00 тыс. рублей;</w:t>
      </w:r>
    </w:p>
    <w:p w:rsidR="00AA038E" w:rsidRPr="002C577D" w:rsidRDefault="00AA038E" w:rsidP="00601109">
      <w:pPr>
        <w:ind w:firstLine="709"/>
        <w:jc w:val="both"/>
        <w:rPr>
          <w:rFonts w:ascii="Arial" w:hAnsi="Arial" w:cs="Arial"/>
          <w:sz w:val="28"/>
          <w:szCs w:val="28"/>
        </w:rPr>
      </w:pPr>
      <w:r w:rsidRPr="002C577D">
        <w:rPr>
          <w:rFonts w:ascii="Arial" w:hAnsi="Arial" w:cs="Arial"/>
          <w:sz w:val="28"/>
          <w:szCs w:val="28"/>
        </w:rPr>
        <w:t xml:space="preserve">средства </w:t>
      </w:r>
      <w:r w:rsidR="002429D4" w:rsidRPr="002C577D">
        <w:rPr>
          <w:rFonts w:ascii="Arial" w:hAnsi="Arial" w:cs="Arial"/>
          <w:sz w:val="28"/>
          <w:szCs w:val="28"/>
        </w:rPr>
        <w:t>районного</w:t>
      </w:r>
      <w:r w:rsidRPr="002C577D">
        <w:rPr>
          <w:rFonts w:ascii="Arial" w:hAnsi="Arial" w:cs="Arial"/>
          <w:sz w:val="28"/>
          <w:szCs w:val="28"/>
        </w:rPr>
        <w:t xml:space="preserve"> бюджета – </w:t>
      </w:r>
      <w:r w:rsidR="00A320BC" w:rsidRPr="002C577D">
        <w:rPr>
          <w:rFonts w:ascii="Arial" w:hAnsi="Arial" w:cs="Arial"/>
          <w:sz w:val="28"/>
          <w:szCs w:val="28"/>
        </w:rPr>
        <w:t>73 315,70</w:t>
      </w:r>
      <w:r w:rsidRPr="002C577D">
        <w:rPr>
          <w:rFonts w:ascii="Arial" w:hAnsi="Arial" w:cs="Arial"/>
          <w:sz w:val="28"/>
          <w:szCs w:val="28"/>
        </w:rPr>
        <w:t xml:space="preserve"> тыс. рублей, из них:</w:t>
      </w:r>
    </w:p>
    <w:p w:rsidR="00AA038E" w:rsidRPr="002C577D" w:rsidRDefault="00AA038E" w:rsidP="00601109">
      <w:pPr>
        <w:ind w:firstLine="709"/>
        <w:jc w:val="both"/>
        <w:rPr>
          <w:rFonts w:ascii="Arial" w:hAnsi="Arial" w:cs="Arial"/>
          <w:sz w:val="28"/>
          <w:szCs w:val="28"/>
        </w:rPr>
      </w:pPr>
      <w:r w:rsidRPr="002C577D">
        <w:rPr>
          <w:rFonts w:ascii="Arial" w:hAnsi="Arial" w:cs="Arial"/>
          <w:sz w:val="28"/>
          <w:szCs w:val="28"/>
        </w:rPr>
        <w:t>202</w:t>
      </w:r>
      <w:r w:rsidR="002A15EB" w:rsidRPr="002C577D">
        <w:rPr>
          <w:rFonts w:ascii="Arial" w:hAnsi="Arial" w:cs="Arial"/>
          <w:sz w:val="28"/>
          <w:szCs w:val="28"/>
        </w:rPr>
        <w:t>2</w:t>
      </w:r>
      <w:r w:rsidRPr="002C577D">
        <w:rPr>
          <w:rFonts w:ascii="Arial" w:hAnsi="Arial" w:cs="Arial"/>
          <w:sz w:val="28"/>
          <w:szCs w:val="28"/>
        </w:rPr>
        <w:t xml:space="preserve"> год – </w:t>
      </w:r>
      <w:r w:rsidR="00A320BC" w:rsidRPr="002C577D">
        <w:rPr>
          <w:rFonts w:ascii="Arial" w:hAnsi="Arial" w:cs="Arial"/>
          <w:sz w:val="28"/>
          <w:szCs w:val="28"/>
        </w:rPr>
        <w:t>24 471,90</w:t>
      </w:r>
      <w:r w:rsidR="00CE37F2" w:rsidRPr="002C577D">
        <w:rPr>
          <w:rFonts w:ascii="Arial" w:hAnsi="Arial" w:cs="Arial"/>
          <w:sz w:val="28"/>
          <w:szCs w:val="28"/>
        </w:rPr>
        <w:t xml:space="preserve"> тыс.</w:t>
      </w:r>
      <w:r w:rsidRPr="002C577D">
        <w:rPr>
          <w:rFonts w:ascii="Arial" w:hAnsi="Arial" w:cs="Arial"/>
          <w:sz w:val="28"/>
          <w:szCs w:val="28"/>
        </w:rPr>
        <w:t xml:space="preserve"> рублей;</w:t>
      </w:r>
    </w:p>
    <w:p w:rsidR="00AA038E" w:rsidRPr="002C577D" w:rsidRDefault="00AA038E" w:rsidP="00601109">
      <w:pPr>
        <w:ind w:firstLine="709"/>
        <w:jc w:val="both"/>
        <w:rPr>
          <w:rFonts w:ascii="Arial" w:hAnsi="Arial" w:cs="Arial"/>
          <w:sz w:val="28"/>
          <w:szCs w:val="28"/>
        </w:rPr>
      </w:pPr>
      <w:r w:rsidRPr="002C577D">
        <w:rPr>
          <w:rFonts w:ascii="Arial" w:hAnsi="Arial" w:cs="Arial"/>
          <w:sz w:val="28"/>
          <w:szCs w:val="28"/>
        </w:rPr>
        <w:t>202</w:t>
      </w:r>
      <w:r w:rsidR="002A15EB" w:rsidRPr="002C577D">
        <w:rPr>
          <w:rFonts w:ascii="Arial" w:hAnsi="Arial" w:cs="Arial"/>
          <w:sz w:val="28"/>
          <w:szCs w:val="28"/>
        </w:rPr>
        <w:t>3</w:t>
      </w:r>
      <w:r w:rsidRPr="002C577D">
        <w:rPr>
          <w:rFonts w:ascii="Arial" w:hAnsi="Arial" w:cs="Arial"/>
          <w:sz w:val="28"/>
          <w:szCs w:val="28"/>
        </w:rPr>
        <w:t xml:space="preserve"> год – </w:t>
      </w:r>
      <w:r w:rsidR="00A320BC" w:rsidRPr="002C577D">
        <w:rPr>
          <w:rFonts w:ascii="Arial" w:hAnsi="Arial" w:cs="Arial"/>
          <w:sz w:val="28"/>
          <w:szCs w:val="28"/>
        </w:rPr>
        <w:t>24 421,90</w:t>
      </w:r>
      <w:r w:rsidRPr="002C577D">
        <w:rPr>
          <w:rFonts w:ascii="Arial" w:hAnsi="Arial" w:cs="Arial"/>
          <w:sz w:val="28"/>
          <w:szCs w:val="28"/>
        </w:rPr>
        <w:t xml:space="preserve"> тыс. рублей;</w:t>
      </w:r>
    </w:p>
    <w:p w:rsidR="00B15888" w:rsidRPr="002C577D" w:rsidRDefault="00B15888" w:rsidP="00601109">
      <w:pPr>
        <w:ind w:firstLine="709"/>
        <w:jc w:val="both"/>
        <w:rPr>
          <w:rFonts w:ascii="Arial" w:hAnsi="Arial" w:cs="Arial"/>
          <w:sz w:val="28"/>
          <w:szCs w:val="28"/>
        </w:rPr>
      </w:pPr>
      <w:r w:rsidRPr="002C577D">
        <w:rPr>
          <w:rFonts w:ascii="Arial" w:hAnsi="Arial" w:cs="Arial"/>
          <w:sz w:val="28"/>
          <w:szCs w:val="28"/>
        </w:rPr>
        <w:t>202</w:t>
      </w:r>
      <w:r w:rsidR="002A15EB" w:rsidRPr="002C577D">
        <w:rPr>
          <w:rFonts w:ascii="Arial" w:hAnsi="Arial" w:cs="Arial"/>
          <w:sz w:val="28"/>
          <w:szCs w:val="28"/>
        </w:rPr>
        <w:t>4</w:t>
      </w:r>
      <w:r w:rsidRPr="002C577D">
        <w:rPr>
          <w:rFonts w:ascii="Arial" w:hAnsi="Arial" w:cs="Arial"/>
          <w:sz w:val="28"/>
          <w:szCs w:val="28"/>
        </w:rPr>
        <w:t xml:space="preserve"> год – </w:t>
      </w:r>
      <w:r w:rsidR="00A320BC" w:rsidRPr="002C577D">
        <w:rPr>
          <w:rFonts w:ascii="Arial" w:hAnsi="Arial" w:cs="Arial"/>
          <w:sz w:val="28"/>
          <w:szCs w:val="28"/>
        </w:rPr>
        <w:t>24 421,90</w:t>
      </w:r>
      <w:r w:rsidRPr="002C577D">
        <w:rPr>
          <w:rFonts w:ascii="Arial" w:hAnsi="Arial" w:cs="Arial"/>
          <w:sz w:val="28"/>
          <w:szCs w:val="28"/>
        </w:rPr>
        <w:t xml:space="preserve"> тыс. рублей.</w:t>
      </w:r>
    </w:p>
    <w:p w:rsidR="009D7F01" w:rsidRPr="002C577D" w:rsidRDefault="009D7F01" w:rsidP="00601109">
      <w:pPr>
        <w:widowControl w:val="0"/>
        <w:autoSpaceDE w:val="0"/>
        <w:autoSpaceDN w:val="0"/>
        <w:adjustRightInd w:val="0"/>
        <w:rPr>
          <w:rFonts w:ascii="Arial" w:hAnsi="Arial" w:cs="Arial"/>
          <w:sz w:val="28"/>
          <w:szCs w:val="28"/>
        </w:rPr>
      </w:pPr>
    </w:p>
    <w:p w:rsidR="00E11A57" w:rsidRPr="002C577D" w:rsidRDefault="00E11A57" w:rsidP="00601109">
      <w:pPr>
        <w:widowControl w:val="0"/>
        <w:autoSpaceDE w:val="0"/>
        <w:autoSpaceDN w:val="0"/>
        <w:adjustRightInd w:val="0"/>
        <w:ind w:firstLine="709"/>
        <w:jc w:val="right"/>
        <w:rPr>
          <w:rFonts w:ascii="Arial" w:hAnsi="Arial" w:cs="Arial"/>
          <w:sz w:val="28"/>
          <w:szCs w:val="28"/>
        </w:rPr>
      </w:pPr>
    </w:p>
    <w:p w:rsidR="001A4ED7" w:rsidRPr="002C577D" w:rsidRDefault="001A4ED7">
      <w:pPr>
        <w:rPr>
          <w:rFonts w:ascii="Arial" w:hAnsi="Arial" w:cs="Arial"/>
          <w:sz w:val="28"/>
          <w:szCs w:val="28"/>
        </w:rPr>
      </w:pPr>
      <w:r w:rsidRPr="002C577D">
        <w:rPr>
          <w:rFonts w:ascii="Arial" w:hAnsi="Arial" w:cs="Arial"/>
          <w:sz w:val="28"/>
          <w:szCs w:val="28"/>
        </w:rPr>
        <w:br w:type="page"/>
      </w:r>
    </w:p>
    <w:p w:rsidR="001A4ED7" w:rsidRPr="002C577D" w:rsidRDefault="001A4ED7">
      <w:pPr>
        <w:rPr>
          <w:rFonts w:ascii="Arial" w:hAnsi="Arial" w:cs="Arial"/>
          <w:sz w:val="20"/>
          <w:szCs w:val="20"/>
        </w:rPr>
        <w:sectPr w:rsidR="001A4ED7" w:rsidRPr="002C577D" w:rsidSect="00F01F1D">
          <w:pgSz w:w="11906" w:h="16838"/>
          <w:pgMar w:top="1843" w:right="850" w:bottom="1134" w:left="1701" w:header="709" w:footer="709" w:gutter="0"/>
          <w:cols w:space="708"/>
          <w:titlePg/>
          <w:docGrid w:linePitch="360"/>
        </w:sectPr>
      </w:pPr>
    </w:p>
    <w:tbl>
      <w:tblPr>
        <w:tblW w:w="5000" w:type="pct"/>
        <w:tblLook w:val="04A0"/>
      </w:tblPr>
      <w:tblGrid>
        <w:gridCol w:w="553"/>
        <w:gridCol w:w="5947"/>
        <w:gridCol w:w="1423"/>
        <w:gridCol w:w="2442"/>
        <w:gridCol w:w="809"/>
        <w:gridCol w:w="809"/>
        <w:gridCol w:w="809"/>
        <w:gridCol w:w="809"/>
        <w:gridCol w:w="810"/>
        <w:gridCol w:w="800"/>
      </w:tblGrid>
      <w:tr w:rsidR="001A4ED7" w:rsidRPr="002C577D" w:rsidTr="001A4ED7">
        <w:trPr>
          <w:trHeight w:val="2190"/>
        </w:trPr>
        <w:tc>
          <w:tcPr>
            <w:tcW w:w="191" w:type="pct"/>
            <w:tcBorders>
              <w:top w:val="nil"/>
              <w:left w:val="nil"/>
              <w:bottom w:val="nil"/>
              <w:right w:val="nil"/>
            </w:tcBorders>
            <w:shd w:val="clear" w:color="auto" w:fill="auto"/>
            <w:noWrap/>
            <w:vAlign w:val="center"/>
            <w:hideMark/>
          </w:tcPr>
          <w:p w:rsidR="001A4ED7" w:rsidRPr="002C577D" w:rsidRDefault="001A4ED7">
            <w:pPr>
              <w:rPr>
                <w:rFonts w:ascii="Arial" w:hAnsi="Arial" w:cs="Arial"/>
                <w:sz w:val="20"/>
                <w:szCs w:val="20"/>
              </w:rPr>
            </w:pPr>
          </w:p>
        </w:tc>
        <w:tc>
          <w:tcPr>
            <w:tcW w:w="1964" w:type="pct"/>
            <w:tcBorders>
              <w:top w:val="nil"/>
              <w:left w:val="nil"/>
              <w:bottom w:val="nil"/>
              <w:right w:val="nil"/>
            </w:tcBorders>
            <w:shd w:val="clear" w:color="auto" w:fill="auto"/>
            <w:vAlign w:val="bottom"/>
            <w:hideMark/>
          </w:tcPr>
          <w:p w:rsidR="001A4ED7" w:rsidRPr="002C577D" w:rsidRDefault="001A4ED7">
            <w:pPr>
              <w:jc w:val="center"/>
              <w:rPr>
                <w:rFonts w:ascii="Arial" w:hAnsi="Arial" w:cs="Arial"/>
                <w:sz w:val="20"/>
                <w:szCs w:val="20"/>
              </w:rPr>
            </w:pPr>
          </w:p>
        </w:tc>
        <w:tc>
          <w:tcPr>
            <w:tcW w:w="386" w:type="pct"/>
            <w:tcBorders>
              <w:top w:val="nil"/>
              <w:left w:val="nil"/>
              <w:bottom w:val="nil"/>
              <w:right w:val="nil"/>
            </w:tcBorders>
            <w:shd w:val="clear" w:color="auto" w:fill="auto"/>
            <w:vAlign w:val="center"/>
            <w:hideMark/>
          </w:tcPr>
          <w:p w:rsidR="001A4ED7" w:rsidRPr="002C577D" w:rsidRDefault="001A4ED7">
            <w:pPr>
              <w:rPr>
                <w:rFonts w:ascii="Arial" w:hAnsi="Arial" w:cs="Arial"/>
                <w:sz w:val="20"/>
                <w:szCs w:val="20"/>
              </w:rPr>
            </w:pPr>
          </w:p>
        </w:tc>
        <w:tc>
          <w:tcPr>
            <w:tcW w:w="812" w:type="pct"/>
            <w:tcBorders>
              <w:top w:val="nil"/>
              <w:left w:val="nil"/>
              <w:bottom w:val="nil"/>
              <w:right w:val="nil"/>
            </w:tcBorders>
            <w:shd w:val="clear" w:color="auto" w:fill="auto"/>
            <w:vAlign w:val="bottom"/>
            <w:hideMark/>
          </w:tcPr>
          <w:p w:rsidR="001A4ED7" w:rsidRPr="002C577D" w:rsidRDefault="001A4ED7" w:rsidP="006F1794">
            <w:pPr>
              <w:rPr>
                <w:rFonts w:ascii="Arial" w:hAnsi="Arial" w:cs="Arial"/>
                <w:sz w:val="20"/>
                <w:szCs w:val="20"/>
              </w:rPr>
            </w:pPr>
          </w:p>
        </w:tc>
        <w:tc>
          <w:tcPr>
            <w:tcW w:w="275" w:type="pct"/>
            <w:tcBorders>
              <w:top w:val="nil"/>
              <w:left w:val="nil"/>
              <w:bottom w:val="nil"/>
              <w:right w:val="nil"/>
            </w:tcBorders>
            <w:shd w:val="clear" w:color="auto" w:fill="auto"/>
            <w:vAlign w:val="bottom"/>
            <w:hideMark/>
          </w:tcPr>
          <w:p w:rsidR="001A4ED7" w:rsidRPr="002C577D" w:rsidRDefault="001A4ED7">
            <w:pPr>
              <w:rPr>
                <w:rFonts w:ascii="Arial" w:hAnsi="Arial" w:cs="Arial"/>
                <w:sz w:val="20"/>
                <w:szCs w:val="20"/>
              </w:rPr>
            </w:pPr>
          </w:p>
        </w:tc>
        <w:tc>
          <w:tcPr>
            <w:tcW w:w="1373" w:type="pct"/>
            <w:gridSpan w:val="5"/>
            <w:tcBorders>
              <w:top w:val="nil"/>
              <w:left w:val="nil"/>
              <w:bottom w:val="nil"/>
              <w:right w:val="nil"/>
            </w:tcBorders>
            <w:shd w:val="clear" w:color="auto" w:fill="auto"/>
            <w:hideMark/>
          </w:tcPr>
          <w:p w:rsidR="001A4ED7" w:rsidRPr="002C577D" w:rsidRDefault="001A4ED7">
            <w:pPr>
              <w:jc w:val="right"/>
              <w:rPr>
                <w:rFonts w:ascii="Arial" w:hAnsi="Arial" w:cs="Arial"/>
                <w:color w:val="000000"/>
              </w:rPr>
            </w:pPr>
            <w:r w:rsidRPr="002C577D">
              <w:rPr>
                <w:rFonts w:ascii="Arial" w:hAnsi="Arial" w:cs="Arial"/>
                <w:color w:val="000000"/>
              </w:rPr>
              <w:t>Приложение № 1 к подпрограмме 4 «Обеспечение реализации муниципальной программы и прочие мероприятия в области образования» муниципальной программы Балахтинского района "Развитие образования"</w:t>
            </w:r>
          </w:p>
        </w:tc>
      </w:tr>
      <w:tr w:rsidR="001A4ED7" w:rsidRPr="002C577D" w:rsidTr="001A4ED7">
        <w:trPr>
          <w:trHeight w:val="315"/>
        </w:trPr>
        <w:tc>
          <w:tcPr>
            <w:tcW w:w="4725" w:type="pct"/>
            <w:gridSpan w:val="9"/>
            <w:tcBorders>
              <w:top w:val="nil"/>
              <w:left w:val="nil"/>
              <w:bottom w:val="single" w:sz="4" w:space="0" w:color="auto"/>
              <w:right w:val="nil"/>
            </w:tcBorders>
            <w:shd w:val="clear" w:color="auto" w:fill="auto"/>
            <w:vAlign w:val="center"/>
            <w:hideMark/>
          </w:tcPr>
          <w:p w:rsidR="001A4ED7" w:rsidRPr="002C577D" w:rsidRDefault="001A4ED7">
            <w:pPr>
              <w:jc w:val="center"/>
              <w:rPr>
                <w:rFonts w:ascii="Arial" w:hAnsi="Arial" w:cs="Arial"/>
                <w:b/>
                <w:bCs/>
              </w:rPr>
            </w:pPr>
            <w:r w:rsidRPr="002C577D">
              <w:rPr>
                <w:rFonts w:ascii="Arial" w:hAnsi="Arial" w:cs="Arial"/>
                <w:b/>
                <w:bCs/>
              </w:rPr>
              <w:t>Перечень целевых индикаторов подпрограммы</w:t>
            </w:r>
          </w:p>
        </w:tc>
        <w:tc>
          <w:tcPr>
            <w:tcW w:w="275" w:type="pct"/>
            <w:tcBorders>
              <w:top w:val="nil"/>
              <w:left w:val="nil"/>
              <w:bottom w:val="nil"/>
              <w:right w:val="nil"/>
            </w:tcBorders>
            <w:shd w:val="clear" w:color="auto" w:fill="auto"/>
            <w:noWrap/>
            <w:vAlign w:val="bottom"/>
            <w:hideMark/>
          </w:tcPr>
          <w:p w:rsidR="001A4ED7" w:rsidRPr="002C577D" w:rsidRDefault="001A4ED7">
            <w:pPr>
              <w:jc w:val="center"/>
              <w:rPr>
                <w:rFonts w:ascii="Arial" w:hAnsi="Arial" w:cs="Arial"/>
                <w:b/>
                <w:bCs/>
              </w:rPr>
            </w:pPr>
          </w:p>
        </w:tc>
      </w:tr>
      <w:tr w:rsidR="001A4ED7" w:rsidRPr="002C577D" w:rsidTr="001A4ED7">
        <w:trPr>
          <w:trHeight w:val="315"/>
        </w:trPr>
        <w:tc>
          <w:tcPr>
            <w:tcW w:w="191"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 xml:space="preserve">№ </w:t>
            </w:r>
            <w:proofErr w:type="gramStart"/>
            <w:r w:rsidRPr="002C577D">
              <w:rPr>
                <w:rFonts w:ascii="Arial" w:hAnsi="Arial" w:cs="Arial"/>
              </w:rPr>
              <w:t>п</w:t>
            </w:r>
            <w:proofErr w:type="gramEnd"/>
            <w:r w:rsidRPr="002C577D">
              <w:rPr>
                <w:rFonts w:ascii="Arial" w:hAnsi="Arial" w:cs="Arial"/>
              </w:rPr>
              <w:t>/п</w:t>
            </w:r>
          </w:p>
        </w:tc>
        <w:tc>
          <w:tcPr>
            <w:tcW w:w="1964"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Цель, целевые индикаторы</w:t>
            </w:r>
          </w:p>
        </w:tc>
        <w:tc>
          <w:tcPr>
            <w:tcW w:w="386"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Единица измерения</w:t>
            </w:r>
          </w:p>
        </w:tc>
        <w:tc>
          <w:tcPr>
            <w:tcW w:w="812"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Источник информации</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C577D" w:rsidRDefault="001A4ED7" w:rsidP="005F69AC">
            <w:pPr>
              <w:jc w:val="center"/>
              <w:rPr>
                <w:rFonts w:ascii="Arial" w:hAnsi="Arial" w:cs="Arial"/>
              </w:rPr>
            </w:pPr>
            <w:r w:rsidRPr="002C577D">
              <w:rPr>
                <w:rFonts w:ascii="Arial" w:hAnsi="Arial" w:cs="Arial"/>
              </w:rPr>
              <w:t>201</w:t>
            </w:r>
            <w:r w:rsidR="005F69AC" w:rsidRPr="002C577D">
              <w:rPr>
                <w:rFonts w:ascii="Arial" w:hAnsi="Arial" w:cs="Arial"/>
              </w:rPr>
              <w:t>9</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C577D" w:rsidRDefault="001A4ED7" w:rsidP="005F69AC">
            <w:pPr>
              <w:jc w:val="center"/>
              <w:rPr>
                <w:rFonts w:ascii="Arial" w:hAnsi="Arial" w:cs="Arial"/>
              </w:rPr>
            </w:pPr>
            <w:r w:rsidRPr="002C577D">
              <w:rPr>
                <w:rFonts w:ascii="Arial" w:hAnsi="Arial" w:cs="Arial"/>
              </w:rPr>
              <w:t>20</w:t>
            </w:r>
            <w:r w:rsidR="005F69AC" w:rsidRPr="002C577D">
              <w:rPr>
                <w:rFonts w:ascii="Arial" w:hAnsi="Arial" w:cs="Arial"/>
              </w:rPr>
              <w:t>20</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C577D" w:rsidRDefault="001A4ED7" w:rsidP="005F69AC">
            <w:pPr>
              <w:jc w:val="center"/>
              <w:rPr>
                <w:rFonts w:ascii="Arial" w:hAnsi="Arial" w:cs="Arial"/>
              </w:rPr>
            </w:pPr>
            <w:r w:rsidRPr="002C577D">
              <w:rPr>
                <w:rFonts w:ascii="Arial" w:hAnsi="Arial" w:cs="Arial"/>
              </w:rPr>
              <w:t>202</w:t>
            </w:r>
            <w:r w:rsidR="005F69AC" w:rsidRPr="002C577D">
              <w:rPr>
                <w:rFonts w:ascii="Arial" w:hAnsi="Arial" w:cs="Arial"/>
              </w:rPr>
              <w:t>1</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C577D" w:rsidRDefault="001A4ED7" w:rsidP="005F69AC">
            <w:pPr>
              <w:jc w:val="center"/>
              <w:rPr>
                <w:rFonts w:ascii="Arial" w:hAnsi="Arial" w:cs="Arial"/>
              </w:rPr>
            </w:pPr>
            <w:r w:rsidRPr="002C577D">
              <w:rPr>
                <w:rFonts w:ascii="Arial" w:hAnsi="Arial" w:cs="Arial"/>
              </w:rPr>
              <w:t>202</w:t>
            </w:r>
            <w:r w:rsidR="005F69AC" w:rsidRPr="002C577D">
              <w:rPr>
                <w:rFonts w:ascii="Arial" w:hAnsi="Arial" w:cs="Arial"/>
              </w:rPr>
              <w:t>2</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C577D" w:rsidRDefault="001A4ED7" w:rsidP="005F69AC">
            <w:pPr>
              <w:jc w:val="center"/>
              <w:rPr>
                <w:rFonts w:ascii="Arial" w:hAnsi="Arial" w:cs="Arial"/>
              </w:rPr>
            </w:pPr>
            <w:r w:rsidRPr="002C577D">
              <w:rPr>
                <w:rFonts w:ascii="Arial" w:hAnsi="Arial" w:cs="Arial"/>
              </w:rPr>
              <w:t>202</w:t>
            </w:r>
            <w:r w:rsidR="005F69AC" w:rsidRPr="002C577D">
              <w:rPr>
                <w:rFonts w:ascii="Arial" w:hAnsi="Arial" w:cs="Arial"/>
              </w:rPr>
              <w:t>3</w:t>
            </w:r>
          </w:p>
        </w:tc>
        <w:tc>
          <w:tcPr>
            <w:tcW w:w="2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2C577D" w:rsidRDefault="001A4ED7" w:rsidP="005F69AC">
            <w:pPr>
              <w:jc w:val="center"/>
              <w:rPr>
                <w:rFonts w:ascii="Arial" w:hAnsi="Arial" w:cs="Arial"/>
              </w:rPr>
            </w:pPr>
            <w:r w:rsidRPr="002C577D">
              <w:rPr>
                <w:rFonts w:ascii="Arial" w:hAnsi="Arial" w:cs="Arial"/>
              </w:rPr>
              <w:t>202</w:t>
            </w:r>
            <w:r w:rsidR="005F69AC" w:rsidRPr="002C577D">
              <w:rPr>
                <w:rFonts w:ascii="Arial" w:hAnsi="Arial" w:cs="Arial"/>
              </w:rPr>
              <w:t>4</w:t>
            </w:r>
          </w:p>
        </w:tc>
      </w:tr>
      <w:tr w:rsidR="001A4ED7" w:rsidRPr="002C577D" w:rsidTr="001A4ED7">
        <w:trPr>
          <w:trHeight w:val="315"/>
        </w:trPr>
        <w:tc>
          <w:tcPr>
            <w:tcW w:w="191"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1964"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386"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812"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r>
      <w:tr w:rsidR="001A4ED7" w:rsidRPr="002C577D" w:rsidTr="005F0237">
        <w:trPr>
          <w:trHeight w:val="276"/>
        </w:trPr>
        <w:tc>
          <w:tcPr>
            <w:tcW w:w="191"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1964"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386"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812"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r>
      <w:tr w:rsidR="001A4ED7" w:rsidRPr="002C577D" w:rsidTr="001A4ED7">
        <w:trPr>
          <w:trHeight w:val="315"/>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Цель: создание условий для эффективного управления отраслью</w:t>
            </w:r>
          </w:p>
        </w:tc>
      </w:tr>
      <w:tr w:rsidR="001A4ED7" w:rsidRPr="002C577D" w:rsidTr="001A4ED7">
        <w:trPr>
          <w:trHeight w:val="945"/>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1</w:t>
            </w:r>
          </w:p>
        </w:tc>
        <w:tc>
          <w:tcPr>
            <w:tcW w:w="1964" w:type="pct"/>
            <w:tcBorders>
              <w:top w:val="nil"/>
              <w:left w:val="nil"/>
              <w:bottom w:val="single" w:sz="4" w:space="0" w:color="auto"/>
              <w:right w:val="single" w:sz="4" w:space="0" w:color="auto"/>
            </w:tcBorders>
            <w:shd w:val="clear" w:color="auto" w:fill="auto"/>
            <w:vAlign w:val="center"/>
            <w:hideMark/>
          </w:tcPr>
          <w:p w:rsidR="001A4ED7" w:rsidRPr="002C577D" w:rsidRDefault="001A4ED7">
            <w:pPr>
              <w:rPr>
                <w:rFonts w:ascii="Arial" w:hAnsi="Arial" w:cs="Arial"/>
              </w:rPr>
            </w:pPr>
            <w:r w:rsidRPr="002C577D">
              <w:rPr>
                <w:rFonts w:ascii="Arial" w:hAnsi="Arial" w:cs="Arial"/>
              </w:rPr>
              <w:t>Количество проведенных в соответствии с законодательством процедур проверок</w:t>
            </w:r>
          </w:p>
        </w:tc>
        <w:tc>
          <w:tcPr>
            <w:tcW w:w="386" w:type="pct"/>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ед.</w:t>
            </w:r>
          </w:p>
        </w:tc>
        <w:tc>
          <w:tcPr>
            <w:tcW w:w="812" w:type="pct"/>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служба по контролю в области образования Красноярского края</w:t>
            </w:r>
          </w:p>
        </w:tc>
        <w:tc>
          <w:tcPr>
            <w:tcW w:w="275" w:type="pct"/>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10</w:t>
            </w:r>
          </w:p>
        </w:tc>
        <w:tc>
          <w:tcPr>
            <w:tcW w:w="275" w:type="pct"/>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10</w:t>
            </w:r>
          </w:p>
        </w:tc>
        <w:tc>
          <w:tcPr>
            <w:tcW w:w="275" w:type="pct"/>
            <w:tcBorders>
              <w:top w:val="nil"/>
              <w:left w:val="nil"/>
              <w:bottom w:val="single" w:sz="4" w:space="0" w:color="auto"/>
              <w:right w:val="single" w:sz="4" w:space="0" w:color="auto"/>
            </w:tcBorders>
            <w:shd w:val="clear" w:color="000000" w:fill="FFFFFF"/>
            <w:noWrap/>
            <w:vAlign w:val="center"/>
            <w:hideMark/>
          </w:tcPr>
          <w:p w:rsidR="001A4ED7" w:rsidRPr="002C577D" w:rsidRDefault="001A4ED7">
            <w:pPr>
              <w:jc w:val="center"/>
              <w:rPr>
                <w:rFonts w:ascii="Arial" w:hAnsi="Arial" w:cs="Arial"/>
              </w:rPr>
            </w:pPr>
            <w:r w:rsidRPr="002C577D">
              <w:rPr>
                <w:rFonts w:ascii="Arial" w:hAnsi="Arial" w:cs="Arial"/>
              </w:rPr>
              <w:t>10</w:t>
            </w:r>
          </w:p>
        </w:tc>
        <w:tc>
          <w:tcPr>
            <w:tcW w:w="275" w:type="pct"/>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10</w:t>
            </w:r>
          </w:p>
        </w:tc>
        <w:tc>
          <w:tcPr>
            <w:tcW w:w="275" w:type="pct"/>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10</w:t>
            </w:r>
          </w:p>
        </w:tc>
        <w:tc>
          <w:tcPr>
            <w:tcW w:w="275" w:type="pct"/>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10</w:t>
            </w:r>
          </w:p>
        </w:tc>
      </w:tr>
      <w:tr w:rsidR="001A4ED7" w:rsidRPr="002C577D" w:rsidTr="005F0237">
        <w:trPr>
          <w:trHeight w:val="1581"/>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2</w:t>
            </w:r>
          </w:p>
        </w:tc>
        <w:tc>
          <w:tcPr>
            <w:tcW w:w="1964" w:type="pct"/>
            <w:tcBorders>
              <w:top w:val="nil"/>
              <w:left w:val="nil"/>
              <w:bottom w:val="single" w:sz="4" w:space="0" w:color="auto"/>
              <w:right w:val="single" w:sz="4" w:space="0" w:color="auto"/>
            </w:tcBorders>
            <w:shd w:val="clear" w:color="auto" w:fill="auto"/>
            <w:hideMark/>
          </w:tcPr>
          <w:p w:rsidR="001A4ED7" w:rsidRPr="002C577D" w:rsidRDefault="001A4ED7">
            <w:pPr>
              <w:spacing w:after="240"/>
              <w:rPr>
                <w:rFonts w:ascii="Arial" w:hAnsi="Arial" w:cs="Arial"/>
              </w:rPr>
            </w:pPr>
            <w:r w:rsidRPr="002C577D">
              <w:rPr>
                <w:rFonts w:ascii="Arial" w:hAnsi="Arial" w:cs="Arial"/>
              </w:rPr>
              <w:t xml:space="preserve">Своевременное доведение Главным распорядителем лимитов бюджетных обязательств до подведомственных учреждений, предусмотренных решением о бюджете за отчетный год в первоначальной редакции </w:t>
            </w:r>
            <w:r w:rsidRPr="002C577D">
              <w:rPr>
                <w:rFonts w:ascii="Arial" w:hAnsi="Arial" w:cs="Arial"/>
                <w:i/>
                <w:iCs/>
              </w:rPr>
              <w:t>(управление образования администрации Балахтинского района)</w:t>
            </w:r>
          </w:p>
        </w:tc>
        <w:tc>
          <w:tcPr>
            <w:tcW w:w="386" w:type="pct"/>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балл</w:t>
            </w:r>
          </w:p>
        </w:tc>
        <w:tc>
          <w:tcPr>
            <w:tcW w:w="812" w:type="pct"/>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 xml:space="preserve"> финансовое управление администрации Балахтинского района</w:t>
            </w:r>
          </w:p>
        </w:tc>
        <w:tc>
          <w:tcPr>
            <w:tcW w:w="275" w:type="pct"/>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5</w:t>
            </w:r>
          </w:p>
        </w:tc>
        <w:tc>
          <w:tcPr>
            <w:tcW w:w="275" w:type="pct"/>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5</w:t>
            </w:r>
          </w:p>
        </w:tc>
        <w:tc>
          <w:tcPr>
            <w:tcW w:w="275" w:type="pct"/>
            <w:tcBorders>
              <w:top w:val="nil"/>
              <w:left w:val="nil"/>
              <w:bottom w:val="single" w:sz="4" w:space="0" w:color="auto"/>
              <w:right w:val="single" w:sz="4" w:space="0" w:color="auto"/>
            </w:tcBorders>
            <w:shd w:val="clear" w:color="000000" w:fill="FFFFFF"/>
            <w:noWrap/>
            <w:vAlign w:val="center"/>
            <w:hideMark/>
          </w:tcPr>
          <w:p w:rsidR="001A4ED7" w:rsidRPr="002C577D" w:rsidRDefault="001A4ED7">
            <w:pPr>
              <w:jc w:val="center"/>
              <w:rPr>
                <w:rFonts w:ascii="Arial" w:hAnsi="Arial" w:cs="Arial"/>
              </w:rPr>
            </w:pPr>
            <w:r w:rsidRPr="002C577D">
              <w:rPr>
                <w:rFonts w:ascii="Arial" w:hAnsi="Arial" w:cs="Arial"/>
              </w:rPr>
              <w:t>5</w:t>
            </w:r>
          </w:p>
        </w:tc>
        <w:tc>
          <w:tcPr>
            <w:tcW w:w="275" w:type="pct"/>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5</w:t>
            </w:r>
          </w:p>
        </w:tc>
        <w:tc>
          <w:tcPr>
            <w:tcW w:w="275" w:type="pct"/>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5</w:t>
            </w:r>
          </w:p>
        </w:tc>
        <w:tc>
          <w:tcPr>
            <w:tcW w:w="275" w:type="pct"/>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5</w:t>
            </w:r>
          </w:p>
        </w:tc>
      </w:tr>
      <w:tr w:rsidR="001A4ED7" w:rsidRPr="002C577D" w:rsidTr="001A4ED7">
        <w:trPr>
          <w:trHeight w:val="1860"/>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1A4ED7" w:rsidRPr="002C577D" w:rsidRDefault="001A4ED7">
            <w:pPr>
              <w:jc w:val="center"/>
              <w:rPr>
                <w:rFonts w:ascii="Arial" w:hAnsi="Arial" w:cs="Arial"/>
              </w:rPr>
            </w:pPr>
            <w:r w:rsidRPr="002C577D">
              <w:rPr>
                <w:rFonts w:ascii="Arial" w:hAnsi="Arial" w:cs="Arial"/>
              </w:rPr>
              <w:lastRenderedPageBreak/>
              <w:t>3</w:t>
            </w:r>
          </w:p>
        </w:tc>
        <w:tc>
          <w:tcPr>
            <w:tcW w:w="1964" w:type="pct"/>
            <w:tcBorders>
              <w:top w:val="nil"/>
              <w:left w:val="nil"/>
              <w:bottom w:val="single" w:sz="4" w:space="0" w:color="auto"/>
              <w:right w:val="single" w:sz="4" w:space="0" w:color="auto"/>
            </w:tcBorders>
            <w:shd w:val="clear" w:color="auto" w:fill="auto"/>
            <w:vAlign w:val="center"/>
            <w:hideMark/>
          </w:tcPr>
          <w:p w:rsidR="001A4ED7" w:rsidRPr="002C577D" w:rsidRDefault="001A4ED7">
            <w:pPr>
              <w:rPr>
                <w:rFonts w:ascii="Arial" w:hAnsi="Arial" w:cs="Arial"/>
              </w:rPr>
            </w:pPr>
            <w:r w:rsidRPr="002C577D">
              <w:rPr>
                <w:rFonts w:ascii="Arial" w:hAnsi="Arial" w:cs="Arial"/>
              </w:rPr>
              <w:t xml:space="preserve">Своевременность утверждения планов финансово-хозяйственной деятельности подведомственных Главному распорядителю учреждений на текущий финансовый год и плановый период в соответствии со  сроками </w:t>
            </w:r>
            <w:r w:rsidRPr="002C577D">
              <w:rPr>
                <w:rFonts w:ascii="Arial" w:hAnsi="Arial" w:cs="Arial"/>
                <w:i/>
                <w:iCs/>
              </w:rPr>
              <w:t>(управление образования администрации Балахтинского района)</w:t>
            </w:r>
          </w:p>
        </w:tc>
        <w:tc>
          <w:tcPr>
            <w:tcW w:w="386" w:type="pct"/>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балл</w:t>
            </w:r>
          </w:p>
        </w:tc>
        <w:tc>
          <w:tcPr>
            <w:tcW w:w="812" w:type="pct"/>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 xml:space="preserve"> финансовое управление администрации Балахтинского района</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2C577D" w:rsidRDefault="001A4ED7">
            <w:pPr>
              <w:jc w:val="center"/>
              <w:rPr>
                <w:rFonts w:ascii="Arial" w:hAnsi="Arial" w:cs="Arial"/>
              </w:rPr>
            </w:pPr>
            <w:r w:rsidRPr="002C577D">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2C577D" w:rsidRDefault="001A4ED7">
            <w:pPr>
              <w:jc w:val="center"/>
              <w:rPr>
                <w:rFonts w:ascii="Arial" w:hAnsi="Arial" w:cs="Arial"/>
              </w:rPr>
            </w:pPr>
            <w:r w:rsidRPr="002C577D">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2C577D" w:rsidRDefault="001A4ED7">
            <w:pPr>
              <w:jc w:val="center"/>
              <w:rPr>
                <w:rFonts w:ascii="Arial" w:hAnsi="Arial" w:cs="Arial"/>
              </w:rPr>
            </w:pPr>
            <w:r w:rsidRPr="002C577D">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2C577D" w:rsidRDefault="001A4ED7">
            <w:pPr>
              <w:jc w:val="center"/>
              <w:rPr>
                <w:rFonts w:ascii="Arial" w:hAnsi="Arial" w:cs="Arial"/>
              </w:rPr>
            </w:pPr>
            <w:r w:rsidRPr="002C577D">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2C577D" w:rsidRDefault="001A4ED7">
            <w:pPr>
              <w:jc w:val="center"/>
              <w:rPr>
                <w:rFonts w:ascii="Arial" w:hAnsi="Arial" w:cs="Arial"/>
              </w:rPr>
            </w:pPr>
            <w:r w:rsidRPr="002C577D">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2C577D" w:rsidRDefault="001A4ED7">
            <w:pPr>
              <w:jc w:val="center"/>
              <w:rPr>
                <w:rFonts w:ascii="Arial" w:hAnsi="Arial" w:cs="Arial"/>
              </w:rPr>
            </w:pPr>
            <w:r w:rsidRPr="002C577D">
              <w:rPr>
                <w:rFonts w:ascii="Arial" w:hAnsi="Arial" w:cs="Arial"/>
              </w:rPr>
              <w:t>5</w:t>
            </w:r>
          </w:p>
        </w:tc>
      </w:tr>
      <w:tr w:rsidR="001A4ED7" w:rsidRPr="002C577D" w:rsidTr="001A4ED7">
        <w:trPr>
          <w:trHeight w:val="1005"/>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1A4ED7" w:rsidRPr="002C577D" w:rsidRDefault="001A4ED7">
            <w:pPr>
              <w:jc w:val="center"/>
              <w:rPr>
                <w:rFonts w:ascii="Arial" w:hAnsi="Arial" w:cs="Arial"/>
              </w:rPr>
            </w:pPr>
            <w:r w:rsidRPr="002C577D">
              <w:rPr>
                <w:rFonts w:ascii="Arial" w:hAnsi="Arial" w:cs="Arial"/>
              </w:rPr>
              <w:t>4</w:t>
            </w:r>
          </w:p>
        </w:tc>
        <w:tc>
          <w:tcPr>
            <w:tcW w:w="1964" w:type="pct"/>
            <w:tcBorders>
              <w:top w:val="nil"/>
              <w:left w:val="nil"/>
              <w:bottom w:val="single" w:sz="4" w:space="0" w:color="auto"/>
              <w:right w:val="single" w:sz="4" w:space="0" w:color="auto"/>
            </w:tcBorders>
            <w:shd w:val="clear" w:color="auto" w:fill="auto"/>
            <w:hideMark/>
          </w:tcPr>
          <w:p w:rsidR="001A4ED7" w:rsidRPr="002C577D" w:rsidRDefault="001A4ED7">
            <w:pPr>
              <w:rPr>
                <w:rFonts w:ascii="Arial" w:hAnsi="Arial" w:cs="Arial"/>
              </w:rPr>
            </w:pPr>
            <w:r w:rsidRPr="002C577D">
              <w:rPr>
                <w:rFonts w:ascii="Arial" w:hAnsi="Arial" w:cs="Arial"/>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w:t>
            </w:r>
          </w:p>
        </w:tc>
        <w:tc>
          <w:tcPr>
            <w:tcW w:w="386" w:type="pct"/>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балл</w:t>
            </w:r>
          </w:p>
        </w:tc>
        <w:tc>
          <w:tcPr>
            <w:tcW w:w="812" w:type="pct"/>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 xml:space="preserve"> финансовое управление администрации Балахтинского района</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2C577D" w:rsidRDefault="001A4ED7">
            <w:pPr>
              <w:jc w:val="center"/>
              <w:rPr>
                <w:rFonts w:ascii="Arial" w:hAnsi="Arial" w:cs="Arial"/>
              </w:rPr>
            </w:pPr>
            <w:r w:rsidRPr="002C577D">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2C577D" w:rsidRDefault="001A4ED7">
            <w:pPr>
              <w:jc w:val="center"/>
              <w:rPr>
                <w:rFonts w:ascii="Arial" w:hAnsi="Arial" w:cs="Arial"/>
              </w:rPr>
            </w:pPr>
            <w:r w:rsidRPr="002C577D">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2C577D" w:rsidRDefault="001A4ED7">
            <w:pPr>
              <w:jc w:val="center"/>
              <w:rPr>
                <w:rFonts w:ascii="Arial" w:hAnsi="Arial" w:cs="Arial"/>
              </w:rPr>
            </w:pPr>
            <w:r w:rsidRPr="002C577D">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2C577D" w:rsidRDefault="001A4ED7">
            <w:pPr>
              <w:jc w:val="center"/>
              <w:rPr>
                <w:rFonts w:ascii="Arial" w:hAnsi="Arial" w:cs="Arial"/>
              </w:rPr>
            </w:pPr>
            <w:r w:rsidRPr="002C577D">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2C577D" w:rsidRDefault="001A4ED7">
            <w:pPr>
              <w:jc w:val="center"/>
              <w:rPr>
                <w:rFonts w:ascii="Arial" w:hAnsi="Arial" w:cs="Arial"/>
              </w:rPr>
            </w:pPr>
            <w:r w:rsidRPr="002C577D">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2C577D" w:rsidRDefault="001A4ED7">
            <w:pPr>
              <w:jc w:val="center"/>
              <w:rPr>
                <w:rFonts w:ascii="Arial" w:hAnsi="Arial" w:cs="Arial"/>
              </w:rPr>
            </w:pPr>
            <w:r w:rsidRPr="002C577D">
              <w:rPr>
                <w:rFonts w:ascii="Arial" w:hAnsi="Arial" w:cs="Arial"/>
              </w:rPr>
              <w:t>5</w:t>
            </w:r>
          </w:p>
        </w:tc>
      </w:tr>
      <w:tr w:rsidR="001A4ED7" w:rsidRPr="002C577D" w:rsidTr="001A4ED7">
        <w:trPr>
          <w:trHeight w:val="1500"/>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1A4ED7" w:rsidRPr="002C577D" w:rsidRDefault="001A4ED7">
            <w:pPr>
              <w:jc w:val="center"/>
              <w:rPr>
                <w:rFonts w:ascii="Arial" w:hAnsi="Arial" w:cs="Arial"/>
              </w:rPr>
            </w:pPr>
            <w:r w:rsidRPr="002C577D">
              <w:rPr>
                <w:rFonts w:ascii="Arial" w:hAnsi="Arial" w:cs="Arial"/>
              </w:rPr>
              <w:t>3</w:t>
            </w:r>
          </w:p>
        </w:tc>
        <w:tc>
          <w:tcPr>
            <w:tcW w:w="1964" w:type="pct"/>
            <w:tcBorders>
              <w:top w:val="nil"/>
              <w:left w:val="nil"/>
              <w:bottom w:val="single" w:sz="4" w:space="0" w:color="auto"/>
              <w:right w:val="single" w:sz="4" w:space="0" w:color="auto"/>
            </w:tcBorders>
            <w:shd w:val="clear" w:color="auto" w:fill="auto"/>
            <w:vAlign w:val="center"/>
            <w:hideMark/>
          </w:tcPr>
          <w:p w:rsidR="001A4ED7" w:rsidRPr="002C577D" w:rsidRDefault="001A4ED7">
            <w:pPr>
              <w:rPr>
                <w:rFonts w:ascii="Arial" w:hAnsi="Arial" w:cs="Arial"/>
              </w:rPr>
            </w:pPr>
            <w:r w:rsidRPr="002C577D">
              <w:rPr>
                <w:rFonts w:ascii="Arial" w:hAnsi="Arial" w:cs="Arial"/>
              </w:rPr>
              <w:t xml:space="preserve">Соблюдение сроков предоставления ежемесячной, квартальной и годовой бюджетной, статистической, налоговой отчетности </w:t>
            </w:r>
            <w:r w:rsidRPr="002C577D">
              <w:rPr>
                <w:rFonts w:ascii="Arial" w:hAnsi="Arial" w:cs="Arial"/>
                <w:i/>
                <w:iCs/>
              </w:rPr>
              <w:t>(МКСУ Межведомственная бухгалтерия)</w:t>
            </w:r>
          </w:p>
        </w:tc>
        <w:tc>
          <w:tcPr>
            <w:tcW w:w="386" w:type="pct"/>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балл</w:t>
            </w:r>
          </w:p>
        </w:tc>
        <w:tc>
          <w:tcPr>
            <w:tcW w:w="812" w:type="pct"/>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 xml:space="preserve"> финансовое управление администрации Балахтинского района</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2C577D" w:rsidRDefault="001A4ED7">
            <w:pPr>
              <w:jc w:val="center"/>
              <w:rPr>
                <w:rFonts w:ascii="Arial" w:hAnsi="Arial" w:cs="Arial"/>
              </w:rPr>
            </w:pPr>
            <w:r w:rsidRPr="002C577D">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2C577D" w:rsidRDefault="001A4ED7">
            <w:pPr>
              <w:jc w:val="center"/>
              <w:rPr>
                <w:rFonts w:ascii="Arial" w:hAnsi="Arial" w:cs="Arial"/>
              </w:rPr>
            </w:pPr>
            <w:r w:rsidRPr="002C577D">
              <w:rPr>
                <w:rFonts w:ascii="Arial" w:hAnsi="Arial" w:cs="Arial"/>
              </w:rPr>
              <w:t>5</w:t>
            </w:r>
          </w:p>
        </w:tc>
        <w:tc>
          <w:tcPr>
            <w:tcW w:w="275" w:type="pct"/>
            <w:tcBorders>
              <w:top w:val="nil"/>
              <w:left w:val="nil"/>
              <w:bottom w:val="single" w:sz="4" w:space="0" w:color="auto"/>
              <w:right w:val="single" w:sz="4" w:space="0" w:color="auto"/>
            </w:tcBorders>
            <w:shd w:val="clear" w:color="000000" w:fill="FFFFFF"/>
            <w:noWrap/>
            <w:vAlign w:val="center"/>
            <w:hideMark/>
          </w:tcPr>
          <w:p w:rsidR="001A4ED7" w:rsidRPr="002C577D" w:rsidRDefault="001A4ED7">
            <w:pPr>
              <w:jc w:val="center"/>
              <w:rPr>
                <w:rFonts w:ascii="Arial" w:hAnsi="Arial" w:cs="Arial"/>
              </w:rPr>
            </w:pPr>
            <w:r w:rsidRPr="002C577D">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2C577D" w:rsidRDefault="001A4ED7">
            <w:pPr>
              <w:jc w:val="center"/>
              <w:rPr>
                <w:rFonts w:ascii="Arial" w:hAnsi="Arial" w:cs="Arial"/>
              </w:rPr>
            </w:pPr>
            <w:r w:rsidRPr="002C577D">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2C577D" w:rsidRDefault="001A4ED7">
            <w:pPr>
              <w:jc w:val="center"/>
              <w:rPr>
                <w:rFonts w:ascii="Arial" w:hAnsi="Arial" w:cs="Arial"/>
              </w:rPr>
            </w:pPr>
            <w:r w:rsidRPr="002C577D">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2C577D" w:rsidRDefault="001A4ED7">
            <w:pPr>
              <w:jc w:val="center"/>
              <w:rPr>
                <w:rFonts w:ascii="Arial" w:hAnsi="Arial" w:cs="Arial"/>
              </w:rPr>
            </w:pPr>
            <w:r w:rsidRPr="002C577D">
              <w:rPr>
                <w:rFonts w:ascii="Arial" w:hAnsi="Arial" w:cs="Arial"/>
              </w:rPr>
              <w:t>5</w:t>
            </w:r>
          </w:p>
        </w:tc>
      </w:tr>
      <w:tr w:rsidR="001A4ED7" w:rsidRPr="002C577D" w:rsidTr="001A4ED7">
        <w:trPr>
          <w:trHeight w:val="465"/>
        </w:trPr>
        <w:tc>
          <w:tcPr>
            <w:tcW w:w="191" w:type="pct"/>
            <w:tcBorders>
              <w:top w:val="nil"/>
              <w:left w:val="nil"/>
              <w:bottom w:val="nil"/>
              <w:right w:val="nil"/>
            </w:tcBorders>
            <w:shd w:val="clear" w:color="auto" w:fill="auto"/>
            <w:noWrap/>
            <w:vAlign w:val="center"/>
            <w:hideMark/>
          </w:tcPr>
          <w:p w:rsidR="001A4ED7" w:rsidRPr="002C577D" w:rsidRDefault="001A4ED7">
            <w:pPr>
              <w:jc w:val="center"/>
              <w:rPr>
                <w:rFonts w:ascii="Arial" w:hAnsi="Arial" w:cs="Arial"/>
              </w:rPr>
            </w:pPr>
          </w:p>
        </w:tc>
        <w:tc>
          <w:tcPr>
            <w:tcW w:w="1964" w:type="pct"/>
            <w:tcBorders>
              <w:top w:val="nil"/>
              <w:left w:val="nil"/>
              <w:bottom w:val="nil"/>
              <w:right w:val="nil"/>
            </w:tcBorders>
            <w:shd w:val="clear" w:color="auto" w:fill="auto"/>
            <w:vAlign w:val="center"/>
            <w:hideMark/>
          </w:tcPr>
          <w:p w:rsidR="001A4ED7" w:rsidRPr="002C577D" w:rsidRDefault="001A4ED7">
            <w:pPr>
              <w:jc w:val="center"/>
              <w:rPr>
                <w:rFonts w:ascii="Arial" w:hAnsi="Arial" w:cs="Arial"/>
                <w:sz w:val="20"/>
                <w:szCs w:val="20"/>
              </w:rPr>
            </w:pPr>
          </w:p>
        </w:tc>
        <w:tc>
          <w:tcPr>
            <w:tcW w:w="386" w:type="pct"/>
            <w:tcBorders>
              <w:top w:val="nil"/>
              <w:left w:val="nil"/>
              <w:bottom w:val="nil"/>
              <w:right w:val="nil"/>
            </w:tcBorders>
            <w:shd w:val="clear" w:color="auto" w:fill="auto"/>
            <w:vAlign w:val="center"/>
            <w:hideMark/>
          </w:tcPr>
          <w:p w:rsidR="001A4ED7" w:rsidRPr="002C577D" w:rsidRDefault="001A4ED7">
            <w:pPr>
              <w:rPr>
                <w:rFonts w:ascii="Arial" w:hAnsi="Arial" w:cs="Arial"/>
                <w:sz w:val="20"/>
                <w:szCs w:val="20"/>
              </w:rPr>
            </w:pPr>
          </w:p>
        </w:tc>
        <w:tc>
          <w:tcPr>
            <w:tcW w:w="812" w:type="pct"/>
            <w:tcBorders>
              <w:top w:val="nil"/>
              <w:left w:val="nil"/>
              <w:bottom w:val="nil"/>
              <w:right w:val="nil"/>
            </w:tcBorders>
            <w:shd w:val="clear" w:color="auto" w:fill="auto"/>
            <w:vAlign w:val="center"/>
            <w:hideMark/>
          </w:tcPr>
          <w:p w:rsidR="001A4ED7" w:rsidRPr="002C577D" w:rsidRDefault="001A4ED7">
            <w:pPr>
              <w:jc w:val="center"/>
              <w:rPr>
                <w:rFonts w:ascii="Arial" w:hAnsi="Arial" w:cs="Arial"/>
                <w:sz w:val="20"/>
                <w:szCs w:val="20"/>
              </w:rPr>
            </w:pPr>
          </w:p>
        </w:tc>
        <w:tc>
          <w:tcPr>
            <w:tcW w:w="275" w:type="pct"/>
            <w:tcBorders>
              <w:top w:val="nil"/>
              <w:left w:val="nil"/>
              <w:bottom w:val="nil"/>
              <w:right w:val="nil"/>
            </w:tcBorders>
            <w:shd w:val="clear" w:color="auto" w:fill="auto"/>
            <w:noWrap/>
            <w:vAlign w:val="center"/>
            <w:hideMark/>
          </w:tcPr>
          <w:p w:rsidR="001A4ED7" w:rsidRPr="002C577D" w:rsidRDefault="001A4ED7">
            <w:pPr>
              <w:jc w:val="center"/>
              <w:rPr>
                <w:rFonts w:ascii="Arial" w:hAnsi="Arial" w:cs="Arial"/>
                <w:sz w:val="20"/>
                <w:szCs w:val="20"/>
              </w:rPr>
            </w:pPr>
          </w:p>
        </w:tc>
        <w:tc>
          <w:tcPr>
            <w:tcW w:w="275" w:type="pct"/>
            <w:tcBorders>
              <w:top w:val="nil"/>
              <w:left w:val="nil"/>
              <w:bottom w:val="nil"/>
              <w:right w:val="nil"/>
            </w:tcBorders>
            <w:shd w:val="clear" w:color="auto" w:fill="auto"/>
            <w:noWrap/>
            <w:vAlign w:val="center"/>
            <w:hideMark/>
          </w:tcPr>
          <w:p w:rsidR="001A4ED7" w:rsidRPr="002C577D" w:rsidRDefault="001A4ED7">
            <w:pPr>
              <w:jc w:val="center"/>
              <w:rPr>
                <w:rFonts w:ascii="Arial" w:hAnsi="Arial" w:cs="Arial"/>
                <w:sz w:val="20"/>
                <w:szCs w:val="20"/>
              </w:rPr>
            </w:pPr>
          </w:p>
        </w:tc>
        <w:tc>
          <w:tcPr>
            <w:tcW w:w="275" w:type="pct"/>
            <w:tcBorders>
              <w:top w:val="nil"/>
              <w:left w:val="nil"/>
              <w:bottom w:val="nil"/>
              <w:right w:val="nil"/>
            </w:tcBorders>
            <w:shd w:val="clear" w:color="auto" w:fill="auto"/>
            <w:noWrap/>
            <w:vAlign w:val="center"/>
            <w:hideMark/>
          </w:tcPr>
          <w:p w:rsidR="001A4ED7" w:rsidRPr="002C577D" w:rsidRDefault="001A4ED7">
            <w:pPr>
              <w:jc w:val="center"/>
              <w:rPr>
                <w:rFonts w:ascii="Arial" w:hAnsi="Arial" w:cs="Arial"/>
                <w:sz w:val="20"/>
                <w:szCs w:val="20"/>
              </w:rPr>
            </w:pPr>
          </w:p>
        </w:tc>
        <w:tc>
          <w:tcPr>
            <w:tcW w:w="275" w:type="pct"/>
            <w:tcBorders>
              <w:top w:val="nil"/>
              <w:left w:val="nil"/>
              <w:bottom w:val="nil"/>
              <w:right w:val="nil"/>
            </w:tcBorders>
            <w:shd w:val="clear" w:color="000000" w:fill="FFFFFF"/>
            <w:noWrap/>
            <w:vAlign w:val="center"/>
            <w:hideMark/>
          </w:tcPr>
          <w:p w:rsidR="001A4ED7" w:rsidRPr="002C577D" w:rsidRDefault="001A4ED7">
            <w:pPr>
              <w:jc w:val="center"/>
              <w:rPr>
                <w:rFonts w:ascii="Arial" w:hAnsi="Arial" w:cs="Arial"/>
                <w:b/>
                <w:bCs/>
              </w:rPr>
            </w:pPr>
            <w:r w:rsidRPr="002C577D">
              <w:rPr>
                <w:rFonts w:ascii="Arial" w:hAnsi="Arial" w:cs="Arial"/>
                <w:b/>
                <w:bCs/>
              </w:rPr>
              <w:t> </w:t>
            </w:r>
          </w:p>
        </w:tc>
        <w:tc>
          <w:tcPr>
            <w:tcW w:w="275" w:type="pct"/>
            <w:tcBorders>
              <w:top w:val="nil"/>
              <w:left w:val="nil"/>
              <w:bottom w:val="nil"/>
              <w:right w:val="nil"/>
            </w:tcBorders>
            <w:shd w:val="clear" w:color="auto" w:fill="auto"/>
            <w:noWrap/>
            <w:vAlign w:val="center"/>
            <w:hideMark/>
          </w:tcPr>
          <w:p w:rsidR="001A4ED7" w:rsidRPr="002C577D" w:rsidRDefault="001A4ED7">
            <w:pPr>
              <w:jc w:val="center"/>
              <w:rPr>
                <w:rFonts w:ascii="Arial" w:hAnsi="Arial" w:cs="Arial"/>
                <w:b/>
                <w:bCs/>
              </w:rPr>
            </w:pPr>
          </w:p>
        </w:tc>
        <w:tc>
          <w:tcPr>
            <w:tcW w:w="275" w:type="pct"/>
            <w:tcBorders>
              <w:top w:val="nil"/>
              <w:left w:val="nil"/>
              <w:bottom w:val="nil"/>
              <w:right w:val="nil"/>
            </w:tcBorders>
            <w:shd w:val="clear" w:color="auto" w:fill="auto"/>
            <w:noWrap/>
            <w:vAlign w:val="bottom"/>
            <w:hideMark/>
          </w:tcPr>
          <w:p w:rsidR="001A4ED7" w:rsidRPr="002C577D" w:rsidRDefault="001A4ED7">
            <w:pPr>
              <w:jc w:val="center"/>
              <w:rPr>
                <w:rFonts w:ascii="Arial" w:hAnsi="Arial" w:cs="Arial"/>
                <w:sz w:val="20"/>
                <w:szCs w:val="20"/>
              </w:rPr>
            </w:pPr>
          </w:p>
        </w:tc>
      </w:tr>
      <w:tr w:rsidR="001A4ED7" w:rsidRPr="002C577D" w:rsidTr="001A4ED7">
        <w:trPr>
          <w:trHeight w:val="315"/>
        </w:trPr>
        <w:tc>
          <w:tcPr>
            <w:tcW w:w="2155" w:type="pct"/>
            <w:gridSpan w:val="2"/>
            <w:tcBorders>
              <w:top w:val="nil"/>
              <w:left w:val="nil"/>
              <w:bottom w:val="nil"/>
              <w:right w:val="nil"/>
            </w:tcBorders>
            <w:shd w:val="clear" w:color="auto" w:fill="auto"/>
            <w:noWrap/>
            <w:vAlign w:val="bottom"/>
            <w:hideMark/>
          </w:tcPr>
          <w:p w:rsidR="001A4ED7" w:rsidRPr="002C577D" w:rsidRDefault="001A4ED7">
            <w:pPr>
              <w:rPr>
                <w:rFonts w:ascii="Arial" w:hAnsi="Arial" w:cs="Arial"/>
                <w:color w:val="000000"/>
              </w:rPr>
            </w:pPr>
            <w:r w:rsidRPr="002C577D">
              <w:rPr>
                <w:rFonts w:ascii="Arial" w:hAnsi="Arial" w:cs="Arial"/>
                <w:color w:val="000000"/>
              </w:rPr>
              <w:t>Руководитель управления образования</w:t>
            </w:r>
          </w:p>
        </w:tc>
        <w:tc>
          <w:tcPr>
            <w:tcW w:w="386" w:type="pct"/>
            <w:tcBorders>
              <w:top w:val="nil"/>
              <w:left w:val="nil"/>
              <w:bottom w:val="nil"/>
              <w:right w:val="nil"/>
            </w:tcBorders>
            <w:shd w:val="clear" w:color="auto" w:fill="auto"/>
            <w:noWrap/>
            <w:vAlign w:val="bottom"/>
            <w:hideMark/>
          </w:tcPr>
          <w:p w:rsidR="001A4ED7" w:rsidRPr="002C577D" w:rsidRDefault="001A4ED7">
            <w:pPr>
              <w:rPr>
                <w:rFonts w:ascii="Arial" w:hAnsi="Arial" w:cs="Arial"/>
                <w:color w:val="000000"/>
              </w:rPr>
            </w:pPr>
          </w:p>
        </w:tc>
        <w:tc>
          <w:tcPr>
            <w:tcW w:w="812" w:type="pct"/>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c>
          <w:tcPr>
            <w:tcW w:w="275" w:type="pct"/>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c>
          <w:tcPr>
            <w:tcW w:w="275" w:type="pct"/>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c>
          <w:tcPr>
            <w:tcW w:w="275" w:type="pct"/>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c>
          <w:tcPr>
            <w:tcW w:w="275" w:type="pct"/>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c>
          <w:tcPr>
            <w:tcW w:w="549" w:type="pct"/>
            <w:gridSpan w:val="2"/>
            <w:tcBorders>
              <w:top w:val="nil"/>
              <w:left w:val="nil"/>
              <w:bottom w:val="nil"/>
              <w:right w:val="nil"/>
            </w:tcBorders>
            <w:shd w:val="clear" w:color="auto" w:fill="auto"/>
            <w:noWrap/>
            <w:vAlign w:val="bottom"/>
            <w:hideMark/>
          </w:tcPr>
          <w:p w:rsidR="001A4ED7" w:rsidRPr="002C577D" w:rsidRDefault="001A4ED7">
            <w:pPr>
              <w:jc w:val="right"/>
              <w:rPr>
                <w:rFonts w:ascii="Arial" w:hAnsi="Arial" w:cs="Arial"/>
              </w:rPr>
            </w:pPr>
            <w:r w:rsidRPr="002C577D">
              <w:rPr>
                <w:rFonts w:ascii="Arial" w:hAnsi="Arial" w:cs="Arial"/>
              </w:rPr>
              <w:t>К.А.Кузьмин</w:t>
            </w:r>
          </w:p>
        </w:tc>
      </w:tr>
    </w:tbl>
    <w:p w:rsidR="001A4ED7" w:rsidRPr="002C577D" w:rsidRDefault="001A4ED7" w:rsidP="008A0203">
      <w:pPr>
        <w:widowControl w:val="0"/>
        <w:autoSpaceDE w:val="0"/>
        <w:autoSpaceDN w:val="0"/>
        <w:adjustRightInd w:val="0"/>
        <w:rPr>
          <w:rFonts w:ascii="Arial" w:hAnsi="Arial" w:cs="Arial"/>
          <w:sz w:val="28"/>
          <w:szCs w:val="28"/>
        </w:rPr>
        <w:sectPr w:rsidR="001A4ED7" w:rsidRPr="002C577D" w:rsidSect="00F01F1D">
          <w:pgSz w:w="16838" w:h="11906" w:orient="landscape"/>
          <w:pgMar w:top="1843" w:right="709" w:bottom="851" w:left="1134" w:header="709" w:footer="709" w:gutter="0"/>
          <w:cols w:space="708"/>
          <w:titlePg/>
          <w:docGrid w:linePitch="360"/>
        </w:sectPr>
      </w:pPr>
    </w:p>
    <w:tbl>
      <w:tblPr>
        <w:tblW w:w="5105" w:type="pct"/>
        <w:tblInd w:w="-318" w:type="dxa"/>
        <w:tblLayout w:type="fixed"/>
        <w:tblLook w:val="04A0"/>
      </w:tblPr>
      <w:tblGrid>
        <w:gridCol w:w="568"/>
        <w:gridCol w:w="335"/>
        <w:gridCol w:w="2531"/>
        <w:gridCol w:w="112"/>
        <w:gridCol w:w="1842"/>
        <w:gridCol w:w="367"/>
        <w:gridCol w:w="342"/>
        <w:gridCol w:w="447"/>
        <w:gridCol w:w="261"/>
        <w:gridCol w:w="252"/>
        <w:gridCol w:w="1305"/>
        <w:gridCol w:w="109"/>
        <w:gridCol w:w="581"/>
        <w:gridCol w:w="1177"/>
        <w:gridCol w:w="1177"/>
        <w:gridCol w:w="1177"/>
        <w:gridCol w:w="907"/>
        <w:gridCol w:w="416"/>
        <w:gridCol w:w="1624"/>
      </w:tblGrid>
      <w:tr w:rsidR="001A4ED7" w:rsidRPr="002C577D" w:rsidTr="00C2267D">
        <w:trPr>
          <w:trHeight w:val="1350"/>
        </w:trPr>
        <w:tc>
          <w:tcPr>
            <w:tcW w:w="291" w:type="pct"/>
            <w:gridSpan w:val="2"/>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bookmarkStart w:id="13" w:name="RANGE!A1:L17"/>
            <w:bookmarkEnd w:id="13"/>
          </w:p>
        </w:tc>
        <w:tc>
          <w:tcPr>
            <w:tcW w:w="815" w:type="pct"/>
            <w:tcBorders>
              <w:top w:val="nil"/>
              <w:left w:val="nil"/>
              <w:bottom w:val="nil"/>
              <w:right w:val="nil"/>
            </w:tcBorders>
            <w:shd w:val="clear" w:color="auto" w:fill="auto"/>
            <w:noWrap/>
            <w:vAlign w:val="bottom"/>
            <w:hideMark/>
          </w:tcPr>
          <w:p w:rsidR="001A4ED7" w:rsidRPr="002C577D" w:rsidRDefault="001A4ED7">
            <w:pPr>
              <w:jc w:val="center"/>
              <w:rPr>
                <w:rFonts w:ascii="Arial" w:hAnsi="Arial" w:cs="Arial"/>
                <w:sz w:val="20"/>
                <w:szCs w:val="20"/>
              </w:rPr>
            </w:pPr>
          </w:p>
        </w:tc>
        <w:tc>
          <w:tcPr>
            <w:tcW w:w="747" w:type="pct"/>
            <w:gridSpan w:val="3"/>
            <w:tcBorders>
              <w:top w:val="nil"/>
              <w:left w:val="nil"/>
              <w:bottom w:val="nil"/>
              <w:right w:val="nil"/>
            </w:tcBorders>
            <w:shd w:val="clear" w:color="auto" w:fill="auto"/>
            <w:noWrap/>
            <w:vAlign w:val="center"/>
            <w:hideMark/>
          </w:tcPr>
          <w:p w:rsidR="001A4ED7" w:rsidRPr="002C577D" w:rsidRDefault="001A4ED7">
            <w:pPr>
              <w:rPr>
                <w:rFonts w:ascii="Arial" w:hAnsi="Arial" w:cs="Arial"/>
                <w:sz w:val="20"/>
                <w:szCs w:val="20"/>
              </w:rPr>
            </w:pPr>
          </w:p>
        </w:tc>
        <w:tc>
          <w:tcPr>
            <w:tcW w:w="254" w:type="pct"/>
            <w:gridSpan w:val="2"/>
            <w:tcBorders>
              <w:top w:val="nil"/>
              <w:left w:val="nil"/>
              <w:bottom w:val="nil"/>
              <w:right w:val="nil"/>
            </w:tcBorders>
            <w:shd w:val="clear" w:color="auto" w:fill="auto"/>
            <w:noWrap/>
            <w:vAlign w:val="bottom"/>
            <w:hideMark/>
          </w:tcPr>
          <w:p w:rsidR="001A4ED7" w:rsidRPr="002C577D" w:rsidRDefault="001A4ED7">
            <w:pPr>
              <w:jc w:val="center"/>
              <w:rPr>
                <w:rFonts w:ascii="Arial" w:hAnsi="Arial" w:cs="Arial"/>
                <w:sz w:val="20"/>
                <w:szCs w:val="20"/>
              </w:rPr>
            </w:pPr>
          </w:p>
        </w:tc>
        <w:tc>
          <w:tcPr>
            <w:tcW w:w="165" w:type="pct"/>
            <w:gridSpan w:val="2"/>
            <w:tcBorders>
              <w:top w:val="nil"/>
              <w:left w:val="nil"/>
              <w:bottom w:val="nil"/>
              <w:right w:val="nil"/>
            </w:tcBorders>
            <w:shd w:val="clear" w:color="auto" w:fill="auto"/>
            <w:noWrap/>
            <w:vAlign w:val="bottom"/>
            <w:hideMark/>
          </w:tcPr>
          <w:p w:rsidR="001A4ED7" w:rsidRPr="002C577D" w:rsidRDefault="001A4ED7">
            <w:pPr>
              <w:jc w:val="center"/>
              <w:rPr>
                <w:rFonts w:ascii="Arial" w:hAnsi="Arial" w:cs="Arial"/>
                <w:sz w:val="20"/>
                <w:szCs w:val="20"/>
              </w:rPr>
            </w:pPr>
          </w:p>
        </w:tc>
        <w:tc>
          <w:tcPr>
            <w:tcW w:w="455" w:type="pct"/>
            <w:gridSpan w:val="2"/>
            <w:tcBorders>
              <w:top w:val="nil"/>
              <w:left w:val="nil"/>
              <w:bottom w:val="nil"/>
              <w:right w:val="nil"/>
            </w:tcBorders>
            <w:shd w:val="clear" w:color="auto" w:fill="auto"/>
            <w:noWrap/>
            <w:vAlign w:val="bottom"/>
            <w:hideMark/>
          </w:tcPr>
          <w:p w:rsidR="001A4ED7" w:rsidRPr="002C577D" w:rsidRDefault="001A4ED7">
            <w:pPr>
              <w:jc w:val="center"/>
              <w:rPr>
                <w:rFonts w:ascii="Arial" w:hAnsi="Arial" w:cs="Arial"/>
                <w:sz w:val="20"/>
                <w:szCs w:val="20"/>
              </w:rPr>
            </w:pPr>
          </w:p>
        </w:tc>
        <w:tc>
          <w:tcPr>
            <w:tcW w:w="187" w:type="pct"/>
            <w:tcBorders>
              <w:top w:val="nil"/>
              <w:left w:val="nil"/>
              <w:bottom w:val="nil"/>
              <w:right w:val="nil"/>
            </w:tcBorders>
            <w:shd w:val="clear" w:color="auto" w:fill="auto"/>
            <w:noWrap/>
            <w:vAlign w:val="bottom"/>
            <w:hideMark/>
          </w:tcPr>
          <w:p w:rsidR="001A4ED7" w:rsidRPr="002C577D" w:rsidRDefault="001A4ED7">
            <w:pPr>
              <w:jc w:val="center"/>
              <w:rPr>
                <w:rFonts w:ascii="Arial" w:hAnsi="Arial" w:cs="Arial"/>
                <w:sz w:val="20"/>
                <w:szCs w:val="20"/>
              </w:rPr>
            </w:pPr>
          </w:p>
        </w:tc>
        <w:tc>
          <w:tcPr>
            <w:tcW w:w="379" w:type="pct"/>
            <w:tcBorders>
              <w:top w:val="nil"/>
              <w:left w:val="nil"/>
              <w:bottom w:val="nil"/>
              <w:right w:val="nil"/>
            </w:tcBorders>
            <w:shd w:val="clear" w:color="auto" w:fill="auto"/>
            <w:noWrap/>
            <w:vAlign w:val="bottom"/>
            <w:hideMark/>
          </w:tcPr>
          <w:p w:rsidR="001A4ED7" w:rsidRPr="002C577D" w:rsidRDefault="001A4ED7">
            <w:pPr>
              <w:jc w:val="center"/>
              <w:rPr>
                <w:rFonts w:ascii="Arial" w:hAnsi="Arial" w:cs="Arial"/>
                <w:sz w:val="20"/>
                <w:szCs w:val="20"/>
              </w:rPr>
            </w:pPr>
          </w:p>
        </w:tc>
        <w:tc>
          <w:tcPr>
            <w:tcW w:w="1707" w:type="pct"/>
            <w:gridSpan w:val="5"/>
            <w:tcBorders>
              <w:top w:val="nil"/>
              <w:left w:val="nil"/>
              <w:bottom w:val="nil"/>
              <w:right w:val="nil"/>
            </w:tcBorders>
            <w:shd w:val="clear" w:color="auto" w:fill="auto"/>
            <w:hideMark/>
          </w:tcPr>
          <w:p w:rsidR="001A4ED7" w:rsidRPr="002C577D" w:rsidRDefault="001A4ED7">
            <w:pPr>
              <w:jc w:val="right"/>
              <w:rPr>
                <w:rFonts w:ascii="Arial" w:hAnsi="Arial" w:cs="Arial"/>
                <w:color w:val="000000"/>
              </w:rPr>
            </w:pPr>
            <w:r w:rsidRPr="002C577D">
              <w:rPr>
                <w:rFonts w:ascii="Arial" w:hAnsi="Arial" w:cs="Arial"/>
                <w:color w:val="000000"/>
              </w:rPr>
              <w:t>Приложение № 2 к подпрограмме 4 «Обеспечение реализации муниципальной программы и прочие мероприятия» муниципальной программы Балахтинского района  "Развитие образования"</w:t>
            </w:r>
          </w:p>
        </w:tc>
      </w:tr>
      <w:tr w:rsidR="001A4ED7" w:rsidRPr="002C577D" w:rsidTr="00C2267D">
        <w:trPr>
          <w:trHeight w:val="435"/>
        </w:trPr>
        <w:tc>
          <w:tcPr>
            <w:tcW w:w="5000" w:type="pct"/>
            <w:gridSpan w:val="19"/>
            <w:tcBorders>
              <w:top w:val="nil"/>
              <w:left w:val="nil"/>
              <w:bottom w:val="single" w:sz="4" w:space="0" w:color="auto"/>
              <w:right w:val="nil"/>
            </w:tcBorders>
            <w:shd w:val="clear" w:color="auto" w:fill="auto"/>
            <w:vAlign w:val="center"/>
            <w:hideMark/>
          </w:tcPr>
          <w:p w:rsidR="001A4ED7" w:rsidRPr="002C577D" w:rsidRDefault="001A4ED7">
            <w:pPr>
              <w:jc w:val="center"/>
              <w:rPr>
                <w:rFonts w:ascii="Arial" w:hAnsi="Arial" w:cs="Arial"/>
                <w:b/>
                <w:bCs/>
              </w:rPr>
            </w:pPr>
            <w:r w:rsidRPr="002C577D">
              <w:rPr>
                <w:rFonts w:ascii="Arial" w:hAnsi="Arial" w:cs="Arial"/>
                <w:b/>
                <w:bCs/>
              </w:rPr>
              <w:t xml:space="preserve">Перечень мероприятий подпрограммы </w:t>
            </w:r>
          </w:p>
        </w:tc>
      </w:tr>
      <w:tr w:rsidR="001A4ED7" w:rsidRPr="002C577D" w:rsidTr="00C2267D">
        <w:trPr>
          <w:trHeight w:val="810"/>
        </w:trPr>
        <w:tc>
          <w:tcPr>
            <w:tcW w:w="29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 xml:space="preserve">№ </w:t>
            </w:r>
            <w:proofErr w:type="gramStart"/>
            <w:r w:rsidRPr="002C577D">
              <w:rPr>
                <w:rFonts w:ascii="Arial" w:hAnsi="Arial" w:cs="Arial"/>
              </w:rPr>
              <w:t>п</w:t>
            </w:r>
            <w:proofErr w:type="gramEnd"/>
            <w:r w:rsidRPr="002C577D">
              <w:rPr>
                <w:rFonts w:ascii="Arial" w:hAnsi="Arial" w:cs="Arial"/>
              </w:rPr>
              <w:t>/п</w:t>
            </w:r>
          </w:p>
        </w:tc>
        <w:tc>
          <w:tcPr>
            <w:tcW w:w="81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Наименование программы, подпрограммы</w:t>
            </w:r>
          </w:p>
        </w:tc>
        <w:tc>
          <w:tcPr>
            <w:tcW w:w="74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ГРБС</w:t>
            </w:r>
          </w:p>
        </w:tc>
        <w:tc>
          <w:tcPr>
            <w:tcW w:w="1061" w:type="pct"/>
            <w:gridSpan w:val="7"/>
            <w:tcBorders>
              <w:top w:val="single" w:sz="4" w:space="0" w:color="auto"/>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Код бюджетной классификации</w:t>
            </w:r>
          </w:p>
        </w:tc>
        <w:tc>
          <w:tcPr>
            <w:tcW w:w="1429" w:type="pct"/>
            <w:gridSpan w:val="4"/>
            <w:tcBorders>
              <w:top w:val="single" w:sz="4" w:space="0" w:color="auto"/>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 </w:t>
            </w:r>
          </w:p>
        </w:tc>
        <w:tc>
          <w:tcPr>
            <w:tcW w:w="657"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Ожидаемый результат от реализации подпрограммного мероприятия (в натуральном выражении)</w:t>
            </w:r>
          </w:p>
        </w:tc>
      </w:tr>
      <w:tr w:rsidR="001A4ED7" w:rsidRPr="002C577D" w:rsidTr="00C2267D">
        <w:trPr>
          <w:trHeight w:val="1180"/>
        </w:trPr>
        <w:tc>
          <w:tcPr>
            <w:tcW w:w="291" w:type="pct"/>
            <w:gridSpan w:val="2"/>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815"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747" w:type="pct"/>
            <w:gridSpan w:val="3"/>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254" w:type="pct"/>
            <w:gridSpan w:val="2"/>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ГРБС</w:t>
            </w:r>
          </w:p>
        </w:tc>
        <w:tc>
          <w:tcPr>
            <w:tcW w:w="165" w:type="pct"/>
            <w:gridSpan w:val="2"/>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proofErr w:type="spellStart"/>
            <w:r w:rsidRPr="002C577D">
              <w:rPr>
                <w:rFonts w:ascii="Arial" w:hAnsi="Arial" w:cs="Arial"/>
              </w:rPr>
              <w:t>РзПр</w:t>
            </w:r>
            <w:proofErr w:type="spellEnd"/>
          </w:p>
        </w:tc>
        <w:tc>
          <w:tcPr>
            <w:tcW w:w="455" w:type="pct"/>
            <w:gridSpan w:val="2"/>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ЦСР</w:t>
            </w:r>
          </w:p>
        </w:tc>
        <w:tc>
          <w:tcPr>
            <w:tcW w:w="187" w:type="pct"/>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ВР</w:t>
            </w:r>
          </w:p>
        </w:tc>
        <w:tc>
          <w:tcPr>
            <w:tcW w:w="379" w:type="pct"/>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color w:val="000000"/>
              </w:rPr>
            </w:pPr>
            <w:r w:rsidRPr="002C577D">
              <w:rPr>
                <w:rFonts w:ascii="Arial" w:hAnsi="Arial" w:cs="Arial"/>
                <w:color w:val="000000"/>
              </w:rPr>
              <w:t>202</w:t>
            </w:r>
            <w:r w:rsidR="005F0237" w:rsidRPr="002C577D">
              <w:rPr>
                <w:rFonts w:ascii="Arial" w:hAnsi="Arial" w:cs="Arial"/>
                <w:color w:val="000000"/>
              </w:rPr>
              <w:t>2</w:t>
            </w:r>
          </w:p>
        </w:tc>
        <w:tc>
          <w:tcPr>
            <w:tcW w:w="379" w:type="pct"/>
            <w:tcBorders>
              <w:top w:val="nil"/>
              <w:left w:val="nil"/>
              <w:bottom w:val="single" w:sz="4" w:space="0" w:color="auto"/>
              <w:right w:val="single" w:sz="4" w:space="0" w:color="auto"/>
            </w:tcBorders>
            <w:shd w:val="clear" w:color="auto" w:fill="auto"/>
            <w:vAlign w:val="center"/>
            <w:hideMark/>
          </w:tcPr>
          <w:p w:rsidR="001A4ED7" w:rsidRPr="002C577D" w:rsidRDefault="001A4ED7" w:rsidP="005F0237">
            <w:pPr>
              <w:jc w:val="center"/>
              <w:rPr>
                <w:rFonts w:ascii="Arial" w:hAnsi="Arial" w:cs="Arial"/>
                <w:color w:val="000000"/>
              </w:rPr>
            </w:pPr>
            <w:r w:rsidRPr="002C577D">
              <w:rPr>
                <w:rFonts w:ascii="Arial" w:hAnsi="Arial" w:cs="Arial"/>
                <w:color w:val="000000"/>
              </w:rPr>
              <w:t>202</w:t>
            </w:r>
            <w:r w:rsidR="005F0237" w:rsidRPr="002C577D">
              <w:rPr>
                <w:rFonts w:ascii="Arial" w:hAnsi="Arial" w:cs="Arial"/>
                <w:color w:val="000000"/>
              </w:rPr>
              <w:t>3</w:t>
            </w:r>
          </w:p>
        </w:tc>
        <w:tc>
          <w:tcPr>
            <w:tcW w:w="379" w:type="pct"/>
            <w:tcBorders>
              <w:top w:val="nil"/>
              <w:left w:val="nil"/>
              <w:bottom w:val="single" w:sz="4" w:space="0" w:color="auto"/>
              <w:right w:val="single" w:sz="4" w:space="0" w:color="auto"/>
            </w:tcBorders>
            <w:shd w:val="clear" w:color="auto" w:fill="auto"/>
            <w:vAlign w:val="center"/>
            <w:hideMark/>
          </w:tcPr>
          <w:p w:rsidR="001A4ED7" w:rsidRPr="002C577D" w:rsidRDefault="005F0237">
            <w:pPr>
              <w:jc w:val="center"/>
              <w:rPr>
                <w:rFonts w:ascii="Arial" w:hAnsi="Arial" w:cs="Arial"/>
                <w:color w:val="000000"/>
              </w:rPr>
            </w:pPr>
            <w:r w:rsidRPr="002C577D">
              <w:rPr>
                <w:rFonts w:ascii="Arial" w:hAnsi="Arial" w:cs="Arial"/>
                <w:color w:val="000000"/>
              </w:rPr>
              <w:t>2024</w:t>
            </w:r>
          </w:p>
        </w:tc>
        <w:tc>
          <w:tcPr>
            <w:tcW w:w="292" w:type="pct"/>
            <w:tcBorders>
              <w:top w:val="nil"/>
              <w:left w:val="nil"/>
              <w:bottom w:val="single" w:sz="4" w:space="0" w:color="auto"/>
              <w:right w:val="single" w:sz="4" w:space="0" w:color="auto"/>
            </w:tcBorders>
            <w:shd w:val="clear" w:color="auto" w:fill="auto"/>
            <w:vAlign w:val="center"/>
            <w:hideMark/>
          </w:tcPr>
          <w:p w:rsidR="001A4ED7" w:rsidRPr="002C577D" w:rsidRDefault="001A4ED7" w:rsidP="005F0237">
            <w:pPr>
              <w:jc w:val="center"/>
              <w:rPr>
                <w:rFonts w:ascii="Arial" w:hAnsi="Arial" w:cs="Arial"/>
              </w:rPr>
            </w:pPr>
            <w:r w:rsidRPr="002C577D">
              <w:rPr>
                <w:rFonts w:ascii="Arial" w:hAnsi="Arial" w:cs="Arial"/>
              </w:rPr>
              <w:t>Итого на     202</w:t>
            </w:r>
            <w:r w:rsidR="005F0237" w:rsidRPr="002C577D">
              <w:rPr>
                <w:rFonts w:ascii="Arial" w:hAnsi="Arial" w:cs="Arial"/>
              </w:rPr>
              <w:t>2</w:t>
            </w:r>
            <w:r w:rsidRPr="002C577D">
              <w:rPr>
                <w:rFonts w:ascii="Arial" w:hAnsi="Arial" w:cs="Arial"/>
              </w:rPr>
              <w:t>-202</w:t>
            </w:r>
            <w:r w:rsidR="005F0237" w:rsidRPr="002C577D">
              <w:rPr>
                <w:rFonts w:ascii="Arial" w:hAnsi="Arial" w:cs="Arial"/>
              </w:rPr>
              <w:t>4</w:t>
            </w:r>
          </w:p>
        </w:tc>
        <w:tc>
          <w:tcPr>
            <w:tcW w:w="657" w:type="pct"/>
            <w:gridSpan w:val="2"/>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r>
      <w:tr w:rsidR="001A4ED7" w:rsidRPr="002C577D" w:rsidTr="00C2267D">
        <w:trPr>
          <w:trHeight w:val="559"/>
        </w:trPr>
        <w:tc>
          <w:tcPr>
            <w:tcW w:w="5000" w:type="pct"/>
            <w:gridSpan w:val="19"/>
            <w:tcBorders>
              <w:top w:val="single" w:sz="4" w:space="0" w:color="auto"/>
              <w:left w:val="single" w:sz="4" w:space="0" w:color="auto"/>
              <w:bottom w:val="single" w:sz="4" w:space="0" w:color="auto"/>
              <w:right w:val="single" w:sz="4" w:space="0" w:color="000000"/>
            </w:tcBorders>
            <w:shd w:val="clear" w:color="auto" w:fill="auto"/>
            <w:hideMark/>
          </w:tcPr>
          <w:p w:rsidR="001A4ED7" w:rsidRPr="002C577D" w:rsidRDefault="001A4ED7">
            <w:pPr>
              <w:rPr>
                <w:rFonts w:ascii="Arial" w:hAnsi="Arial" w:cs="Arial"/>
              </w:rPr>
            </w:pPr>
            <w:r w:rsidRPr="002C577D">
              <w:rPr>
                <w:rFonts w:ascii="Arial" w:hAnsi="Arial" w:cs="Arial"/>
              </w:rPr>
              <w:t xml:space="preserve">Муниципальная программа Балахтинского района «Развитие образования», подпрограмма 4 «Обеспечение реализации муниципальной программы и прочие мероприятия в области образования» </w:t>
            </w:r>
          </w:p>
        </w:tc>
      </w:tr>
      <w:tr w:rsidR="001A4ED7" w:rsidRPr="002C577D" w:rsidTr="00C2267D">
        <w:trPr>
          <w:trHeight w:val="269"/>
        </w:trPr>
        <w:tc>
          <w:tcPr>
            <w:tcW w:w="5000" w:type="pct"/>
            <w:gridSpan w:val="19"/>
            <w:tcBorders>
              <w:top w:val="single" w:sz="4" w:space="0" w:color="auto"/>
              <w:left w:val="single" w:sz="4" w:space="0" w:color="auto"/>
              <w:bottom w:val="single" w:sz="4" w:space="0" w:color="auto"/>
              <w:right w:val="single" w:sz="4" w:space="0" w:color="000000"/>
            </w:tcBorders>
            <w:shd w:val="clear" w:color="auto" w:fill="auto"/>
            <w:hideMark/>
          </w:tcPr>
          <w:p w:rsidR="001A4ED7" w:rsidRPr="002C577D" w:rsidRDefault="001A4ED7">
            <w:pPr>
              <w:rPr>
                <w:rFonts w:ascii="Arial" w:hAnsi="Arial" w:cs="Arial"/>
              </w:rPr>
            </w:pPr>
            <w:r w:rsidRPr="002C577D">
              <w:rPr>
                <w:rFonts w:ascii="Arial" w:hAnsi="Arial" w:cs="Arial"/>
              </w:rPr>
              <w:t>Цель: создать условия для эффективного управления отраслью образования</w:t>
            </w:r>
          </w:p>
        </w:tc>
      </w:tr>
      <w:tr w:rsidR="001A4ED7" w:rsidRPr="002C577D" w:rsidTr="00C2267D">
        <w:trPr>
          <w:trHeight w:val="556"/>
        </w:trPr>
        <w:tc>
          <w:tcPr>
            <w:tcW w:w="5000" w:type="pct"/>
            <w:gridSpan w:val="19"/>
            <w:tcBorders>
              <w:top w:val="single" w:sz="4" w:space="0" w:color="auto"/>
              <w:left w:val="single" w:sz="4" w:space="0" w:color="auto"/>
              <w:bottom w:val="single" w:sz="4" w:space="0" w:color="auto"/>
              <w:right w:val="single" w:sz="4" w:space="0" w:color="000000"/>
            </w:tcBorders>
            <w:shd w:val="clear" w:color="auto" w:fill="auto"/>
            <w:hideMark/>
          </w:tcPr>
          <w:p w:rsidR="001A4ED7" w:rsidRPr="002C577D" w:rsidRDefault="001A4ED7">
            <w:pPr>
              <w:rPr>
                <w:rFonts w:ascii="Arial" w:hAnsi="Arial" w:cs="Arial"/>
              </w:rPr>
            </w:pPr>
            <w:r w:rsidRPr="002C577D">
              <w:rPr>
                <w:rFonts w:ascii="Arial" w:hAnsi="Arial" w:cs="Arial"/>
              </w:rPr>
              <w:t>Задача 1 Организация деятельности аппарата управления образования и МКСУ "Межведомственная бухгалтерия", обеспечивающих деятельность образовательных учреждений, направленной на эффективное управление отраслью</w:t>
            </w:r>
          </w:p>
        </w:tc>
      </w:tr>
      <w:tr w:rsidR="00B61DE9" w:rsidRPr="002C577D" w:rsidTr="00E700A1">
        <w:trPr>
          <w:trHeight w:val="410"/>
        </w:trPr>
        <w:tc>
          <w:tcPr>
            <w:tcW w:w="183" w:type="pct"/>
            <w:vMerge w:val="restart"/>
            <w:tcBorders>
              <w:top w:val="nil"/>
              <w:left w:val="single" w:sz="4" w:space="0" w:color="auto"/>
              <w:right w:val="single" w:sz="4" w:space="0" w:color="auto"/>
            </w:tcBorders>
            <w:shd w:val="clear" w:color="auto" w:fill="auto"/>
            <w:vAlign w:val="center"/>
            <w:hideMark/>
          </w:tcPr>
          <w:p w:rsidR="00B61DE9" w:rsidRPr="002C577D" w:rsidRDefault="00B61DE9">
            <w:pPr>
              <w:jc w:val="center"/>
              <w:rPr>
                <w:rFonts w:ascii="Arial" w:hAnsi="Arial" w:cs="Arial"/>
              </w:rPr>
            </w:pPr>
            <w:r w:rsidRPr="002C577D">
              <w:rPr>
                <w:rFonts w:ascii="Arial" w:hAnsi="Arial" w:cs="Arial"/>
              </w:rPr>
              <w:t>1.1</w:t>
            </w:r>
          </w:p>
          <w:p w:rsidR="00B61DE9" w:rsidRPr="002C577D" w:rsidRDefault="00B61DE9" w:rsidP="00E700A1">
            <w:pPr>
              <w:rPr>
                <w:rFonts w:ascii="Arial" w:hAnsi="Arial" w:cs="Arial"/>
              </w:rPr>
            </w:pPr>
          </w:p>
        </w:tc>
        <w:tc>
          <w:tcPr>
            <w:tcW w:w="959"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61DE9" w:rsidRPr="002C577D" w:rsidRDefault="00B61DE9">
            <w:pPr>
              <w:jc w:val="center"/>
              <w:rPr>
                <w:rFonts w:ascii="Arial" w:hAnsi="Arial" w:cs="Arial"/>
              </w:rPr>
            </w:pPr>
            <w:r w:rsidRPr="002C577D">
              <w:rPr>
                <w:rFonts w:ascii="Arial" w:hAnsi="Arial" w:cs="Arial"/>
              </w:rPr>
              <w:t>Руководство и управление в сфере установленных функций органов гос. власти</w:t>
            </w:r>
          </w:p>
        </w:tc>
        <w:tc>
          <w:tcPr>
            <w:tcW w:w="593" w:type="pct"/>
            <w:vMerge w:val="restart"/>
            <w:tcBorders>
              <w:top w:val="nil"/>
              <w:left w:val="single" w:sz="4" w:space="0" w:color="auto"/>
              <w:right w:val="single" w:sz="4" w:space="0" w:color="auto"/>
            </w:tcBorders>
            <w:shd w:val="clear" w:color="auto" w:fill="auto"/>
            <w:vAlign w:val="center"/>
            <w:hideMark/>
          </w:tcPr>
          <w:p w:rsidR="00B61DE9" w:rsidRPr="002C577D" w:rsidRDefault="00B61DE9">
            <w:pPr>
              <w:jc w:val="center"/>
              <w:rPr>
                <w:rFonts w:ascii="Arial" w:hAnsi="Arial" w:cs="Arial"/>
              </w:rPr>
            </w:pPr>
            <w:r w:rsidRPr="002C577D">
              <w:rPr>
                <w:rFonts w:ascii="Arial" w:hAnsi="Arial" w:cs="Arial"/>
              </w:rPr>
              <w:t xml:space="preserve">Управление образования администрации Балахтинского района </w:t>
            </w:r>
          </w:p>
        </w:tc>
        <w:tc>
          <w:tcPr>
            <w:tcW w:w="22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61DE9" w:rsidRPr="002C577D" w:rsidRDefault="00B61DE9">
            <w:pPr>
              <w:jc w:val="center"/>
              <w:rPr>
                <w:rFonts w:ascii="Arial" w:hAnsi="Arial" w:cs="Arial"/>
              </w:rPr>
            </w:pPr>
            <w:r w:rsidRPr="002C577D">
              <w:rPr>
                <w:rFonts w:ascii="Arial" w:hAnsi="Arial" w:cs="Arial"/>
              </w:rPr>
              <w:t>078</w:t>
            </w:r>
          </w:p>
        </w:tc>
        <w:tc>
          <w:tcPr>
            <w:tcW w:w="22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61DE9" w:rsidRPr="002C577D" w:rsidRDefault="00B61DE9">
            <w:pPr>
              <w:jc w:val="center"/>
              <w:rPr>
                <w:rFonts w:ascii="Arial" w:hAnsi="Arial" w:cs="Arial"/>
              </w:rPr>
            </w:pPr>
            <w:r w:rsidRPr="002C577D">
              <w:rPr>
                <w:rFonts w:ascii="Arial" w:hAnsi="Arial" w:cs="Arial"/>
              </w:rPr>
              <w:t>0709</w:t>
            </w:r>
          </w:p>
        </w:tc>
        <w:tc>
          <w:tcPr>
            <w:tcW w:w="50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61DE9" w:rsidRPr="002C577D" w:rsidRDefault="00B61DE9">
            <w:pPr>
              <w:jc w:val="center"/>
              <w:rPr>
                <w:rFonts w:ascii="Arial" w:hAnsi="Arial" w:cs="Arial"/>
              </w:rPr>
            </w:pPr>
            <w:r w:rsidRPr="002C577D">
              <w:rPr>
                <w:rFonts w:ascii="Arial" w:hAnsi="Arial" w:cs="Arial"/>
              </w:rPr>
              <w:t>0140000410</w:t>
            </w:r>
          </w:p>
        </w:tc>
        <w:tc>
          <w:tcPr>
            <w:tcW w:w="222" w:type="pct"/>
            <w:gridSpan w:val="2"/>
            <w:tcBorders>
              <w:top w:val="nil"/>
              <w:left w:val="nil"/>
              <w:bottom w:val="single" w:sz="4" w:space="0" w:color="auto"/>
              <w:right w:val="single" w:sz="4" w:space="0" w:color="auto"/>
            </w:tcBorders>
            <w:shd w:val="clear" w:color="auto" w:fill="auto"/>
            <w:vAlign w:val="center"/>
            <w:hideMark/>
          </w:tcPr>
          <w:p w:rsidR="00B61DE9" w:rsidRPr="002C577D" w:rsidRDefault="00B61DE9" w:rsidP="006335B0">
            <w:pPr>
              <w:jc w:val="center"/>
              <w:rPr>
                <w:rFonts w:ascii="Arial" w:hAnsi="Arial" w:cs="Arial"/>
              </w:rPr>
            </w:pPr>
            <w:r w:rsidRPr="002C577D">
              <w:rPr>
                <w:rFonts w:ascii="Arial" w:hAnsi="Arial" w:cs="Arial"/>
              </w:rPr>
              <w:t>12</w:t>
            </w:r>
            <w:r w:rsidR="006335B0" w:rsidRPr="002C577D">
              <w:rPr>
                <w:rFonts w:ascii="Arial" w:hAnsi="Arial" w:cs="Arial"/>
              </w:rPr>
              <w:t>0</w:t>
            </w:r>
          </w:p>
        </w:tc>
        <w:tc>
          <w:tcPr>
            <w:tcW w:w="379" w:type="pct"/>
            <w:tcBorders>
              <w:top w:val="nil"/>
              <w:left w:val="nil"/>
              <w:bottom w:val="single" w:sz="4" w:space="0" w:color="auto"/>
              <w:right w:val="single" w:sz="4" w:space="0" w:color="auto"/>
            </w:tcBorders>
            <w:shd w:val="clear" w:color="auto" w:fill="auto"/>
            <w:noWrap/>
            <w:vAlign w:val="center"/>
            <w:hideMark/>
          </w:tcPr>
          <w:p w:rsidR="00B61DE9" w:rsidRPr="002C577D" w:rsidRDefault="006335B0" w:rsidP="00767BA8">
            <w:pPr>
              <w:jc w:val="center"/>
              <w:rPr>
                <w:rFonts w:ascii="Arial" w:hAnsi="Arial" w:cs="Arial"/>
              </w:rPr>
            </w:pPr>
            <w:r w:rsidRPr="002C577D">
              <w:rPr>
                <w:rFonts w:ascii="Arial" w:hAnsi="Arial" w:cs="Arial"/>
              </w:rPr>
              <w:t>7140,20</w:t>
            </w:r>
          </w:p>
        </w:tc>
        <w:tc>
          <w:tcPr>
            <w:tcW w:w="379" w:type="pct"/>
            <w:tcBorders>
              <w:top w:val="nil"/>
              <w:left w:val="nil"/>
              <w:bottom w:val="single" w:sz="4" w:space="0" w:color="auto"/>
              <w:right w:val="single" w:sz="4" w:space="0" w:color="auto"/>
            </w:tcBorders>
            <w:shd w:val="clear" w:color="auto" w:fill="auto"/>
            <w:noWrap/>
            <w:vAlign w:val="center"/>
            <w:hideMark/>
          </w:tcPr>
          <w:p w:rsidR="00B61DE9" w:rsidRPr="002C577D" w:rsidRDefault="00B61DE9" w:rsidP="00767BA8">
            <w:pPr>
              <w:jc w:val="center"/>
              <w:rPr>
                <w:rFonts w:ascii="Arial" w:hAnsi="Arial" w:cs="Arial"/>
              </w:rPr>
            </w:pPr>
            <w:r w:rsidRPr="002C577D">
              <w:rPr>
                <w:rFonts w:ascii="Arial" w:hAnsi="Arial" w:cs="Arial"/>
              </w:rPr>
              <w:t>7 140,20</w:t>
            </w:r>
          </w:p>
        </w:tc>
        <w:tc>
          <w:tcPr>
            <w:tcW w:w="379" w:type="pct"/>
            <w:tcBorders>
              <w:top w:val="nil"/>
              <w:left w:val="nil"/>
              <w:bottom w:val="single" w:sz="4" w:space="0" w:color="auto"/>
              <w:right w:val="single" w:sz="4" w:space="0" w:color="auto"/>
            </w:tcBorders>
            <w:shd w:val="clear" w:color="auto" w:fill="auto"/>
            <w:noWrap/>
            <w:vAlign w:val="center"/>
            <w:hideMark/>
          </w:tcPr>
          <w:p w:rsidR="00B61DE9" w:rsidRPr="002C577D" w:rsidRDefault="00B61DE9" w:rsidP="00767BA8">
            <w:pPr>
              <w:jc w:val="center"/>
              <w:rPr>
                <w:rFonts w:ascii="Arial" w:hAnsi="Arial" w:cs="Arial"/>
              </w:rPr>
            </w:pPr>
            <w:r w:rsidRPr="002C577D">
              <w:rPr>
                <w:rFonts w:ascii="Arial" w:hAnsi="Arial" w:cs="Arial"/>
              </w:rPr>
              <w:t>7 140,20</w:t>
            </w:r>
          </w:p>
        </w:tc>
        <w:tc>
          <w:tcPr>
            <w:tcW w:w="426" w:type="pct"/>
            <w:gridSpan w:val="2"/>
            <w:tcBorders>
              <w:top w:val="nil"/>
              <w:left w:val="nil"/>
              <w:bottom w:val="single" w:sz="4" w:space="0" w:color="auto"/>
              <w:right w:val="single" w:sz="4" w:space="0" w:color="auto"/>
            </w:tcBorders>
            <w:shd w:val="clear" w:color="auto" w:fill="auto"/>
            <w:vAlign w:val="center"/>
            <w:hideMark/>
          </w:tcPr>
          <w:p w:rsidR="00B61DE9" w:rsidRPr="002C577D" w:rsidRDefault="006335B0" w:rsidP="00767BA8">
            <w:pPr>
              <w:jc w:val="center"/>
              <w:rPr>
                <w:rFonts w:ascii="Arial" w:hAnsi="Arial" w:cs="Arial"/>
              </w:rPr>
            </w:pPr>
            <w:r w:rsidRPr="002C577D">
              <w:rPr>
                <w:rFonts w:ascii="Arial" w:hAnsi="Arial" w:cs="Arial"/>
              </w:rPr>
              <w:t>21420,60</w:t>
            </w:r>
          </w:p>
        </w:tc>
        <w:tc>
          <w:tcPr>
            <w:tcW w:w="523" w:type="pct"/>
            <w:vMerge w:val="restart"/>
            <w:tcBorders>
              <w:top w:val="nil"/>
              <w:left w:val="single" w:sz="4" w:space="0" w:color="auto"/>
              <w:bottom w:val="nil"/>
              <w:right w:val="single" w:sz="4" w:space="0" w:color="auto"/>
            </w:tcBorders>
            <w:shd w:val="clear" w:color="auto" w:fill="auto"/>
            <w:vAlign w:val="center"/>
            <w:hideMark/>
          </w:tcPr>
          <w:p w:rsidR="00B61DE9" w:rsidRPr="002C577D" w:rsidRDefault="00B61DE9">
            <w:pPr>
              <w:jc w:val="center"/>
              <w:rPr>
                <w:rFonts w:ascii="Arial" w:hAnsi="Arial" w:cs="Arial"/>
              </w:rPr>
            </w:pPr>
            <w:r w:rsidRPr="002C577D">
              <w:rPr>
                <w:rFonts w:ascii="Arial" w:hAnsi="Arial" w:cs="Arial"/>
              </w:rPr>
              <w:t> </w:t>
            </w:r>
          </w:p>
        </w:tc>
      </w:tr>
      <w:tr w:rsidR="00B61DE9" w:rsidRPr="002C577D" w:rsidTr="00594753">
        <w:trPr>
          <w:trHeight w:val="698"/>
        </w:trPr>
        <w:tc>
          <w:tcPr>
            <w:tcW w:w="183" w:type="pct"/>
            <w:vMerge/>
            <w:tcBorders>
              <w:left w:val="single" w:sz="4" w:space="0" w:color="auto"/>
              <w:right w:val="single" w:sz="4" w:space="0" w:color="auto"/>
            </w:tcBorders>
            <w:vAlign w:val="center"/>
            <w:hideMark/>
          </w:tcPr>
          <w:p w:rsidR="00B61DE9" w:rsidRPr="002C577D" w:rsidRDefault="00B61DE9" w:rsidP="00D24ED2">
            <w:pPr>
              <w:rPr>
                <w:rFonts w:ascii="Arial" w:hAnsi="Arial" w:cs="Arial"/>
              </w:rPr>
            </w:pPr>
          </w:p>
        </w:tc>
        <w:tc>
          <w:tcPr>
            <w:tcW w:w="959" w:type="pct"/>
            <w:gridSpan w:val="3"/>
            <w:vMerge/>
            <w:tcBorders>
              <w:top w:val="nil"/>
              <w:left w:val="single" w:sz="4" w:space="0" w:color="auto"/>
              <w:bottom w:val="single" w:sz="4" w:space="0" w:color="auto"/>
              <w:right w:val="single" w:sz="4" w:space="0" w:color="auto"/>
            </w:tcBorders>
            <w:vAlign w:val="center"/>
            <w:hideMark/>
          </w:tcPr>
          <w:p w:rsidR="00B61DE9" w:rsidRPr="002C577D" w:rsidRDefault="00B61DE9" w:rsidP="00D24ED2">
            <w:pPr>
              <w:rPr>
                <w:rFonts w:ascii="Arial" w:hAnsi="Arial" w:cs="Arial"/>
              </w:rPr>
            </w:pPr>
          </w:p>
        </w:tc>
        <w:tc>
          <w:tcPr>
            <w:tcW w:w="593" w:type="pct"/>
            <w:vMerge/>
            <w:tcBorders>
              <w:left w:val="single" w:sz="4" w:space="0" w:color="auto"/>
              <w:right w:val="single" w:sz="4" w:space="0" w:color="auto"/>
            </w:tcBorders>
            <w:vAlign w:val="center"/>
            <w:hideMark/>
          </w:tcPr>
          <w:p w:rsidR="00B61DE9" w:rsidRPr="002C577D" w:rsidRDefault="00B61DE9" w:rsidP="00D24ED2">
            <w:pPr>
              <w:rPr>
                <w:rFonts w:ascii="Arial" w:hAnsi="Arial" w:cs="Arial"/>
              </w:rPr>
            </w:pPr>
          </w:p>
        </w:tc>
        <w:tc>
          <w:tcPr>
            <w:tcW w:w="228" w:type="pct"/>
            <w:gridSpan w:val="2"/>
            <w:vMerge/>
            <w:tcBorders>
              <w:top w:val="nil"/>
              <w:left w:val="single" w:sz="4" w:space="0" w:color="auto"/>
              <w:bottom w:val="single" w:sz="4" w:space="0" w:color="auto"/>
              <w:right w:val="single" w:sz="4" w:space="0" w:color="auto"/>
            </w:tcBorders>
            <w:vAlign w:val="center"/>
            <w:hideMark/>
          </w:tcPr>
          <w:p w:rsidR="00B61DE9" w:rsidRPr="002C577D" w:rsidRDefault="00B61DE9" w:rsidP="00D24ED2">
            <w:pPr>
              <w:rPr>
                <w:rFonts w:ascii="Arial" w:hAnsi="Arial" w:cs="Arial"/>
              </w:rPr>
            </w:pPr>
          </w:p>
        </w:tc>
        <w:tc>
          <w:tcPr>
            <w:tcW w:w="228" w:type="pct"/>
            <w:gridSpan w:val="2"/>
            <w:vMerge/>
            <w:tcBorders>
              <w:top w:val="nil"/>
              <w:left w:val="single" w:sz="4" w:space="0" w:color="auto"/>
              <w:bottom w:val="single" w:sz="4" w:space="0" w:color="auto"/>
              <w:right w:val="single" w:sz="4" w:space="0" w:color="auto"/>
            </w:tcBorders>
            <w:vAlign w:val="center"/>
            <w:hideMark/>
          </w:tcPr>
          <w:p w:rsidR="00B61DE9" w:rsidRPr="002C577D" w:rsidRDefault="00B61DE9" w:rsidP="00D24ED2">
            <w:pPr>
              <w:rPr>
                <w:rFonts w:ascii="Arial" w:hAnsi="Arial" w:cs="Arial"/>
              </w:rPr>
            </w:pPr>
          </w:p>
        </w:tc>
        <w:tc>
          <w:tcPr>
            <w:tcW w:w="501" w:type="pct"/>
            <w:gridSpan w:val="2"/>
            <w:vMerge/>
            <w:tcBorders>
              <w:top w:val="nil"/>
              <w:left w:val="single" w:sz="4" w:space="0" w:color="auto"/>
              <w:bottom w:val="single" w:sz="4" w:space="0" w:color="auto"/>
              <w:right w:val="single" w:sz="4" w:space="0" w:color="auto"/>
            </w:tcBorders>
            <w:vAlign w:val="center"/>
            <w:hideMark/>
          </w:tcPr>
          <w:p w:rsidR="00B61DE9" w:rsidRPr="002C577D" w:rsidRDefault="00B61DE9" w:rsidP="00D24ED2">
            <w:pPr>
              <w:rPr>
                <w:rFonts w:ascii="Arial" w:hAnsi="Arial" w:cs="Arial"/>
              </w:rPr>
            </w:pPr>
          </w:p>
        </w:tc>
        <w:tc>
          <w:tcPr>
            <w:tcW w:w="222" w:type="pct"/>
            <w:gridSpan w:val="2"/>
            <w:tcBorders>
              <w:top w:val="nil"/>
              <w:left w:val="nil"/>
              <w:bottom w:val="single" w:sz="4" w:space="0" w:color="auto"/>
              <w:right w:val="single" w:sz="4" w:space="0" w:color="auto"/>
            </w:tcBorders>
            <w:shd w:val="clear" w:color="auto" w:fill="auto"/>
            <w:vAlign w:val="center"/>
            <w:hideMark/>
          </w:tcPr>
          <w:p w:rsidR="00B61DE9" w:rsidRPr="002C577D" w:rsidRDefault="00B61DE9" w:rsidP="006335B0">
            <w:pPr>
              <w:jc w:val="center"/>
              <w:rPr>
                <w:rFonts w:ascii="Arial" w:hAnsi="Arial" w:cs="Arial"/>
              </w:rPr>
            </w:pPr>
            <w:r w:rsidRPr="002C577D">
              <w:rPr>
                <w:rFonts w:ascii="Arial" w:hAnsi="Arial" w:cs="Arial"/>
              </w:rPr>
              <w:t>24</w:t>
            </w:r>
            <w:r w:rsidR="006335B0" w:rsidRPr="002C577D">
              <w:rPr>
                <w:rFonts w:ascii="Arial" w:hAnsi="Arial" w:cs="Arial"/>
              </w:rPr>
              <w:t>0</w:t>
            </w:r>
          </w:p>
        </w:tc>
        <w:tc>
          <w:tcPr>
            <w:tcW w:w="379" w:type="pct"/>
            <w:tcBorders>
              <w:top w:val="nil"/>
              <w:left w:val="nil"/>
              <w:bottom w:val="single" w:sz="4" w:space="0" w:color="auto"/>
              <w:right w:val="single" w:sz="4" w:space="0" w:color="auto"/>
            </w:tcBorders>
            <w:shd w:val="clear" w:color="auto" w:fill="auto"/>
            <w:vAlign w:val="center"/>
            <w:hideMark/>
          </w:tcPr>
          <w:p w:rsidR="00B61DE9" w:rsidRPr="002C577D" w:rsidRDefault="006335B0" w:rsidP="00D24ED2">
            <w:pPr>
              <w:jc w:val="center"/>
              <w:rPr>
                <w:rFonts w:ascii="Arial" w:hAnsi="Arial" w:cs="Arial"/>
              </w:rPr>
            </w:pPr>
            <w:r w:rsidRPr="002C577D">
              <w:rPr>
                <w:rFonts w:ascii="Arial" w:hAnsi="Arial" w:cs="Arial"/>
              </w:rPr>
              <w:t>1377,10</w:t>
            </w:r>
          </w:p>
        </w:tc>
        <w:tc>
          <w:tcPr>
            <w:tcW w:w="379" w:type="pct"/>
            <w:tcBorders>
              <w:top w:val="nil"/>
              <w:left w:val="nil"/>
              <w:bottom w:val="single" w:sz="4" w:space="0" w:color="auto"/>
              <w:right w:val="single" w:sz="4" w:space="0" w:color="auto"/>
            </w:tcBorders>
            <w:shd w:val="clear" w:color="auto" w:fill="auto"/>
            <w:vAlign w:val="center"/>
            <w:hideMark/>
          </w:tcPr>
          <w:p w:rsidR="00B61DE9" w:rsidRPr="002C577D" w:rsidRDefault="006335B0" w:rsidP="00D24ED2">
            <w:pPr>
              <w:jc w:val="center"/>
              <w:rPr>
                <w:rFonts w:ascii="Arial" w:hAnsi="Arial" w:cs="Arial"/>
              </w:rPr>
            </w:pPr>
            <w:r w:rsidRPr="002C577D">
              <w:rPr>
                <w:rFonts w:ascii="Arial" w:hAnsi="Arial" w:cs="Arial"/>
              </w:rPr>
              <w:t>1377,10</w:t>
            </w:r>
          </w:p>
        </w:tc>
        <w:tc>
          <w:tcPr>
            <w:tcW w:w="379" w:type="pct"/>
            <w:tcBorders>
              <w:top w:val="nil"/>
              <w:left w:val="nil"/>
              <w:bottom w:val="single" w:sz="4" w:space="0" w:color="auto"/>
              <w:right w:val="single" w:sz="4" w:space="0" w:color="auto"/>
            </w:tcBorders>
            <w:shd w:val="clear" w:color="auto" w:fill="auto"/>
            <w:vAlign w:val="center"/>
            <w:hideMark/>
          </w:tcPr>
          <w:p w:rsidR="00B61DE9" w:rsidRPr="002C577D" w:rsidRDefault="006335B0" w:rsidP="00D24ED2">
            <w:pPr>
              <w:jc w:val="center"/>
              <w:rPr>
                <w:rFonts w:ascii="Arial" w:hAnsi="Arial" w:cs="Arial"/>
              </w:rPr>
            </w:pPr>
            <w:r w:rsidRPr="002C577D">
              <w:rPr>
                <w:rFonts w:ascii="Arial" w:hAnsi="Arial" w:cs="Arial"/>
              </w:rPr>
              <w:t>1377,10</w:t>
            </w:r>
          </w:p>
        </w:tc>
        <w:tc>
          <w:tcPr>
            <w:tcW w:w="426" w:type="pct"/>
            <w:gridSpan w:val="2"/>
            <w:tcBorders>
              <w:top w:val="nil"/>
              <w:left w:val="nil"/>
              <w:bottom w:val="single" w:sz="4" w:space="0" w:color="auto"/>
              <w:right w:val="single" w:sz="4" w:space="0" w:color="auto"/>
            </w:tcBorders>
            <w:shd w:val="clear" w:color="auto" w:fill="auto"/>
            <w:vAlign w:val="center"/>
            <w:hideMark/>
          </w:tcPr>
          <w:p w:rsidR="00B61DE9" w:rsidRPr="002C577D" w:rsidRDefault="006335B0" w:rsidP="00D24ED2">
            <w:pPr>
              <w:jc w:val="center"/>
              <w:rPr>
                <w:rFonts w:ascii="Arial" w:hAnsi="Arial" w:cs="Arial"/>
              </w:rPr>
            </w:pPr>
            <w:r w:rsidRPr="002C577D">
              <w:rPr>
                <w:rFonts w:ascii="Arial" w:hAnsi="Arial" w:cs="Arial"/>
              </w:rPr>
              <w:t>4131,30</w:t>
            </w:r>
          </w:p>
        </w:tc>
        <w:tc>
          <w:tcPr>
            <w:tcW w:w="523" w:type="pct"/>
            <w:vMerge/>
            <w:tcBorders>
              <w:top w:val="nil"/>
              <w:left w:val="single" w:sz="4" w:space="0" w:color="auto"/>
              <w:bottom w:val="nil"/>
              <w:right w:val="single" w:sz="4" w:space="0" w:color="auto"/>
            </w:tcBorders>
            <w:vAlign w:val="center"/>
            <w:hideMark/>
          </w:tcPr>
          <w:p w:rsidR="00B61DE9" w:rsidRPr="002C577D" w:rsidRDefault="00B61DE9" w:rsidP="00D24ED2">
            <w:pPr>
              <w:rPr>
                <w:rFonts w:ascii="Arial" w:hAnsi="Arial" w:cs="Arial"/>
              </w:rPr>
            </w:pPr>
          </w:p>
        </w:tc>
      </w:tr>
      <w:tr w:rsidR="00B61DE9" w:rsidRPr="002C577D" w:rsidTr="00594753">
        <w:trPr>
          <w:trHeight w:val="846"/>
        </w:trPr>
        <w:tc>
          <w:tcPr>
            <w:tcW w:w="183" w:type="pct"/>
            <w:vMerge/>
            <w:tcBorders>
              <w:left w:val="single" w:sz="4" w:space="0" w:color="auto"/>
              <w:right w:val="single" w:sz="4" w:space="0" w:color="auto"/>
            </w:tcBorders>
            <w:vAlign w:val="center"/>
            <w:hideMark/>
          </w:tcPr>
          <w:p w:rsidR="00B61DE9" w:rsidRPr="002C577D" w:rsidRDefault="00B61DE9" w:rsidP="00D24ED2">
            <w:pPr>
              <w:rPr>
                <w:rFonts w:ascii="Arial" w:hAnsi="Arial" w:cs="Arial"/>
              </w:rPr>
            </w:pPr>
          </w:p>
        </w:tc>
        <w:tc>
          <w:tcPr>
            <w:tcW w:w="959" w:type="pct"/>
            <w:gridSpan w:val="3"/>
            <w:vMerge/>
            <w:tcBorders>
              <w:top w:val="nil"/>
              <w:left w:val="single" w:sz="4" w:space="0" w:color="auto"/>
              <w:bottom w:val="single" w:sz="4" w:space="0" w:color="auto"/>
              <w:right w:val="single" w:sz="4" w:space="0" w:color="auto"/>
            </w:tcBorders>
            <w:vAlign w:val="center"/>
            <w:hideMark/>
          </w:tcPr>
          <w:p w:rsidR="00B61DE9" w:rsidRPr="002C577D" w:rsidRDefault="00B61DE9" w:rsidP="00D24ED2">
            <w:pPr>
              <w:rPr>
                <w:rFonts w:ascii="Arial" w:hAnsi="Arial" w:cs="Arial"/>
              </w:rPr>
            </w:pPr>
          </w:p>
        </w:tc>
        <w:tc>
          <w:tcPr>
            <w:tcW w:w="593" w:type="pct"/>
            <w:vMerge/>
            <w:tcBorders>
              <w:left w:val="single" w:sz="4" w:space="0" w:color="auto"/>
              <w:right w:val="single" w:sz="4" w:space="0" w:color="auto"/>
            </w:tcBorders>
            <w:vAlign w:val="center"/>
            <w:hideMark/>
          </w:tcPr>
          <w:p w:rsidR="00B61DE9" w:rsidRPr="002C577D" w:rsidRDefault="00B61DE9" w:rsidP="00D24ED2">
            <w:pPr>
              <w:rPr>
                <w:rFonts w:ascii="Arial" w:hAnsi="Arial" w:cs="Arial"/>
              </w:rPr>
            </w:pPr>
          </w:p>
        </w:tc>
        <w:tc>
          <w:tcPr>
            <w:tcW w:w="228" w:type="pct"/>
            <w:gridSpan w:val="2"/>
            <w:vMerge/>
            <w:tcBorders>
              <w:top w:val="nil"/>
              <w:left w:val="single" w:sz="4" w:space="0" w:color="auto"/>
              <w:bottom w:val="single" w:sz="4" w:space="0" w:color="auto"/>
              <w:right w:val="single" w:sz="4" w:space="0" w:color="auto"/>
            </w:tcBorders>
            <w:vAlign w:val="center"/>
            <w:hideMark/>
          </w:tcPr>
          <w:p w:rsidR="00B61DE9" w:rsidRPr="002C577D" w:rsidRDefault="00B61DE9" w:rsidP="00D24ED2">
            <w:pPr>
              <w:rPr>
                <w:rFonts w:ascii="Arial" w:hAnsi="Arial" w:cs="Arial"/>
              </w:rPr>
            </w:pPr>
          </w:p>
        </w:tc>
        <w:tc>
          <w:tcPr>
            <w:tcW w:w="228" w:type="pct"/>
            <w:gridSpan w:val="2"/>
            <w:vMerge/>
            <w:tcBorders>
              <w:top w:val="nil"/>
              <w:left w:val="single" w:sz="4" w:space="0" w:color="auto"/>
              <w:bottom w:val="single" w:sz="4" w:space="0" w:color="auto"/>
              <w:right w:val="single" w:sz="4" w:space="0" w:color="auto"/>
            </w:tcBorders>
            <w:vAlign w:val="center"/>
            <w:hideMark/>
          </w:tcPr>
          <w:p w:rsidR="00B61DE9" w:rsidRPr="002C577D" w:rsidRDefault="00B61DE9" w:rsidP="00D24ED2">
            <w:pPr>
              <w:rPr>
                <w:rFonts w:ascii="Arial" w:hAnsi="Arial" w:cs="Arial"/>
              </w:rPr>
            </w:pPr>
          </w:p>
        </w:tc>
        <w:tc>
          <w:tcPr>
            <w:tcW w:w="501" w:type="pct"/>
            <w:gridSpan w:val="2"/>
            <w:vMerge/>
            <w:tcBorders>
              <w:top w:val="nil"/>
              <w:left w:val="single" w:sz="4" w:space="0" w:color="auto"/>
              <w:bottom w:val="single" w:sz="4" w:space="0" w:color="auto"/>
              <w:right w:val="single" w:sz="4" w:space="0" w:color="auto"/>
            </w:tcBorders>
            <w:vAlign w:val="center"/>
            <w:hideMark/>
          </w:tcPr>
          <w:p w:rsidR="00B61DE9" w:rsidRPr="002C577D" w:rsidRDefault="00B61DE9" w:rsidP="00D24ED2">
            <w:pPr>
              <w:rPr>
                <w:rFonts w:ascii="Arial" w:hAnsi="Arial" w:cs="Arial"/>
              </w:rPr>
            </w:pPr>
          </w:p>
        </w:tc>
        <w:tc>
          <w:tcPr>
            <w:tcW w:w="222" w:type="pct"/>
            <w:gridSpan w:val="2"/>
            <w:tcBorders>
              <w:top w:val="nil"/>
              <w:left w:val="nil"/>
              <w:bottom w:val="single" w:sz="4" w:space="0" w:color="auto"/>
              <w:right w:val="single" w:sz="4" w:space="0" w:color="auto"/>
            </w:tcBorders>
            <w:shd w:val="clear" w:color="auto" w:fill="auto"/>
            <w:vAlign w:val="center"/>
            <w:hideMark/>
          </w:tcPr>
          <w:p w:rsidR="00B61DE9" w:rsidRPr="002C577D" w:rsidRDefault="00B61DE9" w:rsidP="006335B0">
            <w:pPr>
              <w:jc w:val="center"/>
              <w:rPr>
                <w:rFonts w:ascii="Arial" w:hAnsi="Arial" w:cs="Arial"/>
              </w:rPr>
            </w:pPr>
            <w:r w:rsidRPr="002C577D">
              <w:rPr>
                <w:rFonts w:ascii="Arial" w:hAnsi="Arial" w:cs="Arial"/>
              </w:rPr>
              <w:t>85</w:t>
            </w:r>
            <w:r w:rsidR="006335B0" w:rsidRPr="002C577D">
              <w:rPr>
                <w:rFonts w:ascii="Arial" w:hAnsi="Arial" w:cs="Arial"/>
              </w:rPr>
              <w:t>0</w:t>
            </w:r>
          </w:p>
        </w:tc>
        <w:tc>
          <w:tcPr>
            <w:tcW w:w="379" w:type="pct"/>
            <w:tcBorders>
              <w:top w:val="nil"/>
              <w:left w:val="nil"/>
              <w:bottom w:val="single" w:sz="4" w:space="0" w:color="auto"/>
              <w:right w:val="single" w:sz="4" w:space="0" w:color="auto"/>
            </w:tcBorders>
            <w:shd w:val="clear" w:color="auto" w:fill="auto"/>
            <w:vAlign w:val="center"/>
            <w:hideMark/>
          </w:tcPr>
          <w:p w:rsidR="00B61DE9" w:rsidRPr="002C577D" w:rsidRDefault="00B61DE9" w:rsidP="00D24ED2">
            <w:pPr>
              <w:jc w:val="center"/>
              <w:rPr>
                <w:rFonts w:ascii="Arial" w:hAnsi="Arial" w:cs="Arial"/>
              </w:rPr>
            </w:pPr>
            <w:r w:rsidRPr="002C577D">
              <w:rPr>
                <w:rFonts w:ascii="Arial" w:hAnsi="Arial" w:cs="Arial"/>
              </w:rPr>
              <w:t>50,00</w:t>
            </w:r>
          </w:p>
        </w:tc>
        <w:tc>
          <w:tcPr>
            <w:tcW w:w="379" w:type="pct"/>
            <w:tcBorders>
              <w:top w:val="nil"/>
              <w:left w:val="nil"/>
              <w:bottom w:val="single" w:sz="4" w:space="0" w:color="auto"/>
              <w:right w:val="single" w:sz="4" w:space="0" w:color="auto"/>
            </w:tcBorders>
            <w:shd w:val="clear" w:color="auto" w:fill="auto"/>
            <w:vAlign w:val="center"/>
            <w:hideMark/>
          </w:tcPr>
          <w:p w:rsidR="00B61DE9" w:rsidRPr="002C577D" w:rsidRDefault="00B61DE9" w:rsidP="00D24ED2">
            <w:pPr>
              <w:jc w:val="center"/>
              <w:rPr>
                <w:rFonts w:ascii="Arial" w:hAnsi="Arial" w:cs="Arial"/>
              </w:rPr>
            </w:pPr>
            <w:r w:rsidRPr="002C577D">
              <w:rPr>
                <w:rFonts w:ascii="Arial" w:hAnsi="Arial" w:cs="Arial"/>
              </w:rPr>
              <w:t>0,00</w:t>
            </w:r>
          </w:p>
        </w:tc>
        <w:tc>
          <w:tcPr>
            <w:tcW w:w="379" w:type="pct"/>
            <w:tcBorders>
              <w:top w:val="nil"/>
              <w:left w:val="nil"/>
              <w:bottom w:val="single" w:sz="4" w:space="0" w:color="auto"/>
              <w:right w:val="single" w:sz="4" w:space="0" w:color="auto"/>
            </w:tcBorders>
            <w:shd w:val="clear" w:color="auto" w:fill="auto"/>
            <w:vAlign w:val="center"/>
            <w:hideMark/>
          </w:tcPr>
          <w:p w:rsidR="00B61DE9" w:rsidRPr="002C577D" w:rsidRDefault="00B61DE9" w:rsidP="00D24ED2">
            <w:pPr>
              <w:jc w:val="center"/>
              <w:rPr>
                <w:rFonts w:ascii="Arial" w:hAnsi="Arial" w:cs="Arial"/>
              </w:rPr>
            </w:pPr>
            <w:r w:rsidRPr="002C577D">
              <w:rPr>
                <w:rFonts w:ascii="Arial" w:hAnsi="Arial" w:cs="Arial"/>
              </w:rPr>
              <w:t>0,00</w:t>
            </w:r>
          </w:p>
        </w:tc>
        <w:tc>
          <w:tcPr>
            <w:tcW w:w="426" w:type="pct"/>
            <w:gridSpan w:val="2"/>
            <w:tcBorders>
              <w:top w:val="nil"/>
              <w:left w:val="nil"/>
              <w:bottom w:val="single" w:sz="4" w:space="0" w:color="auto"/>
              <w:right w:val="single" w:sz="4" w:space="0" w:color="auto"/>
            </w:tcBorders>
            <w:shd w:val="clear" w:color="auto" w:fill="auto"/>
            <w:vAlign w:val="center"/>
            <w:hideMark/>
          </w:tcPr>
          <w:p w:rsidR="00B61DE9" w:rsidRPr="002C577D" w:rsidRDefault="00B61DE9" w:rsidP="00D24ED2">
            <w:pPr>
              <w:jc w:val="center"/>
              <w:rPr>
                <w:rFonts w:ascii="Arial" w:hAnsi="Arial" w:cs="Arial"/>
              </w:rPr>
            </w:pPr>
            <w:r w:rsidRPr="002C577D">
              <w:rPr>
                <w:rFonts w:ascii="Arial" w:hAnsi="Arial" w:cs="Arial"/>
              </w:rPr>
              <w:t>50,00</w:t>
            </w:r>
          </w:p>
        </w:tc>
        <w:tc>
          <w:tcPr>
            <w:tcW w:w="523" w:type="pct"/>
            <w:vMerge/>
            <w:tcBorders>
              <w:top w:val="nil"/>
              <w:left w:val="single" w:sz="4" w:space="0" w:color="auto"/>
              <w:bottom w:val="nil"/>
              <w:right w:val="single" w:sz="4" w:space="0" w:color="auto"/>
            </w:tcBorders>
            <w:vAlign w:val="center"/>
            <w:hideMark/>
          </w:tcPr>
          <w:p w:rsidR="00B61DE9" w:rsidRPr="002C577D" w:rsidRDefault="00B61DE9" w:rsidP="00D24ED2">
            <w:pPr>
              <w:rPr>
                <w:rFonts w:ascii="Arial" w:hAnsi="Arial" w:cs="Arial"/>
              </w:rPr>
            </w:pPr>
          </w:p>
        </w:tc>
      </w:tr>
      <w:tr w:rsidR="00B61DE9" w:rsidRPr="002C577D" w:rsidTr="003B1D42">
        <w:trPr>
          <w:trHeight w:val="1552"/>
        </w:trPr>
        <w:tc>
          <w:tcPr>
            <w:tcW w:w="183" w:type="pct"/>
            <w:tcBorders>
              <w:left w:val="single" w:sz="4" w:space="0" w:color="auto"/>
              <w:bottom w:val="single" w:sz="4" w:space="0" w:color="auto"/>
              <w:right w:val="single" w:sz="4" w:space="0" w:color="auto"/>
            </w:tcBorders>
            <w:vAlign w:val="center"/>
          </w:tcPr>
          <w:p w:rsidR="00B61DE9" w:rsidRPr="002C577D" w:rsidRDefault="00B61DE9" w:rsidP="00B61DE9">
            <w:pPr>
              <w:rPr>
                <w:rFonts w:ascii="Arial" w:hAnsi="Arial" w:cs="Arial"/>
              </w:rPr>
            </w:pPr>
          </w:p>
        </w:tc>
        <w:tc>
          <w:tcPr>
            <w:tcW w:w="959" w:type="pct"/>
            <w:gridSpan w:val="3"/>
            <w:tcBorders>
              <w:top w:val="nil"/>
              <w:left w:val="single" w:sz="4" w:space="0" w:color="auto"/>
              <w:right w:val="single" w:sz="4" w:space="0" w:color="auto"/>
            </w:tcBorders>
            <w:vAlign w:val="center"/>
          </w:tcPr>
          <w:p w:rsidR="00B61DE9" w:rsidRPr="002C577D" w:rsidRDefault="00833478" w:rsidP="00B61DE9">
            <w:pPr>
              <w:spacing w:after="240"/>
              <w:jc w:val="center"/>
              <w:rPr>
                <w:rFonts w:ascii="Arial" w:hAnsi="Arial" w:cs="Arial"/>
              </w:rPr>
            </w:pPr>
            <w:r w:rsidRPr="002C577D">
              <w:rPr>
                <w:rFonts w:ascii="Arial" w:hAnsi="Arial" w:cs="Arial"/>
              </w:rPr>
              <w:t>Расходы на частичную компенсацию расходов на повышение оплаты труда отдельным категориям работников бюджетной сферы</w:t>
            </w:r>
          </w:p>
        </w:tc>
        <w:tc>
          <w:tcPr>
            <w:tcW w:w="593" w:type="pct"/>
            <w:vMerge/>
            <w:tcBorders>
              <w:left w:val="single" w:sz="4" w:space="0" w:color="auto"/>
              <w:right w:val="single" w:sz="4" w:space="0" w:color="auto"/>
            </w:tcBorders>
            <w:vAlign w:val="center"/>
          </w:tcPr>
          <w:p w:rsidR="00B61DE9" w:rsidRPr="002C577D" w:rsidRDefault="00B61DE9" w:rsidP="00B61DE9">
            <w:pPr>
              <w:spacing w:after="240"/>
              <w:jc w:val="center"/>
              <w:rPr>
                <w:rFonts w:ascii="Arial" w:hAnsi="Arial" w:cs="Arial"/>
              </w:rPr>
            </w:pPr>
          </w:p>
        </w:tc>
        <w:tc>
          <w:tcPr>
            <w:tcW w:w="228" w:type="pct"/>
            <w:gridSpan w:val="2"/>
            <w:tcBorders>
              <w:top w:val="nil"/>
              <w:left w:val="single" w:sz="4" w:space="0" w:color="auto"/>
              <w:bottom w:val="single" w:sz="4" w:space="0" w:color="auto"/>
              <w:right w:val="single" w:sz="4" w:space="0" w:color="auto"/>
            </w:tcBorders>
            <w:vAlign w:val="center"/>
          </w:tcPr>
          <w:p w:rsidR="00B61DE9" w:rsidRPr="002C577D" w:rsidRDefault="00B61DE9" w:rsidP="00B61DE9">
            <w:pPr>
              <w:rPr>
                <w:rFonts w:ascii="Arial" w:hAnsi="Arial" w:cs="Arial"/>
              </w:rPr>
            </w:pPr>
            <w:r w:rsidRPr="002C577D">
              <w:rPr>
                <w:rFonts w:ascii="Arial" w:hAnsi="Arial" w:cs="Arial"/>
              </w:rPr>
              <w:t>078</w:t>
            </w:r>
          </w:p>
        </w:tc>
        <w:tc>
          <w:tcPr>
            <w:tcW w:w="228" w:type="pct"/>
            <w:gridSpan w:val="2"/>
            <w:tcBorders>
              <w:top w:val="nil"/>
              <w:left w:val="single" w:sz="4" w:space="0" w:color="auto"/>
              <w:bottom w:val="single" w:sz="4" w:space="0" w:color="auto"/>
              <w:right w:val="single" w:sz="4" w:space="0" w:color="auto"/>
            </w:tcBorders>
            <w:vAlign w:val="center"/>
          </w:tcPr>
          <w:p w:rsidR="00B61DE9" w:rsidRPr="002C577D" w:rsidRDefault="00B61DE9" w:rsidP="00B61DE9">
            <w:pPr>
              <w:rPr>
                <w:rFonts w:ascii="Arial" w:hAnsi="Arial" w:cs="Arial"/>
              </w:rPr>
            </w:pPr>
            <w:r w:rsidRPr="002C577D">
              <w:rPr>
                <w:rFonts w:ascii="Arial" w:hAnsi="Arial" w:cs="Arial"/>
              </w:rPr>
              <w:t>0709</w:t>
            </w:r>
          </w:p>
        </w:tc>
        <w:tc>
          <w:tcPr>
            <w:tcW w:w="501" w:type="pct"/>
            <w:gridSpan w:val="2"/>
            <w:tcBorders>
              <w:top w:val="nil"/>
              <w:left w:val="single" w:sz="4" w:space="0" w:color="auto"/>
              <w:bottom w:val="single" w:sz="4" w:space="0" w:color="auto"/>
              <w:right w:val="single" w:sz="4" w:space="0" w:color="auto"/>
            </w:tcBorders>
            <w:vAlign w:val="center"/>
          </w:tcPr>
          <w:p w:rsidR="00B61DE9" w:rsidRPr="002C577D" w:rsidRDefault="00B61DE9" w:rsidP="00833478">
            <w:pPr>
              <w:jc w:val="center"/>
              <w:rPr>
                <w:rFonts w:ascii="Arial" w:hAnsi="Arial" w:cs="Arial"/>
                <w:lang w:val="en-US"/>
              </w:rPr>
            </w:pPr>
            <w:r w:rsidRPr="002C577D">
              <w:rPr>
                <w:rFonts w:ascii="Arial" w:hAnsi="Arial" w:cs="Arial"/>
              </w:rPr>
              <w:t>01400</w:t>
            </w:r>
            <w:r w:rsidR="00833478" w:rsidRPr="002C577D">
              <w:rPr>
                <w:rFonts w:ascii="Arial" w:hAnsi="Arial" w:cs="Arial"/>
                <w:lang w:val="en-US"/>
              </w:rPr>
              <w:t>27240</w:t>
            </w:r>
          </w:p>
        </w:tc>
        <w:tc>
          <w:tcPr>
            <w:tcW w:w="222" w:type="pct"/>
            <w:gridSpan w:val="2"/>
            <w:tcBorders>
              <w:top w:val="nil"/>
              <w:left w:val="nil"/>
              <w:bottom w:val="single" w:sz="4" w:space="0" w:color="auto"/>
              <w:right w:val="single" w:sz="4" w:space="0" w:color="auto"/>
            </w:tcBorders>
            <w:shd w:val="clear" w:color="auto" w:fill="auto"/>
            <w:vAlign w:val="center"/>
          </w:tcPr>
          <w:p w:rsidR="00B61DE9" w:rsidRPr="002C577D" w:rsidRDefault="00B61DE9" w:rsidP="00C23ABE">
            <w:pPr>
              <w:jc w:val="center"/>
              <w:rPr>
                <w:rFonts w:ascii="Arial" w:hAnsi="Arial" w:cs="Arial"/>
              </w:rPr>
            </w:pPr>
            <w:r w:rsidRPr="002C577D">
              <w:rPr>
                <w:rFonts w:ascii="Arial" w:hAnsi="Arial" w:cs="Arial"/>
              </w:rPr>
              <w:t>12</w:t>
            </w:r>
            <w:r w:rsidR="00C23ABE" w:rsidRPr="002C577D">
              <w:rPr>
                <w:rFonts w:ascii="Arial" w:hAnsi="Arial" w:cs="Arial"/>
              </w:rPr>
              <w:t>0</w:t>
            </w:r>
          </w:p>
        </w:tc>
        <w:tc>
          <w:tcPr>
            <w:tcW w:w="379" w:type="pct"/>
            <w:tcBorders>
              <w:top w:val="nil"/>
              <w:left w:val="nil"/>
              <w:bottom w:val="single" w:sz="4" w:space="0" w:color="auto"/>
              <w:right w:val="single" w:sz="4" w:space="0" w:color="auto"/>
            </w:tcBorders>
            <w:shd w:val="clear" w:color="auto" w:fill="auto"/>
            <w:vAlign w:val="center"/>
          </w:tcPr>
          <w:p w:rsidR="00B61DE9" w:rsidRPr="002C577D" w:rsidRDefault="00833478" w:rsidP="00B61DE9">
            <w:pPr>
              <w:jc w:val="center"/>
              <w:rPr>
                <w:rFonts w:ascii="Arial" w:hAnsi="Arial" w:cs="Arial"/>
              </w:rPr>
            </w:pPr>
            <w:r w:rsidRPr="002C577D">
              <w:rPr>
                <w:rFonts w:ascii="Arial" w:hAnsi="Arial" w:cs="Arial"/>
              </w:rPr>
              <w:t>689,04</w:t>
            </w:r>
          </w:p>
        </w:tc>
        <w:tc>
          <w:tcPr>
            <w:tcW w:w="379" w:type="pct"/>
            <w:tcBorders>
              <w:top w:val="nil"/>
              <w:left w:val="nil"/>
              <w:bottom w:val="single" w:sz="4" w:space="0" w:color="auto"/>
              <w:right w:val="single" w:sz="4" w:space="0" w:color="auto"/>
            </w:tcBorders>
            <w:shd w:val="clear" w:color="auto" w:fill="auto"/>
            <w:vAlign w:val="center"/>
          </w:tcPr>
          <w:p w:rsidR="00B61DE9" w:rsidRPr="002C577D" w:rsidRDefault="00B61DE9" w:rsidP="00B61DE9">
            <w:pPr>
              <w:jc w:val="center"/>
              <w:rPr>
                <w:rFonts w:ascii="Arial" w:hAnsi="Arial" w:cs="Arial"/>
              </w:rPr>
            </w:pPr>
            <w:r w:rsidRPr="002C577D">
              <w:rPr>
                <w:rFonts w:ascii="Arial" w:hAnsi="Arial" w:cs="Arial"/>
              </w:rPr>
              <w:t>0,00</w:t>
            </w:r>
          </w:p>
        </w:tc>
        <w:tc>
          <w:tcPr>
            <w:tcW w:w="379" w:type="pct"/>
            <w:tcBorders>
              <w:top w:val="nil"/>
              <w:left w:val="nil"/>
              <w:bottom w:val="single" w:sz="4" w:space="0" w:color="auto"/>
              <w:right w:val="single" w:sz="4" w:space="0" w:color="auto"/>
            </w:tcBorders>
            <w:shd w:val="clear" w:color="auto" w:fill="auto"/>
            <w:vAlign w:val="center"/>
          </w:tcPr>
          <w:p w:rsidR="00B61DE9" w:rsidRPr="002C577D" w:rsidRDefault="00B61DE9" w:rsidP="00B61DE9">
            <w:pPr>
              <w:jc w:val="center"/>
              <w:rPr>
                <w:rFonts w:ascii="Arial" w:hAnsi="Arial" w:cs="Arial"/>
              </w:rPr>
            </w:pPr>
            <w:r w:rsidRPr="002C577D">
              <w:rPr>
                <w:rFonts w:ascii="Arial" w:hAnsi="Arial" w:cs="Arial"/>
              </w:rPr>
              <w:t>0,00</w:t>
            </w:r>
          </w:p>
        </w:tc>
        <w:tc>
          <w:tcPr>
            <w:tcW w:w="426" w:type="pct"/>
            <w:gridSpan w:val="2"/>
            <w:tcBorders>
              <w:top w:val="nil"/>
              <w:left w:val="nil"/>
              <w:bottom w:val="single" w:sz="4" w:space="0" w:color="auto"/>
              <w:right w:val="single" w:sz="4" w:space="0" w:color="auto"/>
            </w:tcBorders>
            <w:shd w:val="clear" w:color="auto" w:fill="auto"/>
            <w:vAlign w:val="center"/>
          </w:tcPr>
          <w:p w:rsidR="00B61DE9" w:rsidRPr="002C577D" w:rsidRDefault="00833478" w:rsidP="00B61DE9">
            <w:pPr>
              <w:jc w:val="center"/>
              <w:rPr>
                <w:rFonts w:ascii="Arial" w:hAnsi="Arial" w:cs="Arial"/>
              </w:rPr>
            </w:pPr>
            <w:r w:rsidRPr="002C577D">
              <w:rPr>
                <w:rFonts w:ascii="Arial" w:hAnsi="Arial" w:cs="Arial"/>
              </w:rPr>
              <w:t>689,04</w:t>
            </w:r>
          </w:p>
        </w:tc>
        <w:tc>
          <w:tcPr>
            <w:tcW w:w="523" w:type="pct"/>
            <w:tcBorders>
              <w:top w:val="nil"/>
              <w:left w:val="single" w:sz="4" w:space="0" w:color="auto"/>
              <w:bottom w:val="single" w:sz="4" w:space="0" w:color="auto"/>
              <w:right w:val="single" w:sz="4" w:space="0" w:color="auto"/>
            </w:tcBorders>
            <w:vAlign w:val="center"/>
          </w:tcPr>
          <w:p w:rsidR="00B61DE9" w:rsidRPr="002C577D" w:rsidRDefault="00B61DE9" w:rsidP="00B61DE9">
            <w:pPr>
              <w:rPr>
                <w:rFonts w:ascii="Arial" w:hAnsi="Arial" w:cs="Arial"/>
              </w:rPr>
            </w:pPr>
          </w:p>
        </w:tc>
      </w:tr>
      <w:tr w:rsidR="00833478" w:rsidRPr="002C577D" w:rsidTr="003B1D42">
        <w:trPr>
          <w:trHeight w:val="1552"/>
        </w:trPr>
        <w:tc>
          <w:tcPr>
            <w:tcW w:w="183" w:type="pct"/>
            <w:tcBorders>
              <w:left w:val="single" w:sz="4" w:space="0" w:color="auto"/>
              <w:bottom w:val="single" w:sz="4" w:space="0" w:color="auto"/>
              <w:right w:val="single" w:sz="4" w:space="0" w:color="auto"/>
            </w:tcBorders>
            <w:vAlign w:val="center"/>
          </w:tcPr>
          <w:p w:rsidR="00833478" w:rsidRPr="002C577D" w:rsidRDefault="00833478" w:rsidP="00B61DE9">
            <w:pPr>
              <w:rPr>
                <w:rFonts w:ascii="Arial" w:hAnsi="Arial" w:cs="Arial"/>
              </w:rPr>
            </w:pPr>
          </w:p>
        </w:tc>
        <w:tc>
          <w:tcPr>
            <w:tcW w:w="959" w:type="pct"/>
            <w:gridSpan w:val="3"/>
            <w:tcBorders>
              <w:top w:val="nil"/>
              <w:left w:val="single" w:sz="4" w:space="0" w:color="auto"/>
              <w:right w:val="single" w:sz="4" w:space="0" w:color="auto"/>
            </w:tcBorders>
            <w:vAlign w:val="center"/>
          </w:tcPr>
          <w:p w:rsidR="00833478" w:rsidRPr="002C577D" w:rsidRDefault="00833478" w:rsidP="004E078A">
            <w:pPr>
              <w:spacing w:after="240"/>
              <w:jc w:val="center"/>
              <w:rPr>
                <w:rFonts w:ascii="Arial" w:hAnsi="Arial" w:cs="Arial"/>
              </w:rPr>
            </w:pPr>
            <w:r w:rsidRPr="002C577D">
              <w:rPr>
                <w:rFonts w:ascii="Arial" w:hAnsi="Arial" w:cs="Arial"/>
              </w:rPr>
              <w:t>Расходы на финансовое обеспечение (возмещение) расходных обязательств муниципальных образований, связанных с увеличением с 1 июня 2022 года региональных выплат</w:t>
            </w:r>
          </w:p>
        </w:tc>
        <w:tc>
          <w:tcPr>
            <w:tcW w:w="593" w:type="pct"/>
            <w:tcBorders>
              <w:left w:val="single" w:sz="4" w:space="0" w:color="auto"/>
              <w:right w:val="single" w:sz="4" w:space="0" w:color="auto"/>
            </w:tcBorders>
            <w:vAlign w:val="center"/>
          </w:tcPr>
          <w:p w:rsidR="00833478" w:rsidRPr="002C577D" w:rsidRDefault="00833478" w:rsidP="004E078A">
            <w:pPr>
              <w:spacing w:after="240"/>
              <w:jc w:val="center"/>
              <w:rPr>
                <w:rFonts w:ascii="Arial" w:hAnsi="Arial" w:cs="Arial"/>
              </w:rPr>
            </w:pPr>
          </w:p>
        </w:tc>
        <w:tc>
          <w:tcPr>
            <w:tcW w:w="228" w:type="pct"/>
            <w:gridSpan w:val="2"/>
            <w:tcBorders>
              <w:top w:val="nil"/>
              <w:left w:val="single" w:sz="4" w:space="0" w:color="auto"/>
              <w:bottom w:val="single" w:sz="4" w:space="0" w:color="auto"/>
              <w:right w:val="single" w:sz="4" w:space="0" w:color="auto"/>
            </w:tcBorders>
            <w:vAlign w:val="center"/>
          </w:tcPr>
          <w:p w:rsidR="00833478" w:rsidRPr="002C577D" w:rsidRDefault="00833478" w:rsidP="004E078A">
            <w:pPr>
              <w:rPr>
                <w:rFonts w:ascii="Arial" w:hAnsi="Arial" w:cs="Arial"/>
              </w:rPr>
            </w:pPr>
            <w:r w:rsidRPr="002C577D">
              <w:rPr>
                <w:rFonts w:ascii="Arial" w:hAnsi="Arial" w:cs="Arial"/>
              </w:rPr>
              <w:t>078</w:t>
            </w:r>
          </w:p>
        </w:tc>
        <w:tc>
          <w:tcPr>
            <w:tcW w:w="228" w:type="pct"/>
            <w:gridSpan w:val="2"/>
            <w:tcBorders>
              <w:top w:val="nil"/>
              <w:left w:val="single" w:sz="4" w:space="0" w:color="auto"/>
              <w:bottom w:val="single" w:sz="4" w:space="0" w:color="auto"/>
              <w:right w:val="single" w:sz="4" w:space="0" w:color="auto"/>
            </w:tcBorders>
            <w:vAlign w:val="center"/>
          </w:tcPr>
          <w:p w:rsidR="00833478" w:rsidRPr="002C577D" w:rsidRDefault="00833478" w:rsidP="004E078A">
            <w:pPr>
              <w:rPr>
                <w:rFonts w:ascii="Arial" w:hAnsi="Arial" w:cs="Arial"/>
              </w:rPr>
            </w:pPr>
            <w:r w:rsidRPr="002C577D">
              <w:rPr>
                <w:rFonts w:ascii="Arial" w:hAnsi="Arial" w:cs="Arial"/>
              </w:rPr>
              <w:t>0709</w:t>
            </w:r>
          </w:p>
        </w:tc>
        <w:tc>
          <w:tcPr>
            <w:tcW w:w="501" w:type="pct"/>
            <w:gridSpan w:val="2"/>
            <w:tcBorders>
              <w:top w:val="nil"/>
              <w:left w:val="single" w:sz="4" w:space="0" w:color="auto"/>
              <w:bottom w:val="single" w:sz="4" w:space="0" w:color="auto"/>
              <w:right w:val="single" w:sz="4" w:space="0" w:color="auto"/>
            </w:tcBorders>
            <w:vAlign w:val="center"/>
          </w:tcPr>
          <w:p w:rsidR="00833478" w:rsidRPr="002C577D" w:rsidRDefault="00833478" w:rsidP="004E078A">
            <w:pPr>
              <w:jc w:val="center"/>
              <w:rPr>
                <w:rFonts w:ascii="Arial" w:hAnsi="Arial" w:cs="Arial"/>
              </w:rPr>
            </w:pPr>
            <w:r w:rsidRPr="002C577D">
              <w:rPr>
                <w:rFonts w:ascii="Arial" w:hAnsi="Arial" w:cs="Arial"/>
              </w:rPr>
              <w:t>0140010340</w:t>
            </w:r>
          </w:p>
        </w:tc>
        <w:tc>
          <w:tcPr>
            <w:tcW w:w="222" w:type="pct"/>
            <w:gridSpan w:val="2"/>
            <w:tcBorders>
              <w:top w:val="nil"/>
              <w:left w:val="nil"/>
              <w:bottom w:val="single" w:sz="4" w:space="0" w:color="auto"/>
              <w:right w:val="single" w:sz="4" w:space="0" w:color="auto"/>
            </w:tcBorders>
            <w:shd w:val="clear" w:color="auto" w:fill="auto"/>
            <w:vAlign w:val="center"/>
          </w:tcPr>
          <w:p w:rsidR="00833478" w:rsidRPr="002C577D" w:rsidRDefault="00833478" w:rsidP="004E078A">
            <w:pPr>
              <w:jc w:val="center"/>
              <w:rPr>
                <w:rFonts w:ascii="Arial" w:hAnsi="Arial" w:cs="Arial"/>
              </w:rPr>
            </w:pPr>
            <w:r w:rsidRPr="002C577D">
              <w:rPr>
                <w:rFonts w:ascii="Arial" w:hAnsi="Arial" w:cs="Arial"/>
              </w:rPr>
              <w:t>120</w:t>
            </w:r>
          </w:p>
        </w:tc>
        <w:tc>
          <w:tcPr>
            <w:tcW w:w="379" w:type="pct"/>
            <w:tcBorders>
              <w:top w:val="nil"/>
              <w:left w:val="nil"/>
              <w:bottom w:val="single" w:sz="4" w:space="0" w:color="auto"/>
              <w:right w:val="single" w:sz="4" w:space="0" w:color="auto"/>
            </w:tcBorders>
            <w:shd w:val="clear" w:color="auto" w:fill="auto"/>
            <w:vAlign w:val="center"/>
          </w:tcPr>
          <w:p w:rsidR="00833478" w:rsidRPr="002C577D" w:rsidRDefault="00833478" w:rsidP="004E078A">
            <w:pPr>
              <w:jc w:val="center"/>
              <w:rPr>
                <w:rFonts w:ascii="Arial" w:hAnsi="Arial" w:cs="Arial"/>
              </w:rPr>
            </w:pPr>
            <w:r w:rsidRPr="002C577D">
              <w:rPr>
                <w:rFonts w:ascii="Arial" w:hAnsi="Arial" w:cs="Arial"/>
              </w:rPr>
              <w:t>91,18</w:t>
            </w:r>
          </w:p>
        </w:tc>
        <w:tc>
          <w:tcPr>
            <w:tcW w:w="379" w:type="pct"/>
            <w:tcBorders>
              <w:top w:val="nil"/>
              <w:left w:val="nil"/>
              <w:bottom w:val="single" w:sz="4" w:space="0" w:color="auto"/>
              <w:right w:val="single" w:sz="4" w:space="0" w:color="auto"/>
            </w:tcBorders>
            <w:shd w:val="clear" w:color="auto" w:fill="auto"/>
            <w:vAlign w:val="center"/>
          </w:tcPr>
          <w:p w:rsidR="00833478" w:rsidRPr="002C577D" w:rsidRDefault="00833478" w:rsidP="004E078A">
            <w:pPr>
              <w:jc w:val="center"/>
              <w:rPr>
                <w:rFonts w:ascii="Arial" w:hAnsi="Arial" w:cs="Arial"/>
              </w:rPr>
            </w:pPr>
            <w:r w:rsidRPr="002C577D">
              <w:rPr>
                <w:rFonts w:ascii="Arial" w:hAnsi="Arial" w:cs="Arial"/>
              </w:rPr>
              <w:t>0,00</w:t>
            </w:r>
          </w:p>
        </w:tc>
        <w:tc>
          <w:tcPr>
            <w:tcW w:w="379" w:type="pct"/>
            <w:tcBorders>
              <w:top w:val="nil"/>
              <w:left w:val="nil"/>
              <w:bottom w:val="single" w:sz="4" w:space="0" w:color="auto"/>
              <w:right w:val="single" w:sz="4" w:space="0" w:color="auto"/>
            </w:tcBorders>
            <w:shd w:val="clear" w:color="auto" w:fill="auto"/>
            <w:vAlign w:val="center"/>
          </w:tcPr>
          <w:p w:rsidR="00833478" w:rsidRPr="002C577D" w:rsidRDefault="00833478" w:rsidP="004E078A">
            <w:pPr>
              <w:jc w:val="center"/>
              <w:rPr>
                <w:rFonts w:ascii="Arial" w:hAnsi="Arial" w:cs="Arial"/>
              </w:rPr>
            </w:pPr>
            <w:r w:rsidRPr="002C577D">
              <w:rPr>
                <w:rFonts w:ascii="Arial" w:hAnsi="Arial" w:cs="Arial"/>
              </w:rPr>
              <w:t>0,00</w:t>
            </w:r>
          </w:p>
        </w:tc>
        <w:tc>
          <w:tcPr>
            <w:tcW w:w="426" w:type="pct"/>
            <w:gridSpan w:val="2"/>
            <w:tcBorders>
              <w:top w:val="nil"/>
              <w:left w:val="nil"/>
              <w:bottom w:val="single" w:sz="4" w:space="0" w:color="auto"/>
              <w:right w:val="single" w:sz="4" w:space="0" w:color="auto"/>
            </w:tcBorders>
            <w:shd w:val="clear" w:color="auto" w:fill="auto"/>
            <w:vAlign w:val="center"/>
          </w:tcPr>
          <w:p w:rsidR="00833478" w:rsidRPr="002C577D" w:rsidRDefault="00833478" w:rsidP="004E078A">
            <w:pPr>
              <w:jc w:val="center"/>
              <w:rPr>
                <w:rFonts w:ascii="Arial" w:hAnsi="Arial" w:cs="Arial"/>
              </w:rPr>
            </w:pPr>
            <w:r w:rsidRPr="002C577D">
              <w:rPr>
                <w:rFonts w:ascii="Arial" w:hAnsi="Arial" w:cs="Arial"/>
              </w:rPr>
              <w:t>91,18</w:t>
            </w:r>
          </w:p>
        </w:tc>
        <w:tc>
          <w:tcPr>
            <w:tcW w:w="523" w:type="pct"/>
            <w:tcBorders>
              <w:top w:val="nil"/>
              <w:left w:val="single" w:sz="4" w:space="0" w:color="auto"/>
              <w:bottom w:val="single" w:sz="4" w:space="0" w:color="auto"/>
              <w:right w:val="single" w:sz="4" w:space="0" w:color="auto"/>
            </w:tcBorders>
            <w:vAlign w:val="center"/>
          </w:tcPr>
          <w:p w:rsidR="00833478" w:rsidRPr="002C577D" w:rsidRDefault="00833478" w:rsidP="004E078A">
            <w:pPr>
              <w:rPr>
                <w:rFonts w:ascii="Arial" w:hAnsi="Arial" w:cs="Arial"/>
              </w:rPr>
            </w:pPr>
          </w:p>
        </w:tc>
      </w:tr>
      <w:tr w:rsidR="00833478" w:rsidRPr="002C577D" w:rsidTr="003B1D42">
        <w:trPr>
          <w:trHeight w:val="1552"/>
        </w:trPr>
        <w:tc>
          <w:tcPr>
            <w:tcW w:w="183" w:type="pct"/>
            <w:tcBorders>
              <w:left w:val="single" w:sz="4" w:space="0" w:color="auto"/>
              <w:bottom w:val="single" w:sz="4" w:space="0" w:color="auto"/>
              <w:right w:val="single" w:sz="4" w:space="0" w:color="auto"/>
            </w:tcBorders>
            <w:vAlign w:val="center"/>
          </w:tcPr>
          <w:p w:rsidR="00833478" w:rsidRPr="002C577D" w:rsidRDefault="00833478" w:rsidP="0014740F">
            <w:pPr>
              <w:rPr>
                <w:rFonts w:ascii="Arial" w:hAnsi="Arial" w:cs="Arial"/>
              </w:rPr>
            </w:pPr>
          </w:p>
        </w:tc>
        <w:tc>
          <w:tcPr>
            <w:tcW w:w="959" w:type="pct"/>
            <w:gridSpan w:val="3"/>
            <w:tcBorders>
              <w:top w:val="nil"/>
              <w:left w:val="single" w:sz="4" w:space="0" w:color="auto"/>
              <w:bottom w:val="single" w:sz="4" w:space="0" w:color="000000"/>
              <w:right w:val="single" w:sz="4" w:space="0" w:color="auto"/>
            </w:tcBorders>
            <w:vAlign w:val="center"/>
          </w:tcPr>
          <w:p w:rsidR="00833478" w:rsidRPr="002C577D" w:rsidRDefault="00833478" w:rsidP="0014740F">
            <w:pPr>
              <w:rPr>
                <w:rFonts w:ascii="Arial" w:hAnsi="Arial" w:cs="Arial"/>
              </w:rPr>
            </w:pPr>
            <w:r w:rsidRPr="002C577D">
              <w:rPr>
                <w:rFonts w:ascii="Arial" w:hAnsi="Arial" w:cs="Arial"/>
              </w:rPr>
              <w:t>Расходы на частичную компенсацию расходов на повышение оплаты труда отдельным категориям работников бюджетной сферы</w:t>
            </w:r>
          </w:p>
        </w:tc>
        <w:tc>
          <w:tcPr>
            <w:tcW w:w="593" w:type="pct"/>
            <w:vMerge w:val="restart"/>
            <w:tcBorders>
              <w:left w:val="single" w:sz="4" w:space="0" w:color="auto"/>
              <w:right w:val="single" w:sz="4" w:space="0" w:color="auto"/>
            </w:tcBorders>
            <w:vAlign w:val="center"/>
          </w:tcPr>
          <w:p w:rsidR="00833478" w:rsidRPr="002C577D" w:rsidRDefault="00833478" w:rsidP="0014740F">
            <w:pPr>
              <w:jc w:val="center"/>
              <w:rPr>
                <w:rFonts w:ascii="Arial" w:hAnsi="Arial" w:cs="Arial"/>
              </w:rPr>
            </w:pPr>
            <w:r w:rsidRPr="002C577D">
              <w:rPr>
                <w:rFonts w:ascii="Arial" w:hAnsi="Arial" w:cs="Arial"/>
              </w:rPr>
              <w:t>МКСУ "Межведомственная бухгалтерия"</w:t>
            </w:r>
          </w:p>
        </w:tc>
        <w:tc>
          <w:tcPr>
            <w:tcW w:w="228" w:type="pct"/>
            <w:gridSpan w:val="2"/>
            <w:tcBorders>
              <w:top w:val="nil"/>
              <w:left w:val="single" w:sz="4" w:space="0" w:color="auto"/>
              <w:bottom w:val="single" w:sz="4" w:space="0" w:color="000000"/>
              <w:right w:val="single" w:sz="4" w:space="0" w:color="auto"/>
            </w:tcBorders>
            <w:vAlign w:val="center"/>
          </w:tcPr>
          <w:p w:rsidR="00833478" w:rsidRPr="002C577D" w:rsidRDefault="00833478" w:rsidP="00922FC0">
            <w:pPr>
              <w:rPr>
                <w:rFonts w:ascii="Arial" w:hAnsi="Arial" w:cs="Arial"/>
              </w:rPr>
            </w:pPr>
            <w:r w:rsidRPr="002C577D">
              <w:rPr>
                <w:rFonts w:ascii="Arial" w:hAnsi="Arial" w:cs="Arial"/>
              </w:rPr>
              <w:t>0</w:t>
            </w:r>
            <w:r w:rsidR="00922FC0" w:rsidRPr="002C577D">
              <w:rPr>
                <w:rFonts w:ascii="Arial" w:hAnsi="Arial" w:cs="Arial"/>
              </w:rPr>
              <w:t>97</w:t>
            </w:r>
          </w:p>
        </w:tc>
        <w:tc>
          <w:tcPr>
            <w:tcW w:w="228" w:type="pct"/>
            <w:gridSpan w:val="2"/>
            <w:tcBorders>
              <w:top w:val="nil"/>
              <w:left w:val="single" w:sz="4" w:space="0" w:color="auto"/>
              <w:bottom w:val="single" w:sz="4" w:space="0" w:color="000000"/>
              <w:right w:val="single" w:sz="4" w:space="0" w:color="auto"/>
            </w:tcBorders>
            <w:vAlign w:val="center"/>
          </w:tcPr>
          <w:p w:rsidR="00833478" w:rsidRPr="002C577D" w:rsidRDefault="00922FC0" w:rsidP="00E42D72">
            <w:pPr>
              <w:rPr>
                <w:rFonts w:ascii="Arial" w:hAnsi="Arial" w:cs="Arial"/>
              </w:rPr>
            </w:pPr>
            <w:r w:rsidRPr="002C577D">
              <w:rPr>
                <w:rFonts w:ascii="Arial" w:hAnsi="Arial" w:cs="Arial"/>
              </w:rPr>
              <w:t>0113</w:t>
            </w:r>
          </w:p>
        </w:tc>
        <w:tc>
          <w:tcPr>
            <w:tcW w:w="501" w:type="pct"/>
            <w:gridSpan w:val="2"/>
            <w:tcBorders>
              <w:top w:val="nil"/>
              <w:left w:val="single" w:sz="4" w:space="0" w:color="auto"/>
              <w:bottom w:val="single" w:sz="4" w:space="0" w:color="000000"/>
              <w:right w:val="single" w:sz="4" w:space="0" w:color="auto"/>
            </w:tcBorders>
            <w:vAlign w:val="center"/>
          </w:tcPr>
          <w:p w:rsidR="00833478" w:rsidRPr="002C577D" w:rsidRDefault="00833478" w:rsidP="0014740F">
            <w:pPr>
              <w:rPr>
                <w:rFonts w:ascii="Arial" w:hAnsi="Arial" w:cs="Arial"/>
              </w:rPr>
            </w:pPr>
            <w:r w:rsidRPr="002C577D">
              <w:rPr>
                <w:rFonts w:ascii="Arial" w:hAnsi="Arial" w:cs="Arial"/>
              </w:rPr>
              <w:t>0140027240</w:t>
            </w:r>
          </w:p>
        </w:tc>
        <w:tc>
          <w:tcPr>
            <w:tcW w:w="222" w:type="pct"/>
            <w:gridSpan w:val="2"/>
            <w:tcBorders>
              <w:top w:val="nil"/>
              <w:left w:val="nil"/>
              <w:bottom w:val="single" w:sz="4" w:space="0" w:color="auto"/>
              <w:right w:val="single" w:sz="4" w:space="0" w:color="auto"/>
            </w:tcBorders>
            <w:shd w:val="clear" w:color="auto" w:fill="auto"/>
            <w:vAlign w:val="center"/>
          </w:tcPr>
          <w:p w:rsidR="00833478" w:rsidRPr="002C577D" w:rsidRDefault="00833478" w:rsidP="00C23ABE">
            <w:pPr>
              <w:jc w:val="center"/>
              <w:rPr>
                <w:rFonts w:ascii="Arial" w:hAnsi="Arial" w:cs="Arial"/>
              </w:rPr>
            </w:pPr>
            <w:r w:rsidRPr="002C577D">
              <w:rPr>
                <w:rFonts w:ascii="Arial" w:hAnsi="Arial" w:cs="Arial"/>
              </w:rPr>
              <w:t>110</w:t>
            </w:r>
          </w:p>
        </w:tc>
        <w:tc>
          <w:tcPr>
            <w:tcW w:w="379" w:type="pct"/>
            <w:tcBorders>
              <w:top w:val="nil"/>
              <w:left w:val="nil"/>
              <w:bottom w:val="single" w:sz="4" w:space="0" w:color="auto"/>
              <w:right w:val="single" w:sz="4" w:space="0" w:color="auto"/>
            </w:tcBorders>
            <w:shd w:val="clear" w:color="auto" w:fill="auto"/>
            <w:vAlign w:val="center"/>
          </w:tcPr>
          <w:p w:rsidR="00833478" w:rsidRPr="002C577D" w:rsidRDefault="00833478" w:rsidP="0014740F">
            <w:pPr>
              <w:jc w:val="center"/>
              <w:rPr>
                <w:rFonts w:ascii="Arial" w:hAnsi="Arial" w:cs="Arial"/>
              </w:rPr>
            </w:pPr>
            <w:r w:rsidRPr="002C577D">
              <w:rPr>
                <w:rFonts w:ascii="Arial" w:hAnsi="Arial" w:cs="Arial"/>
              </w:rPr>
              <w:t>3799,85</w:t>
            </w:r>
          </w:p>
        </w:tc>
        <w:tc>
          <w:tcPr>
            <w:tcW w:w="379" w:type="pct"/>
            <w:tcBorders>
              <w:top w:val="nil"/>
              <w:left w:val="nil"/>
              <w:bottom w:val="single" w:sz="4" w:space="0" w:color="auto"/>
              <w:right w:val="single" w:sz="4" w:space="0" w:color="auto"/>
            </w:tcBorders>
            <w:shd w:val="clear" w:color="auto" w:fill="auto"/>
            <w:vAlign w:val="center"/>
          </w:tcPr>
          <w:p w:rsidR="00833478" w:rsidRPr="002C577D" w:rsidRDefault="00833478" w:rsidP="0014740F">
            <w:pPr>
              <w:jc w:val="center"/>
              <w:rPr>
                <w:rFonts w:ascii="Arial" w:hAnsi="Arial" w:cs="Arial"/>
              </w:rPr>
            </w:pPr>
            <w:r w:rsidRPr="002C577D">
              <w:rPr>
                <w:rFonts w:ascii="Arial" w:hAnsi="Arial" w:cs="Arial"/>
              </w:rPr>
              <w:t>0,00</w:t>
            </w:r>
          </w:p>
        </w:tc>
        <w:tc>
          <w:tcPr>
            <w:tcW w:w="379" w:type="pct"/>
            <w:tcBorders>
              <w:top w:val="nil"/>
              <w:left w:val="nil"/>
              <w:bottom w:val="single" w:sz="4" w:space="0" w:color="auto"/>
              <w:right w:val="single" w:sz="4" w:space="0" w:color="auto"/>
            </w:tcBorders>
            <w:shd w:val="clear" w:color="auto" w:fill="auto"/>
            <w:vAlign w:val="center"/>
          </w:tcPr>
          <w:p w:rsidR="00833478" w:rsidRPr="002C577D" w:rsidRDefault="00833478" w:rsidP="0014740F">
            <w:pPr>
              <w:jc w:val="center"/>
              <w:rPr>
                <w:rFonts w:ascii="Arial" w:hAnsi="Arial" w:cs="Arial"/>
              </w:rPr>
            </w:pPr>
            <w:r w:rsidRPr="002C577D">
              <w:rPr>
                <w:rFonts w:ascii="Arial" w:hAnsi="Arial" w:cs="Arial"/>
              </w:rPr>
              <w:t>0,00</w:t>
            </w:r>
          </w:p>
        </w:tc>
        <w:tc>
          <w:tcPr>
            <w:tcW w:w="426" w:type="pct"/>
            <w:gridSpan w:val="2"/>
            <w:tcBorders>
              <w:top w:val="nil"/>
              <w:left w:val="nil"/>
              <w:bottom w:val="single" w:sz="4" w:space="0" w:color="auto"/>
              <w:right w:val="single" w:sz="4" w:space="0" w:color="auto"/>
            </w:tcBorders>
            <w:shd w:val="clear" w:color="auto" w:fill="auto"/>
            <w:vAlign w:val="center"/>
          </w:tcPr>
          <w:p w:rsidR="00833478" w:rsidRPr="002C577D" w:rsidRDefault="00833478" w:rsidP="0014740F">
            <w:pPr>
              <w:jc w:val="center"/>
              <w:rPr>
                <w:rFonts w:ascii="Arial" w:hAnsi="Arial" w:cs="Arial"/>
              </w:rPr>
            </w:pPr>
            <w:r w:rsidRPr="002C577D">
              <w:rPr>
                <w:rFonts w:ascii="Arial" w:hAnsi="Arial" w:cs="Arial"/>
              </w:rPr>
              <w:t>3799,85</w:t>
            </w:r>
          </w:p>
        </w:tc>
        <w:tc>
          <w:tcPr>
            <w:tcW w:w="523" w:type="pct"/>
            <w:tcBorders>
              <w:top w:val="nil"/>
              <w:left w:val="single" w:sz="4" w:space="0" w:color="auto"/>
              <w:bottom w:val="single" w:sz="4" w:space="0" w:color="auto"/>
              <w:right w:val="single" w:sz="4" w:space="0" w:color="auto"/>
            </w:tcBorders>
            <w:vAlign w:val="center"/>
          </w:tcPr>
          <w:p w:rsidR="00833478" w:rsidRPr="002C577D" w:rsidRDefault="00833478" w:rsidP="0014740F">
            <w:pPr>
              <w:rPr>
                <w:rFonts w:ascii="Arial" w:hAnsi="Arial" w:cs="Arial"/>
              </w:rPr>
            </w:pPr>
          </w:p>
        </w:tc>
      </w:tr>
      <w:tr w:rsidR="00833478" w:rsidRPr="002C577D" w:rsidTr="003B1D42">
        <w:trPr>
          <w:trHeight w:val="1552"/>
        </w:trPr>
        <w:tc>
          <w:tcPr>
            <w:tcW w:w="183" w:type="pct"/>
            <w:tcBorders>
              <w:left w:val="single" w:sz="4" w:space="0" w:color="auto"/>
              <w:bottom w:val="single" w:sz="4" w:space="0" w:color="auto"/>
              <w:right w:val="single" w:sz="4" w:space="0" w:color="auto"/>
            </w:tcBorders>
            <w:vAlign w:val="center"/>
          </w:tcPr>
          <w:p w:rsidR="00833478" w:rsidRPr="002C577D" w:rsidRDefault="00833478" w:rsidP="0014740F">
            <w:pPr>
              <w:rPr>
                <w:rFonts w:ascii="Arial" w:hAnsi="Arial" w:cs="Arial"/>
              </w:rPr>
            </w:pPr>
          </w:p>
        </w:tc>
        <w:tc>
          <w:tcPr>
            <w:tcW w:w="959" w:type="pct"/>
            <w:gridSpan w:val="3"/>
            <w:tcBorders>
              <w:top w:val="nil"/>
              <w:left w:val="single" w:sz="4" w:space="0" w:color="auto"/>
              <w:bottom w:val="single" w:sz="4" w:space="0" w:color="000000"/>
              <w:right w:val="single" w:sz="4" w:space="0" w:color="auto"/>
            </w:tcBorders>
            <w:vAlign w:val="center"/>
          </w:tcPr>
          <w:p w:rsidR="00833478" w:rsidRPr="002C577D" w:rsidRDefault="00833478" w:rsidP="0014740F">
            <w:pPr>
              <w:rPr>
                <w:rFonts w:ascii="Arial" w:hAnsi="Arial" w:cs="Arial"/>
              </w:rPr>
            </w:pPr>
            <w:r w:rsidRPr="002C577D">
              <w:rPr>
                <w:rFonts w:ascii="Arial" w:hAnsi="Arial" w:cs="Arial"/>
              </w:rPr>
              <w:t>Расходы на финансовое обеспечение (возмещение) расходных обязательств муниципальных образований, связанных с увеличением с 1 июня 2022 года региональных выплат</w:t>
            </w:r>
          </w:p>
        </w:tc>
        <w:tc>
          <w:tcPr>
            <w:tcW w:w="593" w:type="pct"/>
            <w:vMerge/>
            <w:tcBorders>
              <w:left w:val="single" w:sz="4" w:space="0" w:color="auto"/>
              <w:right w:val="single" w:sz="4" w:space="0" w:color="auto"/>
            </w:tcBorders>
            <w:vAlign w:val="center"/>
          </w:tcPr>
          <w:p w:rsidR="00833478" w:rsidRPr="002C577D" w:rsidRDefault="00833478" w:rsidP="0014740F">
            <w:pPr>
              <w:jc w:val="center"/>
              <w:rPr>
                <w:rFonts w:ascii="Arial" w:hAnsi="Arial" w:cs="Arial"/>
              </w:rPr>
            </w:pPr>
          </w:p>
        </w:tc>
        <w:tc>
          <w:tcPr>
            <w:tcW w:w="228" w:type="pct"/>
            <w:gridSpan w:val="2"/>
            <w:tcBorders>
              <w:top w:val="nil"/>
              <w:left w:val="single" w:sz="4" w:space="0" w:color="auto"/>
              <w:bottom w:val="single" w:sz="4" w:space="0" w:color="000000"/>
              <w:right w:val="single" w:sz="4" w:space="0" w:color="auto"/>
            </w:tcBorders>
            <w:vAlign w:val="center"/>
          </w:tcPr>
          <w:p w:rsidR="00833478" w:rsidRPr="002C577D" w:rsidRDefault="00833478" w:rsidP="0014740F">
            <w:pPr>
              <w:rPr>
                <w:rFonts w:ascii="Arial" w:hAnsi="Arial" w:cs="Arial"/>
              </w:rPr>
            </w:pPr>
            <w:r w:rsidRPr="002C577D">
              <w:rPr>
                <w:rFonts w:ascii="Arial" w:hAnsi="Arial" w:cs="Arial"/>
              </w:rPr>
              <w:t>097</w:t>
            </w:r>
          </w:p>
        </w:tc>
        <w:tc>
          <w:tcPr>
            <w:tcW w:w="228" w:type="pct"/>
            <w:gridSpan w:val="2"/>
            <w:tcBorders>
              <w:top w:val="nil"/>
              <w:left w:val="single" w:sz="4" w:space="0" w:color="auto"/>
              <w:bottom w:val="single" w:sz="4" w:space="0" w:color="000000"/>
              <w:right w:val="single" w:sz="4" w:space="0" w:color="auto"/>
            </w:tcBorders>
            <w:vAlign w:val="center"/>
          </w:tcPr>
          <w:p w:rsidR="00833478" w:rsidRPr="002C577D" w:rsidRDefault="00833478" w:rsidP="0014740F">
            <w:pPr>
              <w:rPr>
                <w:rFonts w:ascii="Arial" w:hAnsi="Arial" w:cs="Arial"/>
              </w:rPr>
            </w:pPr>
            <w:r w:rsidRPr="002C577D">
              <w:rPr>
                <w:rFonts w:ascii="Arial" w:hAnsi="Arial" w:cs="Arial"/>
              </w:rPr>
              <w:t>0113</w:t>
            </w:r>
          </w:p>
        </w:tc>
        <w:tc>
          <w:tcPr>
            <w:tcW w:w="501" w:type="pct"/>
            <w:gridSpan w:val="2"/>
            <w:tcBorders>
              <w:top w:val="nil"/>
              <w:left w:val="single" w:sz="4" w:space="0" w:color="auto"/>
              <w:bottom w:val="single" w:sz="4" w:space="0" w:color="000000"/>
              <w:right w:val="single" w:sz="4" w:space="0" w:color="auto"/>
            </w:tcBorders>
            <w:vAlign w:val="center"/>
          </w:tcPr>
          <w:p w:rsidR="00833478" w:rsidRPr="002C577D" w:rsidRDefault="00833478" w:rsidP="0014740F">
            <w:pPr>
              <w:rPr>
                <w:rFonts w:ascii="Arial" w:hAnsi="Arial" w:cs="Arial"/>
              </w:rPr>
            </w:pPr>
            <w:r w:rsidRPr="002C577D">
              <w:rPr>
                <w:rFonts w:ascii="Arial" w:hAnsi="Arial" w:cs="Arial"/>
              </w:rPr>
              <w:t>0140010340</w:t>
            </w:r>
          </w:p>
        </w:tc>
        <w:tc>
          <w:tcPr>
            <w:tcW w:w="222" w:type="pct"/>
            <w:gridSpan w:val="2"/>
            <w:tcBorders>
              <w:top w:val="nil"/>
              <w:left w:val="nil"/>
              <w:bottom w:val="single" w:sz="4" w:space="0" w:color="auto"/>
              <w:right w:val="single" w:sz="4" w:space="0" w:color="auto"/>
            </w:tcBorders>
            <w:shd w:val="clear" w:color="auto" w:fill="auto"/>
            <w:vAlign w:val="center"/>
          </w:tcPr>
          <w:p w:rsidR="00833478" w:rsidRPr="002C577D" w:rsidRDefault="00833478" w:rsidP="0014740F">
            <w:pPr>
              <w:jc w:val="center"/>
              <w:rPr>
                <w:rFonts w:ascii="Arial" w:hAnsi="Arial" w:cs="Arial"/>
              </w:rPr>
            </w:pPr>
            <w:r w:rsidRPr="002C577D">
              <w:rPr>
                <w:rFonts w:ascii="Arial" w:hAnsi="Arial" w:cs="Arial"/>
              </w:rPr>
              <w:t>110</w:t>
            </w:r>
          </w:p>
        </w:tc>
        <w:tc>
          <w:tcPr>
            <w:tcW w:w="379" w:type="pct"/>
            <w:tcBorders>
              <w:top w:val="nil"/>
              <w:left w:val="nil"/>
              <w:bottom w:val="single" w:sz="4" w:space="0" w:color="auto"/>
              <w:right w:val="single" w:sz="4" w:space="0" w:color="auto"/>
            </w:tcBorders>
            <w:shd w:val="clear" w:color="auto" w:fill="auto"/>
            <w:vAlign w:val="center"/>
          </w:tcPr>
          <w:p w:rsidR="00833478" w:rsidRPr="002C577D" w:rsidRDefault="00833478" w:rsidP="0014740F">
            <w:pPr>
              <w:jc w:val="center"/>
              <w:rPr>
                <w:rFonts w:ascii="Arial" w:hAnsi="Arial" w:cs="Arial"/>
              </w:rPr>
            </w:pPr>
            <w:r w:rsidRPr="002C577D">
              <w:rPr>
                <w:rFonts w:ascii="Arial" w:hAnsi="Arial" w:cs="Arial"/>
              </w:rPr>
              <w:t>81,04</w:t>
            </w:r>
          </w:p>
        </w:tc>
        <w:tc>
          <w:tcPr>
            <w:tcW w:w="379" w:type="pct"/>
            <w:tcBorders>
              <w:top w:val="nil"/>
              <w:left w:val="nil"/>
              <w:bottom w:val="single" w:sz="4" w:space="0" w:color="auto"/>
              <w:right w:val="single" w:sz="4" w:space="0" w:color="auto"/>
            </w:tcBorders>
            <w:shd w:val="clear" w:color="auto" w:fill="auto"/>
            <w:vAlign w:val="center"/>
          </w:tcPr>
          <w:p w:rsidR="00833478" w:rsidRPr="002C577D" w:rsidRDefault="00833478" w:rsidP="0014740F">
            <w:pPr>
              <w:jc w:val="center"/>
              <w:rPr>
                <w:rFonts w:ascii="Arial" w:hAnsi="Arial" w:cs="Arial"/>
              </w:rPr>
            </w:pPr>
            <w:r w:rsidRPr="002C577D">
              <w:rPr>
                <w:rFonts w:ascii="Arial" w:hAnsi="Arial" w:cs="Arial"/>
              </w:rPr>
              <w:t>0,00</w:t>
            </w:r>
          </w:p>
        </w:tc>
        <w:tc>
          <w:tcPr>
            <w:tcW w:w="379" w:type="pct"/>
            <w:tcBorders>
              <w:top w:val="nil"/>
              <w:left w:val="nil"/>
              <w:bottom w:val="single" w:sz="4" w:space="0" w:color="auto"/>
              <w:right w:val="single" w:sz="4" w:space="0" w:color="auto"/>
            </w:tcBorders>
            <w:shd w:val="clear" w:color="auto" w:fill="auto"/>
            <w:vAlign w:val="center"/>
          </w:tcPr>
          <w:p w:rsidR="00833478" w:rsidRPr="002C577D" w:rsidRDefault="00833478" w:rsidP="0014740F">
            <w:pPr>
              <w:jc w:val="center"/>
              <w:rPr>
                <w:rFonts w:ascii="Arial" w:hAnsi="Arial" w:cs="Arial"/>
              </w:rPr>
            </w:pPr>
            <w:r w:rsidRPr="002C577D">
              <w:rPr>
                <w:rFonts w:ascii="Arial" w:hAnsi="Arial" w:cs="Arial"/>
              </w:rPr>
              <w:t>0,00</w:t>
            </w:r>
          </w:p>
        </w:tc>
        <w:tc>
          <w:tcPr>
            <w:tcW w:w="426" w:type="pct"/>
            <w:gridSpan w:val="2"/>
            <w:tcBorders>
              <w:top w:val="nil"/>
              <w:left w:val="nil"/>
              <w:bottom w:val="single" w:sz="4" w:space="0" w:color="auto"/>
              <w:right w:val="single" w:sz="4" w:space="0" w:color="auto"/>
            </w:tcBorders>
            <w:shd w:val="clear" w:color="auto" w:fill="auto"/>
            <w:vAlign w:val="center"/>
          </w:tcPr>
          <w:p w:rsidR="00833478" w:rsidRPr="002C577D" w:rsidRDefault="00833478" w:rsidP="0014740F">
            <w:pPr>
              <w:jc w:val="center"/>
              <w:rPr>
                <w:rFonts w:ascii="Arial" w:hAnsi="Arial" w:cs="Arial"/>
              </w:rPr>
            </w:pPr>
            <w:r w:rsidRPr="002C577D">
              <w:rPr>
                <w:rFonts w:ascii="Arial" w:hAnsi="Arial" w:cs="Arial"/>
              </w:rPr>
              <w:t>81,04</w:t>
            </w:r>
          </w:p>
        </w:tc>
        <w:tc>
          <w:tcPr>
            <w:tcW w:w="523" w:type="pct"/>
            <w:tcBorders>
              <w:top w:val="nil"/>
              <w:left w:val="single" w:sz="4" w:space="0" w:color="auto"/>
              <w:bottom w:val="single" w:sz="4" w:space="0" w:color="auto"/>
              <w:right w:val="single" w:sz="4" w:space="0" w:color="auto"/>
            </w:tcBorders>
            <w:vAlign w:val="center"/>
          </w:tcPr>
          <w:p w:rsidR="00833478" w:rsidRPr="002C577D" w:rsidRDefault="00833478" w:rsidP="0014740F">
            <w:pPr>
              <w:rPr>
                <w:rFonts w:ascii="Arial" w:hAnsi="Arial" w:cs="Arial"/>
              </w:rPr>
            </w:pPr>
          </w:p>
        </w:tc>
      </w:tr>
      <w:tr w:rsidR="00833478" w:rsidRPr="002C577D" w:rsidTr="003B1D42">
        <w:trPr>
          <w:trHeight w:val="631"/>
        </w:trPr>
        <w:tc>
          <w:tcPr>
            <w:tcW w:w="183" w:type="pct"/>
            <w:vMerge w:val="restart"/>
            <w:tcBorders>
              <w:top w:val="nil"/>
              <w:left w:val="single" w:sz="4" w:space="0" w:color="auto"/>
              <w:right w:val="single" w:sz="4" w:space="0" w:color="auto"/>
            </w:tcBorders>
            <w:shd w:val="clear" w:color="auto" w:fill="auto"/>
            <w:vAlign w:val="center"/>
            <w:hideMark/>
          </w:tcPr>
          <w:p w:rsidR="00833478" w:rsidRPr="002C577D" w:rsidRDefault="00833478" w:rsidP="0014740F">
            <w:pPr>
              <w:jc w:val="center"/>
              <w:rPr>
                <w:rFonts w:ascii="Arial" w:hAnsi="Arial" w:cs="Arial"/>
              </w:rPr>
            </w:pPr>
            <w:r w:rsidRPr="002C577D">
              <w:rPr>
                <w:rFonts w:ascii="Arial" w:hAnsi="Arial" w:cs="Arial"/>
              </w:rPr>
              <w:t>1.2</w:t>
            </w:r>
          </w:p>
        </w:tc>
        <w:tc>
          <w:tcPr>
            <w:tcW w:w="959" w:type="pct"/>
            <w:gridSpan w:val="3"/>
            <w:tcBorders>
              <w:top w:val="nil"/>
              <w:left w:val="single" w:sz="4" w:space="0" w:color="auto"/>
              <w:bottom w:val="single" w:sz="4" w:space="0" w:color="000000"/>
              <w:right w:val="single" w:sz="4" w:space="0" w:color="auto"/>
            </w:tcBorders>
            <w:shd w:val="clear" w:color="auto" w:fill="auto"/>
            <w:vAlign w:val="center"/>
            <w:hideMark/>
          </w:tcPr>
          <w:p w:rsidR="00833478" w:rsidRPr="002C577D" w:rsidRDefault="00833478" w:rsidP="0014740F">
            <w:pPr>
              <w:jc w:val="center"/>
              <w:rPr>
                <w:rFonts w:ascii="Arial" w:hAnsi="Arial" w:cs="Arial"/>
              </w:rPr>
            </w:pPr>
            <w:r w:rsidRPr="002C577D">
              <w:rPr>
                <w:rFonts w:ascii="Arial" w:hAnsi="Arial" w:cs="Arial"/>
              </w:rPr>
              <w:t>Обеспечение деятельности (оказание услуг) подведомственных учреждений</w:t>
            </w:r>
          </w:p>
        </w:tc>
        <w:tc>
          <w:tcPr>
            <w:tcW w:w="593" w:type="pct"/>
            <w:vMerge/>
            <w:tcBorders>
              <w:left w:val="single" w:sz="4" w:space="0" w:color="auto"/>
              <w:right w:val="single" w:sz="4" w:space="0" w:color="auto"/>
            </w:tcBorders>
            <w:shd w:val="clear" w:color="auto" w:fill="auto"/>
            <w:vAlign w:val="center"/>
            <w:hideMark/>
          </w:tcPr>
          <w:p w:rsidR="00833478" w:rsidRPr="002C577D" w:rsidRDefault="00833478" w:rsidP="0014740F">
            <w:pPr>
              <w:jc w:val="center"/>
              <w:rPr>
                <w:rFonts w:ascii="Arial" w:hAnsi="Arial" w:cs="Arial"/>
              </w:rPr>
            </w:pPr>
          </w:p>
        </w:tc>
        <w:tc>
          <w:tcPr>
            <w:tcW w:w="228" w:type="pct"/>
            <w:gridSpan w:val="2"/>
            <w:vMerge w:val="restart"/>
            <w:tcBorders>
              <w:top w:val="nil"/>
              <w:left w:val="single" w:sz="4" w:space="0" w:color="auto"/>
              <w:right w:val="single" w:sz="4" w:space="0" w:color="auto"/>
            </w:tcBorders>
            <w:shd w:val="clear" w:color="auto" w:fill="auto"/>
            <w:vAlign w:val="center"/>
            <w:hideMark/>
          </w:tcPr>
          <w:p w:rsidR="00833478" w:rsidRPr="002C577D" w:rsidRDefault="00833478" w:rsidP="0014740F">
            <w:pPr>
              <w:jc w:val="center"/>
              <w:rPr>
                <w:rFonts w:ascii="Arial" w:hAnsi="Arial" w:cs="Arial"/>
              </w:rPr>
            </w:pPr>
            <w:r w:rsidRPr="002C577D">
              <w:rPr>
                <w:rFonts w:ascii="Arial" w:hAnsi="Arial" w:cs="Arial"/>
              </w:rPr>
              <w:t>097</w:t>
            </w:r>
          </w:p>
        </w:tc>
        <w:tc>
          <w:tcPr>
            <w:tcW w:w="228" w:type="pct"/>
            <w:gridSpan w:val="2"/>
            <w:vMerge w:val="restart"/>
            <w:tcBorders>
              <w:top w:val="nil"/>
              <w:left w:val="single" w:sz="4" w:space="0" w:color="auto"/>
              <w:right w:val="single" w:sz="4" w:space="0" w:color="auto"/>
            </w:tcBorders>
            <w:shd w:val="clear" w:color="auto" w:fill="auto"/>
            <w:vAlign w:val="center"/>
            <w:hideMark/>
          </w:tcPr>
          <w:p w:rsidR="00833478" w:rsidRPr="002C577D" w:rsidRDefault="00833478" w:rsidP="0014740F">
            <w:pPr>
              <w:jc w:val="center"/>
              <w:rPr>
                <w:rFonts w:ascii="Arial" w:hAnsi="Arial" w:cs="Arial"/>
              </w:rPr>
            </w:pPr>
            <w:r w:rsidRPr="002C577D">
              <w:rPr>
                <w:rFonts w:ascii="Arial" w:hAnsi="Arial" w:cs="Arial"/>
              </w:rPr>
              <w:t>0113</w:t>
            </w:r>
          </w:p>
        </w:tc>
        <w:tc>
          <w:tcPr>
            <w:tcW w:w="501" w:type="pct"/>
            <w:gridSpan w:val="2"/>
            <w:vMerge w:val="restart"/>
            <w:tcBorders>
              <w:top w:val="nil"/>
              <w:left w:val="single" w:sz="4" w:space="0" w:color="auto"/>
              <w:right w:val="single" w:sz="4" w:space="0" w:color="auto"/>
            </w:tcBorders>
            <w:shd w:val="clear" w:color="auto" w:fill="auto"/>
            <w:vAlign w:val="center"/>
            <w:hideMark/>
          </w:tcPr>
          <w:p w:rsidR="00833478" w:rsidRPr="002C577D" w:rsidRDefault="00833478" w:rsidP="0014740F">
            <w:pPr>
              <w:jc w:val="center"/>
              <w:rPr>
                <w:rFonts w:ascii="Arial" w:hAnsi="Arial" w:cs="Arial"/>
              </w:rPr>
            </w:pPr>
            <w:r w:rsidRPr="002C577D">
              <w:rPr>
                <w:rFonts w:ascii="Arial" w:hAnsi="Arial" w:cs="Arial"/>
              </w:rPr>
              <w:t>0140000650</w:t>
            </w:r>
          </w:p>
        </w:tc>
        <w:tc>
          <w:tcPr>
            <w:tcW w:w="222" w:type="pct"/>
            <w:gridSpan w:val="2"/>
            <w:tcBorders>
              <w:top w:val="nil"/>
              <w:left w:val="nil"/>
              <w:bottom w:val="single" w:sz="4" w:space="0" w:color="auto"/>
              <w:right w:val="single" w:sz="4" w:space="0" w:color="auto"/>
            </w:tcBorders>
            <w:shd w:val="clear" w:color="auto" w:fill="auto"/>
            <w:vAlign w:val="center"/>
            <w:hideMark/>
          </w:tcPr>
          <w:p w:rsidR="00833478" w:rsidRPr="002C577D" w:rsidRDefault="00833478" w:rsidP="0014740F">
            <w:pPr>
              <w:jc w:val="center"/>
              <w:rPr>
                <w:rFonts w:ascii="Arial" w:hAnsi="Arial" w:cs="Arial"/>
              </w:rPr>
            </w:pPr>
            <w:r w:rsidRPr="002C577D">
              <w:rPr>
                <w:rFonts w:ascii="Arial" w:hAnsi="Arial" w:cs="Arial"/>
              </w:rPr>
              <w:t>110</w:t>
            </w:r>
          </w:p>
        </w:tc>
        <w:tc>
          <w:tcPr>
            <w:tcW w:w="379" w:type="pct"/>
            <w:tcBorders>
              <w:top w:val="nil"/>
              <w:left w:val="nil"/>
              <w:bottom w:val="single" w:sz="4" w:space="0" w:color="auto"/>
              <w:right w:val="single" w:sz="4" w:space="0" w:color="auto"/>
            </w:tcBorders>
            <w:shd w:val="clear" w:color="auto" w:fill="auto"/>
            <w:vAlign w:val="center"/>
          </w:tcPr>
          <w:p w:rsidR="00833478" w:rsidRPr="002C577D" w:rsidRDefault="00833478" w:rsidP="0014740F">
            <w:pPr>
              <w:jc w:val="center"/>
              <w:rPr>
                <w:rFonts w:ascii="Arial" w:hAnsi="Arial" w:cs="Arial"/>
              </w:rPr>
            </w:pPr>
            <w:r w:rsidRPr="002C577D">
              <w:rPr>
                <w:rFonts w:ascii="Arial" w:hAnsi="Arial" w:cs="Arial"/>
              </w:rPr>
              <w:t>14678,60</w:t>
            </w:r>
          </w:p>
        </w:tc>
        <w:tc>
          <w:tcPr>
            <w:tcW w:w="379" w:type="pct"/>
            <w:tcBorders>
              <w:top w:val="nil"/>
              <w:left w:val="nil"/>
              <w:bottom w:val="single" w:sz="4" w:space="0" w:color="auto"/>
              <w:right w:val="single" w:sz="4" w:space="0" w:color="auto"/>
            </w:tcBorders>
            <w:shd w:val="clear" w:color="auto" w:fill="auto"/>
            <w:vAlign w:val="center"/>
          </w:tcPr>
          <w:p w:rsidR="00833478" w:rsidRPr="002C577D" w:rsidRDefault="00833478" w:rsidP="0014740F">
            <w:pPr>
              <w:jc w:val="center"/>
              <w:rPr>
                <w:rFonts w:ascii="Arial" w:hAnsi="Arial" w:cs="Arial"/>
              </w:rPr>
            </w:pPr>
            <w:r w:rsidRPr="002C577D">
              <w:rPr>
                <w:rFonts w:ascii="Arial" w:hAnsi="Arial" w:cs="Arial"/>
              </w:rPr>
              <w:t>14678,60</w:t>
            </w:r>
          </w:p>
        </w:tc>
        <w:tc>
          <w:tcPr>
            <w:tcW w:w="379" w:type="pct"/>
            <w:tcBorders>
              <w:top w:val="nil"/>
              <w:left w:val="nil"/>
              <w:bottom w:val="single" w:sz="4" w:space="0" w:color="auto"/>
              <w:right w:val="single" w:sz="4" w:space="0" w:color="auto"/>
            </w:tcBorders>
            <w:shd w:val="clear" w:color="auto" w:fill="auto"/>
            <w:vAlign w:val="center"/>
          </w:tcPr>
          <w:p w:rsidR="00833478" w:rsidRPr="002C577D" w:rsidRDefault="00833478" w:rsidP="0014740F">
            <w:pPr>
              <w:jc w:val="center"/>
              <w:rPr>
                <w:rFonts w:ascii="Arial" w:hAnsi="Arial" w:cs="Arial"/>
              </w:rPr>
            </w:pPr>
            <w:r w:rsidRPr="002C577D">
              <w:rPr>
                <w:rFonts w:ascii="Arial" w:hAnsi="Arial" w:cs="Arial"/>
              </w:rPr>
              <w:t>14678,60</w:t>
            </w:r>
          </w:p>
        </w:tc>
        <w:tc>
          <w:tcPr>
            <w:tcW w:w="426" w:type="pct"/>
            <w:gridSpan w:val="2"/>
            <w:tcBorders>
              <w:top w:val="nil"/>
              <w:left w:val="nil"/>
              <w:bottom w:val="single" w:sz="4" w:space="0" w:color="auto"/>
              <w:right w:val="single" w:sz="4" w:space="0" w:color="auto"/>
            </w:tcBorders>
            <w:shd w:val="clear" w:color="auto" w:fill="auto"/>
            <w:vAlign w:val="center"/>
          </w:tcPr>
          <w:p w:rsidR="00833478" w:rsidRPr="002C577D" w:rsidRDefault="00833478" w:rsidP="0014740F">
            <w:pPr>
              <w:jc w:val="center"/>
              <w:rPr>
                <w:rFonts w:ascii="Arial" w:hAnsi="Arial" w:cs="Arial"/>
              </w:rPr>
            </w:pPr>
            <w:r w:rsidRPr="002C577D">
              <w:rPr>
                <w:rFonts w:ascii="Arial" w:hAnsi="Arial" w:cs="Arial"/>
              </w:rPr>
              <w:t>44035,80</w:t>
            </w:r>
          </w:p>
        </w:tc>
        <w:tc>
          <w:tcPr>
            <w:tcW w:w="523" w:type="pct"/>
            <w:tcBorders>
              <w:top w:val="nil"/>
              <w:left w:val="nil"/>
              <w:bottom w:val="nil"/>
              <w:right w:val="single" w:sz="4" w:space="0" w:color="auto"/>
            </w:tcBorders>
            <w:shd w:val="clear" w:color="auto" w:fill="auto"/>
            <w:vAlign w:val="center"/>
            <w:hideMark/>
          </w:tcPr>
          <w:p w:rsidR="00833478" w:rsidRPr="002C577D" w:rsidRDefault="00833478" w:rsidP="0014740F">
            <w:pPr>
              <w:jc w:val="center"/>
              <w:rPr>
                <w:rFonts w:ascii="Arial" w:hAnsi="Arial" w:cs="Arial"/>
              </w:rPr>
            </w:pPr>
            <w:r w:rsidRPr="002C577D">
              <w:rPr>
                <w:rFonts w:ascii="Arial" w:hAnsi="Arial" w:cs="Arial"/>
              </w:rPr>
              <w:t> </w:t>
            </w:r>
          </w:p>
        </w:tc>
      </w:tr>
      <w:tr w:rsidR="00833478" w:rsidRPr="002C577D" w:rsidTr="0094672A">
        <w:trPr>
          <w:trHeight w:val="557"/>
        </w:trPr>
        <w:tc>
          <w:tcPr>
            <w:tcW w:w="183" w:type="pct"/>
            <w:vMerge/>
            <w:tcBorders>
              <w:left w:val="single" w:sz="4" w:space="0" w:color="auto"/>
              <w:right w:val="single" w:sz="4" w:space="0" w:color="auto"/>
            </w:tcBorders>
            <w:vAlign w:val="center"/>
          </w:tcPr>
          <w:p w:rsidR="00833478" w:rsidRPr="002C577D" w:rsidRDefault="00833478" w:rsidP="0014740F">
            <w:pPr>
              <w:rPr>
                <w:rFonts w:ascii="Arial" w:hAnsi="Arial" w:cs="Arial"/>
              </w:rPr>
            </w:pPr>
          </w:p>
        </w:tc>
        <w:tc>
          <w:tcPr>
            <w:tcW w:w="959" w:type="pct"/>
            <w:gridSpan w:val="3"/>
            <w:tcBorders>
              <w:top w:val="nil"/>
              <w:left w:val="single" w:sz="4" w:space="0" w:color="auto"/>
              <w:bottom w:val="single" w:sz="4" w:space="0" w:color="000000"/>
              <w:right w:val="single" w:sz="4" w:space="0" w:color="auto"/>
            </w:tcBorders>
            <w:vAlign w:val="center"/>
          </w:tcPr>
          <w:p w:rsidR="00833478" w:rsidRPr="002C577D" w:rsidRDefault="00833478" w:rsidP="0014740F">
            <w:pPr>
              <w:rPr>
                <w:rFonts w:ascii="Arial" w:hAnsi="Arial" w:cs="Arial"/>
              </w:rPr>
            </w:pPr>
          </w:p>
        </w:tc>
        <w:tc>
          <w:tcPr>
            <w:tcW w:w="593" w:type="pct"/>
            <w:vMerge/>
            <w:tcBorders>
              <w:left w:val="single" w:sz="4" w:space="0" w:color="auto"/>
              <w:bottom w:val="single" w:sz="4" w:space="0" w:color="auto"/>
              <w:right w:val="single" w:sz="4" w:space="0" w:color="auto"/>
            </w:tcBorders>
            <w:vAlign w:val="center"/>
          </w:tcPr>
          <w:p w:rsidR="00833478" w:rsidRPr="002C577D" w:rsidRDefault="00833478" w:rsidP="0014740F">
            <w:pPr>
              <w:rPr>
                <w:rFonts w:ascii="Arial" w:hAnsi="Arial" w:cs="Arial"/>
              </w:rPr>
            </w:pPr>
          </w:p>
        </w:tc>
        <w:tc>
          <w:tcPr>
            <w:tcW w:w="228" w:type="pct"/>
            <w:gridSpan w:val="2"/>
            <w:vMerge/>
            <w:tcBorders>
              <w:left w:val="single" w:sz="4" w:space="0" w:color="auto"/>
              <w:bottom w:val="single" w:sz="4" w:space="0" w:color="000000"/>
              <w:right w:val="single" w:sz="4" w:space="0" w:color="auto"/>
            </w:tcBorders>
            <w:vAlign w:val="center"/>
          </w:tcPr>
          <w:p w:rsidR="00833478" w:rsidRPr="002C577D" w:rsidRDefault="00833478" w:rsidP="0014740F">
            <w:pPr>
              <w:rPr>
                <w:rFonts w:ascii="Arial" w:hAnsi="Arial" w:cs="Arial"/>
              </w:rPr>
            </w:pPr>
          </w:p>
        </w:tc>
        <w:tc>
          <w:tcPr>
            <w:tcW w:w="228" w:type="pct"/>
            <w:gridSpan w:val="2"/>
            <w:vMerge/>
            <w:tcBorders>
              <w:left w:val="single" w:sz="4" w:space="0" w:color="auto"/>
              <w:bottom w:val="single" w:sz="4" w:space="0" w:color="000000"/>
              <w:right w:val="single" w:sz="4" w:space="0" w:color="auto"/>
            </w:tcBorders>
            <w:vAlign w:val="center"/>
          </w:tcPr>
          <w:p w:rsidR="00833478" w:rsidRPr="002C577D" w:rsidRDefault="00833478" w:rsidP="0014740F">
            <w:pPr>
              <w:rPr>
                <w:rFonts w:ascii="Arial" w:hAnsi="Arial" w:cs="Arial"/>
              </w:rPr>
            </w:pPr>
          </w:p>
        </w:tc>
        <w:tc>
          <w:tcPr>
            <w:tcW w:w="501" w:type="pct"/>
            <w:gridSpan w:val="2"/>
            <w:vMerge/>
            <w:tcBorders>
              <w:left w:val="single" w:sz="4" w:space="0" w:color="auto"/>
              <w:bottom w:val="single" w:sz="4" w:space="0" w:color="000000"/>
              <w:right w:val="single" w:sz="4" w:space="0" w:color="auto"/>
            </w:tcBorders>
            <w:vAlign w:val="center"/>
          </w:tcPr>
          <w:p w:rsidR="00833478" w:rsidRPr="002C577D" w:rsidRDefault="00833478" w:rsidP="0014740F">
            <w:pPr>
              <w:rPr>
                <w:rFonts w:ascii="Arial" w:hAnsi="Arial" w:cs="Arial"/>
              </w:rPr>
            </w:pPr>
          </w:p>
        </w:tc>
        <w:tc>
          <w:tcPr>
            <w:tcW w:w="222" w:type="pct"/>
            <w:gridSpan w:val="2"/>
            <w:tcBorders>
              <w:top w:val="nil"/>
              <w:left w:val="nil"/>
              <w:bottom w:val="single" w:sz="4" w:space="0" w:color="auto"/>
              <w:right w:val="single" w:sz="4" w:space="0" w:color="auto"/>
            </w:tcBorders>
            <w:shd w:val="clear" w:color="auto" w:fill="auto"/>
            <w:noWrap/>
            <w:vAlign w:val="center"/>
          </w:tcPr>
          <w:p w:rsidR="00833478" w:rsidRPr="002C577D" w:rsidRDefault="00833478" w:rsidP="00D919AC">
            <w:pPr>
              <w:jc w:val="center"/>
              <w:rPr>
                <w:rFonts w:ascii="Arial" w:hAnsi="Arial" w:cs="Arial"/>
                <w:lang w:val="en-US"/>
              </w:rPr>
            </w:pPr>
            <w:r w:rsidRPr="002C577D">
              <w:rPr>
                <w:rFonts w:ascii="Arial" w:hAnsi="Arial" w:cs="Arial"/>
              </w:rPr>
              <w:t>240</w:t>
            </w:r>
          </w:p>
        </w:tc>
        <w:tc>
          <w:tcPr>
            <w:tcW w:w="379" w:type="pct"/>
            <w:tcBorders>
              <w:top w:val="nil"/>
              <w:left w:val="nil"/>
              <w:bottom w:val="single" w:sz="4" w:space="0" w:color="auto"/>
              <w:right w:val="single" w:sz="4" w:space="0" w:color="auto"/>
            </w:tcBorders>
            <w:shd w:val="clear" w:color="auto" w:fill="auto"/>
            <w:vAlign w:val="center"/>
          </w:tcPr>
          <w:p w:rsidR="00833478" w:rsidRPr="002C577D" w:rsidRDefault="00833478" w:rsidP="0014740F">
            <w:pPr>
              <w:jc w:val="center"/>
              <w:rPr>
                <w:rFonts w:ascii="Arial" w:hAnsi="Arial" w:cs="Arial"/>
              </w:rPr>
            </w:pPr>
            <w:r w:rsidRPr="002C577D">
              <w:rPr>
                <w:rFonts w:ascii="Arial" w:hAnsi="Arial" w:cs="Arial"/>
              </w:rPr>
              <w:t>1 226,00</w:t>
            </w:r>
          </w:p>
        </w:tc>
        <w:tc>
          <w:tcPr>
            <w:tcW w:w="379" w:type="pct"/>
            <w:tcBorders>
              <w:top w:val="nil"/>
              <w:left w:val="nil"/>
              <w:bottom w:val="single" w:sz="4" w:space="0" w:color="auto"/>
              <w:right w:val="single" w:sz="4" w:space="0" w:color="auto"/>
            </w:tcBorders>
            <w:shd w:val="clear" w:color="auto" w:fill="auto"/>
            <w:vAlign w:val="center"/>
          </w:tcPr>
          <w:p w:rsidR="00833478" w:rsidRPr="002C577D" w:rsidRDefault="00833478" w:rsidP="0014740F">
            <w:pPr>
              <w:jc w:val="center"/>
              <w:rPr>
                <w:rFonts w:ascii="Arial" w:hAnsi="Arial" w:cs="Arial"/>
              </w:rPr>
            </w:pPr>
            <w:r w:rsidRPr="002C577D">
              <w:rPr>
                <w:rFonts w:ascii="Arial" w:hAnsi="Arial" w:cs="Arial"/>
              </w:rPr>
              <w:t>1 226,00</w:t>
            </w:r>
          </w:p>
        </w:tc>
        <w:tc>
          <w:tcPr>
            <w:tcW w:w="379" w:type="pct"/>
            <w:tcBorders>
              <w:top w:val="nil"/>
              <w:left w:val="nil"/>
              <w:bottom w:val="single" w:sz="4" w:space="0" w:color="auto"/>
              <w:right w:val="single" w:sz="4" w:space="0" w:color="auto"/>
            </w:tcBorders>
            <w:shd w:val="clear" w:color="auto" w:fill="auto"/>
            <w:vAlign w:val="center"/>
          </w:tcPr>
          <w:p w:rsidR="00833478" w:rsidRPr="002C577D" w:rsidRDefault="00833478" w:rsidP="0014740F">
            <w:pPr>
              <w:jc w:val="center"/>
              <w:rPr>
                <w:rFonts w:ascii="Arial" w:hAnsi="Arial" w:cs="Arial"/>
              </w:rPr>
            </w:pPr>
            <w:r w:rsidRPr="002C577D">
              <w:rPr>
                <w:rFonts w:ascii="Arial" w:hAnsi="Arial" w:cs="Arial"/>
              </w:rPr>
              <w:t>1 226,00</w:t>
            </w:r>
          </w:p>
        </w:tc>
        <w:tc>
          <w:tcPr>
            <w:tcW w:w="426" w:type="pct"/>
            <w:gridSpan w:val="2"/>
            <w:tcBorders>
              <w:top w:val="nil"/>
              <w:left w:val="nil"/>
              <w:bottom w:val="single" w:sz="4" w:space="0" w:color="auto"/>
              <w:right w:val="single" w:sz="4" w:space="0" w:color="auto"/>
            </w:tcBorders>
            <w:shd w:val="clear" w:color="auto" w:fill="auto"/>
            <w:vAlign w:val="center"/>
          </w:tcPr>
          <w:p w:rsidR="00833478" w:rsidRPr="002C577D" w:rsidRDefault="00833478" w:rsidP="0014740F">
            <w:pPr>
              <w:jc w:val="center"/>
              <w:rPr>
                <w:rFonts w:ascii="Arial" w:hAnsi="Arial" w:cs="Arial"/>
              </w:rPr>
            </w:pPr>
            <w:r w:rsidRPr="002C577D">
              <w:rPr>
                <w:rFonts w:ascii="Arial" w:hAnsi="Arial" w:cs="Arial"/>
              </w:rPr>
              <w:t>3 678,00</w:t>
            </w:r>
          </w:p>
        </w:tc>
        <w:tc>
          <w:tcPr>
            <w:tcW w:w="523" w:type="pct"/>
            <w:vMerge w:val="restart"/>
            <w:tcBorders>
              <w:top w:val="nil"/>
              <w:left w:val="single" w:sz="4" w:space="0" w:color="auto"/>
              <w:bottom w:val="single" w:sz="4" w:space="0" w:color="000000"/>
              <w:right w:val="single" w:sz="4" w:space="0" w:color="auto"/>
            </w:tcBorders>
            <w:shd w:val="clear" w:color="auto" w:fill="auto"/>
            <w:vAlign w:val="center"/>
          </w:tcPr>
          <w:p w:rsidR="00833478" w:rsidRPr="002C577D" w:rsidRDefault="00833478" w:rsidP="0014740F">
            <w:pPr>
              <w:jc w:val="center"/>
              <w:rPr>
                <w:rFonts w:ascii="Arial" w:hAnsi="Arial" w:cs="Arial"/>
              </w:rPr>
            </w:pPr>
          </w:p>
        </w:tc>
      </w:tr>
      <w:tr w:rsidR="00833478" w:rsidRPr="002C577D" w:rsidTr="0094672A">
        <w:trPr>
          <w:trHeight w:val="435"/>
        </w:trPr>
        <w:tc>
          <w:tcPr>
            <w:tcW w:w="1142"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33478" w:rsidRPr="002C577D" w:rsidRDefault="00833478" w:rsidP="0014740F">
            <w:pPr>
              <w:rPr>
                <w:rFonts w:ascii="Arial" w:hAnsi="Arial" w:cs="Arial"/>
              </w:rPr>
            </w:pPr>
            <w:r w:rsidRPr="002C577D">
              <w:rPr>
                <w:rFonts w:ascii="Arial" w:hAnsi="Arial" w:cs="Arial"/>
              </w:rPr>
              <w:t>Итого по задаче 1</w:t>
            </w:r>
          </w:p>
        </w:tc>
        <w:tc>
          <w:tcPr>
            <w:tcW w:w="593" w:type="pct"/>
            <w:tcBorders>
              <w:top w:val="single" w:sz="4" w:space="0" w:color="auto"/>
              <w:left w:val="nil"/>
              <w:bottom w:val="single" w:sz="4" w:space="0" w:color="auto"/>
              <w:right w:val="single" w:sz="4" w:space="0" w:color="auto"/>
            </w:tcBorders>
            <w:shd w:val="clear" w:color="auto" w:fill="auto"/>
            <w:noWrap/>
            <w:vAlign w:val="center"/>
            <w:hideMark/>
          </w:tcPr>
          <w:p w:rsidR="00833478" w:rsidRPr="002C577D" w:rsidRDefault="00833478" w:rsidP="0014740F">
            <w:pPr>
              <w:jc w:val="center"/>
              <w:rPr>
                <w:rFonts w:ascii="Arial" w:hAnsi="Arial" w:cs="Arial"/>
              </w:rPr>
            </w:pPr>
            <w:r w:rsidRPr="002C577D">
              <w:rPr>
                <w:rFonts w:ascii="Arial" w:hAnsi="Arial" w:cs="Arial"/>
              </w:rPr>
              <w:t> </w:t>
            </w:r>
          </w:p>
        </w:tc>
        <w:tc>
          <w:tcPr>
            <w:tcW w:w="228" w:type="pct"/>
            <w:gridSpan w:val="2"/>
            <w:tcBorders>
              <w:top w:val="nil"/>
              <w:left w:val="nil"/>
              <w:bottom w:val="single" w:sz="4" w:space="0" w:color="auto"/>
              <w:right w:val="single" w:sz="4" w:space="0" w:color="auto"/>
            </w:tcBorders>
            <w:shd w:val="clear" w:color="auto" w:fill="auto"/>
            <w:vAlign w:val="center"/>
            <w:hideMark/>
          </w:tcPr>
          <w:p w:rsidR="00833478" w:rsidRPr="002C577D" w:rsidRDefault="00833478" w:rsidP="0014740F">
            <w:pPr>
              <w:jc w:val="center"/>
              <w:rPr>
                <w:rFonts w:ascii="Arial" w:hAnsi="Arial" w:cs="Arial"/>
              </w:rPr>
            </w:pPr>
            <w:r w:rsidRPr="002C577D">
              <w:rPr>
                <w:rFonts w:ascii="Arial" w:hAnsi="Arial" w:cs="Arial"/>
              </w:rPr>
              <w:t> </w:t>
            </w:r>
          </w:p>
        </w:tc>
        <w:tc>
          <w:tcPr>
            <w:tcW w:w="228" w:type="pct"/>
            <w:gridSpan w:val="2"/>
            <w:tcBorders>
              <w:top w:val="nil"/>
              <w:left w:val="nil"/>
              <w:bottom w:val="single" w:sz="4" w:space="0" w:color="auto"/>
              <w:right w:val="single" w:sz="4" w:space="0" w:color="auto"/>
            </w:tcBorders>
            <w:shd w:val="clear" w:color="auto" w:fill="auto"/>
            <w:vAlign w:val="center"/>
            <w:hideMark/>
          </w:tcPr>
          <w:p w:rsidR="00833478" w:rsidRPr="002C577D" w:rsidRDefault="00833478" w:rsidP="0014740F">
            <w:pPr>
              <w:jc w:val="center"/>
              <w:rPr>
                <w:rFonts w:ascii="Arial" w:hAnsi="Arial" w:cs="Arial"/>
              </w:rPr>
            </w:pPr>
            <w:r w:rsidRPr="002C577D">
              <w:rPr>
                <w:rFonts w:ascii="Arial" w:hAnsi="Arial" w:cs="Arial"/>
              </w:rPr>
              <w:t> </w:t>
            </w:r>
          </w:p>
        </w:tc>
        <w:tc>
          <w:tcPr>
            <w:tcW w:w="501" w:type="pct"/>
            <w:gridSpan w:val="2"/>
            <w:tcBorders>
              <w:top w:val="nil"/>
              <w:left w:val="nil"/>
              <w:bottom w:val="single" w:sz="4" w:space="0" w:color="auto"/>
              <w:right w:val="single" w:sz="4" w:space="0" w:color="auto"/>
            </w:tcBorders>
            <w:shd w:val="clear" w:color="auto" w:fill="auto"/>
            <w:vAlign w:val="center"/>
            <w:hideMark/>
          </w:tcPr>
          <w:p w:rsidR="00833478" w:rsidRPr="002C577D" w:rsidRDefault="00833478" w:rsidP="0014740F">
            <w:pPr>
              <w:jc w:val="center"/>
              <w:rPr>
                <w:rFonts w:ascii="Arial" w:hAnsi="Arial" w:cs="Arial"/>
              </w:rPr>
            </w:pPr>
            <w:r w:rsidRPr="002C577D">
              <w:rPr>
                <w:rFonts w:ascii="Arial" w:hAnsi="Arial" w:cs="Arial"/>
              </w:rPr>
              <w:t> </w:t>
            </w:r>
          </w:p>
        </w:tc>
        <w:tc>
          <w:tcPr>
            <w:tcW w:w="222" w:type="pct"/>
            <w:gridSpan w:val="2"/>
            <w:tcBorders>
              <w:top w:val="nil"/>
              <w:left w:val="nil"/>
              <w:bottom w:val="single" w:sz="4" w:space="0" w:color="auto"/>
              <w:right w:val="single" w:sz="4" w:space="0" w:color="auto"/>
            </w:tcBorders>
            <w:shd w:val="clear" w:color="auto" w:fill="auto"/>
            <w:noWrap/>
            <w:vAlign w:val="center"/>
            <w:hideMark/>
          </w:tcPr>
          <w:p w:rsidR="00833478" w:rsidRPr="002C577D" w:rsidRDefault="00833478" w:rsidP="0014740F">
            <w:pPr>
              <w:jc w:val="center"/>
              <w:rPr>
                <w:rFonts w:ascii="Arial" w:hAnsi="Arial" w:cs="Arial"/>
              </w:rPr>
            </w:pPr>
            <w:r w:rsidRPr="002C577D">
              <w:rPr>
                <w:rFonts w:ascii="Arial" w:hAnsi="Arial" w:cs="Arial"/>
              </w:rPr>
              <w:t> </w:t>
            </w:r>
          </w:p>
        </w:tc>
        <w:tc>
          <w:tcPr>
            <w:tcW w:w="379" w:type="pct"/>
            <w:tcBorders>
              <w:top w:val="nil"/>
              <w:left w:val="nil"/>
              <w:bottom w:val="single" w:sz="4" w:space="0" w:color="auto"/>
              <w:right w:val="single" w:sz="4" w:space="0" w:color="auto"/>
            </w:tcBorders>
            <w:shd w:val="clear" w:color="auto" w:fill="auto"/>
            <w:vAlign w:val="center"/>
            <w:hideMark/>
          </w:tcPr>
          <w:p w:rsidR="00833478" w:rsidRPr="002C577D" w:rsidRDefault="00833478" w:rsidP="0014740F">
            <w:pPr>
              <w:jc w:val="center"/>
              <w:rPr>
                <w:rFonts w:ascii="Arial" w:hAnsi="Arial" w:cs="Arial"/>
              </w:rPr>
            </w:pPr>
            <w:r w:rsidRPr="002C577D">
              <w:rPr>
                <w:rFonts w:ascii="Arial" w:hAnsi="Arial" w:cs="Arial"/>
              </w:rPr>
              <w:t>29133,01</w:t>
            </w:r>
          </w:p>
        </w:tc>
        <w:tc>
          <w:tcPr>
            <w:tcW w:w="379" w:type="pct"/>
            <w:tcBorders>
              <w:top w:val="nil"/>
              <w:left w:val="nil"/>
              <w:bottom w:val="single" w:sz="4" w:space="0" w:color="auto"/>
              <w:right w:val="single" w:sz="4" w:space="0" w:color="auto"/>
            </w:tcBorders>
            <w:shd w:val="clear" w:color="auto" w:fill="auto"/>
            <w:vAlign w:val="center"/>
            <w:hideMark/>
          </w:tcPr>
          <w:p w:rsidR="00833478" w:rsidRPr="002C577D" w:rsidRDefault="00833478" w:rsidP="0014740F">
            <w:pPr>
              <w:jc w:val="center"/>
              <w:rPr>
                <w:rFonts w:ascii="Arial" w:hAnsi="Arial" w:cs="Arial"/>
              </w:rPr>
            </w:pPr>
            <w:r w:rsidRPr="002C577D">
              <w:rPr>
                <w:rFonts w:ascii="Arial" w:hAnsi="Arial" w:cs="Arial"/>
              </w:rPr>
              <w:t>24 421,90</w:t>
            </w:r>
          </w:p>
        </w:tc>
        <w:tc>
          <w:tcPr>
            <w:tcW w:w="379" w:type="pct"/>
            <w:tcBorders>
              <w:top w:val="nil"/>
              <w:left w:val="nil"/>
              <w:bottom w:val="single" w:sz="4" w:space="0" w:color="auto"/>
              <w:right w:val="single" w:sz="4" w:space="0" w:color="auto"/>
            </w:tcBorders>
            <w:shd w:val="clear" w:color="auto" w:fill="auto"/>
            <w:vAlign w:val="center"/>
            <w:hideMark/>
          </w:tcPr>
          <w:p w:rsidR="00833478" w:rsidRPr="002C577D" w:rsidRDefault="00833478" w:rsidP="0014740F">
            <w:pPr>
              <w:jc w:val="center"/>
              <w:rPr>
                <w:rFonts w:ascii="Arial" w:hAnsi="Arial" w:cs="Arial"/>
              </w:rPr>
            </w:pPr>
            <w:r w:rsidRPr="002C577D">
              <w:rPr>
                <w:rFonts w:ascii="Arial" w:hAnsi="Arial" w:cs="Arial"/>
              </w:rPr>
              <w:t>24 421,90</w:t>
            </w:r>
          </w:p>
        </w:tc>
        <w:tc>
          <w:tcPr>
            <w:tcW w:w="426" w:type="pct"/>
            <w:gridSpan w:val="2"/>
            <w:tcBorders>
              <w:top w:val="nil"/>
              <w:left w:val="nil"/>
              <w:bottom w:val="single" w:sz="4" w:space="0" w:color="auto"/>
              <w:right w:val="single" w:sz="4" w:space="0" w:color="auto"/>
            </w:tcBorders>
            <w:shd w:val="clear" w:color="auto" w:fill="auto"/>
            <w:vAlign w:val="center"/>
            <w:hideMark/>
          </w:tcPr>
          <w:p w:rsidR="00833478" w:rsidRPr="002C577D" w:rsidRDefault="00833478" w:rsidP="0014740F">
            <w:pPr>
              <w:jc w:val="center"/>
              <w:rPr>
                <w:rFonts w:ascii="Arial" w:hAnsi="Arial" w:cs="Arial"/>
              </w:rPr>
            </w:pPr>
            <w:r w:rsidRPr="002C577D">
              <w:rPr>
                <w:rFonts w:ascii="Arial" w:hAnsi="Arial" w:cs="Arial"/>
              </w:rPr>
              <w:t>77976,81</w:t>
            </w:r>
          </w:p>
        </w:tc>
        <w:tc>
          <w:tcPr>
            <w:tcW w:w="523" w:type="pct"/>
            <w:vMerge/>
            <w:tcBorders>
              <w:top w:val="nil"/>
              <w:left w:val="single" w:sz="4" w:space="0" w:color="auto"/>
              <w:bottom w:val="single" w:sz="4" w:space="0" w:color="000000"/>
              <w:right w:val="single" w:sz="4" w:space="0" w:color="auto"/>
            </w:tcBorders>
            <w:vAlign w:val="center"/>
            <w:hideMark/>
          </w:tcPr>
          <w:p w:rsidR="00833478" w:rsidRPr="002C577D" w:rsidRDefault="00833478" w:rsidP="0014740F">
            <w:pPr>
              <w:rPr>
                <w:rFonts w:ascii="Arial" w:hAnsi="Arial" w:cs="Arial"/>
              </w:rPr>
            </w:pPr>
          </w:p>
        </w:tc>
      </w:tr>
      <w:tr w:rsidR="00833478" w:rsidRPr="002C577D" w:rsidTr="00C2267D">
        <w:trPr>
          <w:trHeight w:val="435"/>
        </w:trPr>
        <w:tc>
          <w:tcPr>
            <w:tcW w:w="1142"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478" w:rsidRPr="002C577D" w:rsidRDefault="00833478" w:rsidP="0014740F">
            <w:pPr>
              <w:rPr>
                <w:rFonts w:ascii="Arial" w:hAnsi="Arial" w:cs="Arial"/>
                <w:b/>
                <w:bCs/>
              </w:rPr>
            </w:pPr>
            <w:r w:rsidRPr="002C577D">
              <w:rPr>
                <w:rFonts w:ascii="Arial" w:hAnsi="Arial" w:cs="Arial"/>
                <w:b/>
                <w:bCs/>
              </w:rPr>
              <w:t>Всего по программе</w:t>
            </w:r>
          </w:p>
        </w:tc>
        <w:tc>
          <w:tcPr>
            <w:tcW w:w="593" w:type="pct"/>
            <w:tcBorders>
              <w:top w:val="nil"/>
              <w:left w:val="nil"/>
              <w:bottom w:val="single" w:sz="4" w:space="0" w:color="auto"/>
              <w:right w:val="single" w:sz="4" w:space="0" w:color="auto"/>
            </w:tcBorders>
            <w:shd w:val="clear" w:color="auto" w:fill="auto"/>
            <w:vAlign w:val="center"/>
            <w:hideMark/>
          </w:tcPr>
          <w:p w:rsidR="00833478" w:rsidRPr="002C577D" w:rsidRDefault="00833478" w:rsidP="0014740F">
            <w:pPr>
              <w:jc w:val="center"/>
              <w:rPr>
                <w:rFonts w:ascii="Arial" w:hAnsi="Arial" w:cs="Arial"/>
              </w:rPr>
            </w:pPr>
            <w:r w:rsidRPr="002C577D">
              <w:rPr>
                <w:rFonts w:ascii="Arial" w:hAnsi="Arial" w:cs="Arial"/>
              </w:rPr>
              <w:t> </w:t>
            </w:r>
          </w:p>
        </w:tc>
        <w:tc>
          <w:tcPr>
            <w:tcW w:w="228" w:type="pct"/>
            <w:gridSpan w:val="2"/>
            <w:tcBorders>
              <w:top w:val="nil"/>
              <w:left w:val="nil"/>
              <w:bottom w:val="single" w:sz="4" w:space="0" w:color="auto"/>
              <w:right w:val="single" w:sz="4" w:space="0" w:color="auto"/>
            </w:tcBorders>
            <w:shd w:val="clear" w:color="auto" w:fill="auto"/>
            <w:vAlign w:val="center"/>
            <w:hideMark/>
          </w:tcPr>
          <w:p w:rsidR="00833478" w:rsidRPr="002C577D" w:rsidRDefault="00833478" w:rsidP="0014740F">
            <w:pPr>
              <w:jc w:val="center"/>
              <w:rPr>
                <w:rFonts w:ascii="Arial" w:hAnsi="Arial" w:cs="Arial"/>
              </w:rPr>
            </w:pPr>
            <w:r w:rsidRPr="002C577D">
              <w:rPr>
                <w:rFonts w:ascii="Arial" w:hAnsi="Arial" w:cs="Arial"/>
              </w:rPr>
              <w:t> </w:t>
            </w:r>
          </w:p>
        </w:tc>
        <w:tc>
          <w:tcPr>
            <w:tcW w:w="228" w:type="pct"/>
            <w:gridSpan w:val="2"/>
            <w:tcBorders>
              <w:top w:val="nil"/>
              <w:left w:val="nil"/>
              <w:bottom w:val="single" w:sz="4" w:space="0" w:color="auto"/>
              <w:right w:val="single" w:sz="4" w:space="0" w:color="auto"/>
            </w:tcBorders>
            <w:shd w:val="clear" w:color="auto" w:fill="auto"/>
            <w:vAlign w:val="center"/>
            <w:hideMark/>
          </w:tcPr>
          <w:p w:rsidR="00833478" w:rsidRPr="002C577D" w:rsidRDefault="00833478" w:rsidP="0014740F">
            <w:pPr>
              <w:jc w:val="center"/>
              <w:rPr>
                <w:rFonts w:ascii="Arial" w:hAnsi="Arial" w:cs="Arial"/>
              </w:rPr>
            </w:pPr>
            <w:r w:rsidRPr="002C577D">
              <w:rPr>
                <w:rFonts w:ascii="Arial" w:hAnsi="Arial" w:cs="Arial"/>
              </w:rPr>
              <w:t> </w:t>
            </w:r>
          </w:p>
        </w:tc>
        <w:tc>
          <w:tcPr>
            <w:tcW w:w="501" w:type="pct"/>
            <w:gridSpan w:val="2"/>
            <w:tcBorders>
              <w:top w:val="nil"/>
              <w:left w:val="nil"/>
              <w:bottom w:val="single" w:sz="4" w:space="0" w:color="auto"/>
              <w:right w:val="single" w:sz="4" w:space="0" w:color="auto"/>
            </w:tcBorders>
            <w:shd w:val="clear" w:color="auto" w:fill="auto"/>
            <w:vAlign w:val="center"/>
            <w:hideMark/>
          </w:tcPr>
          <w:p w:rsidR="00833478" w:rsidRPr="002C577D" w:rsidRDefault="00833478" w:rsidP="0014740F">
            <w:pPr>
              <w:jc w:val="center"/>
              <w:rPr>
                <w:rFonts w:ascii="Arial" w:hAnsi="Arial" w:cs="Arial"/>
              </w:rPr>
            </w:pPr>
            <w:r w:rsidRPr="002C577D">
              <w:rPr>
                <w:rFonts w:ascii="Arial" w:hAnsi="Arial" w:cs="Arial"/>
              </w:rPr>
              <w:t> </w:t>
            </w:r>
          </w:p>
        </w:tc>
        <w:tc>
          <w:tcPr>
            <w:tcW w:w="222" w:type="pct"/>
            <w:gridSpan w:val="2"/>
            <w:tcBorders>
              <w:top w:val="nil"/>
              <w:left w:val="nil"/>
              <w:bottom w:val="single" w:sz="4" w:space="0" w:color="auto"/>
              <w:right w:val="single" w:sz="4" w:space="0" w:color="auto"/>
            </w:tcBorders>
            <w:shd w:val="clear" w:color="auto" w:fill="auto"/>
            <w:vAlign w:val="center"/>
            <w:hideMark/>
          </w:tcPr>
          <w:p w:rsidR="00833478" w:rsidRPr="002C577D" w:rsidRDefault="00833478" w:rsidP="0014740F">
            <w:pPr>
              <w:jc w:val="center"/>
              <w:rPr>
                <w:rFonts w:ascii="Arial" w:hAnsi="Arial" w:cs="Arial"/>
              </w:rPr>
            </w:pPr>
            <w:r w:rsidRPr="002C577D">
              <w:rPr>
                <w:rFonts w:ascii="Arial" w:hAnsi="Arial" w:cs="Arial"/>
              </w:rPr>
              <w:t> </w:t>
            </w:r>
          </w:p>
        </w:tc>
        <w:tc>
          <w:tcPr>
            <w:tcW w:w="379" w:type="pct"/>
            <w:tcBorders>
              <w:top w:val="nil"/>
              <w:left w:val="nil"/>
              <w:bottom w:val="single" w:sz="4" w:space="0" w:color="auto"/>
              <w:right w:val="single" w:sz="4" w:space="0" w:color="auto"/>
            </w:tcBorders>
            <w:shd w:val="clear" w:color="auto" w:fill="auto"/>
            <w:noWrap/>
            <w:vAlign w:val="center"/>
            <w:hideMark/>
          </w:tcPr>
          <w:p w:rsidR="00833478" w:rsidRPr="002C577D" w:rsidRDefault="00833478" w:rsidP="0014740F">
            <w:pPr>
              <w:jc w:val="center"/>
              <w:rPr>
                <w:rFonts w:ascii="Arial" w:hAnsi="Arial" w:cs="Arial"/>
                <w:b/>
                <w:bCs/>
              </w:rPr>
            </w:pPr>
            <w:r w:rsidRPr="002C577D">
              <w:rPr>
                <w:rFonts w:ascii="Arial" w:hAnsi="Arial" w:cs="Arial"/>
                <w:b/>
                <w:bCs/>
              </w:rPr>
              <w:t>29133,01</w:t>
            </w:r>
          </w:p>
        </w:tc>
        <w:tc>
          <w:tcPr>
            <w:tcW w:w="379" w:type="pct"/>
            <w:tcBorders>
              <w:top w:val="nil"/>
              <w:left w:val="nil"/>
              <w:bottom w:val="single" w:sz="4" w:space="0" w:color="auto"/>
              <w:right w:val="single" w:sz="4" w:space="0" w:color="auto"/>
            </w:tcBorders>
            <w:shd w:val="clear" w:color="auto" w:fill="auto"/>
            <w:noWrap/>
            <w:vAlign w:val="center"/>
            <w:hideMark/>
          </w:tcPr>
          <w:p w:rsidR="00833478" w:rsidRPr="002C577D" w:rsidRDefault="00833478" w:rsidP="0014740F">
            <w:pPr>
              <w:jc w:val="center"/>
              <w:rPr>
                <w:rFonts w:ascii="Arial" w:hAnsi="Arial" w:cs="Arial"/>
                <w:b/>
                <w:bCs/>
              </w:rPr>
            </w:pPr>
            <w:r w:rsidRPr="002C577D">
              <w:rPr>
                <w:rFonts w:ascii="Arial" w:hAnsi="Arial" w:cs="Arial"/>
                <w:b/>
                <w:bCs/>
              </w:rPr>
              <w:t>24 421,90</w:t>
            </w:r>
          </w:p>
        </w:tc>
        <w:tc>
          <w:tcPr>
            <w:tcW w:w="379" w:type="pct"/>
            <w:tcBorders>
              <w:top w:val="nil"/>
              <w:left w:val="nil"/>
              <w:bottom w:val="single" w:sz="4" w:space="0" w:color="auto"/>
              <w:right w:val="single" w:sz="4" w:space="0" w:color="auto"/>
            </w:tcBorders>
            <w:shd w:val="clear" w:color="auto" w:fill="auto"/>
            <w:noWrap/>
            <w:vAlign w:val="center"/>
            <w:hideMark/>
          </w:tcPr>
          <w:p w:rsidR="00833478" w:rsidRPr="002C577D" w:rsidRDefault="00833478" w:rsidP="0014740F">
            <w:pPr>
              <w:jc w:val="center"/>
              <w:rPr>
                <w:rFonts w:ascii="Arial" w:hAnsi="Arial" w:cs="Arial"/>
                <w:b/>
                <w:bCs/>
              </w:rPr>
            </w:pPr>
            <w:r w:rsidRPr="002C577D">
              <w:rPr>
                <w:rFonts w:ascii="Arial" w:hAnsi="Arial" w:cs="Arial"/>
                <w:b/>
                <w:bCs/>
              </w:rPr>
              <w:t>24 421,90</w:t>
            </w:r>
          </w:p>
        </w:tc>
        <w:tc>
          <w:tcPr>
            <w:tcW w:w="426" w:type="pct"/>
            <w:gridSpan w:val="2"/>
            <w:tcBorders>
              <w:top w:val="nil"/>
              <w:left w:val="nil"/>
              <w:bottom w:val="single" w:sz="4" w:space="0" w:color="auto"/>
              <w:right w:val="single" w:sz="4" w:space="0" w:color="auto"/>
            </w:tcBorders>
            <w:shd w:val="clear" w:color="auto" w:fill="auto"/>
            <w:vAlign w:val="center"/>
            <w:hideMark/>
          </w:tcPr>
          <w:p w:rsidR="00833478" w:rsidRPr="002C577D" w:rsidRDefault="00833478" w:rsidP="0014740F">
            <w:pPr>
              <w:jc w:val="center"/>
              <w:rPr>
                <w:rFonts w:ascii="Arial" w:hAnsi="Arial" w:cs="Arial"/>
                <w:b/>
                <w:bCs/>
              </w:rPr>
            </w:pPr>
            <w:r w:rsidRPr="002C577D">
              <w:rPr>
                <w:rFonts w:ascii="Arial" w:hAnsi="Arial" w:cs="Arial"/>
                <w:b/>
                <w:bCs/>
              </w:rPr>
              <w:t>77976,81</w:t>
            </w:r>
          </w:p>
        </w:tc>
        <w:tc>
          <w:tcPr>
            <w:tcW w:w="523" w:type="pct"/>
            <w:tcBorders>
              <w:top w:val="nil"/>
              <w:left w:val="nil"/>
              <w:bottom w:val="single" w:sz="4" w:space="0" w:color="auto"/>
              <w:right w:val="single" w:sz="4" w:space="0" w:color="auto"/>
            </w:tcBorders>
            <w:shd w:val="clear" w:color="auto" w:fill="auto"/>
            <w:noWrap/>
            <w:vAlign w:val="center"/>
            <w:hideMark/>
          </w:tcPr>
          <w:p w:rsidR="00833478" w:rsidRPr="002C577D" w:rsidRDefault="00833478" w:rsidP="0014740F">
            <w:pPr>
              <w:jc w:val="center"/>
              <w:rPr>
                <w:rFonts w:ascii="Arial" w:hAnsi="Arial" w:cs="Arial"/>
              </w:rPr>
            </w:pPr>
            <w:r w:rsidRPr="002C577D">
              <w:rPr>
                <w:rFonts w:ascii="Arial" w:hAnsi="Arial" w:cs="Arial"/>
              </w:rPr>
              <w:t> </w:t>
            </w:r>
          </w:p>
        </w:tc>
      </w:tr>
      <w:tr w:rsidR="00833478" w:rsidRPr="002C577D" w:rsidTr="00C2267D">
        <w:trPr>
          <w:trHeight w:val="435"/>
        </w:trPr>
        <w:tc>
          <w:tcPr>
            <w:tcW w:w="291" w:type="pct"/>
            <w:gridSpan w:val="2"/>
            <w:tcBorders>
              <w:top w:val="nil"/>
              <w:left w:val="nil"/>
              <w:bottom w:val="nil"/>
              <w:right w:val="nil"/>
            </w:tcBorders>
            <w:shd w:val="clear" w:color="auto" w:fill="auto"/>
            <w:noWrap/>
            <w:vAlign w:val="center"/>
            <w:hideMark/>
          </w:tcPr>
          <w:p w:rsidR="00833478" w:rsidRPr="002C577D" w:rsidRDefault="00833478" w:rsidP="0014740F">
            <w:pPr>
              <w:jc w:val="center"/>
              <w:rPr>
                <w:rFonts w:ascii="Arial" w:hAnsi="Arial" w:cs="Arial"/>
              </w:rPr>
            </w:pPr>
          </w:p>
        </w:tc>
        <w:tc>
          <w:tcPr>
            <w:tcW w:w="851" w:type="pct"/>
            <w:gridSpan w:val="2"/>
            <w:tcBorders>
              <w:top w:val="nil"/>
              <w:left w:val="nil"/>
              <w:bottom w:val="nil"/>
              <w:right w:val="nil"/>
            </w:tcBorders>
            <w:shd w:val="clear" w:color="auto" w:fill="auto"/>
            <w:noWrap/>
            <w:vAlign w:val="center"/>
            <w:hideMark/>
          </w:tcPr>
          <w:p w:rsidR="00833478" w:rsidRPr="002C577D" w:rsidRDefault="00833478" w:rsidP="0014740F">
            <w:pPr>
              <w:rPr>
                <w:rFonts w:ascii="Arial" w:hAnsi="Arial" w:cs="Arial"/>
                <w:sz w:val="20"/>
                <w:szCs w:val="20"/>
              </w:rPr>
            </w:pPr>
          </w:p>
        </w:tc>
        <w:tc>
          <w:tcPr>
            <w:tcW w:w="593" w:type="pct"/>
            <w:tcBorders>
              <w:top w:val="nil"/>
              <w:left w:val="nil"/>
              <w:bottom w:val="nil"/>
              <w:right w:val="nil"/>
            </w:tcBorders>
            <w:shd w:val="clear" w:color="auto" w:fill="auto"/>
            <w:vAlign w:val="center"/>
            <w:hideMark/>
          </w:tcPr>
          <w:p w:rsidR="00833478" w:rsidRPr="002C577D" w:rsidRDefault="00833478" w:rsidP="0014740F">
            <w:pPr>
              <w:rPr>
                <w:rFonts w:ascii="Arial" w:hAnsi="Arial" w:cs="Arial"/>
                <w:sz w:val="20"/>
                <w:szCs w:val="20"/>
              </w:rPr>
            </w:pPr>
          </w:p>
        </w:tc>
        <w:tc>
          <w:tcPr>
            <w:tcW w:w="228" w:type="pct"/>
            <w:gridSpan w:val="2"/>
            <w:tcBorders>
              <w:top w:val="nil"/>
              <w:left w:val="nil"/>
              <w:bottom w:val="nil"/>
              <w:right w:val="nil"/>
            </w:tcBorders>
            <w:shd w:val="clear" w:color="auto" w:fill="auto"/>
            <w:vAlign w:val="center"/>
            <w:hideMark/>
          </w:tcPr>
          <w:p w:rsidR="00833478" w:rsidRPr="002C577D" w:rsidRDefault="00833478" w:rsidP="0014740F">
            <w:pPr>
              <w:jc w:val="center"/>
              <w:rPr>
                <w:rFonts w:ascii="Arial" w:hAnsi="Arial" w:cs="Arial"/>
                <w:sz w:val="20"/>
                <w:szCs w:val="20"/>
              </w:rPr>
            </w:pPr>
          </w:p>
        </w:tc>
        <w:tc>
          <w:tcPr>
            <w:tcW w:w="228" w:type="pct"/>
            <w:gridSpan w:val="2"/>
            <w:tcBorders>
              <w:top w:val="nil"/>
              <w:left w:val="nil"/>
              <w:bottom w:val="nil"/>
              <w:right w:val="nil"/>
            </w:tcBorders>
            <w:shd w:val="clear" w:color="auto" w:fill="auto"/>
            <w:vAlign w:val="center"/>
            <w:hideMark/>
          </w:tcPr>
          <w:p w:rsidR="00833478" w:rsidRPr="002C577D" w:rsidRDefault="00833478" w:rsidP="0014740F">
            <w:pPr>
              <w:jc w:val="center"/>
              <w:rPr>
                <w:rFonts w:ascii="Arial" w:hAnsi="Arial" w:cs="Arial"/>
                <w:sz w:val="20"/>
                <w:szCs w:val="20"/>
              </w:rPr>
            </w:pPr>
          </w:p>
        </w:tc>
        <w:tc>
          <w:tcPr>
            <w:tcW w:w="501" w:type="pct"/>
            <w:gridSpan w:val="2"/>
            <w:tcBorders>
              <w:top w:val="nil"/>
              <w:left w:val="nil"/>
              <w:bottom w:val="nil"/>
              <w:right w:val="nil"/>
            </w:tcBorders>
            <w:shd w:val="clear" w:color="auto" w:fill="auto"/>
            <w:vAlign w:val="center"/>
            <w:hideMark/>
          </w:tcPr>
          <w:p w:rsidR="00833478" w:rsidRPr="002C577D" w:rsidRDefault="00833478" w:rsidP="0014740F">
            <w:pPr>
              <w:jc w:val="center"/>
              <w:rPr>
                <w:rFonts w:ascii="Arial" w:hAnsi="Arial" w:cs="Arial"/>
                <w:sz w:val="20"/>
                <w:szCs w:val="20"/>
              </w:rPr>
            </w:pPr>
          </w:p>
        </w:tc>
        <w:tc>
          <w:tcPr>
            <w:tcW w:w="222" w:type="pct"/>
            <w:gridSpan w:val="2"/>
            <w:tcBorders>
              <w:top w:val="nil"/>
              <w:left w:val="nil"/>
              <w:bottom w:val="nil"/>
              <w:right w:val="nil"/>
            </w:tcBorders>
            <w:shd w:val="clear" w:color="auto" w:fill="auto"/>
            <w:vAlign w:val="center"/>
            <w:hideMark/>
          </w:tcPr>
          <w:p w:rsidR="00833478" w:rsidRPr="002C577D" w:rsidRDefault="00833478" w:rsidP="0014740F">
            <w:pPr>
              <w:jc w:val="center"/>
              <w:rPr>
                <w:rFonts w:ascii="Arial" w:hAnsi="Arial" w:cs="Arial"/>
                <w:sz w:val="20"/>
                <w:szCs w:val="20"/>
              </w:rPr>
            </w:pPr>
          </w:p>
        </w:tc>
        <w:tc>
          <w:tcPr>
            <w:tcW w:w="379" w:type="pct"/>
            <w:tcBorders>
              <w:top w:val="nil"/>
              <w:left w:val="nil"/>
              <w:bottom w:val="nil"/>
              <w:right w:val="nil"/>
            </w:tcBorders>
            <w:shd w:val="clear" w:color="auto" w:fill="auto"/>
            <w:noWrap/>
            <w:vAlign w:val="center"/>
            <w:hideMark/>
          </w:tcPr>
          <w:p w:rsidR="00833478" w:rsidRPr="002C577D" w:rsidRDefault="00833478" w:rsidP="0014740F">
            <w:pPr>
              <w:jc w:val="center"/>
              <w:rPr>
                <w:rFonts w:ascii="Arial" w:hAnsi="Arial" w:cs="Arial"/>
                <w:sz w:val="20"/>
                <w:szCs w:val="20"/>
              </w:rPr>
            </w:pPr>
          </w:p>
        </w:tc>
        <w:tc>
          <w:tcPr>
            <w:tcW w:w="379" w:type="pct"/>
            <w:tcBorders>
              <w:top w:val="nil"/>
              <w:left w:val="nil"/>
              <w:bottom w:val="nil"/>
              <w:right w:val="nil"/>
            </w:tcBorders>
            <w:shd w:val="clear" w:color="auto" w:fill="auto"/>
            <w:noWrap/>
            <w:vAlign w:val="center"/>
            <w:hideMark/>
          </w:tcPr>
          <w:p w:rsidR="00833478" w:rsidRPr="002C577D" w:rsidRDefault="00833478" w:rsidP="0014740F">
            <w:pPr>
              <w:jc w:val="center"/>
              <w:rPr>
                <w:rFonts w:ascii="Arial" w:hAnsi="Arial" w:cs="Arial"/>
                <w:sz w:val="20"/>
                <w:szCs w:val="20"/>
              </w:rPr>
            </w:pPr>
          </w:p>
        </w:tc>
        <w:tc>
          <w:tcPr>
            <w:tcW w:w="379" w:type="pct"/>
            <w:tcBorders>
              <w:top w:val="nil"/>
              <w:left w:val="nil"/>
              <w:bottom w:val="nil"/>
              <w:right w:val="nil"/>
            </w:tcBorders>
            <w:shd w:val="clear" w:color="auto" w:fill="auto"/>
            <w:noWrap/>
            <w:vAlign w:val="center"/>
            <w:hideMark/>
          </w:tcPr>
          <w:p w:rsidR="00833478" w:rsidRPr="002C577D" w:rsidRDefault="00833478" w:rsidP="0014740F">
            <w:pPr>
              <w:jc w:val="center"/>
              <w:rPr>
                <w:rFonts w:ascii="Arial" w:hAnsi="Arial" w:cs="Arial"/>
                <w:sz w:val="20"/>
                <w:szCs w:val="20"/>
              </w:rPr>
            </w:pPr>
          </w:p>
        </w:tc>
        <w:tc>
          <w:tcPr>
            <w:tcW w:w="426" w:type="pct"/>
            <w:gridSpan w:val="2"/>
            <w:tcBorders>
              <w:top w:val="nil"/>
              <w:left w:val="nil"/>
              <w:bottom w:val="nil"/>
              <w:right w:val="nil"/>
            </w:tcBorders>
            <w:shd w:val="clear" w:color="auto" w:fill="auto"/>
            <w:vAlign w:val="center"/>
            <w:hideMark/>
          </w:tcPr>
          <w:p w:rsidR="00833478" w:rsidRPr="002C577D" w:rsidRDefault="00833478" w:rsidP="0014740F">
            <w:pPr>
              <w:jc w:val="center"/>
              <w:rPr>
                <w:rFonts w:ascii="Arial" w:hAnsi="Arial" w:cs="Arial"/>
                <w:sz w:val="20"/>
                <w:szCs w:val="20"/>
              </w:rPr>
            </w:pPr>
          </w:p>
        </w:tc>
        <w:tc>
          <w:tcPr>
            <w:tcW w:w="523" w:type="pct"/>
            <w:tcBorders>
              <w:top w:val="nil"/>
              <w:left w:val="nil"/>
              <w:bottom w:val="nil"/>
              <w:right w:val="nil"/>
            </w:tcBorders>
            <w:shd w:val="clear" w:color="auto" w:fill="auto"/>
            <w:noWrap/>
            <w:vAlign w:val="center"/>
            <w:hideMark/>
          </w:tcPr>
          <w:p w:rsidR="00833478" w:rsidRPr="002C577D" w:rsidRDefault="00833478" w:rsidP="0014740F">
            <w:pPr>
              <w:jc w:val="center"/>
              <w:rPr>
                <w:rFonts w:ascii="Arial" w:hAnsi="Arial" w:cs="Arial"/>
                <w:sz w:val="20"/>
                <w:szCs w:val="20"/>
              </w:rPr>
            </w:pPr>
          </w:p>
        </w:tc>
      </w:tr>
      <w:tr w:rsidR="00833478" w:rsidRPr="002C577D" w:rsidTr="00C2267D">
        <w:trPr>
          <w:trHeight w:val="435"/>
        </w:trPr>
        <w:tc>
          <w:tcPr>
            <w:tcW w:w="1735" w:type="pct"/>
            <w:gridSpan w:val="5"/>
            <w:tcBorders>
              <w:top w:val="nil"/>
              <w:left w:val="nil"/>
              <w:bottom w:val="nil"/>
              <w:right w:val="nil"/>
            </w:tcBorders>
            <w:shd w:val="clear" w:color="auto" w:fill="auto"/>
            <w:noWrap/>
            <w:vAlign w:val="bottom"/>
            <w:hideMark/>
          </w:tcPr>
          <w:p w:rsidR="00833478" w:rsidRPr="002C577D" w:rsidRDefault="00833478" w:rsidP="0014740F">
            <w:pPr>
              <w:rPr>
                <w:rFonts w:ascii="Arial" w:hAnsi="Arial" w:cs="Arial"/>
                <w:color w:val="000000"/>
              </w:rPr>
            </w:pPr>
            <w:r w:rsidRPr="002C577D">
              <w:rPr>
                <w:rFonts w:ascii="Arial" w:hAnsi="Arial" w:cs="Arial"/>
                <w:color w:val="000000"/>
              </w:rPr>
              <w:t>Руководитель управления образования</w:t>
            </w:r>
          </w:p>
        </w:tc>
        <w:tc>
          <w:tcPr>
            <w:tcW w:w="228" w:type="pct"/>
            <w:gridSpan w:val="2"/>
            <w:tcBorders>
              <w:top w:val="nil"/>
              <w:left w:val="nil"/>
              <w:bottom w:val="nil"/>
              <w:right w:val="nil"/>
            </w:tcBorders>
            <w:shd w:val="clear" w:color="auto" w:fill="auto"/>
            <w:noWrap/>
            <w:vAlign w:val="bottom"/>
            <w:hideMark/>
          </w:tcPr>
          <w:p w:rsidR="00833478" w:rsidRPr="002C577D" w:rsidRDefault="00833478" w:rsidP="0014740F">
            <w:pPr>
              <w:rPr>
                <w:rFonts w:ascii="Arial" w:hAnsi="Arial" w:cs="Arial"/>
                <w:color w:val="000000"/>
              </w:rPr>
            </w:pPr>
          </w:p>
        </w:tc>
        <w:tc>
          <w:tcPr>
            <w:tcW w:w="228" w:type="pct"/>
            <w:gridSpan w:val="2"/>
            <w:tcBorders>
              <w:top w:val="nil"/>
              <w:left w:val="nil"/>
              <w:bottom w:val="nil"/>
              <w:right w:val="nil"/>
            </w:tcBorders>
            <w:shd w:val="clear" w:color="auto" w:fill="auto"/>
            <w:noWrap/>
            <w:vAlign w:val="bottom"/>
            <w:hideMark/>
          </w:tcPr>
          <w:p w:rsidR="00833478" w:rsidRPr="002C577D" w:rsidRDefault="00833478" w:rsidP="0014740F">
            <w:pPr>
              <w:rPr>
                <w:rFonts w:ascii="Arial" w:hAnsi="Arial" w:cs="Arial"/>
                <w:sz w:val="20"/>
                <w:szCs w:val="20"/>
              </w:rPr>
            </w:pPr>
          </w:p>
        </w:tc>
        <w:tc>
          <w:tcPr>
            <w:tcW w:w="501" w:type="pct"/>
            <w:gridSpan w:val="2"/>
            <w:tcBorders>
              <w:top w:val="nil"/>
              <w:left w:val="nil"/>
              <w:bottom w:val="nil"/>
              <w:right w:val="nil"/>
            </w:tcBorders>
            <w:shd w:val="clear" w:color="auto" w:fill="auto"/>
            <w:noWrap/>
            <w:vAlign w:val="bottom"/>
            <w:hideMark/>
          </w:tcPr>
          <w:p w:rsidR="00833478" w:rsidRPr="002C577D" w:rsidRDefault="00833478" w:rsidP="0014740F">
            <w:pPr>
              <w:rPr>
                <w:rFonts w:ascii="Arial" w:hAnsi="Arial" w:cs="Arial"/>
                <w:sz w:val="20"/>
                <w:szCs w:val="20"/>
              </w:rPr>
            </w:pPr>
          </w:p>
        </w:tc>
        <w:tc>
          <w:tcPr>
            <w:tcW w:w="222" w:type="pct"/>
            <w:gridSpan w:val="2"/>
            <w:tcBorders>
              <w:top w:val="nil"/>
              <w:left w:val="nil"/>
              <w:bottom w:val="nil"/>
              <w:right w:val="nil"/>
            </w:tcBorders>
            <w:shd w:val="clear" w:color="auto" w:fill="auto"/>
            <w:noWrap/>
            <w:vAlign w:val="bottom"/>
            <w:hideMark/>
          </w:tcPr>
          <w:p w:rsidR="00833478" w:rsidRPr="002C577D" w:rsidRDefault="00833478" w:rsidP="0014740F">
            <w:pPr>
              <w:jc w:val="right"/>
              <w:rPr>
                <w:rFonts w:ascii="Arial" w:hAnsi="Arial" w:cs="Arial"/>
                <w:sz w:val="20"/>
                <w:szCs w:val="20"/>
              </w:rPr>
            </w:pPr>
          </w:p>
        </w:tc>
        <w:tc>
          <w:tcPr>
            <w:tcW w:w="379" w:type="pct"/>
            <w:tcBorders>
              <w:top w:val="nil"/>
              <w:left w:val="nil"/>
              <w:bottom w:val="nil"/>
              <w:right w:val="nil"/>
            </w:tcBorders>
            <w:shd w:val="clear" w:color="auto" w:fill="auto"/>
            <w:noWrap/>
            <w:vAlign w:val="bottom"/>
            <w:hideMark/>
          </w:tcPr>
          <w:p w:rsidR="00833478" w:rsidRPr="002C577D" w:rsidRDefault="00833478" w:rsidP="0014740F">
            <w:pPr>
              <w:rPr>
                <w:rFonts w:ascii="Arial" w:hAnsi="Arial" w:cs="Arial"/>
                <w:sz w:val="20"/>
                <w:szCs w:val="20"/>
              </w:rPr>
            </w:pPr>
          </w:p>
        </w:tc>
        <w:tc>
          <w:tcPr>
            <w:tcW w:w="379" w:type="pct"/>
            <w:tcBorders>
              <w:top w:val="nil"/>
              <w:left w:val="nil"/>
              <w:bottom w:val="nil"/>
              <w:right w:val="nil"/>
            </w:tcBorders>
            <w:shd w:val="clear" w:color="auto" w:fill="auto"/>
            <w:noWrap/>
            <w:vAlign w:val="bottom"/>
            <w:hideMark/>
          </w:tcPr>
          <w:p w:rsidR="00833478" w:rsidRPr="002C577D" w:rsidRDefault="00833478" w:rsidP="0014740F">
            <w:pPr>
              <w:rPr>
                <w:rFonts w:ascii="Arial" w:hAnsi="Arial" w:cs="Arial"/>
                <w:sz w:val="20"/>
                <w:szCs w:val="20"/>
              </w:rPr>
            </w:pPr>
          </w:p>
        </w:tc>
        <w:tc>
          <w:tcPr>
            <w:tcW w:w="379" w:type="pct"/>
            <w:tcBorders>
              <w:top w:val="nil"/>
              <w:left w:val="nil"/>
              <w:bottom w:val="nil"/>
              <w:right w:val="nil"/>
            </w:tcBorders>
            <w:shd w:val="clear" w:color="auto" w:fill="auto"/>
            <w:noWrap/>
            <w:vAlign w:val="bottom"/>
            <w:hideMark/>
          </w:tcPr>
          <w:p w:rsidR="00833478" w:rsidRPr="002C577D" w:rsidRDefault="00833478" w:rsidP="0014740F">
            <w:pPr>
              <w:rPr>
                <w:rFonts w:ascii="Arial" w:hAnsi="Arial" w:cs="Arial"/>
                <w:sz w:val="20"/>
                <w:szCs w:val="20"/>
              </w:rPr>
            </w:pPr>
          </w:p>
        </w:tc>
        <w:tc>
          <w:tcPr>
            <w:tcW w:w="949" w:type="pct"/>
            <w:gridSpan w:val="3"/>
            <w:tcBorders>
              <w:top w:val="nil"/>
              <w:left w:val="nil"/>
              <w:bottom w:val="nil"/>
              <w:right w:val="nil"/>
            </w:tcBorders>
            <w:shd w:val="clear" w:color="auto" w:fill="auto"/>
            <w:noWrap/>
            <w:vAlign w:val="bottom"/>
            <w:hideMark/>
          </w:tcPr>
          <w:p w:rsidR="00833478" w:rsidRPr="002C577D" w:rsidRDefault="00833478" w:rsidP="0014740F">
            <w:pPr>
              <w:jc w:val="right"/>
              <w:rPr>
                <w:rFonts w:ascii="Arial" w:hAnsi="Arial" w:cs="Arial"/>
              </w:rPr>
            </w:pPr>
            <w:r w:rsidRPr="002C577D">
              <w:rPr>
                <w:rFonts w:ascii="Arial" w:hAnsi="Arial" w:cs="Arial"/>
              </w:rPr>
              <w:t>К. А. Кузьмин</w:t>
            </w:r>
          </w:p>
        </w:tc>
      </w:tr>
    </w:tbl>
    <w:p w:rsidR="001A4ED7" w:rsidRPr="002C577D" w:rsidRDefault="001A4ED7" w:rsidP="008A0203">
      <w:pPr>
        <w:widowControl w:val="0"/>
        <w:autoSpaceDE w:val="0"/>
        <w:autoSpaceDN w:val="0"/>
        <w:adjustRightInd w:val="0"/>
        <w:rPr>
          <w:rFonts w:ascii="Arial" w:hAnsi="Arial" w:cs="Arial"/>
          <w:sz w:val="28"/>
          <w:szCs w:val="28"/>
        </w:rPr>
        <w:sectPr w:rsidR="001A4ED7" w:rsidRPr="002C577D" w:rsidSect="00F01F1D">
          <w:pgSz w:w="16838" w:h="11906" w:orient="landscape"/>
          <w:pgMar w:top="1843" w:right="709" w:bottom="851" w:left="1134" w:header="709" w:footer="709" w:gutter="0"/>
          <w:cols w:space="708"/>
          <w:titlePg/>
          <w:docGrid w:linePitch="360"/>
        </w:sectPr>
      </w:pPr>
    </w:p>
    <w:p w:rsidR="00E37828" w:rsidRPr="002C577D" w:rsidRDefault="00E37828" w:rsidP="006F2296">
      <w:pPr>
        <w:widowControl w:val="0"/>
        <w:autoSpaceDE w:val="0"/>
        <w:autoSpaceDN w:val="0"/>
        <w:adjustRightInd w:val="0"/>
        <w:jc w:val="right"/>
        <w:rPr>
          <w:rFonts w:ascii="Arial" w:hAnsi="Arial" w:cs="Arial"/>
          <w:sz w:val="28"/>
          <w:szCs w:val="28"/>
        </w:rPr>
      </w:pPr>
      <w:r w:rsidRPr="002C577D">
        <w:rPr>
          <w:rFonts w:ascii="Arial" w:hAnsi="Arial" w:cs="Arial"/>
          <w:sz w:val="28"/>
          <w:szCs w:val="28"/>
        </w:rPr>
        <w:lastRenderedPageBreak/>
        <w:t xml:space="preserve">Приложение № </w:t>
      </w:r>
      <w:r w:rsidR="00C92A60" w:rsidRPr="002C577D">
        <w:rPr>
          <w:rFonts w:ascii="Arial" w:hAnsi="Arial" w:cs="Arial"/>
          <w:sz w:val="28"/>
          <w:szCs w:val="28"/>
        </w:rPr>
        <w:t>5</w:t>
      </w:r>
    </w:p>
    <w:p w:rsidR="00E37828" w:rsidRPr="002C577D" w:rsidRDefault="006354CA" w:rsidP="00601109">
      <w:pPr>
        <w:autoSpaceDE w:val="0"/>
        <w:autoSpaceDN w:val="0"/>
        <w:adjustRightInd w:val="0"/>
        <w:jc w:val="right"/>
        <w:rPr>
          <w:rFonts w:ascii="Arial" w:hAnsi="Arial" w:cs="Arial"/>
          <w:sz w:val="28"/>
          <w:szCs w:val="28"/>
        </w:rPr>
      </w:pPr>
      <w:r w:rsidRPr="002C577D">
        <w:rPr>
          <w:rFonts w:ascii="Arial" w:hAnsi="Arial" w:cs="Arial"/>
          <w:sz w:val="28"/>
          <w:szCs w:val="28"/>
        </w:rPr>
        <w:t xml:space="preserve">                                                                                        к муниципальной </w:t>
      </w:r>
      <w:r w:rsidR="00E37828" w:rsidRPr="002C577D">
        <w:rPr>
          <w:rFonts w:ascii="Arial" w:hAnsi="Arial" w:cs="Arial"/>
          <w:sz w:val="28"/>
          <w:szCs w:val="28"/>
        </w:rPr>
        <w:t xml:space="preserve">программе   </w:t>
      </w:r>
    </w:p>
    <w:p w:rsidR="00E37828" w:rsidRPr="002C577D" w:rsidRDefault="00E37828" w:rsidP="00601109">
      <w:pPr>
        <w:autoSpaceDE w:val="0"/>
        <w:autoSpaceDN w:val="0"/>
        <w:adjustRightInd w:val="0"/>
        <w:ind w:firstLine="709"/>
        <w:jc w:val="right"/>
        <w:rPr>
          <w:rFonts w:ascii="Arial" w:hAnsi="Arial" w:cs="Arial"/>
          <w:sz w:val="28"/>
          <w:szCs w:val="28"/>
        </w:rPr>
      </w:pPr>
      <w:r w:rsidRPr="002C577D">
        <w:rPr>
          <w:rFonts w:ascii="Arial" w:hAnsi="Arial" w:cs="Arial"/>
          <w:sz w:val="28"/>
          <w:szCs w:val="28"/>
        </w:rPr>
        <w:t xml:space="preserve">«Развитие образования   </w:t>
      </w:r>
    </w:p>
    <w:p w:rsidR="00E37828" w:rsidRPr="002C577D" w:rsidRDefault="00E37828" w:rsidP="00601109">
      <w:pPr>
        <w:autoSpaceDE w:val="0"/>
        <w:autoSpaceDN w:val="0"/>
        <w:adjustRightInd w:val="0"/>
        <w:ind w:firstLine="709"/>
        <w:jc w:val="right"/>
        <w:rPr>
          <w:rFonts w:ascii="Arial" w:hAnsi="Arial" w:cs="Arial"/>
          <w:sz w:val="28"/>
          <w:szCs w:val="28"/>
        </w:rPr>
      </w:pPr>
      <w:r w:rsidRPr="002C577D">
        <w:rPr>
          <w:rFonts w:ascii="Arial" w:hAnsi="Arial" w:cs="Arial"/>
          <w:sz w:val="28"/>
          <w:szCs w:val="28"/>
        </w:rPr>
        <w:t xml:space="preserve">       Балахтинского района»                 </w:t>
      </w:r>
    </w:p>
    <w:p w:rsidR="00E37828" w:rsidRPr="002C577D" w:rsidRDefault="00E37828" w:rsidP="00601109">
      <w:pPr>
        <w:autoSpaceDE w:val="0"/>
        <w:autoSpaceDN w:val="0"/>
        <w:adjustRightInd w:val="0"/>
        <w:ind w:firstLine="709"/>
        <w:jc w:val="center"/>
        <w:rPr>
          <w:rFonts w:ascii="Arial" w:hAnsi="Arial" w:cs="Arial"/>
          <w:b/>
          <w:sz w:val="28"/>
          <w:szCs w:val="28"/>
        </w:rPr>
      </w:pPr>
    </w:p>
    <w:p w:rsidR="00E37828" w:rsidRPr="002C577D" w:rsidRDefault="00E37828" w:rsidP="00601109">
      <w:pPr>
        <w:numPr>
          <w:ilvl w:val="0"/>
          <w:numId w:val="28"/>
        </w:numPr>
        <w:autoSpaceDE w:val="0"/>
        <w:autoSpaceDN w:val="0"/>
        <w:adjustRightInd w:val="0"/>
        <w:ind w:left="0" w:firstLine="709"/>
        <w:jc w:val="center"/>
        <w:rPr>
          <w:rFonts w:ascii="Arial" w:hAnsi="Arial" w:cs="Arial"/>
          <w:sz w:val="28"/>
          <w:szCs w:val="28"/>
        </w:rPr>
      </w:pPr>
      <w:r w:rsidRPr="002C577D">
        <w:rPr>
          <w:rFonts w:ascii="Arial" w:hAnsi="Arial" w:cs="Arial"/>
          <w:sz w:val="28"/>
          <w:szCs w:val="28"/>
        </w:rPr>
        <w:t xml:space="preserve">Паспорт подпрограммы 5 </w:t>
      </w:r>
    </w:p>
    <w:p w:rsidR="008A0203" w:rsidRPr="002C577D" w:rsidRDefault="008A0203" w:rsidP="008A0203">
      <w:pPr>
        <w:autoSpaceDE w:val="0"/>
        <w:autoSpaceDN w:val="0"/>
        <w:adjustRightInd w:val="0"/>
        <w:ind w:left="709"/>
        <w:rPr>
          <w:rFonts w:ascii="Arial" w:hAnsi="Arial" w:cs="Arial"/>
          <w:sz w:val="28"/>
          <w:szCs w:val="28"/>
        </w:rPr>
      </w:pPr>
    </w:p>
    <w:p w:rsidR="00E37828" w:rsidRPr="002C577D" w:rsidRDefault="00E37828" w:rsidP="00601109">
      <w:pPr>
        <w:autoSpaceDE w:val="0"/>
        <w:autoSpaceDN w:val="0"/>
        <w:adjustRightInd w:val="0"/>
        <w:ind w:firstLine="709"/>
        <w:jc w:val="center"/>
        <w:rPr>
          <w:rFonts w:ascii="Arial" w:hAnsi="Arial" w:cs="Arial"/>
          <w:sz w:val="28"/>
          <w:szCs w:val="28"/>
        </w:rPr>
      </w:pPr>
      <w:r w:rsidRPr="002C577D">
        <w:rPr>
          <w:rFonts w:ascii="Arial" w:hAnsi="Arial" w:cs="Arial"/>
          <w:sz w:val="28"/>
          <w:szCs w:val="28"/>
        </w:rPr>
        <w:t xml:space="preserve">«Организация централизованного подвоза учащихся к </w:t>
      </w:r>
      <w:r w:rsidR="00DE64AC" w:rsidRPr="002C577D">
        <w:rPr>
          <w:rFonts w:ascii="Arial" w:hAnsi="Arial" w:cs="Arial"/>
          <w:sz w:val="28"/>
          <w:szCs w:val="28"/>
        </w:rPr>
        <w:t>муниципальным общеобразовательным</w:t>
      </w:r>
      <w:r w:rsidRPr="002C577D">
        <w:rPr>
          <w:rFonts w:ascii="Arial" w:hAnsi="Arial" w:cs="Arial"/>
          <w:sz w:val="28"/>
          <w:szCs w:val="28"/>
        </w:rPr>
        <w:t xml:space="preserve"> учреждениям специализированным транспортом»</w:t>
      </w:r>
    </w:p>
    <w:p w:rsidR="00E37828" w:rsidRPr="002C577D" w:rsidRDefault="00E37828" w:rsidP="00601109">
      <w:pPr>
        <w:autoSpaceDE w:val="0"/>
        <w:autoSpaceDN w:val="0"/>
        <w:adjustRightInd w:val="0"/>
        <w:ind w:firstLine="709"/>
        <w:rPr>
          <w:rFonts w:ascii="Arial" w:hAnsi="Arial" w:cs="Arial"/>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1"/>
        <w:gridCol w:w="6605"/>
      </w:tblGrid>
      <w:tr w:rsidR="00E37828" w:rsidRPr="002C577D" w:rsidTr="006354CA">
        <w:tc>
          <w:tcPr>
            <w:tcW w:w="2751" w:type="dxa"/>
          </w:tcPr>
          <w:p w:rsidR="00E37828" w:rsidRPr="002C577D" w:rsidRDefault="00E37828" w:rsidP="00C44B1B">
            <w:pPr>
              <w:autoSpaceDE w:val="0"/>
              <w:autoSpaceDN w:val="0"/>
              <w:adjustRightInd w:val="0"/>
              <w:rPr>
                <w:rFonts w:ascii="Arial" w:hAnsi="Arial" w:cs="Arial"/>
                <w:sz w:val="28"/>
                <w:szCs w:val="28"/>
              </w:rPr>
            </w:pPr>
            <w:r w:rsidRPr="002C577D">
              <w:rPr>
                <w:rFonts w:ascii="Arial" w:hAnsi="Arial" w:cs="Arial"/>
                <w:sz w:val="28"/>
                <w:szCs w:val="28"/>
              </w:rPr>
              <w:t>Наименование подпрограммы</w:t>
            </w:r>
          </w:p>
        </w:tc>
        <w:tc>
          <w:tcPr>
            <w:tcW w:w="6605" w:type="dxa"/>
          </w:tcPr>
          <w:p w:rsidR="00E37828" w:rsidRPr="002C577D" w:rsidRDefault="00E37828" w:rsidP="00C44B1B">
            <w:pPr>
              <w:autoSpaceDE w:val="0"/>
              <w:autoSpaceDN w:val="0"/>
              <w:adjustRightInd w:val="0"/>
              <w:jc w:val="both"/>
              <w:rPr>
                <w:rFonts w:ascii="Arial" w:hAnsi="Arial" w:cs="Arial"/>
                <w:sz w:val="28"/>
                <w:szCs w:val="28"/>
              </w:rPr>
            </w:pPr>
            <w:r w:rsidRPr="002C577D">
              <w:rPr>
                <w:rFonts w:ascii="Arial" w:hAnsi="Arial" w:cs="Arial"/>
                <w:sz w:val="28"/>
                <w:szCs w:val="28"/>
              </w:rPr>
              <w:t xml:space="preserve">«Организация централизованного подвоза </w:t>
            </w:r>
            <w:r w:rsidR="00DE64AC" w:rsidRPr="002C577D">
              <w:rPr>
                <w:rFonts w:ascii="Arial" w:hAnsi="Arial" w:cs="Arial"/>
                <w:sz w:val="28"/>
                <w:szCs w:val="28"/>
              </w:rPr>
              <w:t>учащихся кмуниципальным общеобразовательным</w:t>
            </w:r>
            <w:r w:rsidRPr="002C577D">
              <w:rPr>
                <w:rFonts w:ascii="Arial" w:hAnsi="Arial" w:cs="Arial"/>
                <w:sz w:val="28"/>
                <w:szCs w:val="28"/>
              </w:rPr>
              <w:t xml:space="preserve"> учреждениям специализированным транспортом»</w:t>
            </w:r>
          </w:p>
        </w:tc>
      </w:tr>
      <w:tr w:rsidR="00E37828" w:rsidRPr="002C577D" w:rsidTr="006354CA">
        <w:tc>
          <w:tcPr>
            <w:tcW w:w="2751" w:type="dxa"/>
          </w:tcPr>
          <w:p w:rsidR="00E37828" w:rsidRPr="002C577D" w:rsidRDefault="00E37828" w:rsidP="00601109">
            <w:pPr>
              <w:autoSpaceDE w:val="0"/>
              <w:autoSpaceDN w:val="0"/>
              <w:adjustRightInd w:val="0"/>
              <w:rPr>
                <w:rFonts w:ascii="Arial" w:hAnsi="Arial" w:cs="Arial"/>
                <w:sz w:val="28"/>
                <w:szCs w:val="28"/>
              </w:rPr>
            </w:pPr>
            <w:r w:rsidRPr="002C577D">
              <w:rPr>
                <w:rFonts w:ascii="Arial" w:hAnsi="Arial" w:cs="Arial"/>
                <w:sz w:val="28"/>
                <w:szCs w:val="28"/>
              </w:rPr>
              <w:t>Наименование муниципальной программы, в рамках которой реализуется подпрограмма</w:t>
            </w:r>
          </w:p>
        </w:tc>
        <w:tc>
          <w:tcPr>
            <w:tcW w:w="6605" w:type="dxa"/>
          </w:tcPr>
          <w:p w:rsidR="00E37828" w:rsidRPr="002C577D" w:rsidRDefault="00E37828" w:rsidP="00601109">
            <w:pPr>
              <w:jc w:val="both"/>
              <w:rPr>
                <w:rFonts w:ascii="Arial" w:hAnsi="Arial" w:cs="Arial"/>
                <w:sz w:val="28"/>
                <w:szCs w:val="28"/>
              </w:rPr>
            </w:pPr>
            <w:r w:rsidRPr="002C577D">
              <w:rPr>
                <w:rFonts w:ascii="Arial" w:hAnsi="Arial" w:cs="Arial"/>
                <w:sz w:val="28"/>
                <w:szCs w:val="28"/>
              </w:rPr>
              <w:t xml:space="preserve">Муниципальная программа Балахтинского района «Развитие образования Балахтинского района» </w:t>
            </w:r>
          </w:p>
        </w:tc>
      </w:tr>
      <w:tr w:rsidR="00E37828" w:rsidRPr="002C577D" w:rsidTr="006354CA">
        <w:tc>
          <w:tcPr>
            <w:tcW w:w="2751" w:type="dxa"/>
          </w:tcPr>
          <w:p w:rsidR="00E37828" w:rsidRPr="002C577D" w:rsidRDefault="00E37828" w:rsidP="00601109">
            <w:pPr>
              <w:autoSpaceDE w:val="0"/>
              <w:autoSpaceDN w:val="0"/>
              <w:adjustRightInd w:val="0"/>
              <w:jc w:val="both"/>
              <w:rPr>
                <w:rFonts w:ascii="Arial" w:hAnsi="Arial" w:cs="Arial"/>
                <w:sz w:val="28"/>
                <w:szCs w:val="28"/>
              </w:rPr>
            </w:pPr>
            <w:r w:rsidRPr="002C577D">
              <w:rPr>
                <w:rFonts w:ascii="Arial" w:hAnsi="Arial" w:cs="Arial"/>
                <w:sz w:val="28"/>
                <w:szCs w:val="28"/>
              </w:rPr>
              <w:t>Ответственный исполнитель, соисполнители подпрограммы</w:t>
            </w:r>
          </w:p>
        </w:tc>
        <w:tc>
          <w:tcPr>
            <w:tcW w:w="6605" w:type="dxa"/>
          </w:tcPr>
          <w:p w:rsidR="00E37828" w:rsidRPr="002C577D" w:rsidRDefault="00E37828" w:rsidP="00601109">
            <w:pPr>
              <w:autoSpaceDE w:val="0"/>
              <w:autoSpaceDN w:val="0"/>
              <w:adjustRightInd w:val="0"/>
              <w:rPr>
                <w:rFonts w:ascii="Arial" w:hAnsi="Arial" w:cs="Arial"/>
                <w:sz w:val="28"/>
                <w:szCs w:val="28"/>
              </w:rPr>
            </w:pPr>
            <w:r w:rsidRPr="002C577D">
              <w:rPr>
                <w:rFonts w:ascii="Arial" w:hAnsi="Arial" w:cs="Arial"/>
                <w:sz w:val="28"/>
                <w:szCs w:val="28"/>
              </w:rPr>
              <w:t xml:space="preserve">Управление образования администрации </w:t>
            </w:r>
            <w:r w:rsidR="00DE64AC" w:rsidRPr="002C577D">
              <w:rPr>
                <w:rFonts w:ascii="Arial" w:hAnsi="Arial" w:cs="Arial"/>
                <w:sz w:val="28"/>
                <w:szCs w:val="28"/>
              </w:rPr>
              <w:t>Балахтинского района</w:t>
            </w:r>
            <w:r w:rsidRPr="002C577D">
              <w:rPr>
                <w:rFonts w:ascii="Arial" w:hAnsi="Arial" w:cs="Arial"/>
                <w:sz w:val="28"/>
                <w:szCs w:val="28"/>
              </w:rPr>
              <w:t xml:space="preserve">; МБУ </w:t>
            </w:r>
            <w:proofErr w:type="spellStart"/>
            <w:r w:rsidRPr="002C577D">
              <w:rPr>
                <w:rFonts w:ascii="Arial" w:hAnsi="Arial" w:cs="Arial"/>
                <w:sz w:val="28"/>
                <w:szCs w:val="28"/>
              </w:rPr>
              <w:t>Балахтинский</w:t>
            </w:r>
            <w:proofErr w:type="spellEnd"/>
            <w:r w:rsidRPr="002C577D">
              <w:rPr>
                <w:rFonts w:ascii="Arial" w:hAnsi="Arial" w:cs="Arial"/>
                <w:sz w:val="28"/>
                <w:szCs w:val="28"/>
              </w:rPr>
              <w:t xml:space="preserve"> «</w:t>
            </w:r>
            <w:proofErr w:type="spellStart"/>
            <w:r w:rsidRPr="002C577D">
              <w:rPr>
                <w:rFonts w:ascii="Arial" w:hAnsi="Arial" w:cs="Arial"/>
                <w:sz w:val="28"/>
                <w:szCs w:val="28"/>
              </w:rPr>
              <w:t>Трансавто</w:t>
            </w:r>
            <w:proofErr w:type="spellEnd"/>
            <w:r w:rsidRPr="002C577D">
              <w:rPr>
                <w:rFonts w:ascii="Arial" w:hAnsi="Arial" w:cs="Arial"/>
                <w:sz w:val="28"/>
                <w:szCs w:val="28"/>
              </w:rPr>
              <w:t>»</w:t>
            </w:r>
          </w:p>
        </w:tc>
      </w:tr>
      <w:tr w:rsidR="00E37828" w:rsidRPr="002C577D" w:rsidTr="006354CA">
        <w:trPr>
          <w:trHeight w:val="751"/>
        </w:trPr>
        <w:tc>
          <w:tcPr>
            <w:tcW w:w="2751" w:type="dxa"/>
          </w:tcPr>
          <w:p w:rsidR="00E37828" w:rsidRPr="002C577D" w:rsidRDefault="00E37828" w:rsidP="00601109">
            <w:pPr>
              <w:autoSpaceDE w:val="0"/>
              <w:autoSpaceDN w:val="0"/>
              <w:adjustRightInd w:val="0"/>
              <w:rPr>
                <w:rFonts w:ascii="Arial" w:hAnsi="Arial" w:cs="Arial"/>
                <w:sz w:val="28"/>
                <w:szCs w:val="28"/>
              </w:rPr>
            </w:pPr>
            <w:r w:rsidRPr="002C577D">
              <w:rPr>
                <w:rFonts w:ascii="Arial" w:hAnsi="Arial" w:cs="Arial"/>
                <w:sz w:val="28"/>
                <w:szCs w:val="28"/>
              </w:rPr>
              <w:t>Цель и задачи подпрограммы</w:t>
            </w:r>
          </w:p>
        </w:tc>
        <w:tc>
          <w:tcPr>
            <w:tcW w:w="6605" w:type="dxa"/>
          </w:tcPr>
          <w:p w:rsidR="00E37828" w:rsidRPr="002C577D" w:rsidRDefault="00E37828" w:rsidP="00601109">
            <w:pPr>
              <w:autoSpaceDE w:val="0"/>
              <w:autoSpaceDN w:val="0"/>
              <w:adjustRightInd w:val="0"/>
              <w:jc w:val="both"/>
              <w:outlineLvl w:val="1"/>
              <w:rPr>
                <w:rFonts w:ascii="Arial" w:hAnsi="Arial" w:cs="Arial"/>
                <w:sz w:val="28"/>
                <w:szCs w:val="28"/>
              </w:rPr>
            </w:pPr>
            <w:r w:rsidRPr="002C577D">
              <w:rPr>
                <w:rFonts w:ascii="Arial" w:hAnsi="Arial" w:cs="Arial"/>
                <w:sz w:val="28"/>
                <w:szCs w:val="28"/>
              </w:rPr>
              <w:t>Цель</w:t>
            </w:r>
            <w:r w:rsidR="00DE64AC" w:rsidRPr="002C577D">
              <w:rPr>
                <w:rFonts w:ascii="Arial" w:hAnsi="Arial" w:cs="Arial"/>
                <w:sz w:val="28"/>
                <w:szCs w:val="28"/>
              </w:rPr>
              <w:t>: обеспечить</w:t>
            </w:r>
            <w:r w:rsidRPr="002C577D">
              <w:rPr>
                <w:rFonts w:ascii="Arial" w:hAnsi="Arial" w:cs="Arial"/>
                <w:sz w:val="28"/>
                <w:szCs w:val="28"/>
              </w:rPr>
              <w:t xml:space="preserve"> централизованный подвоз </w:t>
            </w:r>
            <w:proofErr w:type="gramStart"/>
            <w:r w:rsidR="00DE64AC" w:rsidRPr="002C577D">
              <w:rPr>
                <w:rFonts w:ascii="Arial" w:hAnsi="Arial" w:cs="Arial"/>
                <w:sz w:val="28"/>
                <w:szCs w:val="28"/>
              </w:rPr>
              <w:t>обучающихся</w:t>
            </w:r>
            <w:proofErr w:type="gramEnd"/>
            <w:r w:rsidR="00DE64AC" w:rsidRPr="002C577D">
              <w:rPr>
                <w:rFonts w:ascii="Arial" w:hAnsi="Arial" w:cs="Arial"/>
                <w:sz w:val="28"/>
                <w:szCs w:val="28"/>
              </w:rPr>
              <w:t xml:space="preserve"> кмуниципальным общеобразовательнымучреждениям специализированными автобусами</w:t>
            </w:r>
            <w:r w:rsidRPr="002C577D">
              <w:rPr>
                <w:rFonts w:ascii="Arial" w:hAnsi="Arial" w:cs="Arial"/>
                <w:sz w:val="28"/>
                <w:szCs w:val="28"/>
              </w:rPr>
              <w:t>.</w:t>
            </w:r>
          </w:p>
          <w:p w:rsidR="00E37828" w:rsidRPr="002C577D" w:rsidRDefault="00E37828" w:rsidP="006F2296">
            <w:pPr>
              <w:autoSpaceDE w:val="0"/>
              <w:autoSpaceDN w:val="0"/>
              <w:adjustRightInd w:val="0"/>
              <w:ind w:firstLine="118"/>
              <w:rPr>
                <w:rFonts w:ascii="Arial" w:hAnsi="Arial" w:cs="Arial"/>
                <w:sz w:val="28"/>
                <w:szCs w:val="28"/>
              </w:rPr>
            </w:pPr>
            <w:r w:rsidRPr="002C577D">
              <w:rPr>
                <w:rFonts w:ascii="Arial" w:hAnsi="Arial" w:cs="Arial"/>
                <w:sz w:val="28"/>
                <w:szCs w:val="28"/>
              </w:rPr>
              <w:t xml:space="preserve">Задачи: </w:t>
            </w:r>
          </w:p>
          <w:p w:rsidR="00E37828" w:rsidRPr="002C577D" w:rsidRDefault="00E37828" w:rsidP="006F2296">
            <w:pPr>
              <w:autoSpaceDE w:val="0"/>
              <w:autoSpaceDN w:val="0"/>
              <w:adjustRightInd w:val="0"/>
              <w:ind w:firstLine="118"/>
              <w:rPr>
                <w:rFonts w:ascii="Arial" w:hAnsi="Arial" w:cs="Arial"/>
                <w:sz w:val="28"/>
                <w:szCs w:val="28"/>
              </w:rPr>
            </w:pPr>
            <w:r w:rsidRPr="002C577D">
              <w:rPr>
                <w:rFonts w:ascii="Arial" w:hAnsi="Arial" w:cs="Arial"/>
                <w:sz w:val="28"/>
                <w:szCs w:val="28"/>
              </w:rPr>
              <w:t xml:space="preserve">1. организация и развитие перевозок </w:t>
            </w:r>
            <w:r w:rsidR="00DE64AC" w:rsidRPr="002C577D">
              <w:rPr>
                <w:rFonts w:ascii="Arial" w:hAnsi="Arial" w:cs="Arial"/>
                <w:sz w:val="28"/>
                <w:szCs w:val="28"/>
              </w:rPr>
              <w:t>учащихся специализированным</w:t>
            </w:r>
            <w:r w:rsidRPr="002C577D">
              <w:rPr>
                <w:rFonts w:ascii="Arial" w:hAnsi="Arial" w:cs="Arial"/>
                <w:sz w:val="28"/>
                <w:szCs w:val="28"/>
              </w:rPr>
              <w:t xml:space="preserve"> транспортом; </w:t>
            </w:r>
          </w:p>
          <w:p w:rsidR="00E37828" w:rsidRPr="002C577D" w:rsidRDefault="00E37828" w:rsidP="006F2296">
            <w:pPr>
              <w:autoSpaceDE w:val="0"/>
              <w:autoSpaceDN w:val="0"/>
              <w:adjustRightInd w:val="0"/>
              <w:ind w:firstLine="118"/>
              <w:rPr>
                <w:rFonts w:ascii="Arial" w:hAnsi="Arial" w:cs="Arial"/>
                <w:sz w:val="28"/>
                <w:szCs w:val="28"/>
              </w:rPr>
            </w:pPr>
            <w:r w:rsidRPr="002C577D">
              <w:rPr>
                <w:rFonts w:ascii="Arial" w:hAnsi="Arial" w:cs="Arial"/>
                <w:sz w:val="28"/>
                <w:szCs w:val="28"/>
              </w:rPr>
              <w:t xml:space="preserve">2. обеспечение безопасной доставки школьников; </w:t>
            </w:r>
          </w:p>
          <w:p w:rsidR="00E37828" w:rsidRPr="002C577D" w:rsidRDefault="00E37828" w:rsidP="006F2296">
            <w:pPr>
              <w:autoSpaceDE w:val="0"/>
              <w:autoSpaceDN w:val="0"/>
              <w:adjustRightInd w:val="0"/>
              <w:ind w:firstLine="118"/>
              <w:rPr>
                <w:rFonts w:ascii="Arial" w:hAnsi="Arial" w:cs="Arial"/>
                <w:sz w:val="28"/>
                <w:szCs w:val="28"/>
              </w:rPr>
            </w:pPr>
            <w:r w:rsidRPr="002C577D">
              <w:rPr>
                <w:rFonts w:ascii="Arial" w:hAnsi="Arial" w:cs="Arial"/>
                <w:sz w:val="28"/>
                <w:szCs w:val="28"/>
              </w:rPr>
              <w:t xml:space="preserve">3. комплексная информатизация транспорта на </w:t>
            </w:r>
            <w:r w:rsidR="00DE64AC" w:rsidRPr="002C577D">
              <w:rPr>
                <w:rFonts w:ascii="Arial" w:hAnsi="Arial" w:cs="Arial"/>
                <w:sz w:val="28"/>
                <w:szCs w:val="28"/>
              </w:rPr>
              <w:t>основе технологий</w:t>
            </w:r>
            <w:r w:rsidRPr="002C577D">
              <w:rPr>
                <w:rFonts w:ascii="Arial" w:hAnsi="Arial" w:cs="Arial"/>
                <w:sz w:val="28"/>
                <w:szCs w:val="28"/>
              </w:rPr>
              <w:t xml:space="preserve"> ГЛОНАСС</w:t>
            </w:r>
          </w:p>
        </w:tc>
      </w:tr>
      <w:tr w:rsidR="00E37828" w:rsidRPr="002C577D" w:rsidTr="006354CA">
        <w:tc>
          <w:tcPr>
            <w:tcW w:w="2751" w:type="dxa"/>
          </w:tcPr>
          <w:p w:rsidR="00E37828" w:rsidRPr="002C577D" w:rsidRDefault="00E37828" w:rsidP="00601109">
            <w:pPr>
              <w:autoSpaceDE w:val="0"/>
              <w:autoSpaceDN w:val="0"/>
              <w:adjustRightInd w:val="0"/>
              <w:rPr>
                <w:rFonts w:ascii="Arial" w:hAnsi="Arial" w:cs="Arial"/>
                <w:sz w:val="28"/>
                <w:szCs w:val="28"/>
              </w:rPr>
            </w:pPr>
            <w:r w:rsidRPr="002C577D">
              <w:rPr>
                <w:rFonts w:ascii="Arial" w:hAnsi="Arial" w:cs="Arial"/>
                <w:sz w:val="28"/>
                <w:szCs w:val="28"/>
              </w:rPr>
              <w:t>Целевые индикаторы</w:t>
            </w:r>
          </w:p>
        </w:tc>
        <w:tc>
          <w:tcPr>
            <w:tcW w:w="6605" w:type="dxa"/>
          </w:tcPr>
          <w:p w:rsidR="001B46FE" w:rsidRPr="002C577D" w:rsidRDefault="001B46FE" w:rsidP="00C44B1B">
            <w:pPr>
              <w:autoSpaceDE w:val="0"/>
              <w:autoSpaceDN w:val="0"/>
              <w:adjustRightInd w:val="0"/>
              <w:jc w:val="both"/>
              <w:rPr>
                <w:rFonts w:ascii="Arial" w:hAnsi="Arial" w:cs="Arial"/>
                <w:sz w:val="28"/>
                <w:szCs w:val="28"/>
              </w:rPr>
            </w:pPr>
            <w:r w:rsidRPr="002C577D">
              <w:rPr>
                <w:rFonts w:ascii="Arial" w:hAnsi="Arial" w:cs="Arial"/>
                <w:sz w:val="28"/>
                <w:szCs w:val="28"/>
              </w:rPr>
              <w:t>Безаварийная эксплуатация транспортных сре</w:t>
            </w:r>
            <w:proofErr w:type="gramStart"/>
            <w:r w:rsidRPr="002C577D">
              <w:rPr>
                <w:rFonts w:ascii="Arial" w:hAnsi="Arial" w:cs="Arial"/>
                <w:sz w:val="28"/>
                <w:szCs w:val="28"/>
              </w:rPr>
              <w:t>дств в пр</w:t>
            </w:r>
            <w:proofErr w:type="gramEnd"/>
            <w:r w:rsidRPr="002C577D">
              <w:rPr>
                <w:rFonts w:ascii="Arial" w:hAnsi="Arial" w:cs="Arial"/>
                <w:sz w:val="28"/>
                <w:szCs w:val="28"/>
              </w:rPr>
              <w:t>едприятии, правильная организация работы в области БДД и техническое обслуживание подвижного состава</w:t>
            </w:r>
          </w:p>
          <w:p w:rsidR="00E37828" w:rsidRPr="002C577D" w:rsidRDefault="00E37828" w:rsidP="00C44B1B">
            <w:pPr>
              <w:autoSpaceDE w:val="0"/>
              <w:autoSpaceDN w:val="0"/>
              <w:adjustRightInd w:val="0"/>
              <w:jc w:val="both"/>
              <w:rPr>
                <w:rFonts w:ascii="Arial" w:hAnsi="Arial" w:cs="Arial"/>
                <w:sz w:val="28"/>
                <w:szCs w:val="28"/>
              </w:rPr>
            </w:pPr>
            <w:r w:rsidRPr="002C577D">
              <w:rPr>
                <w:rFonts w:ascii="Arial" w:hAnsi="Arial" w:cs="Arial"/>
                <w:sz w:val="28"/>
                <w:szCs w:val="28"/>
              </w:rPr>
              <w:t xml:space="preserve">Целевые индикаторы, показатели </w:t>
            </w:r>
            <w:r w:rsidRPr="002C577D">
              <w:rPr>
                <w:rFonts w:ascii="Arial" w:hAnsi="Arial" w:cs="Arial"/>
                <w:sz w:val="28"/>
                <w:szCs w:val="28"/>
              </w:rPr>
              <w:lastRenderedPageBreak/>
              <w:t>подпрограммы представлены в приложении 1 к подпрограмме</w:t>
            </w:r>
          </w:p>
        </w:tc>
      </w:tr>
      <w:tr w:rsidR="00E37828" w:rsidRPr="002C577D" w:rsidTr="006354CA">
        <w:tc>
          <w:tcPr>
            <w:tcW w:w="2751" w:type="dxa"/>
          </w:tcPr>
          <w:p w:rsidR="00E37828" w:rsidRPr="002C577D" w:rsidRDefault="00E37828" w:rsidP="00601109">
            <w:pPr>
              <w:autoSpaceDE w:val="0"/>
              <w:autoSpaceDN w:val="0"/>
              <w:adjustRightInd w:val="0"/>
              <w:rPr>
                <w:rFonts w:ascii="Arial" w:hAnsi="Arial" w:cs="Arial"/>
                <w:sz w:val="28"/>
                <w:szCs w:val="28"/>
              </w:rPr>
            </w:pPr>
            <w:r w:rsidRPr="002C577D">
              <w:rPr>
                <w:rFonts w:ascii="Arial" w:hAnsi="Arial" w:cs="Arial"/>
                <w:sz w:val="28"/>
                <w:szCs w:val="28"/>
              </w:rPr>
              <w:lastRenderedPageBreak/>
              <w:t>Сроки реализации подпрограммы</w:t>
            </w:r>
          </w:p>
        </w:tc>
        <w:tc>
          <w:tcPr>
            <w:tcW w:w="6605" w:type="dxa"/>
          </w:tcPr>
          <w:p w:rsidR="00E37828" w:rsidRPr="002C577D" w:rsidRDefault="00D03DDF" w:rsidP="005F0237">
            <w:pPr>
              <w:autoSpaceDE w:val="0"/>
              <w:autoSpaceDN w:val="0"/>
              <w:adjustRightInd w:val="0"/>
              <w:jc w:val="both"/>
              <w:rPr>
                <w:rFonts w:ascii="Arial" w:hAnsi="Arial" w:cs="Arial"/>
                <w:sz w:val="28"/>
                <w:szCs w:val="28"/>
              </w:rPr>
            </w:pPr>
            <w:r w:rsidRPr="002C577D">
              <w:rPr>
                <w:rFonts w:ascii="Arial" w:hAnsi="Arial" w:cs="Arial"/>
                <w:sz w:val="28"/>
                <w:szCs w:val="28"/>
              </w:rPr>
              <w:t>202</w:t>
            </w:r>
            <w:r w:rsidR="005F0237" w:rsidRPr="002C577D">
              <w:rPr>
                <w:rFonts w:ascii="Arial" w:hAnsi="Arial" w:cs="Arial"/>
                <w:sz w:val="28"/>
                <w:szCs w:val="28"/>
              </w:rPr>
              <w:t>2-2024</w:t>
            </w:r>
            <w:r w:rsidR="00E37828" w:rsidRPr="002C577D">
              <w:rPr>
                <w:rFonts w:ascii="Arial" w:hAnsi="Arial" w:cs="Arial"/>
                <w:sz w:val="28"/>
                <w:szCs w:val="28"/>
              </w:rPr>
              <w:t xml:space="preserve"> годы</w:t>
            </w:r>
          </w:p>
        </w:tc>
      </w:tr>
      <w:tr w:rsidR="00E37828" w:rsidRPr="002C577D" w:rsidTr="006354CA">
        <w:trPr>
          <w:trHeight w:val="984"/>
        </w:trPr>
        <w:tc>
          <w:tcPr>
            <w:tcW w:w="2751" w:type="dxa"/>
            <w:shd w:val="clear" w:color="auto" w:fill="auto"/>
          </w:tcPr>
          <w:p w:rsidR="00E37828" w:rsidRPr="002C577D" w:rsidRDefault="00E37828" w:rsidP="00601109">
            <w:pPr>
              <w:autoSpaceDE w:val="0"/>
              <w:autoSpaceDN w:val="0"/>
              <w:adjustRightInd w:val="0"/>
              <w:rPr>
                <w:rFonts w:ascii="Arial" w:hAnsi="Arial" w:cs="Arial"/>
                <w:sz w:val="28"/>
                <w:szCs w:val="28"/>
              </w:rPr>
            </w:pPr>
            <w:r w:rsidRPr="002C577D">
              <w:rPr>
                <w:rFonts w:ascii="Arial" w:hAnsi="Arial" w:cs="Arial"/>
                <w:sz w:val="28"/>
                <w:szCs w:val="28"/>
              </w:rPr>
              <w:t xml:space="preserve">Объемы и источники финансирования подпрограммы на период действия подпрограммы </w:t>
            </w:r>
          </w:p>
        </w:tc>
        <w:tc>
          <w:tcPr>
            <w:tcW w:w="6605" w:type="dxa"/>
            <w:shd w:val="clear" w:color="auto" w:fill="auto"/>
          </w:tcPr>
          <w:p w:rsidR="00E37828" w:rsidRPr="002C577D" w:rsidRDefault="00E37828" w:rsidP="00C44B1B">
            <w:pPr>
              <w:jc w:val="both"/>
              <w:rPr>
                <w:rFonts w:ascii="Arial" w:hAnsi="Arial" w:cs="Arial"/>
                <w:sz w:val="28"/>
                <w:szCs w:val="28"/>
              </w:rPr>
            </w:pPr>
            <w:r w:rsidRPr="002C577D">
              <w:rPr>
                <w:rFonts w:ascii="Arial" w:hAnsi="Arial" w:cs="Arial"/>
                <w:sz w:val="28"/>
                <w:szCs w:val="28"/>
              </w:rPr>
              <w:t xml:space="preserve">Общий объем финансирования подпрограммы составляет </w:t>
            </w:r>
            <w:r w:rsidR="004C3876" w:rsidRPr="002C577D">
              <w:rPr>
                <w:rFonts w:ascii="Arial" w:hAnsi="Arial" w:cs="Arial"/>
                <w:sz w:val="28"/>
                <w:szCs w:val="28"/>
              </w:rPr>
              <w:t>79</w:t>
            </w:r>
            <w:r w:rsidR="001E4A30" w:rsidRPr="002C577D">
              <w:rPr>
                <w:rFonts w:ascii="Arial" w:hAnsi="Arial" w:cs="Arial"/>
                <w:sz w:val="28"/>
                <w:szCs w:val="28"/>
              </w:rPr>
              <w:t> 805,44</w:t>
            </w:r>
            <w:r w:rsidRPr="002C577D">
              <w:rPr>
                <w:rFonts w:ascii="Arial" w:hAnsi="Arial" w:cs="Arial"/>
                <w:sz w:val="28"/>
                <w:szCs w:val="28"/>
              </w:rPr>
              <w:t xml:space="preserve"> тыс. рублей, из них:</w:t>
            </w:r>
          </w:p>
          <w:p w:rsidR="00E37828" w:rsidRPr="002C577D" w:rsidRDefault="00E37828" w:rsidP="00C44B1B">
            <w:pPr>
              <w:jc w:val="both"/>
              <w:rPr>
                <w:rFonts w:ascii="Arial" w:hAnsi="Arial" w:cs="Arial"/>
                <w:sz w:val="28"/>
                <w:szCs w:val="28"/>
              </w:rPr>
            </w:pPr>
            <w:r w:rsidRPr="002C577D">
              <w:rPr>
                <w:rFonts w:ascii="Arial" w:hAnsi="Arial" w:cs="Arial"/>
                <w:sz w:val="28"/>
                <w:szCs w:val="28"/>
              </w:rPr>
              <w:t>202</w:t>
            </w:r>
            <w:r w:rsidR="005F0237" w:rsidRPr="002C577D">
              <w:rPr>
                <w:rFonts w:ascii="Arial" w:hAnsi="Arial" w:cs="Arial"/>
                <w:sz w:val="28"/>
                <w:szCs w:val="28"/>
              </w:rPr>
              <w:t>2</w:t>
            </w:r>
            <w:r w:rsidRPr="002C577D">
              <w:rPr>
                <w:rFonts w:ascii="Arial" w:hAnsi="Arial" w:cs="Arial"/>
                <w:sz w:val="28"/>
                <w:szCs w:val="28"/>
              </w:rPr>
              <w:t xml:space="preserve"> год – </w:t>
            </w:r>
            <w:r w:rsidR="005B10F9" w:rsidRPr="002C577D">
              <w:rPr>
                <w:rFonts w:ascii="Arial" w:hAnsi="Arial" w:cs="Arial"/>
                <w:sz w:val="28"/>
                <w:szCs w:val="28"/>
              </w:rPr>
              <w:t>29594,74</w:t>
            </w:r>
            <w:r w:rsidRPr="002C577D">
              <w:rPr>
                <w:rFonts w:ascii="Arial" w:hAnsi="Arial" w:cs="Arial"/>
                <w:sz w:val="28"/>
                <w:szCs w:val="28"/>
              </w:rPr>
              <w:t xml:space="preserve"> тыс. рублей;</w:t>
            </w:r>
          </w:p>
          <w:p w:rsidR="00E37828" w:rsidRPr="002C577D" w:rsidRDefault="00E37828" w:rsidP="00C44B1B">
            <w:pPr>
              <w:jc w:val="both"/>
              <w:rPr>
                <w:rFonts w:ascii="Arial" w:hAnsi="Arial" w:cs="Arial"/>
                <w:sz w:val="28"/>
                <w:szCs w:val="28"/>
              </w:rPr>
            </w:pPr>
            <w:r w:rsidRPr="002C577D">
              <w:rPr>
                <w:rFonts w:ascii="Arial" w:hAnsi="Arial" w:cs="Arial"/>
                <w:sz w:val="28"/>
                <w:szCs w:val="28"/>
              </w:rPr>
              <w:t>202</w:t>
            </w:r>
            <w:r w:rsidR="005F0237" w:rsidRPr="002C577D">
              <w:rPr>
                <w:rFonts w:ascii="Arial" w:hAnsi="Arial" w:cs="Arial"/>
                <w:sz w:val="28"/>
                <w:szCs w:val="28"/>
              </w:rPr>
              <w:t>3</w:t>
            </w:r>
            <w:r w:rsidRPr="002C577D">
              <w:rPr>
                <w:rFonts w:ascii="Arial" w:hAnsi="Arial" w:cs="Arial"/>
                <w:sz w:val="28"/>
                <w:szCs w:val="28"/>
              </w:rPr>
              <w:t xml:space="preserve"> год – </w:t>
            </w:r>
            <w:r w:rsidR="0005790C" w:rsidRPr="002C577D">
              <w:rPr>
                <w:rFonts w:ascii="Arial" w:hAnsi="Arial" w:cs="Arial"/>
                <w:sz w:val="28"/>
                <w:szCs w:val="28"/>
              </w:rPr>
              <w:t>25 </w:t>
            </w:r>
            <w:r w:rsidR="004C3876" w:rsidRPr="002C577D">
              <w:rPr>
                <w:rFonts w:ascii="Arial" w:hAnsi="Arial" w:cs="Arial"/>
                <w:sz w:val="28"/>
                <w:szCs w:val="28"/>
              </w:rPr>
              <w:t>5</w:t>
            </w:r>
            <w:r w:rsidR="0005790C" w:rsidRPr="002C577D">
              <w:rPr>
                <w:rFonts w:ascii="Arial" w:hAnsi="Arial" w:cs="Arial"/>
                <w:sz w:val="28"/>
                <w:szCs w:val="28"/>
              </w:rPr>
              <w:t>00,00</w:t>
            </w:r>
            <w:r w:rsidR="00B15888" w:rsidRPr="002C577D">
              <w:rPr>
                <w:rFonts w:ascii="Arial" w:hAnsi="Arial" w:cs="Arial"/>
                <w:sz w:val="28"/>
                <w:szCs w:val="28"/>
              </w:rPr>
              <w:t xml:space="preserve"> тыс. рублей;</w:t>
            </w:r>
          </w:p>
          <w:p w:rsidR="00B15888" w:rsidRPr="002C577D" w:rsidRDefault="00B15888" w:rsidP="00C44B1B">
            <w:pPr>
              <w:jc w:val="both"/>
              <w:rPr>
                <w:rFonts w:ascii="Arial" w:hAnsi="Arial" w:cs="Arial"/>
                <w:sz w:val="28"/>
                <w:szCs w:val="28"/>
              </w:rPr>
            </w:pPr>
            <w:r w:rsidRPr="002C577D">
              <w:rPr>
                <w:rFonts w:ascii="Arial" w:hAnsi="Arial" w:cs="Arial"/>
                <w:sz w:val="28"/>
                <w:szCs w:val="28"/>
              </w:rPr>
              <w:t>202</w:t>
            </w:r>
            <w:r w:rsidR="005F0237" w:rsidRPr="002C577D">
              <w:rPr>
                <w:rFonts w:ascii="Arial" w:hAnsi="Arial" w:cs="Arial"/>
                <w:sz w:val="28"/>
                <w:szCs w:val="28"/>
              </w:rPr>
              <w:t>4</w:t>
            </w:r>
            <w:r w:rsidRPr="002C577D">
              <w:rPr>
                <w:rFonts w:ascii="Arial" w:hAnsi="Arial" w:cs="Arial"/>
                <w:sz w:val="28"/>
                <w:szCs w:val="28"/>
              </w:rPr>
              <w:t xml:space="preserve"> год – </w:t>
            </w:r>
            <w:r w:rsidR="0005790C" w:rsidRPr="002C577D">
              <w:rPr>
                <w:rFonts w:ascii="Arial" w:hAnsi="Arial" w:cs="Arial"/>
                <w:sz w:val="28"/>
                <w:szCs w:val="28"/>
              </w:rPr>
              <w:t>2</w:t>
            </w:r>
            <w:r w:rsidR="004C3876" w:rsidRPr="002C577D">
              <w:rPr>
                <w:rFonts w:ascii="Arial" w:hAnsi="Arial" w:cs="Arial"/>
                <w:sz w:val="28"/>
                <w:szCs w:val="28"/>
              </w:rPr>
              <w:t xml:space="preserve">4 710,70 </w:t>
            </w:r>
            <w:r w:rsidRPr="002C577D">
              <w:rPr>
                <w:rFonts w:ascii="Arial" w:hAnsi="Arial" w:cs="Arial"/>
                <w:sz w:val="28"/>
                <w:szCs w:val="28"/>
              </w:rPr>
              <w:t>тыс. рублей.</w:t>
            </w:r>
          </w:p>
          <w:p w:rsidR="009369F7" w:rsidRPr="002C577D" w:rsidRDefault="00E37828" w:rsidP="00C44B1B">
            <w:pPr>
              <w:jc w:val="both"/>
              <w:rPr>
                <w:rFonts w:ascii="Arial" w:hAnsi="Arial" w:cs="Arial"/>
                <w:sz w:val="28"/>
                <w:szCs w:val="28"/>
              </w:rPr>
            </w:pPr>
            <w:r w:rsidRPr="002C577D">
              <w:rPr>
                <w:rFonts w:ascii="Arial" w:hAnsi="Arial" w:cs="Arial"/>
                <w:sz w:val="28"/>
                <w:szCs w:val="28"/>
              </w:rPr>
              <w:t>в том числе:</w:t>
            </w:r>
          </w:p>
          <w:p w:rsidR="00E37828" w:rsidRPr="002C577D" w:rsidRDefault="009369F7" w:rsidP="00C44B1B">
            <w:pPr>
              <w:jc w:val="both"/>
              <w:rPr>
                <w:rFonts w:ascii="Arial" w:hAnsi="Arial" w:cs="Arial"/>
                <w:sz w:val="28"/>
                <w:szCs w:val="28"/>
              </w:rPr>
            </w:pPr>
            <w:r w:rsidRPr="002C577D">
              <w:rPr>
                <w:rFonts w:ascii="Arial" w:hAnsi="Arial" w:cs="Arial"/>
                <w:sz w:val="28"/>
                <w:szCs w:val="28"/>
              </w:rPr>
              <w:t xml:space="preserve">средства краевого бюджета – </w:t>
            </w:r>
            <w:r w:rsidR="005B10F9" w:rsidRPr="002C577D">
              <w:rPr>
                <w:rFonts w:ascii="Arial" w:hAnsi="Arial" w:cs="Arial"/>
                <w:sz w:val="28"/>
                <w:szCs w:val="28"/>
              </w:rPr>
              <w:t>837,74</w:t>
            </w:r>
            <w:r w:rsidRPr="002C577D">
              <w:rPr>
                <w:rFonts w:ascii="Arial" w:hAnsi="Arial" w:cs="Arial"/>
                <w:sz w:val="28"/>
                <w:szCs w:val="28"/>
              </w:rPr>
              <w:t xml:space="preserve"> тыс. рублей, из них:</w:t>
            </w:r>
          </w:p>
          <w:p w:rsidR="009369F7" w:rsidRPr="002C577D" w:rsidRDefault="009369F7" w:rsidP="00C44B1B">
            <w:pPr>
              <w:jc w:val="both"/>
              <w:rPr>
                <w:rFonts w:ascii="Arial" w:hAnsi="Arial" w:cs="Arial"/>
                <w:sz w:val="28"/>
                <w:szCs w:val="28"/>
              </w:rPr>
            </w:pPr>
            <w:r w:rsidRPr="002C577D">
              <w:rPr>
                <w:rFonts w:ascii="Arial" w:hAnsi="Arial" w:cs="Arial"/>
                <w:sz w:val="28"/>
                <w:szCs w:val="28"/>
              </w:rPr>
              <w:t xml:space="preserve">2022 год – </w:t>
            </w:r>
            <w:r w:rsidR="005B10F9" w:rsidRPr="002C577D">
              <w:rPr>
                <w:rFonts w:ascii="Arial" w:hAnsi="Arial" w:cs="Arial"/>
                <w:sz w:val="28"/>
                <w:szCs w:val="28"/>
              </w:rPr>
              <w:t>837,74</w:t>
            </w:r>
            <w:r w:rsidRPr="002C577D">
              <w:rPr>
                <w:rFonts w:ascii="Arial" w:hAnsi="Arial" w:cs="Arial"/>
                <w:sz w:val="28"/>
                <w:szCs w:val="28"/>
              </w:rPr>
              <w:t xml:space="preserve"> тыс. рублей;</w:t>
            </w:r>
          </w:p>
          <w:p w:rsidR="009369F7" w:rsidRPr="002C577D" w:rsidRDefault="009369F7" w:rsidP="00C44B1B">
            <w:pPr>
              <w:jc w:val="both"/>
              <w:rPr>
                <w:rFonts w:ascii="Arial" w:hAnsi="Arial" w:cs="Arial"/>
                <w:sz w:val="28"/>
                <w:szCs w:val="28"/>
              </w:rPr>
            </w:pPr>
            <w:r w:rsidRPr="002C577D">
              <w:rPr>
                <w:rFonts w:ascii="Arial" w:hAnsi="Arial" w:cs="Arial"/>
                <w:sz w:val="28"/>
                <w:szCs w:val="28"/>
              </w:rPr>
              <w:t>2023 год – 0,00 тыс. рублей;</w:t>
            </w:r>
          </w:p>
          <w:p w:rsidR="009369F7" w:rsidRPr="002C577D" w:rsidRDefault="009369F7" w:rsidP="00C44B1B">
            <w:pPr>
              <w:jc w:val="both"/>
              <w:rPr>
                <w:rFonts w:ascii="Arial" w:hAnsi="Arial" w:cs="Arial"/>
                <w:sz w:val="28"/>
                <w:szCs w:val="28"/>
              </w:rPr>
            </w:pPr>
            <w:r w:rsidRPr="002C577D">
              <w:rPr>
                <w:rFonts w:ascii="Arial" w:hAnsi="Arial" w:cs="Arial"/>
                <w:sz w:val="28"/>
                <w:szCs w:val="28"/>
              </w:rPr>
              <w:t>2024 год – 0,00 тыс. рублей;</w:t>
            </w:r>
          </w:p>
          <w:p w:rsidR="00053197" w:rsidRPr="002C577D" w:rsidRDefault="00053197" w:rsidP="00C44B1B">
            <w:pPr>
              <w:jc w:val="both"/>
              <w:rPr>
                <w:rFonts w:ascii="Arial" w:hAnsi="Arial" w:cs="Arial"/>
                <w:sz w:val="28"/>
                <w:szCs w:val="28"/>
              </w:rPr>
            </w:pPr>
            <w:r w:rsidRPr="002C577D">
              <w:rPr>
                <w:rFonts w:ascii="Arial" w:hAnsi="Arial" w:cs="Arial"/>
                <w:sz w:val="28"/>
                <w:szCs w:val="28"/>
              </w:rPr>
              <w:t xml:space="preserve">средства </w:t>
            </w:r>
            <w:r w:rsidR="002429D4" w:rsidRPr="002C577D">
              <w:rPr>
                <w:rFonts w:ascii="Arial" w:hAnsi="Arial" w:cs="Arial"/>
                <w:sz w:val="28"/>
                <w:szCs w:val="28"/>
              </w:rPr>
              <w:t>районного</w:t>
            </w:r>
            <w:r w:rsidRPr="002C577D">
              <w:rPr>
                <w:rFonts w:ascii="Arial" w:hAnsi="Arial" w:cs="Arial"/>
                <w:sz w:val="28"/>
                <w:szCs w:val="28"/>
              </w:rPr>
              <w:t xml:space="preserve"> бюджета – </w:t>
            </w:r>
            <w:r w:rsidR="00A427F8" w:rsidRPr="002C577D">
              <w:rPr>
                <w:rFonts w:ascii="Arial" w:hAnsi="Arial" w:cs="Arial"/>
                <w:sz w:val="28"/>
                <w:szCs w:val="28"/>
              </w:rPr>
              <w:t>7</w:t>
            </w:r>
            <w:r w:rsidR="009369F7" w:rsidRPr="002C577D">
              <w:rPr>
                <w:rFonts w:ascii="Arial" w:hAnsi="Arial" w:cs="Arial"/>
                <w:sz w:val="28"/>
                <w:szCs w:val="28"/>
              </w:rPr>
              <w:t>8 967,70</w:t>
            </w:r>
            <w:r w:rsidRPr="002C577D">
              <w:rPr>
                <w:rFonts w:ascii="Arial" w:hAnsi="Arial" w:cs="Arial"/>
                <w:sz w:val="28"/>
                <w:szCs w:val="28"/>
              </w:rPr>
              <w:t>тыс. рублей, из них</w:t>
            </w:r>
          </w:p>
          <w:p w:rsidR="00053197" w:rsidRPr="002C577D" w:rsidRDefault="00053197" w:rsidP="00C44B1B">
            <w:pPr>
              <w:jc w:val="both"/>
              <w:rPr>
                <w:rFonts w:ascii="Arial" w:hAnsi="Arial" w:cs="Arial"/>
                <w:sz w:val="28"/>
                <w:szCs w:val="28"/>
              </w:rPr>
            </w:pPr>
            <w:r w:rsidRPr="002C577D">
              <w:rPr>
                <w:rFonts w:ascii="Arial" w:hAnsi="Arial" w:cs="Arial"/>
                <w:sz w:val="28"/>
                <w:szCs w:val="28"/>
              </w:rPr>
              <w:t>202</w:t>
            </w:r>
            <w:r w:rsidR="005F0237" w:rsidRPr="002C577D">
              <w:rPr>
                <w:rFonts w:ascii="Arial" w:hAnsi="Arial" w:cs="Arial"/>
                <w:sz w:val="28"/>
                <w:szCs w:val="28"/>
              </w:rPr>
              <w:t>2</w:t>
            </w:r>
            <w:r w:rsidRPr="002C577D">
              <w:rPr>
                <w:rFonts w:ascii="Arial" w:hAnsi="Arial" w:cs="Arial"/>
                <w:sz w:val="28"/>
                <w:szCs w:val="28"/>
              </w:rPr>
              <w:t xml:space="preserve"> год – </w:t>
            </w:r>
            <w:r w:rsidR="009369F7" w:rsidRPr="002C577D">
              <w:rPr>
                <w:rFonts w:ascii="Arial" w:hAnsi="Arial" w:cs="Arial"/>
                <w:sz w:val="28"/>
                <w:szCs w:val="28"/>
              </w:rPr>
              <w:t>28 757</w:t>
            </w:r>
            <w:r w:rsidR="008B6E58" w:rsidRPr="002C577D">
              <w:rPr>
                <w:rFonts w:ascii="Arial" w:hAnsi="Arial" w:cs="Arial"/>
                <w:sz w:val="28"/>
                <w:szCs w:val="28"/>
              </w:rPr>
              <w:t>,</w:t>
            </w:r>
            <w:r w:rsidR="005F0237" w:rsidRPr="002C577D">
              <w:rPr>
                <w:rFonts w:ascii="Arial" w:hAnsi="Arial" w:cs="Arial"/>
                <w:sz w:val="28"/>
                <w:szCs w:val="28"/>
              </w:rPr>
              <w:t>0</w:t>
            </w:r>
            <w:r w:rsidR="008B6E58" w:rsidRPr="002C577D">
              <w:rPr>
                <w:rFonts w:ascii="Arial" w:hAnsi="Arial" w:cs="Arial"/>
                <w:sz w:val="28"/>
                <w:szCs w:val="28"/>
              </w:rPr>
              <w:t>0</w:t>
            </w:r>
            <w:r w:rsidRPr="002C577D">
              <w:rPr>
                <w:rFonts w:ascii="Arial" w:hAnsi="Arial" w:cs="Arial"/>
                <w:sz w:val="28"/>
                <w:szCs w:val="28"/>
              </w:rPr>
              <w:t xml:space="preserve"> тыс. рублей;</w:t>
            </w:r>
          </w:p>
          <w:p w:rsidR="00053197" w:rsidRPr="002C577D" w:rsidRDefault="00053197" w:rsidP="00C44B1B">
            <w:pPr>
              <w:jc w:val="both"/>
              <w:rPr>
                <w:rFonts w:ascii="Arial" w:hAnsi="Arial" w:cs="Arial"/>
                <w:sz w:val="28"/>
                <w:szCs w:val="28"/>
              </w:rPr>
            </w:pPr>
            <w:r w:rsidRPr="002C577D">
              <w:rPr>
                <w:rFonts w:ascii="Arial" w:hAnsi="Arial" w:cs="Arial"/>
                <w:sz w:val="28"/>
                <w:szCs w:val="28"/>
              </w:rPr>
              <w:t>202</w:t>
            </w:r>
            <w:r w:rsidR="005F0237" w:rsidRPr="002C577D">
              <w:rPr>
                <w:rFonts w:ascii="Arial" w:hAnsi="Arial" w:cs="Arial"/>
                <w:sz w:val="28"/>
                <w:szCs w:val="28"/>
              </w:rPr>
              <w:t>3</w:t>
            </w:r>
            <w:r w:rsidRPr="002C577D">
              <w:rPr>
                <w:rFonts w:ascii="Arial" w:hAnsi="Arial" w:cs="Arial"/>
                <w:sz w:val="28"/>
                <w:szCs w:val="28"/>
              </w:rPr>
              <w:t xml:space="preserve"> год – </w:t>
            </w:r>
            <w:r w:rsidR="00A427F8" w:rsidRPr="002C577D">
              <w:rPr>
                <w:rFonts w:ascii="Arial" w:hAnsi="Arial" w:cs="Arial"/>
                <w:sz w:val="28"/>
                <w:szCs w:val="28"/>
              </w:rPr>
              <w:t>2</w:t>
            </w:r>
            <w:r w:rsidR="009369F7" w:rsidRPr="002C577D">
              <w:rPr>
                <w:rFonts w:ascii="Arial" w:hAnsi="Arial" w:cs="Arial"/>
                <w:sz w:val="28"/>
                <w:szCs w:val="28"/>
              </w:rPr>
              <w:t>5 500</w:t>
            </w:r>
            <w:r w:rsidR="00A427F8" w:rsidRPr="002C577D">
              <w:rPr>
                <w:rFonts w:ascii="Arial" w:hAnsi="Arial" w:cs="Arial"/>
                <w:sz w:val="28"/>
                <w:szCs w:val="28"/>
              </w:rPr>
              <w:t>,00</w:t>
            </w:r>
            <w:r w:rsidRPr="002C577D">
              <w:rPr>
                <w:rFonts w:ascii="Arial" w:hAnsi="Arial" w:cs="Arial"/>
                <w:sz w:val="28"/>
                <w:szCs w:val="28"/>
              </w:rPr>
              <w:t xml:space="preserve"> тыс. рублей;</w:t>
            </w:r>
          </w:p>
          <w:p w:rsidR="00B15888" w:rsidRPr="002C577D" w:rsidRDefault="000E2064" w:rsidP="00C44B1B">
            <w:pPr>
              <w:jc w:val="both"/>
              <w:rPr>
                <w:rFonts w:ascii="Arial" w:hAnsi="Arial" w:cs="Arial"/>
                <w:sz w:val="28"/>
                <w:szCs w:val="28"/>
              </w:rPr>
            </w:pPr>
            <w:r w:rsidRPr="002C577D">
              <w:rPr>
                <w:rFonts w:ascii="Arial" w:hAnsi="Arial" w:cs="Arial"/>
                <w:sz w:val="28"/>
                <w:szCs w:val="28"/>
              </w:rPr>
              <w:t>202</w:t>
            </w:r>
            <w:r w:rsidR="005F0237" w:rsidRPr="002C577D">
              <w:rPr>
                <w:rFonts w:ascii="Arial" w:hAnsi="Arial" w:cs="Arial"/>
                <w:sz w:val="28"/>
                <w:szCs w:val="28"/>
              </w:rPr>
              <w:t>4</w:t>
            </w:r>
            <w:r w:rsidRPr="002C577D">
              <w:rPr>
                <w:rFonts w:ascii="Arial" w:hAnsi="Arial" w:cs="Arial"/>
                <w:sz w:val="28"/>
                <w:szCs w:val="28"/>
              </w:rPr>
              <w:t xml:space="preserve"> год </w:t>
            </w:r>
            <w:r w:rsidR="00A427F8" w:rsidRPr="002C577D">
              <w:rPr>
                <w:rFonts w:ascii="Arial" w:hAnsi="Arial" w:cs="Arial"/>
                <w:sz w:val="28"/>
                <w:szCs w:val="28"/>
              </w:rPr>
              <w:t>– 2</w:t>
            </w:r>
            <w:r w:rsidR="009369F7" w:rsidRPr="002C577D">
              <w:rPr>
                <w:rFonts w:ascii="Arial" w:hAnsi="Arial" w:cs="Arial"/>
                <w:sz w:val="28"/>
                <w:szCs w:val="28"/>
              </w:rPr>
              <w:t>4 710</w:t>
            </w:r>
            <w:r w:rsidR="00A427F8" w:rsidRPr="002C577D">
              <w:rPr>
                <w:rFonts w:ascii="Arial" w:hAnsi="Arial" w:cs="Arial"/>
                <w:sz w:val="28"/>
                <w:szCs w:val="28"/>
              </w:rPr>
              <w:t>,</w:t>
            </w:r>
            <w:r w:rsidR="009369F7" w:rsidRPr="002C577D">
              <w:rPr>
                <w:rFonts w:ascii="Arial" w:hAnsi="Arial" w:cs="Arial"/>
                <w:sz w:val="28"/>
                <w:szCs w:val="28"/>
              </w:rPr>
              <w:t>7</w:t>
            </w:r>
            <w:r w:rsidR="00A427F8" w:rsidRPr="002C577D">
              <w:rPr>
                <w:rFonts w:ascii="Arial" w:hAnsi="Arial" w:cs="Arial"/>
                <w:sz w:val="28"/>
                <w:szCs w:val="28"/>
              </w:rPr>
              <w:t>0</w:t>
            </w:r>
            <w:r w:rsidRPr="002C577D">
              <w:rPr>
                <w:rFonts w:ascii="Arial" w:hAnsi="Arial" w:cs="Arial"/>
                <w:sz w:val="28"/>
                <w:szCs w:val="28"/>
              </w:rPr>
              <w:t xml:space="preserve"> тыс. рублей.</w:t>
            </w:r>
          </w:p>
          <w:p w:rsidR="002429D4" w:rsidRPr="002C577D" w:rsidRDefault="002429D4" w:rsidP="009A464F">
            <w:pPr>
              <w:jc w:val="both"/>
              <w:rPr>
                <w:rFonts w:ascii="Arial" w:hAnsi="Arial" w:cs="Arial"/>
                <w:sz w:val="28"/>
                <w:szCs w:val="28"/>
              </w:rPr>
            </w:pPr>
          </w:p>
        </w:tc>
      </w:tr>
      <w:tr w:rsidR="00E37828" w:rsidRPr="002C577D" w:rsidTr="006354CA">
        <w:trPr>
          <w:trHeight w:val="1058"/>
        </w:trPr>
        <w:tc>
          <w:tcPr>
            <w:tcW w:w="2751" w:type="dxa"/>
          </w:tcPr>
          <w:p w:rsidR="00E37828" w:rsidRPr="002C577D" w:rsidRDefault="00E37828" w:rsidP="00601109">
            <w:pPr>
              <w:rPr>
                <w:rFonts w:ascii="Arial" w:hAnsi="Arial" w:cs="Arial"/>
                <w:sz w:val="28"/>
                <w:szCs w:val="28"/>
              </w:rPr>
            </w:pPr>
            <w:r w:rsidRPr="002C577D">
              <w:rPr>
                <w:rFonts w:ascii="Arial" w:hAnsi="Arial" w:cs="Arial"/>
                <w:sz w:val="28"/>
                <w:szCs w:val="28"/>
              </w:rPr>
              <w:t xml:space="preserve">Система организации </w:t>
            </w:r>
            <w:proofErr w:type="gramStart"/>
            <w:r w:rsidR="00DE64AC" w:rsidRPr="002C577D">
              <w:rPr>
                <w:rFonts w:ascii="Arial" w:hAnsi="Arial" w:cs="Arial"/>
                <w:sz w:val="28"/>
                <w:szCs w:val="28"/>
              </w:rPr>
              <w:t>контроля за</w:t>
            </w:r>
            <w:proofErr w:type="gramEnd"/>
            <w:r w:rsidRPr="002C577D">
              <w:rPr>
                <w:rFonts w:ascii="Arial" w:hAnsi="Arial" w:cs="Arial"/>
                <w:sz w:val="28"/>
                <w:szCs w:val="28"/>
              </w:rPr>
              <w:t xml:space="preserve"> исполнением подпрограммы</w:t>
            </w:r>
          </w:p>
        </w:tc>
        <w:tc>
          <w:tcPr>
            <w:tcW w:w="6605" w:type="dxa"/>
            <w:shd w:val="clear" w:color="auto" w:fill="auto"/>
          </w:tcPr>
          <w:p w:rsidR="00E37828" w:rsidRPr="002C577D" w:rsidRDefault="00E37828" w:rsidP="00C44B1B">
            <w:pPr>
              <w:jc w:val="both"/>
              <w:rPr>
                <w:rFonts w:ascii="Arial" w:hAnsi="Arial" w:cs="Arial"/>
                <w:sz w:val="28"/>
                <w:szCs w:val="28"/>
              </w:rPr>
            </w:pPr>
            <w:r w:rsidRPr="002C577D">
              <w:rPr>
                <w:rFonts w:ascii="Arial" w:hAnsi="Arial" w:cs="Arial"/>
                <w:sz w:val="28"/>
                <w:szCs w:val="28"/>
              </w:rPr>
              <w:t>Финансовое управление администрации Балахтинского района.</w:t>
            </w:r>
          </w:p>
          <w:p w:rsidR="00E37828" w:rsidRPr="002C577D" w:rsidRDefault="00E37828" w:rsidP="00C44B1B">
            <w:pPr>
              <w:autoSpaceDE w:val="0"/>
              <w:autoSpaceDN w:val="0"/>
              <w:adjustRightInd w:val="0"/>
              <w:jc w:val="both"/>
              <w:rPr>
                <w:rFonts w:ascii="Arial" w:hAnsi="Arial" w:cs="Arial"/>
                <w:sz w:val="28"/>
                <w:szCs w:val="28"/>
              </w:rPr>
            </w:pPr>
            <w:r w:rsidRPr="002C577D">
              <w:rPr>
                <w:rFonts w:ascii="Arial" w:hAnsi="Arial" w:cs="Arial"/>
                <w:sz w:val="28"/>
                <w:szCs w:val="28"/>
              </w:rPr>
              <w:t>Районный Совет депутатов Балахтинского района.</w:t>
            </w:r>
          </w:p>
        </w:tc>
      </w:tr>
    </w:tbl>
    <w:p w:rsidR="00E37828" w:rsidRPr="002C577D" w:rsidRDefault="00E37828" w:rsidP="00601109">
      <w:pPr>
        <w:autoSpaceDE w:val="0"/>
        <w:autoSpaceDN w:val="0"/>
        <w:adjustRightInd w:val="0"/>
        <w:ind w:firstLine="709"/>
        <w:rPr>
          <w:rFonts w:ascii="Arial" w:hAnsi="Arial" w:cs="Arial"/>
          <w:sz w:val="28"/>
          <w:szCs w:val="28"/>
        </w:rPr>
      </w:pPr>
    </w:p>
    <w:p w:rsidR="00E37828" w:rsidRPr="002C577D" w:rsidRDefault="00E37828" w:rsidP="00601109">
      <w:pPr>
        <w:numPr>
          <w:ilvl w:val="0"/>
          <w:numId w:val="28"/>
        </w:numPr>
        <w:autoSpaceDE w:val="0"/>
        <w:autoSpaceDN w:val="0"/>
        <w:adjustRightInd w:val="0"/>
        <w:ind w:left="0" w:firstLine="709"/>
        <w:jc w:val="center"/>
        <w:rPr>
          <w:rFonts w:ascii="Arial" w:hAnsi="Arial" w:cs="Arial"/>
          <w:sz w:val="28"/>
          <w:szCs w:val="28"/>
        </w:rPr>
      </w:pPr>
      <w:r w:rsidRPr="002C577D">
        <w:rPr>
          <w:rFonts w:ascii="Arial" w:hAnsi="Arial" w:cs="Arial"/>
          <w:sz w:val="28"/>
          <w:szCs w:val="28"/>
        </w:rPr>
        <w:t>Основные разделы подпрограммы</w:t>
      </w:r>
    </w:p>
    <w:p w:rsidR="00E37828" w:rsidRPr="002C577D" w:rsidRDefault="00E37828" w:rsidP="00601109">
      <w:pPr>
        <w:autoSpaceDE w:val="0"/>
        <w:autoSpaceDN w:val="0"/>
        <w:adjustRightInd w:val="0"/>
        <w:ind w:firstLine="709"/>
        <w:rPr>
          <w:rFonts w:ascii="Arial" w:hAnsi="Arial" w:cs="Arial"/>
          <w:sz w:val="28"/>
          <w:szCs w:val="28"/>
        </w:rPr>
      </w:pPr>
    </w:p>
    <w:p w:rsidR="00E37828" w:rsidRPr="002C577D" w:rsidRDefault="00E37828" w:rsidP="00601109">
      <w:pPr>
        <w:autoSpaceDE w:val="0"/>
        <w:autoSpaceDN w:val="0"/>
        <w:adjustRightInd w:val="0"/>
        <w:ind w:firstLine="709"/>
        <w:jc w:val="center"/>
        <w:rPr>
          <w:rFonts w:ascii="Arial" w:hAnsi="Arial" w:cs="Arial"/>
          <w:sz w:val="28"/>
          <w:szCs w:val="28"/>
        </w:rPr>
      </w:pPr>
      <w:r w:rsidRPr="002C577D">
        <w:rPr>
          <w:rFonts w:ascii="Arial" w:hAnsi="Arial" w:cs="Arial"/>
          <w:sz w:val="28"/>
          <w:szCs w:val="28"/>
        </w:rPr>
        <w:t>2.1. Проблемы и обоснование необходимости разработки подпрограммы</w:t>
      </w:r>
    </w:p>
    <w:p w:rsidR="00E37828" w:rsidRPr="002C577D" w:rsidRDefault="00E37828" w:rsidP="00601109">
      <w:pPr>
        <w:ind w:firstLine="709"/>
        <w:jc w:val="center"/>
        <w:rPr>
          <w:rFonts w:ascii="Arial" w:hAnsi="Arial" w:cs="Arial"/>
          <w:sz w:val="28"/>
          <w:szCs w:val="28"/>
        </w:rPr>
      </w:pPr>
    </w:p>
    <w:p w:rsidR="00E37828" w:rsidRPr="002C577D" w:rsidRDefault="00E37828" w:rsidP="00601109">
      <w:pPr>
        <w:ind w:firstLine="709"/>
        <w:jc w:val="both"/>
        <w:rPr>
          <w:rFonts w:ascii="Arial" w:hAnsi="Arial" w:cs="Arial"/>
          <w:sz w:val="28"/>
          <w:szCs w:val="28"/>
        </w:rPr>
      </w:pPr>
      <w:r w:rsidRPr="002C577D">
        <w:rPr>
          <w:rFonts w:ascii="Arial" w:hAnsi="Arial" w:cs="Arial"/>
          <w:sz w:val="28"/>
          <w:szCs w:val="28"/>
        </w:rPr>
        <w:t xml:space="preserve">Транспортная доставка учащихся играет важнейшую роль в образовании Балахтинского района и в последние годы в целом удовлетворяет спрос в перевозках школьников до мест общеобразовательных учреждений Балахтинского района. Развитие человеческого потенциала, улучшение условий жизни требует нового уровня обеспечения транспортного </w:t>
      </w:r>
      <w:r w:rsidR="00DE64AC" w:rsidRPr="002C577D">
        <w:rPr>
          <w:rFonts w:ascii="Arial" w:hAnsi="Arial" w:cs="Arial"/>
          <w:sz w:val="28"/>
          <w:szCs w:val="28"/>
        </w:rPr>
        <w:t>обслуживания учащихся</w:t>
      </w:r>
      <w:r w:rsidRPr="002C577D">
        <w:rPr>
          <w:rFonts w:ascii="Arial" w:hAnsi="Arial" w:cs="Arial"/>
          <w:sz w:val="28"/>
          <w:szCs w:val="28"/>
        </w:rPr>
        <w:t xml:space="preserve">. </w:t>
      </w:r>
    </w:p>
    <w:p w:rsidR="00E37828" w:rsidRPr="002C577D" w:rsidRDefault="00E37828" w:rsidP="00601109">
      <w:pPr>
        <w:ind w:firstLine="709"/>
        <w:jc w:val="both"/>
        <w:rPr>
          <w:rFonts w:ascii="Arial" w:hAnsi="Arial" w:cs="Arial"/>
          <w:sz w:val="28"/>
          <w:szCs w:val="28"/>
        </w:rPr>
      </w:pPr>
      <w:r w:rsidRPr="002C577D">
        <w:rPr>
          <w:rFonts w:ascii="Arial" w:hAnsi="Arial" w:cs="Arial"/>
          <w:sz w:val="28"/>
          <w:szCs w:val="28"/>
        </w:rPr>
        <w:t xml:space="preserve">Одной из основных проблем автотранспортного парка учреждения </w:t>
      </w:r>
      <w:r w:rsidR="00DE64AC" w:rsidRPr="002C577D">
        <w:rPr>
          <w:rFonts w:ascii="Arial" w:hAnsi="Arial" w:cs="Arial"/>
          <w:sz w:val="28"/>
          <w:szCs w:val="28"/>
        </w:rPr>
        <w:t>является регулярно</w:t>
      </w:r>
      <w:r w:rsidRPr="002C577D">
        <w:rPr>
          <w:rFonts w:ascii="Arial" w:hAnsi="Arial" w:cs="Arial"/>
          <w:sz w:val="28"/>
          <w:szCs w:val="28"/>
        </w:rPr>
        <w:t xml:space="preserve"> возрастающие цены на топливо, автошины, запасные части, электрическую и тепловую энергии.</w:t>
      </w:r>
    </w:p>
    <w:p w:rsidR="006F2296" w:rsidRPr="002C577D" w:rsidRDefault="00E37828" w:rsidP="006F2296">
      <w:pPr>
        <w:widowControl w:val="0"/>
        <w:autoSpaceDE w:val="0"/>
        <w:autoSpaceDN w:val="0"/>
        <w:adjustRightInd w:val="0"/>
        <w:ind w:firstLine="709"/>
        <w:jc w:val="both"/>
        <w:rPr>
          <w:rFonts w:ascii="Arial" w:hAnsi="Arial" w:cs="Arial"/>
          <w:sz w:val="28"/>
          <w:szCs w:val="28"/>
        </w:rPr>
      </w:pPr>
      <w:r w:rsidRPr="002C577D">
        <w:rPr>
          <w:rFonts w:ascii="Arial" w:hAnsi="Arial" w:cs="Arial"/>
          <w:sz w:val="28"/>
          <w:szCs w:val="28"/>
        </w:rPr>
        <w:t xml:space="preserve">Обеспечение безопасности дорожного движения является </w:t>
      </w:r>
      <w:r w:rsidRPr="002C577D">
        <w:rPr>
          <w:rFonts w:ascii="Arial" w:hAnsi="Arial" w:cs="Arial"/>
          <w:sz w:val="28"/>
          <w:szCs w:val="28"/>
        </w:rPr>
        <w:lastRenderedPageBreak/>
        <w:t xml:space="preserve">составной частью учреждения. Обеспечение личной безопасности каждого учащегося </w:t>
      </w:r>
      <w:r w:rsidR="00DE64AC" w:rsidRPr="002C577D">
        <w:rPr>
          <w:rFonts w:ascii="Arial" w:hAnsi="Arial" w:cs="Arial"/>
          <w:sz w:val="28"/>
          <w:szCs w:val="28"/>
        </w:rPr>
        <w:t>является основной</w:t>
      </w:r>
      <w:r w:rsidRPr="002C577D">
        <w:rPr>
          <w:rFonts w:ascii="Arial" w:hAnsi="Arial" w:cs="Arial"/>
          <w:sz w:val="28"/>
          <w:szCs w:val="28"/>
        </w:rPr>
        <w:t xml:space="preserve"> задачей учреждения. В значительной степени это обусловлено реализацией мероприятий, направленных на совершенствование  </w:t>
      </w:r>
      <w:r w:rsidRPr="002C577D">
        <w:rPr>
          <w:rFonts w:ascii="Arial" w:hAnsi="Arial" w:cs="Arial"/>
          <w:sz w:val="28"/>
          <w:szCs w:val="28"/>
        </w:rPr>
        <w:br/>
        <w:t>в области обеспечения безопасности дорожного движения и предупреждения опасного поведения участников дорожного движения.</w:t>
      </w:r>
    </w:p>
    <w:p w:rsidR="00E37828" w:rsidRPr="002C577D" w:rsidRDefault="00E37828" w:rsidP="006F2296">
      <w:pPr>
        <w:widowControl w:val="0"/>
        <w:autoSpaceDE w:val="0"/>
        <w:autoSpaceDN w:val="0"/>
        <w:adjustRightInd w:val="0"/>
        <w:ind w:firstLine="709"/>
        <w:jc w:val="both"/>
        <w:rPr>
          <w:rFonts w:ascii="Arial" w:hAnsi="Arial" w:cs="Arial"/>
          <w:sz w:val="28"/>
          <w:szCs w:val="28"/>
        </w:rPr>
      </w:pPr>
      <w:r w:rsidRPr="002C577D">
        <w:rPr>
          <w:rFonts w:ascii="Arial" w:hAnsi="Arial" w:cs="Arial"/>
          <w:sz w:val="28"/>
          <w:szCs w:val="28"/>
        </w:rPr>
        <w:t xml:space="preserve">Применение программно-целевого метода для решения проблем дорожно-транспортной аварийности в Балахтинском </w:t>
      </w:r>
      <w:r w:rsidR="00DE64AC" w:rsidRPr="002C577D">
        <w:rPr>
          <w:rFonts w:ascii="Arial" w:hAnsi="Arial" w:cs="Arial"/>
          <w:sz w:val="28"/>
          <w:szCs w:val="28"/>
        </w:rPr>
        <w:t>районе позволит</w:t>
      </w:r>
      <w:r w:rsidRPr="002C577D">
        <w:rPr>
          <w:rFonts w:ascii="Arial" w:hAnsi="Arial" w:cs="Arial"/>
          <w:sz w:val="28"/>
          <w:szCs w:val="28"/>
        </w:rPr>
        <w:t xml:space="preserve"> не допустить дорожно-транспортных происшествий. Использование системы ГЛОНАСС и других результатов космической деятельности, в том числе информационно-навигационное обеспечение автомобилей, является комплексной задачей, ориентированной на создание системы политических, правовых, экономических, технологических и иных мер, направленных на обеспечение безопасности жизнедеятельности и защиту жизненно важных интересов граждан от возможного негативного воздействия чрезвычайных ситуаций природного и техногенного характера</w:t>
      </w:r>
    </w:p>
    <w:p w:rsidR="00E37828" w:rsidRPr="002C577D" w:rsidRDefault="00E37828" w:rsidP="00601109">
      <w:pPr>
        <w:ind w:firstLine="709"/>
        <w:jc w:val="both"/>
        <w:rPr>
          <w:rFonts w:ascii="Arial" w:hAnsi="Arial" w:cs="Arial"/>
          <w:sz w:val="28"/>
          <w:szCs w:val="28"/>
        </w:rPr>
      </w:pPr>
      <w:r w:rsidRPr="002C577D">
        <w:rPr>
          <w:rFonts w:ascii="Arial" w:hAnsi="Arial" w:cs="Arial"/>
          <w:sz w:val="28"/>
          <w:szCs w:val="28"/>
        </w:rPr>
        <w:t xml:space="preserve">Учитывая, что основной объем перевозки школьников приходится </w:t>
      </w:r>
      <w:r w:rsidR="00DE64AC" w:rsidRPr="002C577D">
        <w:rPr>
          <w:rFonts w:ascii="Arial" w:hAnsi="Arial" w:cs="Arial"/>
          <w:sz w:val="28"/>
          <w:szCs w:val="28"/>
        </w:rPr>
        <w:t>на автобусы,</w:t>
      </w:r>
      <w:r w:rsidRPr="002C577D">
        <w:rPr>
          <w:rFonts w:ascii="Arial" w:hAnsi="Arial" w:cs="Arial"/>
          <w:sz w:val="28"/>
          <w:szCs w:val="28"/>
        </w:rPr>
        <w:t xml:space="preserve"> следует выделить проблему физического и морального износа подвижного состава   этого транспорта.</w:t>
      </w:r>
    </w:p>
    <w:p w:rsidR="00E37828" w:rsidRPr="002C577D" w:rsidRDefault="00E37828" w:rsidP="00601109">
      <w:pPr>
        <w:ind w:firstLine="709"/>
        <w:jc w:val="both"/>
        <w:rPr>
          <w:rFonts w:ascii="Arial" w:hAnsi="Arial" w:cs="Arial"/>
          <w:sz w:val="28"/>
          <w:szCs w:val="28"/>
        </w:rPr>
      </w:pPr>
      <w:r w:rsidRPr="002C577D">
        <w:rPr>
          <w:rFonts w:ascii="Arial" w:hAnsi="Arial" w:cs="Arial"/>
          <w:sz w:val="28"/>
          <w:szCs w:val="28"/>
        </w:rPr>
        <w:t xml:space="preserve">Основными проблемами автобусного парка в муниципальных учреждениях Балахтинского района являются: </w:t>
      </w:r>
    </w:p>
    <w:p w:rsidR="00E37828" w:rsidRPr="002C577D" w:rsidRDefault="00E37828" w:rsidP="00601109">
      <w:pPr>
        <w:ind w:firstLine="709"/>
        <w:jc w:val="both"/>
        <w:rPr>
          <w:rFonts w:ascii="Arial" w:hAnsi="Arial" w:cs="Arial"/>
          <w:sz w:val="28"/>
          <w:szCs w:val="28"/>
        </w:rPr>
      </w:pPr>
      <w:r w:rsidRPr="002C577D">
        <w:rPr>
          <w:rFonts w:ascii="Arial" w:hAnsi="Arial" w:cs="Arial"/>
          <w:sz w:val="28"/>
          <w:szCs w:val="28"/>
        </w:rPr>
        <w:t>1. Низкий технический уровень автобусов и высокая степень их изношенности, что влечет за собой высокие издержки.</w:t>
      </w:r>
    </w:p>
    <w:p w:rsidR="00E37828" w:rsidRPr="002C577D" w:rsidRDefault="00E37828" w:rsidP="00601109">
      <w:pPr>
        <w:ind w:firstLine="709"/>
        <w:jc w:val="both"/>
        <w:rPr>
          <w:rFonts w:ascii="Arial" w:hAnsi="Arial" w:cs="Arial"/>
          <w:sz w:val="28"/>
          <w:szCs w:val="28"/>
        </w:rPr>
      </w:pPr>
      <w:r w:rsidRPr="002C577D">
        <w:rPr>
          <w:rFonts w:ascii="Arial" w:hAnsi="Arial" w:cs="Arial"/>
          <w:sz w:val="28"/>
          <w:szCs w:val="28"/>
        </w:rPr>
        <w:t>2. Низкий уровень безопасности дорожного движения.</w:t>
      </w:r>
    </w:p>
    <w:p w:rsidR="00E37828" w:rsidRPr="002C577D" w:rsidRDefault="00E37828" w:rsidP="00601109">
      <w:pPr>
        <w:ind w:firstLine="709"/>
        <w:jc w:val="both"/>
        <w:rPr>
          <w:rFonts w:ascii="Arial" w:hAnsi="Arial" w:cs="Arial"/>
          <w:sz w:val="28"/>
          <w:szCs w:val="28"/>
        </w:rPr>
      </w:pPr>
      <w:r w:rsidRPr="002C577D">
        <w:rPr>
          <w:rFonts w:ascii="Arial" w:hAnsi="Arial" w:cs="Arial"/>
          <w:sz w:val="28"/>
          <w:szCs w:val="28"/>
        </w:rPr>
        <w:t xml:space="preserve">В </w:t>
      </w:r>
      <w:r w:rsidR="000E2064" w:rsidRPr="002C577D">
        <w:rPr>
          <w:rFonts w:ascii="Arial" w:hAnsi="Arial" w:cs="Arial"/>
          <w:sz w:val="28"/>
          <w:szCs w:val="28"/>
        </w:rPr>
        <w:t xml:space="preserve">период </w:t>
      </w:r>
      <w:r w:rsidR="00D03DDF" w:rsidRPr="002C577D">
        <w:rPr>
          <w:rFonts w:ascii="Arial" w:hAnsi="Arial" w:cs="Arial"/>
          <w:sz w:val="28"/>
          <w:szCs w:val="28"/>
        </w:rPr>
        <w:t>202</w:t>
      </w:r>
      <w:r w:rsidR="005F0237" w:rsidRPr="002C577D">
        <w:rPr>
          <w:rFonts w:ascii="Arial" w:hAnsi="Arial" w:cs="Arial"/>
          <w:sz w:val="28"/>
          <w:szCs w:val="28"/>
        </w:rPr>
        <w:t>2</w:t>
      </w:r>
      <w:r w:rsidR="00D03DDF" w:rsidRPr="002C577D">
        <w:rPr>
          <w:rFonts w:ascii="Arial" w:hAnsi="Arial" w:cs="Arial"/>
          <w:sz w:val="28"/>
          <w:szCs w:val="28"/>
        </w:rPr>
        <w:t>-202</w:t>
      </w:r>
      <w:r w:rsidR="005F0237" w:rsidRPr="002C577D">
        <w:rPr>
          <w:rFonts w:ascii="Arial" w:hAnsi="Arial" w:cs="Arial"/>
          <w:sz w:val="28"/>
          <w:szCs w:val="28"/>
        </w:rPr>
        <w:t>4</w:t>
      </w:r>
      <w:r w:rsidRPr="002C577D">
        <w:rPr>
          <w:rFonts w:ascii="Arial" w:hAnsi="Arial" w:cs="Arial"/>
          <w:sz w:val="28"/>
          <w:szCs w:val="28"/>
        </w:rPr>
        <w:t xml:space="preserve"> годов в связи с этим приобретение новых автобусов – необходимое условие для поддержания </w:t>
      </w:r>
      <w:r w:rsidR="00DE64AC" w:rsidRPr="002C577D">
        <w:rPr>
          <w:rFonts w:ascii="Arial" w:hAnsi="Arial" w:cs="Arial"/>
          <w:sz w:val="28"/>
          <w:szCs w:val="28"/>
        </w:rPr>
        <w:t>транспортного парка</w:t>
      </w:r>
      <w:r w:rsidRPr="002C577D">
        <w:rPr>
          <w:rFonts w:ascii="Arial" w:hAnsi="Arial" w:cs="Arial"/>
          <w:sz w:val="28"/>
          <w:szCs w:val="28"/>
        </w:rPr>
        <w:t xml:space="preserve"> учреждения. </w:t>
      </w:r>
    </w:p>
    <w:p w:rsidR="00E37828" w:rsidRPr="002C577D" w:rsidRDefault="00E37828" w:rsidP="00601109">
      <w:pPr>
        <w:ind w:firstLine="709"/>
        <w:jc w:val="both"/>
        <w:rPr>
          <w:rFonts w:ascii="Arial" w:hAnsi="Arial" w:cs="Arial"/>
          <w:sz w:val="28"/>
          <w:szCs w:val="28"/>
        </w:rPr>
      </w:pPr>
      <w:r w:rsidRPr="002C577D">
        <w:rPr>
          <w:rFonts w:ascii="Arial" w:hAnsi="Arial" w:cs="Arial"/>
          <w:sz w:val="28"/>
          <w:szCs w:val="28"/>
        </w:rPr>
        <w:t>Невозможность эффективного решения указанной проблемы в ближайшее время за счет использования действующих механизмов обусловлена низким размером дохода, получаемого в результате производственно-хозяйственной деятельности предприятия, а также недостаточным финансированием из местного бюджета, что не позволяет аккумулировать средства для приобретения нового подвижного автобусного парка.</w:t>
      </w:r>
    </w:p>
    <w:p w:rsidR="00E37828" w:rsidRPr="002C577D" w:rsidRDefault="00E37828" w:rsidP="00601109">
      <w:pPr>
        <w:autoSpaceDE w:val="0"/>
        <w:autoSpaceDN w:val="0"/>
        <w:adjustRightInd w:val="0"/>
        <w:ind w:firstLine="709"/>
        <w:rPr>
          <w:rFonts w:ascii="Arial" w:hAnsi="Arial" w:cs="Arial"/>
          <w:sz w:val="28"/>
          <w:szCs w:val="28"/>
        </w:rPr>
      </w:pPr>
    </w:p>
    <w:p w:rsidR="00E37828" w:rsidRPr="002C577D" w:rsidRDefault="00E37828" w:rsidP="00601109">
      <w:pPr>
        <w:autoSpaceDE w:val="0"/>
        <w:autoSpaceDN w:val="0"/>
        <w:adjustRightInd w:val="0"/>
        <w:ind w:firstLine="709"/>
        <w:jc w:val="center"/>
        <w:rPr>
          <w:rFonts w:ascii="Arial" w:hAnsi="Arial" w:cs="Arial"/>
          <w:sz w:val="28"/>
          <w:szCs w:val="28"/>
        </w:rPr>
      </w:pPr>
      <w:r w:rsidRPr="002C577D">
        <w:rPr>
          <w:rFonts w:ascii="Arial" w:hAnsi="Arial" w:cs="Arial"/>
          <w:sz w:val="28"/>
          <w:szCs w:val="28"/>
        </w:rPr>
        <w:t>2.2. Основная цель, задачи, этапы и сроки выполнения подпрограммы, целевые индикаторы</w:t>
      </w:r>
    </w:p>
    <w:p w:rsidR="00E37828" w:rsidRPr="002C577D" w:rsidRDefault="00E37828" w:rsidP="00601109">
      <w:pPr>
        <w:autoSpaceDE w:val="0"/>
        <w:autoSpaceDN w:val="0"/>
        <w:adjustRightInd w:val="0"/>
        <w:ind w:firstLine="709"/>
        <w:jc w:val="center"/>
        <w:rPr>
          <w:rFonts w:ascii="Arial" w:hAnsi="Arial" w:cs="Arial"/>
          <w:sz w:val="28"/>
          <w:szCs w:val="28"/>
        </w:rPr>
      </w:pPr>
    </w:p>
    <w:p w:rsidR="00E37828" w:rsidRPr="002C577D" w:rsidRDefault="00E37828" w:rsidP="00601109">
      <w:pPr>
        <w:ind w:firstLine="709"/>
        <w:jc w:val="both"/>
        <w:rPr>
          <w:rFonts w:ascii="Arial" w:hAnsi="Arial" w:cs="Arial"/>
          <w:sz w:val="28"/>
          <w:szCs w:val="28"/>
        </w:rPr>
      </w:pPr>
      <w:r w:rsidRPr="002C577D">
        <w:rPr>
          <w:rFonts w:ascii="Arial" w:hAnsi="Arial" w:cs="Arial"/>
          <w:sz w:val="28"/>
          <w:szCs w:val="28"/>
        </w:rPr>
        <w:t>В основу механизма реализации подпрограммы заложены следующие принципы, обеспечивающие обоснованный выбор мероприятий подпрограммы</w:t>
      </w:r>
      <w:r w:rsidRPr="002C577D">
        <w:rPr>
          <w:rFonts w:ascii="Arial" w:hAnsi="Arial" w:cs="Arial"/>
          <w:sz w:val="28"/>
          <w:szCs w:val="28"/>
        </w:rPr>
        <w:br/>
        <w:t>и сбалансированное решение основных задач:</w:t>
      </w:r>
    </w:p>
    <w:p w:rsidR="00E37828" w:rsidRPr="002C577D" w:rsidRDefault="00E37828" w:rsidP="00601109">
      <w:pPr>
        <w:ind w:firstLine="709"/>
        <w:jc w:val="both"/>
        <w:rPr>
          <w:rFonts w:ascii="Arial" w:hAnsi="Arial" w:cs="Arial"/>
          <w:sz w:val="28"/>
          <w:szCs w:val="28"/>
        </w:rPr>
      </w:pPr>
      <w:r w:rsidRPr="002C577D">
        <w:rPr>
          <w:rFonts w:ascii="Arial" w:hAnsi="Arial" w:cs="Arial"/>
          <w:sz w:val="28"/>
          <w:szCs w:val="28"/>
        </w:rPr>
        <w:lastRenderedPageBreak/>
        <w:t>эффективное целевое использование средств местного бюджета, и средств внебюджетных источников в соответствии с установленными приоритетами для достижения целевых индикаторов подпрограммы;</w:t>
      </w:r>
    </w:p>
    <w:p w:rsidR="00E37828" w:rsidRPr="002C577D" w:rsidRDefault="00E37828" w:rsidP="00601109">
      <w:pPr>
        <w:ind w:firstLine="709"/>
        <w:jc w:val="both"/>
        <w:rPr>
          <w:rFonts w:ascii="Arial" w:hAnsi="Arial" w:cs="Arial"/>
          <w:sz w:val="28"/>
          <w:szCs w:val="28"/>
        </w:rPr>
      </w:pPr>
      <w:r w:rsidRPr="002C577D">
        <w:rPr>
          <w:rFonts w:ascii="Arial" w:hAnsi="Arial" w:cs="Arial"/>
          <w:sz w:val="28"/>
          <w:szCs w:val="28"/>
        </w:rPr>
        <w:t>системный подход, комплексность, концентрация на самых важных направлениях, наличие нескольких вариантов решения проблем;</w:t>
      </w:r>
    </w:p>
    <w:p w:rsidR="00E37828" w:rsidRPr="002C577D" w:rsidRDefault="00E37828" w:rsidP="00601109">
      <w:pPr>
        <w:ind w:firstLine="709"/>
        <w:jc w:val="both"/>
        <w:rPr>
          <w:rFonts w:ascii="Arial" w:hAnsi="Arial" w:cs="Arial"/>
          <w:sz w:val="28"/>
          <w:szCs w:val="28"/>
        </w:rPr>
      </w:pPr>
      <w:r w:rsidRPr="002C577D">
        <w:rPr>
          <w:rFonts w:ascii="Arial" w:hAnsi="Arial" w:cs="Arial"/>
          <w:sz w:val="28"/>
          <w:szCs w:val="28"/>
        </w:rPr>
        <w:t>оценка потребностей в финансовых средствах;</w:t>
      </w:r>
    </w:p>
    <w:p w:rsidR="00E37828" w:rsidRPr="002C577D" w:rsidRDefault="00E37828" w:rsidP="00601109">
      <w:pPr>
        <w:ind w:firstLine="709"/>
        <w:jc w:val="both"/>
        <w:rPr>
          <w:rFonts w:ascii="Arial" w:hAnsi="Arial" w:cs="Arial"/>
          <w:sz w:val="28"/>
          <w:szCs w:val="28"/>
        </w:rPr>
      </w:pPr>
      <w:r w:rsidRPr="002C577D">
        <w:rPr>
          <w:rFonts w:ascii="Arial" w:hAnsi="Arial" w:cs="Arial"/>
          <w:sz w:val="28"/>
          <w:szCs w:val="28"/>
        </w:rPr>
        <w:t>оценка результатов и социально-экономической эффективности подпрограммы, которая осуществляется на основе мониторинга целевых индикаторов.</w:t>
      </w:r>
    </w:p>
    <w:p w:rsidR="00E37828" w:rsidRPr="002C577D" w:rsidRDefault="00E37828" w:rsidP="00601109">
      <w:pPr>
        <w:ind w:firstLine="709"/>
        <w:jc w:val="both"/>
        <w:rPr>
          <w:rFonts w:ascii="Arial" w:hAnsi="Arial" w:cs="Arial"/>
          <w:sz w:val="28"/>
          <w:szCs w:val="28"/>
        </w:rPr>
      </w:pPr>
      <w:r w:rsidRPr="002C577D">
        <w:rPr>
          <w:rFonts w:ascii="Arial" w:hAnsi="Arial" w:cs="Arial"/>
          <w:sz w:val="28"/>
          <w:szCs w:val="28"/>
        </w:rPr>
        <w:t xml:space="preserve">К компетенции исполнителя подпрограммы в области реализации </w:t>
      </w:r>
      <w:r w:rsidR="00B12A79" w:rsidRPr="002C577D">
        <w:rPr>
          <w:rFonts w:ascii="Arial" w:hAnsi="Arial" w:cs="Arial"/>
          <w:sz w:val="28"/>
          <w:szCs w:val="28"/>
        </w:rPr>
        <w:t>мероприятий</w:t>
      </w:r>
      <w:r w:rsidRPr="002C577D">
        <w:rPr>
          <w:rFonts w:ascii="Arial" w:hAnsi="Arial" w:cs="Arial"/>
          <w:sz w:val="28"/>
          <w:szCs w:val="28"/>
        </w:rPr>
        <w:t xml:space="preserve"> относятся:</w:t>
      </w:r>
    </w:p>
    <w:p w:rsidR="00E37828" w:rsidRPr="002C577D" w:rsidRDefault="00E37828" w:rsidP="00601109">
      <w:pPr>
        <w:ind w:firstLine="709"/>
        <w:jc w:val="both"/>
        <w:rPr>
          <w:rFonts w:ascii="Arial" w:hAnsi="Arial" w:cs="Arial"/>
          <w:sz w:val="28"/>
          <w:szCs w:val="28"/>
        </w:rPr>
      </w:pPr>
      <w:r w:rsidRPr="002C577D">
        <w:rPr>
          <w:rFonts w:ascii="Arial" w:hAnsi="Arial" w:cs="Arial"/>
          <w:sz w:val="28"/>
          <w:szCs w:val="28"/>
        </w:rPr>
        <w:t>разработка нормативных актов, необходимых для реализации подпрограммы;</w:t>
      </w:r>
    </w:p>
    <w:p w:rsidR="00E37828" w:rsidRPr="002C577D" w:rsidRDefault="00E37828" w:rsidP="00601109">
      <w:pPr>
        <w:ind w:firstLine="709"/>
        <w:jc w:val="both"/>
        <w:rPr>
          <w:rFonts w:ascii="Arial" w:hAnsi="Arial" w:cs="Arial"/>
          <w:sz w:val="28"/>
          <w:szCs w:val="28"/>
        </w:rPr>
      </w:pPr>
      <w:r w:rsidRPr="002C577D">
        <w:rPr>
          <w:rFonts w:ascii="Arial" w:hAnsi="Arial" w:cs="Arial"/>
          <w:sz w:val="28"/>
          <w:szCs w:val="28"/>
        </w:rPr>
        <w:t>разработка предложений по уточнению перечня, затрат и механизма реализации подпрограммных мероприятий;</w:t>
      </w:r>
    </w:p>
    <w:p w:rsidR="00E37828" w:rsidRPr="002C577D" w:rsidRDefault="00E37828" w:rsidP="00601109">
      <w:pPr>
        <w:ind w:firstLine="709"/>
        <w:jc w:val="both"/>
        <w:rPr>
          <w:rFonts w:ascii="Arial" w:hAnsi="Arial" w:cs="Arial"/>
          <w:sz w:val="28"/>
          <w:szCs w:val="28"/>
        </w:rPr>
      </w:pPr>
      <w:r w:rsidRPr="002C577D">
        <w:rPr>
          <w:rFonts w:ascii="Arial" w:hAnsi="Arial" w:cs="Arial"/>
          <w:sz w:val="28"/>
          <w:szCs w:val="28"/>
        </w:rPr>
        <w:t>определение критериев и показателей эффективности, организация мониторинга реализации подпрограммы;</w:t>
      </w:r>
    </w:p>
    <w:p w:rsidR="00E37828" w:rsidRPr="002C577D" w:rsidRDefault="00E37828" w:rsidP="00601109">
      <w:pPr>
        <w:ind w:firstLine="709"/>
        <w:jc w:val="both"/>
        <w:rPr>
          <w:rFonts w:ascii="Arial" w:hAnsi="Arial" w:cs="Arial"/>
          <w:sz w:val="28"/>
          <w:szCs w:val="28"/>
        </w:rPr>
      </w:pPr>
      <w:r w:rsidRPr="002C577D">
        <w:rPr>
          <w:rFonts w:ascii="Arial" w:hAnsi="Arial" w:cs="Arial"/>
          <w:sz w:val="28"/>
          <w:szCs w:val="28"/>
        </w:rPr>
        <w:t>обеспечение целевого, эффективного расходования средств, предусмотренных на реализацию подпрограммы из бюджетных и внебюджетных источников;</w:t>
      </w:r>
    </w:p>
    <w:p w:rsidR="00E37828" w:rsidRPr="002C577D" w:rsidRDefault="00E37828" w:rsidP="00601109">
      <w:pPr>
        <w:ind w:firstLine="709"/>
        <w:jc w:val="both"/>
        <w:rPr>
          <w:rFonts w:ascii="Arial" w:hAnsi="Arial" w:cs="Arial"/>
          <w:sz w:val="28"/>
          <w:szCs w:val="28"/>
        </w:rPr>
      </w:pPr>
      <w:r w:rsidRPr="002C577D">
        <w:rPr>
          <w:rFonts w:ascii="Arial" w:hAnsi="Arial" w:cs="Arial"/>
          <w:sz w:val="28"/>
          <w:szCs w:val="28"/>
        </w:rPr>
        <w:t>подготовка ежегодного отчета о ходе реализации подпрограммы.</w:t>
      </w:r>
    </w:p>
    <w:p w:rsidR="00E37828" w:rsidRPr="002C577D" w:rsidRDefault="00E37828" w:rsidP="00601109">
      <w:pPr>
        <w:ind w:firstLine="709"/>
        <w:jc w:val="both"/>
        <w:rPr>
          <w:rFonts w:ascii="Arial" w:hAnsi="Arial" w:cs="Arial"/>
          <w:sz w:val="28"/>
          <w:szCs w:val="28"/>
        </w:rPr>
      </w:pPr>
      <w:r w:rsidRPr="002C577D">
        <w:rPr>
          <w:rFonts w:ascii="Arial" w:hAnsi="Arial" w:cs="Arial"/>
          <w:sz w:val="28"/>
          <w:szCs w:val="28"/>
        </w:rPr>
        <w:t xml:space="preserve">Достижимость и </w:t>
      </w:r>
      <w:proofErr w:type="spellStart"/>
      <w:r w:rsidRPr="002C577D">
        <w:rPr>
          <w:rFonts w:ascii="Arial" w:hAnsi="Arial" w:cs="Arial"/>
          <w:sz w:val="28"/>
          <w:szCs w:val="28"/>
        </w:rPr>
        <w:t>измеряемость</w:t>
      </w:r>
      <w:proofErr w:type="spellEnd"/>
      <w:r w:rsidRPr="002C577D">
        <w:rPr>
          <w:rFonts w:ascii="Arial" w:hAnsi="Arial" w:cs="Arial"/>
          <w:sz w:val="28"/>
          <w:szCs w:val="28"/>
        </w:rPr>
        <w:t xml:space="preserve"> поставленной цели обеспечиваются за счет установления значений целевых индикаторов на весь период действия подпрограммы по годам ее реализации.</w:t>
      </w:r>
    </w:p>
    <w:p w:rsidR="00E37828" w:rsidRPr="002C577D" w:rsidRDefault="00E37828" w:rsidP="00601109">
      <w:pPr>
        <w:ind w:firstLine="709"/>
        <w:jc w:val="both"/>
        <w:rPr>
          <w:rFonts w:ascii="Arial" w:hAnsi="Arial" w:cs="Arial"/>
          <w:sz w:val="28"/>
          <w:szCs w:val="28"/>
        </w:rPr>
      </w:pPr>
      <w:r w:rsidRPr="002C577D">
        <w:rPr>
          <w:rFonts w:ascii="Arial" w:hAnsi="Arial" w:cs="Arial"/>
          <w:sz w:val="28"/>
          <w:szCs w:val="28"/>
        </w:rPr>
        <w:t>Перечень целевых индикаторов подпрограммы представлен в приложении№ 1.</w:t>
      </w:r>
    </w:p>
    <w:p w:rsidR="00B2172B" w:rsidRPr="002C577D" w:rsidRDefault="00B2172B" w:rsidP="00601109">
      <w:pPr>
        <w:ind w:firstLine="709"/>
        <w:jc w:val="both"/>
        <w:rPr>
          <w:rFonts w:ascii="Arial" w:hAnsi="Arial" w:cs="Arial"/>
          <w:sz w:val="28"/>
          <w:szCs w:val="28"/>
        </w:rPr>
      </w:pPr>
    </w:p>
    <w:p w:rsidR="00E37828" w:rsidRPr="002C577D" w:rsidRDefault="00E37828" w:rsidP="00601109">
      <w:pPr>
        <w:widowControl w:val="0"/>
        <w:numPr>
          <w:ilvl w:val="1"/>
          <w:numId w:val="28"/>
        </w:numPr>
        <w:autoSpaceDE w:val="0"/>
        <w:autoSpaceDN w:val="0"/>
        <w:adjustRightInd w:val="0"/>
        <w:ind w:left="0" w:firstLine="709"/>
        <w:jc w:val="center"/>
        <w:rPr>
          <w:rFonts w:ascii="Arial" w:hAnsi="Arial" w:cs="Arial"/>
          <w:bCs/>
          <w:sz w:val="28"/>
          <w:szCs w:val="28"/>
        </w:rPr>
      </w:pPr>
      <w:r w:rsidRPr="002C577D">
        <w:rPr>
          <w:rFonts w:ascii="Arial" w:hAnsi="Arial" w:cs="Arial"/>
          <w:sz w:val="28"/>
          <w:szCs w:val="28"/>
        </w:rPr>
        <w:t>Механизм реализации подпрограммы</w:t>
      </w:r>
    </w:p>
    <w:p w:rsidR="00E37828" w:rsidRPr="002C577D" w:rsidRDefault="00E37828" w:rsidP="00601109">
      <w:pPr>
        <w:widowControl w:val="0"/>
        <w:autoSpaceDE w:val="0"/>
        <w:autoSpaceDN w:val="0"/>
        <w:adjustRightInd w:val="0"/>
        <w:ind w:firstLine="709"/>
        <w:rPr>
          <w:rFonts w:ascii="Arial" w:hAnsi="Arial" w:cs="Arial"/>
          <w:bCs/>
          <w:sz w:val="28"/>
          <w:szCs w:val="28"/>
        </w:rPr>
      </w:pPr>
    </w:p>
    <w:p w:rsidR="00E37828" w:rsidRPr="002C577D" w:rsidRDefault="00E37828" w:rsidP="00601109">
      <w:pPr>
        <w:ind w:firstLine="709"/>
        <w:jc w:val="both"/>
        <w:rPr>
          <w:rFonts w:ascii="Arial" w:hAnsi="Arial" w:cs="Arial"/>
          <w:sz w:val="28"/>
          <w:szCs w:val="28"/>
        </w:rPr>
      </w:pPr>
      <w:r w:rsidRPr="002C577D">
        <w:rPr>
          <w:rFonts w:ascii="Arial" w:hAnsi="Arial" w:cs="Arial"/>
          <w:sz w:val="28"/>
          <w:szCs w:val="28"/>
        </w:rPr>
        <w:t xml:space="preserve">Механизм реализации определяет комплекс мер, осуществляемых исполнителем подпрограммы в целях </w:t>
      </w:r>
      <w:proofErr w:type="gramStart"/>
      <w:r w:rsidRPr="002C577D">
        <w:rPr>
          <w:rFonts w:ascii="Arial" w:hAnsi="Arial" w:cs="Arial"/>
          <w:sz w:val="28"/>
          <w:szCs w:val="28"/>
        </w:rPr>
        <w:t>повышения эффективности реализации мероприятий подпрограммы</w:t>
      </w:r>
      <w:proofErr w:type="gramEnd"/>
      <w:r w:rsidRPr="002C577D">
        <w:rPr>
          <w:rFonts w:ascii="Arial" w:hAnsi="Arial" w:cs="Arial"/>
          <w:sz w:val="28"/>
          <w:szCs w:val="28"/>
        </w:rPr>
        <w:t xml:space="preserve"> и достижения целевых индикаторов.</w:t>
      </w:r>
    </w:p>
    <w:p w:rsidR="00322DA3" w:rsidRPr="002C577D" w:rsidRDefault="007B0EED" w:rsidP="007B0EED">
      <w:pPr>
        <w:ind w:firstLine="709"/>
        <w:jc w:val="both"/>
        <w:rPr>
          <w:rFonts w:ascii="Arial" w:hAnsi="Arial" w:cs="Arial"/>
          <w:sz w:val="28"/>
          <w:szCs w:val="28"/>
        </w:rPr>
      </w:pPr>
      <w:r w:rsidRPr="002C577D">
        <w:rPr>
          <w:rFonts w:ascii="Arial" w:hAnsi="Arial" w:cs="Arial"/>
          <w:sz w:val="28"/>
          <w:szCs w:val="28"/>
        </w:rPr>
        <w:t>Мероприятие 1.1. Обеспечивается  с</w:t>
      </w:r>
      <w:r w:rsidR="00322DA3" w:rsidRPr="002C577D">
        <w:rPr>
          <w:rFonts w:ascii="Arial" w:hAnsi="Arial" w:cs="Arial"/>
          <w:sz w:val="28"/>
          <w:szCs w:val="28"/>
        </w:rPr>
        <w:t>воевременн</w:t>
      </w:r>
      <w:r w:rsidRPr="002C577D">
        <w:rPr>
          <w:rFonts w:ascii="Arial" w:hAnsi="Arial" w:cs="Arial"/>
          <w:sz w:val="28"/>
          <w:szCs w:val="28"/>
        </w:rPr>
        <w:t>ым</w:t>
      </w:r>
      <w:r w:rsidR="00322DA3" w:rsidRPr="002C577D">
        <w:rPr>
          <w:rFonts w:ascii="Arial" w:hAnsi="Arial" w:cs="Arial"/>
          <w:sz w:val="28"/>
          <w:szCs w:val="28"/>
        </w:rPr>
        <w:t xml:space="preserve"> участие</w:t>
      </w:r>
      <w:r w:rsidRPr="002C577D">
        <w:rPr>
          <w:rFonts w:ascii="Arial" w:hAnsi="Arial" w:cs="Arial"/>
          <w:sz w:val="28"/>
          <w:szCs w:val="28"/>
        </w:rPr>
        <w:t>м</w:t>
      </w:r>
      <w:r w:rsidR="00A11B68" w:rsidRPr="002C577D">
        <w:rPr>
          <w:rFonts w:ascii="Arial" w:hAnsi="Arial" w:cs="Arial"/>
          <w:sz w:val="28"/>
          <w:szCs w:val="28"/>
        </w:rPr>
        <w:t>в конкурсных  отборах с  предоставлением в министерство образования Красноярского края заявки главой муниципального образования по форме, утвержденной постановлением Правительства Красноярского края от 30.09.2013</w:t>
      </w:r>
      <w:r w:rsidR="001A41A7" w:rsidRPr="002C577D">
        <w:rPr>
          <w:rFonts w:ascii="Arial" w:hAnsi="Arial" w:cs="Arial"/>
          <w:sz w:val="28"/>
          <w:szCs w:val="28"/>
        </w:rPr>
        <w:t xml:space="preserve"> г.</w:t>
      </w:r>
      <w:r w:rsidR="00A11B68" w:rsidRPr="002C577D">
        <w:rPr>
          <w:rFonts w:ascii="Arial" w:hAnsi="Arial" w:cs="Arial"/>
          <w:sz w:val="28"/>
          <w:szCs w:val="28"/>
        </w:rPr>
        <w:t xml:space="preserve"> № 508-п (ред. от 14.11.2017</w:t>
      </w:r>
      <w:r w:rsidR="001A41A7" w:rsidRPr="002C577D">
        <w:rPr>
          <w:rFonts w:ascii="Arial" w:hAnsi="Arial" w:cs="Arial"/>
          <w:sz w:val="28"/>
          <w:szCs w:val="28"/>
        </w:rPr>
        <w:t xml:space="preserve"> г.</w:t>
      </w:r>
      <w:r w:rsidR="00A11B68" w:rsidRPr="002C577D">
        <w:rPr>
          <w:rFonts w:ascii="Arial" w:hAnsi="Arial" w:cs="Arial"/>
          <w:sz w:val="28"/>
          <w:szCs w:val="28"/>
        </w:rPr>
        <w:t>) «Об утверждении государственной программы Красноярского края «Развитие образования»</w:t>
      </w:r>
      <w:proofErr w:type="gramStart"/>
      <w:r w:rsidR="00A11B68" w:rsidRPr="002C577D">
        <w:rPr>
          <w:rFonts w:ascii="Arial" w:hAnsi="Arial" w:cs="Arial"/>
          <w:sz w:val="28"/>
          <w:szCs w:val="28"/>
        </w:rPr>
        <w:t>.</w:t>
      </w:r>
      <w:r w:rsidR="00322DA3" w:rsidRPr="002C577D">
        <w:rPr>
          <w:rFonts w:ascii="Arial" w:hAnsi="Arial" w:cs="Arial"/>
          <w:sz w:val="28"/>
          <w:szCs w:val="28"/>
        </w:rPr>
        <w:t>О</w:t>
      </w:r>
      <w:proofErr w:type="gramEnd"/>
      <w:r w:rsidR="00322DA3" w:rsidRPr="002C577D">
        <w:rPr>
          <w:rFonts w:ascii="Arial" w:hAnsi="Arial" w:cs="Arial"/>
          <w:sz w:val="28"/>
          <w:szCs w:val="28"/>
        </w:rPr>
        <w:t>беспечение деятельности комплексной информатизация транспорта на основе технологий ГЛОНАСС.</w:t>
      </w:r>
    </w:p>
    <w:p w:rsidR="00E37828" w:rsidRPr="002C577D" w:rsidRDefault="00E37828" w:rsidP="00601109">
      <w:pPr>
        <w:ind w:firstLine="709"/>
        <w:jc w:val="both"/>
        <w:rPr>
          <w:rFonts w:ascii="Arial" w:hAnsi="Arial" w:cs="Arial"/>
          <w:sz w:val="28"/>
          <w:szCs w:val="28"/>
        </w:rPr>
      </w:pPr>
      <w:r w:rsidRPr="002C577D">
        <w:rPr>
          <w:rFonts w:ascii="Arial" w:hAnsi="Arial" w:cs="Arial"/>
          <w:sz w:val="28"/>
          <w:szCs w:val="28"/>
        </w:rPr>
        <w:lastRenderedPageBreak/>
        <w:t>Управление образования Балахтинского района, как исполнитель подпрограммы, осуществляет:</w:t>
      </w:r>
    </w:p>
    <w:p w:rsidR="00E37828" w:rsidRPr="002C577D" w:rsidRDefault="00E37828" w:rsidP="00601109">
      <w:pPr>
        <w:ind w:firstLine="709"/>
        <w:jc w:val="both"/>
        <w:rPr>
          <w:rFonts w:ascii="Arial" w:hAnsi="Arial" w:cs="Arial"/>
          <w:sz w:val="28"/>
          <w:szCs w:val="28"/>
        </w:rPr>
      </w:pPr>
      <w:r w:rsidRPr="002C577D">
        <w:rPr>
          <w:rFonts w:ascii="Arial" w:hAnsi="Arial" w:cs="Arial"/>
          <w:sz w:val="28"/>
          <w:szCs w:val="28"/>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E37828" w:rsidRPr="002C577D" w:rsidRDefault="00E37828" w:rsidP="00601109">
      <w:pPr>
        <w:ind w:firstLine="709"/>
        <w:jc w:val="both"/>
        <w:rPr>
          <w:rFonts w:ascii="Arial" w:hAnsi="Arial" w:cs="Arial"/>
          <w:sz w:val="28"/>
          <w:szCs w:val="28"/>
        </w:rPr>
      </w:pPr>
      <w:r w:rsidRPr="002C577D">
        <w:rPr>
          <w:rFonts w:ascii="Arial" w:hAnsi="Arial" w:cs="Arial"/>
          <w:sz w:val="28"/>
          <w:szCs w:val="28"/>
        </w:rPr>
        <w:t>общую координацию мероприятий подпрограммы, выполняемых в увязке с мероприятиями других государственных программ;</w:t>
      </w:r>
    </w:p>
    <w:p w:rsidR="00E37828" w:rsidRPr="002C577D" w:rsidRDefault="00E37828" w:rsidP="00601109">
      <w:pPr>
        <w:ind w:firstLine="709"/>
        <w:jc w:val="both"/>
        <w:rPr>
          <w:rFonts w:ascii="Arial" w:hAnsi="Arial" w:cs="Arial"/>
          <w:sz w:val="28"/>
          <w:szCs w:val="28"/>
        </w:rPr>
      </w:pPr>
      <w:r w:rsidRPr="002C577D">
        <w:rPr>
          <w:rFonts w:ascii="Arial" w:hAnsi="Arial" w:cs="Arial"/>
          <w:sz w:val="28"/>
          <w:szCs w:val="28"/>
        </w:rPr>
        <w:t>мониторинг эффективности реализации мероприятий подпрограммы</w:t>
      </w:r>
      <w:r w:rsidRPr="002C577D">
        <w:rPr>
          <w:rFonts w:ascii="Arial" w:hAnsi="Arial" w:cs="Arial"/>
          <w:sz w:val="28"/>
          <w:szCs w:val="28"/>
        </w:rPr>
        <w:br/>
        <w:t>и расходования выделяемых бюджетных средств, подготовку отчетов о ходе реализации подпрограммы;</w:t>
      </w:r>
    </w:p>
    <w:p w:rsidR="00E37828" w:rsidRPr="002C577D" w:rsidRDefault="00E37828" w:rsidP="00601109">
      <w:pPr>
        <w:ind w:firstLine="709"/>
        <w:jc w:val="both"/>
        <w:rPr>
          <w:rFonts w:ascii="Arial" w:hAnsi="Arial" w:cs="Arial"/>
          <w:sz w:val="28"/>
          <w:szCs w:val="28"/>
        </w:rPr>
      </w:pPr>
      <w:r w:rsidRPr="002C577D">
        <w:rPr>
          <w:rFonts w:ascii="Arial" w:hAnsi="Arial" w:cs="Arial"/>
          <w:sz w:val="28"/>
          <w:szCs w:val="28"/>
        </w:rPr>
        <w:t>внесение предложений о корректировке мероприятий под</w:t>
      </w:r>
      <w:r w:rsidR="00B12A79" w:rsidRPr="002C577D">
        <w:rPr>
          <w:rFonts w:ascii="Arial" w:hAnsi="Arial" w:cs="Arial"/>
          <w:sz w:val="28"/>
          <w:szCs w:val="28"/>
        </w:rPr>
        <w:t>п</w:t>
      </w:r>
      <w:r w:rsidRPr="002C577D">
        <w:rPr>
          <w:rFonts w:ascii="Arial" w:hAnsi="Arial" w:cs="Arial"/>
          <w:sz w:val="28"/>
          <w:szCs w:val="28"/>
        </w:rPr>
        <w:t>рограммы</w:t>
      </w:r>
      <w:r w:rsidRPr="002C577D">
        <w:rPr>
          <w:rFonts w:ascii="Arial" w:hAnsi="Arial" w:cs="Arial"/>
          <w:sz w:val="28"/>
          <w:szCs w:val="28"/>
        </w:rPr>
        <w:br/>
        <w:t>в соответствии с основными параметрами и приоритетами социально-экономического развития Балахтинского района.</w:t>
      </w:r>
    </w:p>
    <w:p w:rsidR="00E37828" w:rsidRPr="002C577D" w:rsidRDefault="00E37828" w:rsidP="00601109">
      <w:pPr>
        <w:ind w:firstLine="709"/>
        <w:jc w:val="both"/>
        <w:rPr>
          <w:rFonts w:ascii="Arial" w:hAnsi="Arial" w:cs="Arial"/>
          <w:sz w:val="28"/>
          <w:szCs w:val="28"/>
        </w:rPr>
      </w:pPr>
      <w:r w:rsidRPr="002C577D">
        <w:rPr>
          <w:rFonts w:ascii="Arial" w:hAnsi="Arial" w:cs="Arial"/>
          <w:sz w:val="28"/>
          <w:szCs w:val="28"/>
        </w:rPr>
        <w:t xml:space="preserve">Комплекс мер, осуществляемых исполнителем подпрограммы, заключается в реализации организационных, экономических, правовых механизмов, представленных нормативных правовых актах, утверждаются постановлениями администрации Балахтинского района Красноярского края. </w:t>
      </w:r>
    </w:p>
    <w:p w:rsidR="00E37828" w:rsidRPr="002C577D" w:rsidRDefault="00E37828" w:rsidP="00601109">
      <w:pPr>
        <w:ind w:firstLine="709"/>
        <w:jc w:val="both"/>
        <w:rPr>
          <w:rFonts w:ascii="Arial" w:hAnsi="Arial" w:cs="Arial"/>
          <w:sz w:val="28"/>
          <w:szCs w:val="28"/>
        </w:rPr>
      </w:pPr>
    </w:p>
    <w:p w:rsidR="00E37828" w:rsidRPr="002C577D" w:rsidRDefault="00E37828" w:rsidP="00601109">
      <w:pPr>
        <w:ind w:firstLine="709"/>
        <w:jc w:val="center"/>
        <w:rPr>
          <w:rFonts w:ascii="Arial" w:hAnsi="Arial" w:cs="Arial"/>
          <w:sz w:val="28"/>
          <w:szCs w:val="28"/>
        </w:rPr>
      </w:pPr>
      <w:r w:rsidRPr="002C577D">
        <w:rPr>
          <w:rFonts w:ascii="Arial" w:hAnsi="Arial" w:cs="Arial"/>
          <w:sz w:val="28"/>
          <w:szCs w:val="28"/>
        </w:rPr>
        <w:t xml:space="preserve">2.4. Управление подпрограммой и </w:t>
      </w:r>
      <w:proofErr w:type="gramStart"/>
      <w:r w:rsidRPr="002C577D">
        <w:rPr>
          <w:rFonts w:ascii="Arial" w:hAnsi="Arial" w:cs="Arial"/>
          <w:sz w:val="28"/>
          <w:szCs w:val="28"/>
        </w:rPr>
        <w:t>контроль за</w:t>
      </w:r>
      <w:proofErr w:type="gramEnd"/>
      <w:r w:rsidRPr="002C577D">
        <w:rPr>
          <w:rFonts w:ascii="Arial" w:hAnsi="Arial" w:cs="Arial"/>
          <w:sz w:val="28"/>
          <w:szCs w:val="28"/>
        </w:rPr>
        <w:t xml:space="preserve"> ходом ее выполнения</w:t>
      </w:r>
    </w:p>
    <w:p w:rsidR="00E37828" w:rsidRPr="002C577D" w:rsidRDefault="00E37828" w:rsidP="00601109">
      <w:pPr>
        <w:widowControl w:val="0"/>
        <w:autoSpaceDE w:val="0"/>
        <w:autoSpaceDN w:val="0"/>
        <w:adjustRightInd w:val="0"/>
        <w:ind w:firstLine="709"/>
        <w:jc w:val="both"/>
        <w:rPr>
          <w:rFonts w:ascii="Arial" w:hAnsi="Arial" w:cs="Arial"/>
          <w:bCs/>
          <w:sz w:val="28"/>
          <w:szCs w:val="28"/>
        </w:rPr>
      </w:pPr>
    </w:p>
    <w:p w:rsidR="00E37828" w:rsidRPr="002C577D" w:rsidRDefault="00E37828" w:rsidP="00601109">
      <w:pPr>
        <w:ind w:firstLine="709"/>
        <w:jc w:val="both"/>
        <w:rPr>
          <w:rFonts w:ascii="Arial" w:hAnsi="Arial" w:cs="Arial"/>
          <w:sz w:val="28"/>
          <w:szCs w:val="28"/>
        </w:rPr>
      </w:pPr>
      <w:r w:rsidRPr="002C577D">
        <w:rPr>
          <w:rFonts w:ascii="Arial" w:hAnsi="Arial" w:cs="Arial"/>
          <w:sz w:val="28"/>
          <w:szCs w:val="28"/>
          <w:lang w:eastAsia="en-US"/>
        </w:rPr>
        <w:t xml:space="preserve">Управление реализацией подпрограммы осуществляет </w:t>
      </w:r>
      <w:r w:rsidRPr="002C577D">
        <w:rPr>
          <w:rFonts w:ascii="Arial" w:hAnsi="Arial" w:cs="Arial"/>
          <w:sz w:val="28"/>
          <w:szCs w:val="28"/>
        </w:rPr>
        <w:t>Финансовое управление администрации Балахтинского района, Районный Совет депутатов Балахтинского района.</w:t>
      </w:r>
    </w:p>
    <w:p w:rsidR="00E37828" w:rsidRPr="002C577D" w:rsidRDefault="00E37828" w:rsidP="00601109">
      <w:pPr>
        <w:ind w:firstLine="709"/>
        <w:jc w:val="both"/>
        <w:rPr>
          <w:rFonts w:ascii="Arial" w:hAnsi="Arial" w:cs="Arial"/>
          <w:sz w:val="28"/>
          <w:szCs w:val="28"/>
          <w:lang w:eastAsia="en-US"/>
        </w:rPr>
      </w:pPr>
      <w:r w:rsidRPr="002C577D">
        <w:rPr>
          <w:rFonts w:ascii="Arial" w:hAnsi="Arial" w:cs="Arial"/>
          <w:sz w:val="28"/>
          <w:szCs w:val="28"/>
        </w:rPr>
        <w:t>Управление образования администрации Балахтинского района, Администрация Балахтинского района Красноярского края, МБУ Балахтинского района «</w:t>
      </w:r>
      <w:proofErr w:type="spellStart"/>
      <w:r w:rsidRPr="002C577D">
        <w:rPr>
          <w:rFonts w:ascii="Arial" w:hAnsi="Arial" w:cs="Arial"/>
          <w:sz w:val="28"/>
          <w:szCs w:val="28"/>
        </w:rPr>
        <w:t>Трансавто</w:t>
      </w:r>
      <w:proofErr w:type="spellEnd"/>
      <w:r w:rsidRPr="002C577D">
        <w:rPr>
          <w:rFonts w:ascii="Arial" w:hAnsi="Arial" w:cs="Arial"/>
          <w:sz w:val="28"/>
          <w:szCs w:val="28"/>
        </w:rPr>
        <w:t>»</w:t>
      </w:r>
      <w:r w:rsidRPr="002C577D">
        <w:rPr>
          <w:rFonts w:ascii="Arial" w:hAnsi="Arial" w:cs="Arial"/>
          <w:sz w:val="28"/>
          <w:szCs w:val="28"/>
          <w:lang w:eastAsia="en-US"/>
        </w:rPr>
        <w:t xml:space="preserve"> несут ответственность за выполнение мероприятий подпрограммы, по которым являются главными распорядителями средств, а также за целевое использование этих средств.</w:t>
      </w:r>
    </w:p>
    <w:p w:rsidR="00E37828" w:rsidRPr="002C577D" w:rsidRDefault="00E37828" w:rsidP="00601109">
      <w:pPr>
        <w:autoSpaceDE w:val="0"/>
        <w:autoSpaceDN w:val="0"/>
        <w:adjustRightInd w:val="0"/>
        <w:ind w:firstLine="709"/>
        <w:jc w:val="both"/>
        <w:rPr>
          <w:rFonts w:ascii="Arial" w:hAnsi="Arial" w:cs="Arial"/>
          <w:sz w:val="28"/>
          <w:szCs w:val="28"/>
        </w:rPr>
      </w:pPr>
      <w:r w:rsidRPr="002C577D">
        <w:rPr>
          <w:rFonts w:ascii="Arial" w:hAnsi="Arial" w:cs="Arial"/>
          <w:sz w:val="28"/>
          <w:szCs w:val="28"/>
          <w:lang w:eastAsia="en-US"/>
        </w:rPr>
        <w:t xml:space="preserve">Информацию о ходе реализации программы, целевом и эффективном использовании средств бюджета представляет </w:t>
      </w:r>
      <w:r w:rsidRPr="002C577D">
        <w:rPr>
          <w:rFonts w:ascii="Arial" w:hAnsi="Arial" w:cs="Arial"/>
          <w:sz w:val="28"/>
          <w:szCs w:val="28"/>
        </w:rPr>
        <w:t>управление образования администрации Балахтинского района.</w:t>
      </w:r>
    </w:p>
    <w:p w:rsidR="00E37828" w:rsidRPr="002C577D" w:rsidRDefault="00E37828" w:rsidP="00601109">
      <w:pPr>
        <w:autoSpaceDE w:val="0"/>
        <w:autoSpaceDN w:val="0"/>
        <w:adjustRightInd w:val="0"/>
        <w:ind w:firstLine="709"/>
        <w:jc w:val="both"/>
        <w:rPr>
          <w:rFonts w:ascii="Arial" w:hAnsi="Arial" w:cs="Arial"/>
          <w:sz w:val="28"/>
          <w:szCs w:val="28"/>
        </w:rPr>
      </w:pPr>
    </w:p>
    <w:p w:rsidR="00E37828" w:rsidRPr="002C577D" w:rsidRDefault="00E37828" w:rsidP="00601109">
      <w:pPr>
        <w:tabs>
          <w:tab w:val="num" w:pos="0"/>
        </w:tabs>
        <w:autoSpaceDE w:val="0"/>
        <w:autoSpaceDN w:val="0"/>
        <w:adjustRightInd w:val="0"/>
        <w:ind w:firstLine="709"/>
        <w:jc w:val="center"/>
        <w:rPr>
          <w:rFonts w:ascii="Arial" w:hAnsi="Arial" w:cs="Arial"/>
          <w:sz w:val="28"/>
          <w:szCs w:val="28"/>
        </w:rPr>
      </w:pPr>
      <w:r w:rsidRPr="002C577D">
        <w:rPr>
          <w:rFonts w:ascii="Arial" w:hAnsi="Arial" w:cs="Arial"/>
          <w:sz w:val="28"/>
          <w:szCs w:val="28"/>
        </w:rPr>
        <w:t>2.5. Оценка социально-экономической эффективности</w:t>
      </w:r>
    </w:p>
    <w:p w:rsidR="00E37828" w:rsidRPr="002C577D" w:rsidRDefault="00E37828" w:rsidP="00601109">
      <w:pPr>
        <w:tabs>
          <w:tab w:val="num" w:pos="0"/>
        </w:tabs>
        <w:autoSpaceDE w:val="0"/>
        <w:autoSpaceDN w:val="0"/>
        <w:adjustRightInd w:val="0"/>
        <w:ind w:firstLine="709"/>
        <w:jc w:val="center"/>
        <w:rPr>
          <w:rFonts w:ascii="Arial" w:hAnsi="Arial" w:cs="Arial"/>
          <w:sz w:val="28"/>
          <w:szCs w:val="28"/>
        </w:rPr>
      </w:pPr>
    </w:p>
    <w:p w:rsidR="00E37828" w:rsidRPr="002C577D" w:rsidRDefault="00E37828" w:rsidP="00601109">
      <w:pPr>
        <w:ind w:firstLine="709"/>
        <w:jc w:val="both"/>
        <w:rPr>
          <w:rFonts w:ascii="Arial" w:hAnsi="Arial" w:cs="Arial"/>
          <w:sz w:val="28"/>
          <w:szCs w:val="28"/>
        </w:rPr>
      </w:pPr>
      <w:r w:rsidRPr="002C577D">
        <w:rPr>
          <w:rFonts w:ascii="Arial" w:hAnsi="Arial" w:cs="Arial"/>
          <w:sz w:val="28"/>
          <w:szCs w:val="28"/>
        </w:rPr>
        <w:t>Оценка социально-экономической эффективности проводится управлением образования администрации Балахтинского района.</w:t>
      </w:r>
    </w:p>
    <w:p w:rsidR="00E37828" w:rsidRPr="002C577D" w:rsidRDefault="00E37828" w:rsidP="00601109">
      <w:pPr>
        <w:ind w:firstLine="709"/>
        <w:jc w:val="both"/>
        <w:rPr>
          <w:rFonts w:ascii="Arial" w:hAnsi="Arial" w:cs="Arial"/>
          <w:sz w:val="28"/>
          <w:szCs w:val="28"/>
          <w:lang w:eastAsia="en-US"/>
        </w:rPr>
      </w:pPr>
      <w:r w:rsidRPr="002C577D">
        <w:rPr>
          <w:rFonts w:ascii="Arial" w:hAnsi="Arial" w:cs="Arial"/>
          <w:sz w:val="28"/>
          <w:szCs w:val="28"/>
        </w:rPr>
        <w:lastRenderedPageBreak/>
        <w:t xml:space="preserve">Обязательным условием эффективности подпрограммы является успешное выполнение </w:t>
      </w:r>
      <w:r w:rsidRPr="002C577D">
        <w:rPr>
          <w:rFonts w:ascii="Arial" w:hAnsi="Arial" w:cs="Arial"/>
          <w:sz w:val="28"/>
          <w:szCs w:val="28"/>
          <w:lang w:eastAsia="en-US"/>
        </w:rPr>
        <w:t>целевых индикаторов и показателей подпрограммы (приложение № 1 к подпрограмме), а также мероприятий в установленные сроки.</w:t>
      </w:r>
    </w:p>
    <w:p w:rsidR="00E37828" w:rsidRPr="002C577D" w:rsidRDefault="00E37828" w:rsidP="00601109">
      <w:pPr>
        <w:tabs>
          <w:tab w:val="num" w:pos="0"/>
        </w:tabs>
        <w:autoSpaceDE w:val="0"/>
        <w:autoSpaceDN w:val="0"/>
        <w:adjustRightInd w:val="0"/>
        <w:ind w:firstLine="709"/>
        <w:rPr>
          <w:rFonts w:ascii="Arial" w:hAnsi="Arial" w:cs="Arial"/>
          <w:sz w:val="28"/>
          <w:szCs w:val="28"/>
        </w:rPr>
      </w:pPr>
    </w:p>
    <w:p w:rsidR="00E37828" w:rsidRPr="002C577D" w:rsidRDefault="00E37828" w:rsidP="00601109">
      <w:pPr>
        <w:tabs>
          <w:tab w:val="num" w:pos="0"/>
        </w:tabs>
        <w:autoSpaceDE w:val="0"/>
        <w:autoSpaceDN w:val="0"/>
        <w:adjustRightInd w:val="0"/>
        <w:ind w:firstLine="709"/>
        <w:jc w:val="center"/>
        <w:rPr>
          <w:rFonts w:ascii="Arial" w:hAnsi="Arial" w:cs="Arial"/>
          <w:sz w:val="28"/>
          <w:szCs w:val="28"/>
        </w:rPr>
      </w:pPr>
      <w:r w:rsidRPr="002C577D">
        <w:rPr>
          <w:rFonts w:ascii="Arial" w:hAnsi="Arial" w:cs="Arial"/>
          <w:sz w:val="28"/>
          <w:szCs w:val="28"/>
        </w:rPr>
        <w:t>2.6. Мероприятия подпрограммы</w:t>
      </w:r>
    </w:p>
    <w:p w:rsidR="00E37828" w:rsidRPr="002C577D" w:rsidRDefault="00E37828" w:rsidP="00601109">
      <w:pPr>
        <w:tabs>
          <w:tab w:val="num" w:pos="0"/>
        </w:tabs>
        <w:autoSpaceDE w:val="0"/>
        <w:autoSpaceDN w:val="0"/>
        <w:adjustRightInd w:val="0"/>
        <w:ind w:firstLine="709"/>
        <w:jc w:val="center"/>
        <w:rPr>
          <w:rFonts w:ascii="Arial" w:hAnsi="Arial" w:cs="Arial"/>
          <w:sz w:val="28"/>
          <w:szCs w:val="28"/>
        </w:rPr>
      </w:pPr>
    </w:p>
    <w:p w:rsidR="00E37828" w:rsidRPr="002C577D" w:rsidRDefault="00E37828" w:rsidP="00601109">
      <w:pPr>
        <w:autoSpaceDE w:val="0"/>
        <w:autoSpaceDN w:val="0"/>
        <w:adjustRightInd w:val="0"/>
        <w:ind w:firstLine="709"/>
        <w:jc w:val="both"/>
        <w:rPr>
          <w:rFonts w:ascii="Arial" w:hAnsi="Arial" w:cs="Arial"/>
          <w:sz w:val="28"/>
          <w:szCs w:val="28"/>
        </w:rPr>
      </w:pPr>
      <w:r w:rsidRPr="002C577D">
        <w:rPr>
          <w:rFonts w:ascii="Arial" w:hAnsi="Arial" w:cs="Arial"/>
          <w:sz w:val="28"/>
          <w:szCs w:val="28"/>
        </w:rPr>
        <w:t xml:space="preserve">Перечень мероприятий представлен в приложении № 2 к подпрограмме 5 «Организация централизованного подвоза учащихся к </w:t>
      </w:r>
      <w:r w:rsidR="00DE64AC" w:rsidRPr="002C577D">
        <w:rPr>
          <w:rFonts w:ascii="Arial" w:hAnsi="Arial" w:cs="Arial"/>
          <w:sz w:val="28"/>
          <w:szCs w:val="28"/>
        </w:rPr>
        <w:t>муниципальным общеобразовательным</w:t>
      </w:r>
      <w:r w:rsidRPr="002C577D">
        <w:rPr>
          <w:rFonts w:ascii="Arial" w:hAnsi="Arial" w:cs="Arial"/>
          <w:sz w:val="28"/>
          <w:szCs w:val="28"/>
        </w:rPr>
        <w:t xml:space="preserve"> учреждениям специализированным транспортом».</w:t>
      </w:r>
    </w:p>
    <w:p w:rsidR="00E37828" w:rsidRPr="002C577D" w:rsidRDefault="00E37828" w:rsidP="00601109">
      <w:pPr>
        <w:autoSpaceDE w:val="0"/>
        <w:autoSpaceDN w:val="0"/>
        <w:adjustRightInd w:val="0"/>
        <w:ind w:firstLine="709"/>
        <w:jc w:val="center"/>
        <w:rPr>
          <w:rFonts w:ascii="Arial" w:hAnsi="Arial" w:cs="Arial"/>
          <w:sz w:val="28"/>
          <w:szCs w:val="28"/>
        </w:rPr>
      </w:pPr>
    </w:p>
    <w:p w:rsidR="00E37828" w:rsidRPr="002C577D" w:rsidRDefault="00E37828" w:rsidP="00601109">
      <w:pPr>
        <w:autoSpaceDE w:val="0"/>
        <w:autoSpaceDN w:val="0"/>
        <w:adjustRightInd w:val="0"/>
        <w:ind w:firstLine="709"/>
        <w:jc w:val="center"/>
        <w:rPr>
          <w:rFonts w:ascii="Arial" w:hAnsi="Arial" w:cs="Arial"/>
          <w:sz w:val="28"/>
          <w:szCs w:val="28"/>
        </w:rPr>
      </w:pPr>
      <w:r w:rsidRPr="002C577D">
        <w:rPr>
          <w:rFonts w:ascii="Arial" w:hAnsi="Arial" w:cs="Arial"/>
          <w:sz w:val="28"/>
          <w:szCs w:val="28"/>
        </w:rPr>
        <w:t>2.7. Обоснование финансовых, материальных и трудовых затрат (ресурсное обеспечение подпрограммы) с указанием источников финансирования</w:t>
      </w:r>
    </w:p>
    <w:p w:rsidR="00E37828" w:rsidRPr="002C577D" w:rsidRDefault="00E37828" w:rsidP="00601109">
      <w:pPr>
        <w:autoSpaceDE w:val="0"/>
        <w:autoSpaceDN w:val="0"/>
        <w:adjustRightInd w:val="0"/>
        <w:ind w:firstLine="709"/>
        <w:jc w:val="center"/>
        <w:rPr>
          <w:rFonts w:ascii="Arial" w:hAnsi="Arial" w:cs="Arial"/>
          <w:sz w:val="28"/>
          <w:szCs w:val="28"/>
        </w:rPr>
      </w:pPr>
    </w:p>
    <w:p w:rsidR="00E37828" w:rsidRPr="002C577D" w:rsidRDefault="00E37828" w:rsidP="00601109">
      <w:pPr>
        <w:ind w:firstLine="709"/>
        <w:rPr>
          <w:rFonts w:ascii="Arial" w:hAnsi="Arial" w:cs="Arial"/>
          <w:sz w:val="28"/>
          <w:szCs w:val="28"/>
        </w:rPr>
      </w:pPr>
      <w:r w:rsidRPr="002C577D">
        <w:rPr>
          <w:rFonts w:ascii="Arial" w:hAnsi="Arial" w:cs="Arial"/>
          <w:sz w:val="28"/>
          <w:szCs w:val="28"/>
        </w:rPr>
        <w:t>Финансовое обеспечение реализации подпрограммы осуществляется за счет средств районного бюджета.</w:t>
      </w:r>
    </w:p>
    <w:p w:rsidR="00E37828" w:rsidRPr="002C577D" w:rsidRDefault="00E37828" w:rsidP="00601109">
      <w:pPr>
        <w:ind w:firstLine="709"/>
        <w:jc w:val="both"/>
        <w:rPr>
          <w:rFonts w:ascii="Arial" w:hAnsi="Arial" w:cs="Arial"/>
          <w:sz w:val="28"/>
          <w:szCs w:val="28"/>
        </w:rPr>
      </w:pPr>
      <w:r w:rsidRPr="002C577D">
        <w:rPr>
          <w:rFonts w:ascii="Arial" w:hAnsi="Arial" w:cs="Arial"/>
          <w:sz w:val="28"/>
          <w:szCs w:val="28"/>
        </w:rPr>
        <w:t xml:space="preserve">Общий объем финансирования подпрограммы составляет </w:t>
      </w:r>
      <w:r w:rsidR="005B10F9" w:rsidRPr="002C577D">
        <w:rPr>
          <w:rFonts w:ascii="Arial" w:hAnsi="Arial" w:cs="Arial"/>
          <w:sz w:val="28"/>
          <w:szCs w:val="28"/>
        </w:rPr>
        <w:t>78967,70</w:t>
      </w:r>
      <w:r w:rsidRPr="002C577D">
        <w:rPr>
          <w:rFonts w:ascii="Arial" w:hAnsi="Arial" w:cs="Arial"/>
          <w:sz w:val="28"/>
          <w:szCs w:val="28"/>
        </w:rPr>
        <w:t xml:space="preserve"> тыс. рублей, из них:</w:t>
      </w:r>
    </w:p>
    <w:p w:rsidR="00E37828" w:rsidRPr="002C577D" w:rsidRDefault="00E37828" w:rsidP="00601109">
      <w:pPr>
        <w:ind w:firstLine="709"/>
        <w:jc w:val="both"/>
        <w:rPr>
          <w:rFonts w:ascii="Arial" w:hAnsi="Arial" w:cs="Arial"/>
          <w:sz w:val="28"/>
          <w:szCs w:val="28"/>
        </w:rPr>
      </w:pPr>
      <w:r w:rsidRPr="002C577D">
        <w:rPr>
          <w:rFonts w:ascii="Arial" w:hAnsi="Arial" w:cs="Arial"/>
          <w:sz w:val="28"/>
          <w:szCs w:val="28"/>
        </w:rPr>
        <w:t>202</w:t>
      </w:r>
      <w:r w:rsidR="005F0237" w:rsidRPr="002C577D">
        <w:rPr>
          <w:rFonts w:ascii="Arial" w:hAnsi="Arial" w:cs="Arial"/>
          <w:sz w:val="28"/>
          <w:szCs w:val="28"/>
        </w:rPr>
        <w:t>2</w:t>
      </w:r>
      <w:r w:rsidRPr="002C577D">
        <w:rPr>
          <w:rFonts w:ascii="Arial" w:hAnsi="Arial" w:cs="Arial"/>
          <w:sz w:val="28"/>
          <w:szCs w:val="28"/>
        </w:rPr>
        <w:t xml:space="preserve"> год – </w:t>
      </w:r>
      <w:r w:rsidR="005B10F9" w:rsidRPr="002C577D">
        <w:rPr>
          <w:rFonts w:ascii="Arial" w:hAnsi="Arial" w:cs="Arial"/>
          <w:sz w:val="28"/>
          <w:szCs w:val="28"/>
        </w:rPr>
        <w:t>28757,00</w:t>
      </w:r>
      <w:r w:rsidRPr="002C577D">
        <w:rPr>
          <w:rFonts w:ascii="Arial" w:hAnsi="Arial" w:cs="Arial"/>
          <w:sz w:val="28"/>
          <w:szCs w:val="28"/>
        </w:rPr>
        <w:t>тыс. рублей;</w:t>
      </w:r>
    </w:p>
    <w:p w:rsidR="00E37828" w:rsidRPr="002C577D" w:rsidRDefault="00E37828" w:rsidP="00601109">
      <w:pPr>
        <w:ind w:firstLine="709"/>
        <w:jc w:val="both"/>
        <w:rPr>
          <w:rFonts w:ascii="Arial" w:hAnsi="Arial" w:cs="Arial"/>
          <w:sz w:val="28"/>
          <w:szCs w:val="28"/>
        </w:rPr>
      </w:pPr>
      <w:r w:rsidRPr="002C577D">
        <w:rPr>
          <w:rFonts w:ascii="Arial" w:hAnsi="Arial" w:cs="Arial"/>
          <w:sz w:val="28"/>
          <w:szCs w:val="28"/>
        </w:rPr>
        <w:t>202</w:t>
      </w:r>
      <w:r w:rsidR="005F0237" w:rsidRPr="002C577D">
        <w:rPr>
          <w:rFonts w:ascii="Arial" w:hAnsi="Arial" w:cs="Arial"/>
          <w:sz w:val="28"/>
          <w:szCs w:val="28"/>
        </w:rPr>
        <w:t>3</w:t>
      </w:r>
      <w:r w:rsidRPr="002C577D">
        <w:rPr>
          <w:rFonts w:ascii="Arial" w:hAnsi="Arial" w:cs="Arial"/>
          <w:sz w:val="28"/>
          <w:szCs w:val="28"/>
        </w:rPr>
        <w:t xml:space="preserve"> год – </w:t>
      </w:r>
      <w:r w:rsidR="000129EC" w:rsidRPr="002C577D">
        <w:rPr>
          <w:rFonts w:ascii="Arial" w:hAnsi="Arial" w:cs="Arial"/>
          <w:sz w:val="28"/>
          <w:szCs w:val="28"/>
        </w:rPr>
        <w:t>25 </w:t>
      </w:r>
      <w:r w:rsidR="001A41A7" w:rsidRPr="002C577D">
        <w:rPr>
          <w:rFonts w:ascii="Arial" w:hAnsi="Arial" w:cs="Arial"/>
          <w:sz w:val="28"/>
          <w:szCs w:val="28"/>
        </w:rPr>
        <w:t>5</w:t>
      </w:r>
      <w:r w:rsidR="000129EC" w:rsidRPr="002C577D">
        <w:rPr>
          <w:rFonts w:ascii="Arial" w:hAnsi="Arial" w:cs="Arial"/>
          <w:sz w:val="28"/>
          <w:szCs w:val="28"/>
        </w:rPr>
        <w:t>00,00</w:t>
      </w:r>
      <w:r w:rsidR="00B15888" w:rsidRPr="002C577D">
        <w:rPr>
          <w:rFonts w:ascii="Arial" w:hAnsi="Arial" w:cs="Arial"/>
          <w:sz w:val="28"/>
          <w:szCs w:val="28"/>
        </w:rPr>
        <w:t xml:space="preserve"> тыс. рублей;</w:t>
      </w:r>
    </w:p>
    <w:p w:rsidR="00B15888" w:rsidRPr="002C577D" w:rsidRDefault="00B15888" w:rsidP="00601109">
      <w:pPr>
        <w:ind w:firstLine="709"/>
        <w:jc w:val="both"/>
        <w:rPr>
          <w:rFonts w:ascii="Arial" w:hAnsi="Arial" w:cs="Arial"/>
          <w:sz w:val="28"/>
          <w:szCs w:val="28"/>
        </w:rPr>
      </w:pPr>
      <w:r w:rsidRPr="002C577D">
        <w:rPr>
          <w:rFonts w:ascii="Arial" w:hAnsi="Arial" w:cs="Arial"/>
          <w:sz w:val="28"/>
          <w:szCs w:val="28"/>
        </w:rPr>
        <w:t>202</w:t>
      </w:r>
      <w:r w:rsidR="005F0237" w:rsidRPr="002C577D">
        <w:rPr>
          <w:rFonts w:ascii="Arial" w:hAnsi="Arial" w:cs="Arial"/>
          <w:sz w:val="28"/>
          <w:szCs w:val="28"/>
        </w:rPr>
        <w:t>4</w:t>
      </w:r>
      <w:r w:rsidRPr="002C577D">
        <w:rPr>
          <w:rFonts w:ascii="Arial" w:hAnsi="Arial" w:cs="Arial"/>
          <w:sz w:val="28"/>
          <w:szCs w:val="28"/>
        </w:rPr>
        <w:t xml:space="preserve"> год – </w:t>
      </w:r>
      <w:r w:rsidR="000129EC" w:rsidRPr="002C577D">
        <w:rPr>
          <w:rFonts w:ascii="Arial" w:hAnsi="Arial" w:cs="Arial"/>
          <w:sz w:val="28"/>
          <w:szCs w:val="28"/>
        </w:rPr>
        <w:t>2</w:t>
      </w:r>
      <w:r w:rsidR="001A41A7" w:rsidRPr="002C577D">
        <w:rPr>
          <w:rFonts w:ascii="Arial" w:hAnsi="Arial" w:cs="Arial"/>
          <w:sz w:val="28"/>
          <w:szCs w:val="28"/>
        </w:rPr>
        <w:t>4 71</w:t>
      </w:r>
      <w:r w:rsidR="000129EC" w:rsidRPr="002C577D">
        <w:rPr>
          <w:rFonts w:ascii="Arial" w:hAnsi="Arial" w:cs="Arial"/>
          <w:sz w:val="28"/>
          <w:szCs w:val="28"/>
        </w:rPr>
        <w:t>0,</w:t>
      </w:r>
      <w:r w:rsidR="001A41A7" w:rsidRPr="002C577D">
        <w:rPr>
          <w:rFonts w:ascii="Arial" w:hAnsi="Arial" w:cs="Arial"/>
          <w:sz w:val="28"/>
          <w:szCs w:val="28"/>
        </w:rPr>
        <w:t>7</w:t>
      </w:r>
      <w:r w:rsidR="000129EC" w:rsidRPr="002C577D">
        <w:rPr>
          <w:rFonts w:ascii="Arial" w:hAnsi="Arial" w:cs="Arial"/>
          <w:sz w:val="28"/>
          <w:szCs w:val="28"/>
        </w:rPr>
        <w:t>0</w:t>
      </w:r>
      <w:r w:rsidRPr="002C577D">
        <w:rPr>
          <w:rFonts w:ascii="Arial" w:hAnsi="Arial" w:cs="Arial"/>
          <w:sz w:val="28"/>
          <w:szCs w:val="28"/>
        </w:rPr>
        <w:t xml:space="preserve"> тыс. рублей.</w:t>
      </w:r>
    </w:p>
    <w:p w:rsidR="00E37828" w:rsidRPr="002C577D" w:rsidRDefault="00E37828" w:rsidP="00601109">
      <w:pPr>
        <w:ind w:firstLine="709"/>
        <w:jc w:val="both"/>
        <w:rPr>
          <w:rFonts w:ascii="Arial" w:hAnsi="Arial" w:cs="Arial"/>
          <w:sz w:val="28"/>
          <w:szCs w:val="28"/>
        </w:rPr>
      </w:pPr>
      <w:r w:rsidRPr="002C577D">
        <w:rPr>
          <w:rFonts w:ascii="Arial" w:hAnsi="Arial" w:cs="Arial"/>
          <w:sz w:val="28"/>
          <w:szCs w:val="28"/>
        </w:rPr>
        <w:t>в том числе:</w:t>
      </w:r>
    </w:p>
    <w:p w:rsidR="001A41A7" w:rsidRPr="002C577D" w:rsidRDefault="001A41A7" w:rsidP="00601109">
      <w:pPr>
        <w:ind w:firstLine="709"/>
        <w:jc w:val="both"/>
        <w:rPr>
          <w:rFonts w:ascii="Arial" w:hAnsi="Arial" w:cs="Arial"/>
          <w:sz w:val="28"/>
          <w:szCs w:val="28"/>
        </w:rPr>
      </w:pPr>
      <w:r w:rsidRPr="002C577D">
        <w:rPr>
          <w:rFonts w:ascii="Arial" w:hAnsi="Arial" w:cs="Arial"/>
          <w:sz w:val="28"/>
          <w:szCs w:val="28"/>
        </w:rPr>
        <w:t>средства краевого бюджета</w:t>
      </w:r>
      <w:r w:rsidR="005B10F9" w:rsidRPr="002C577D">
        <w:rPr>
          <w:rFonts w:ascii="Arial" w:hAnsi="Arial" w:cs="Arial"/>
          <w:sz w:val="28"/>
          <w:szCs w:val="28"/>
        </w:rPr>
        <w:t>- 837,74</w:t>
      </w:r>
      <w:r w:rsidR="002A268E" w:rsidRPr="002C577D">
        <w:rPr>
          <w:rFonts w:ascii="Arial" w:hAnsi="Arial" w:cs="Arial"/>
          <w:sz w:val="28"/>
          <w:szCs w:val="28"/>
        </w:rPr>
        <w:t>, из них:</w:t>
      </w:r>
    </w:p>
    <w:p w:rsidR="002A268E" w:rsidRPr="002C577D" w:rsidRDefault="002A268E" w:rsidP="00601109">
      <w:pPr>
        <w:ind w:firstLine="709"/>
        <w:jc w:val="both"/>
        <w:rPr>
          <w:rFonts w:ascii="Arial" w:hAnsi="Arial" w:cs="Arial"/>
          <w:sz w:val="28"/>
          <w:szCs w:val="28"/>
        </w:rPr>
      </w:pPr>
      <w:r w:rsidRPr="002C577D">
        <w:rPr>
          <w:rFonts w:ascii="Arial" w:hAnsi="Arial" w:cs="Arial"/>
          <w:sz w:val="28"/>
          <w:szCs w:val="28"/>
        </w:rPr>
        <w:t xml:space="preserve">2022 год – </w:t>
      </w:r>
      <w:r w:rsidR="005B10F9" w:rsidRPr="002C577D">
        <w:rPr>
          <w:rFonts w:ascii="Arial" w:hAnsi="Arial" w:cs="Arial"/>
          <w:sz w:val="28"/>
          <w:szCs w:val="28"/>
        </w:rPr>
        <w:t>837,74</w:t>
      </w:r>
      <w:r w:rsidRPr="002C577D">
        <w:rPr>
          <w:rFonts w:ascii="Arial" w:hAnsi="Arial" w:cs="Arial"/>
          <w:sz w:val="28"/>
          <w:szCs w:val="28"/>
        </w:rPr>
        <w:t xml:space="preserve"> тыс. рублей;</w:t>
      </w:r>
    </w:p>
    <w:p w:rsidR="002A268E" w:rsidRPr="002C577D" w:rsidRDefault="002A268E" w:rsidP="00601109">
      <w:pPr>
        <w:ind w:firstLine="709"/>
        <w:jc w:val="both"/>
        <w:rPr>
          <w:rFonts w:ascii="Arial" w:hAnsi="Arial" w:cs="Arial"/>
          <w:sz w:val="28"/>
          <w:szCs w:val="28"/>
        </w:rPr>
      </w:pPr>
      <w:r w:rsidRPr="002C577D">
        <w:rPr>
          <w:rFonts w:ascii="Arial" w:hAnsi="Arial" w:cs="Arial"/>
          <w:sz w:val="28"/>
          <w:szCs w:val="28"/>
        </w:rPr>
        <w:t>2023 год – 0,00 тыс. рублей;</w:t>
      </w:r>
    </w:p>
    <w:p w:rsidR="002A268E" w:rsidRPr="002C577D" w:rsidRDefault="002A268E" w:rsidP="00601109">
      <w:pPr>
        <w:ind w:firstLine="709"/>
        <w:jc w:val="both"/>
        <w:rPr>
          <w:rFonts w:ascii="Arial" w:hAnsi="Arial" w:cs="Arial"/>
          <w:sz w:val="28"/>
          <w:szCs w:val="28"/>
        </w:rPr>
      </w:pPr>
      <w:r w:rsidRPr="002C577D">
        <w:rPr>
          <w:rFonts w:ascii="Arial" w:hAnsi="Arial" w:cs="Arial"/>
          <w:sz w:val="28"/>
          <w:szCs w:val="28"/>
        </w:rPr>
        <w:t>2024 год – 0,00 тыс. рублей;</w:t>
      </w:r>
    </w:p>
    <w:p w:rsidR="00053197" w:rsidRPr="002C577D" w:rsidRDefault="00053197" w:rsidP="00601109">
      <w:pPr>
        <w:ind w:firstLine="709"/>
        <w:jc w:val="both"/>
        <w:rPr>
          <w:rFonts w:ascii="Arial" w:hAnsi="Arial" w:cs="Arial"/>
          <w:sz w:val="28"/>
          <w:szCs w:val="28"/>
        </w:rPr>
      </w:pPr>
      <w:r w:rsidRPr="002C577D">
        <w:rPr>
          <w:rFonts w:ascii="Arial" w:hAnsi="Arial" w:cs="Arial"/>
          <w:sz w:val="28"/>
          <w:szCs w:val="28"/>
        </w:rPr>
        <w:t xml:space="preserve">средства </w:t>
      </w:r>
      <w:r w:rsidR="00C30750" w:rsidRPr="002C577D">
        <w:rPr>
          <w:rFonts w:ascii="Arial" w:hAnsi="Arial" w:cs="Arial"/>
          <w:sz w:val="28"/>
          <w:szCs w:val="28"/>
        </w:rPr>
        <w:t>районного</w:t>
      </w:r>
      <w:r w:rsidRPr="002C577D">
        <w:rPr>
          <w:rFonts w:ascii="Arial" w:hAnsi="Arial" w:cs="Arial"/>
          <w:sz w:val="28"/>
          <w:szCs w:val="28"/>
        </w:rPr>
        <w:t xml:space="preserve"> бюджета – </w:t>
      </w:r>
      <w:r w:rsidR="000129EC" w:rsidRPr="002C577D">
        <w:rPr>
          <w:rFonts w:ascii="Arial" w:hAnsi="Arial" w:cs="Arial"/>
          <w:sz w:val="28"/>
          <w:szCs w:val="28"/>
        </w:rPr>
        <w:t>7</w:t>
      </w:r>
      <w:r w:rsidR="002A268E" w:rsidRPr="002C577D">
        <w:rPr>
          <w:rFonts w:ascii="Arial" w:hAnsi="Arial" w:cs="Arial"/>
          <w:sz w:val="28"/>
          <w:szCs w:val="28"/>
        </w:rPr>
        <w:t>8</w:t>
      </w:r>
      <w:r w:rsidR="000129EC" w:rsidRPr="002C577D">
        <w:rPr>
          <w:rFonts w:ascii="Arial" w:hAnsi="Arial" w:cs="Arial"/>
          <w:sz w:val="28"/>
          <w:szCs w:val="28"/>
        </w:rPr>
        <w:t> </w:t>
      </w:r>
      <w:r w:rsidR="002A268E" w:rsidRPr="002C577D">
        <w:rPr>
          <w:rFonts w:ascii="Arial" w:hAnsi="Arial" w:cs="Arial"/>
          <w:sz w:val="28"/>
          <w:szCs w:val="28"/>
        </w:rPr>
        <w:t>967</w:t>
      </w:r>
      <w:r w:rsidR="000129EC" w:rsidRPr="002C577D">
        <w:rPr>
          <w:rFonts w:ascii="Arial" w:hAnsi="Arial" w:cs="Arial"/>
          <w:sz w:val="28"/>
          <w:szCs w:val="28"/>
        </w:rPr>
        <w:t>,</w:t>
      </w:r>
      <w:r w:rsidR="002A268E" w:rsidRPr="002C577D">
        <w:rPr>
          <w:rFonts w:ascii="Arial" w:hAnsi="Arial" w:cs="Arial"/>
          <w:sz w:val="28"/>
          <w:szCs w:val="28"/>
        </w:rPr>
        <w:t>7</w:t>
      </w:r>
      <w:r w:rsidR="000129EC" w:rsidRPr="002C577D">
        <w:rPr>
          <w:rFonts w:ascii="Arial" w:hAnsi="Arial" w:cs="Arial"/>
          <w:sz w:val="28"/>
          <w:szCs w:val="28"/>
        </w:rPr>
        <w:t>0</w:t>
      </w:r>
      <w:r w:rsidRPr="002C577D">
        <w:rPr>
          <w:rFonts w:ascii="Arial" w:hAnsi="Arial" w:cs="Arial"/>
          <w:sz w:val="28"/>
          <w:szCs w:val="28"/>
        </w:rPr>
        <w:t xml:space="preserve"> тыс. рублей, из них;</w:t>
      </w:r>
    </w:p>
    <w:p w:rsidR="00053197" w:rsidRPr="002C577D" w:rsidRDefault="00053197" w:rsidP="00601109">
      <w:pPr>
        <w:ind w:firstLine="709"/>
        <w:jc w:val="both"/>
        <w:rPr>
          <w:rFonts w:ascii="Arial" w:hAnsi="Arial" w:cs="Arial"/>
          <w:sz w:val="28"/>
          <w:szCs w:val="28"/>
        </w:rPr>
      </w:pPr>
      <w:r w:rsidRPr="002C577D">
        <w:rPr>
          <w:rFonts w:ascii="Arial" w:hAnsi="Arial" w:cs="Arial"/>
          <w:sz w:val="28"/>
          <w:szCs w:val="28"/>
        </w:rPr>
        <w:t>202</w:t>
      </w:r>
      <w:r w:rsidR="002A268E" w:rsidRPr="002C577D">
        <w:rPr>
          <w:rFonts w:ascii="Arial" w:hAnsi="Arial" w:cs="Arial"/>
          <w:sz w:val="28"/>
          <w:szCs w:val="28"/>
        </w:rPr>
        <w:t>2</w:t>
      </w:r>
      <w:r w:rsidRPr="002C577D">
        <w:rPr>
          <w:rFonts w:ascii="Arial" w:hAnsi="Arial" w:cs="Arial"/>
          <w:sz w:val="28"/>
          <w:szCs w:val="28"/>
        </w:rPr>
        <w:t xml:space="preserve"> год – </w:t>
      </w:r>
      <w:r w:rsidR="000129EC" w:rsidRPr="002C577D">
        <w:rPr>
          <w:rFonts w:ascii="Arial" w:hAnsi="Arial" w:cs="Arial"/>
          <w:sz w:val="28"/>
          <w:szCs w:val="28"/>
        </w:rPr>
        <w:t>2</w:t>
      </w:r>
      <w:r w:rsidR="002A268E" w:rsidRPr="002C577D">
        <w:rPr>
          <w:rFonts w:ascii="Arial" w:hAnsi="Arial" w:cs="Arial"/>
          <w:sz w:val="28"/>
          <w:szCs w:val="28"/>
        </w:rPr>
        <w:t>8 757,00</w:t>
      </w:r>
      <w:r w:rsidRPr="002C577D">
        <w:rPr>
          <w:rFonts w:ascii="Arial" w:hAnsi="Arial" w:cs="Arial"/>
          <w:sz w:val="28"/>
          <w:szCs w:val="28"/>
        </w:rPr>
        <w:t xml:space="preserve"> тыс. рублей;</w:t>
      </w:r>
    </w:p>
    <w:p w:rsidR="00053197" w:rsidRPr="002C577D" w:rsidRDefault="00053197" w:rsidP="00601109">
      <w:pPr>
        <w:ind w:firstLine="709"/>
        <w:jc w:val="both"/>
        <w:rPr>
          <w:rFonts w:ascii="Arial" w:hAnsi="Arial" w:cs="Arial"/>
          <w:sz w:val="28"/>
          <w:szCs w:val="28"/>
        </w:rPr>
      </w:pPr>
      <w:r w:rsidRPr="002C577D">
        <w:rPr>
          <w:rFonts w:ascii="Arial" w:hAnsi="Arial" w:cs="Arial"/>
          <w:sz w:val="28"/>
          <w:szCs w:val="28"/>
        </w:rPr>
        <w:t>202</w:t>
      </w:r>
      <w:r w:rsidR="002A268E" w:rsidRPr="002C577D">
        <w:rPr>
          <w:rFonts w:ascii="Arial" w:hAnsi="Arial" w:cs="Arial"/>
          <w:sz w:val="28"/>
          <w:szCs w:val="28"/>
        </w:rPr>
        <w:t>3</w:t>
      </w:r>
      <w:r w:rsidRPr="002C577D">
        <w:rPr>
          <w:rFonts w:ascii="Arial" w:hAnsi="Arial" w:cs="Arial"/>
          <w:sz w:val="28"/>
          <w:szCs w:val="28"/>
        </w:rPr>
        <w:t xml:space="preserve"> год – </w:t>
      </w:r>
      <w:r w:rsidR="000129EC" w:rsidRPr="002C577D">
        <w:rPr>
          <w:rFonts w:ascii="Arial" w:hAnsi="Arial" w:cs="Arial"/>
          <w:sz w:val="28"/>
          <w:szCs w:val="28"/>
        </w:rPr>
        <w:t>25 </w:t>
      </w:r>
      <w:r w:rsidR="002A268E" w:rsidRPr="002C577D">
        <w:rPr>
          <w:rFonts w:ascii="Arial" w:hAnsi="Arial" w:cs="Arial"/>
          <w:sz w:val="28"/>
          <w:szCs w:val="28"/>
        </w:rPr>
        <w:t>5</w:t>
      </w:r>
      <w:r w:rsidR="000129EC" w:rsidRPr="002C577D">
        <w:rPr>
          <w:rFonts w:ascii="Arial" w:hAnsi="Arial" w:cs="Arial"/>
          <w:sz w:val="28"/>
          <w:szCs w:val="28"/>
        </w:rPr>
        <w:t>00,00</w:t>
      </w:r>
      <w:r w:rsidRPr="002C577D">
        <w:rPr>
          <w:rFonts w:ascii="Arial" w:hAnsi="Arial" w:cs="Arial"/>
          <w:sz w:val="28"/>
          <w:szCs w:val="28"/>
        </w:rPr>
        <w:t xml:space="preserve"> тыс. рублей;</w:t>
      </w:r>
    </w:p>
    <w:p w:rsidR="001A4ED7" w:rsidRPr="002C577D" w:rsidRDefault="00B15888" w:rsidP="00601109">
      <w:pPr>
        <w:ind w:firstLine="709"/>
        <w:jc w:val="both"/>
        <w:rPr>
          <w:rFonts w:ascii="Arial" w:hAnsi="Arial" w:cs="Arial"/>
          <w:sz w:val="28"/>
          <w:szCs w:val="28"/>
        </w:rPr>
      </w:pPr>
      <w:r w:rsidRPr="002C577D">
        <w:rPr>
          <w:rFonts w:ascii="Arial" w:hAnsi="Arial" w:cs="Arial"/>
          <w:sz w:val="28"/>
          <w:szCs w:val="28"/>
        </w:rPr>
        <w:t>202</w:t>
      </w:r>
      <w:r w:rsidR="002A268E" w:rsidRPr="002C577D">
        <w:rPr>
          <w:rFonts w:ascii="Arial" w:hAnsi="Arial" w:cs="Arial"/>
          <w:sz w:val="28"/>
          <w:szCs w:val="28"/>
        </w:rPr>
        <w:t>4</w:t>
      </w:r>
      <w:r w:rsidRPr="002C577D">
        <w:rPr>
          <w:rFonts w:ascii="Arial" w:hAnsi="Arial" w:cs="Arial"/>
          <w:sz w:val="28"/>
          <w:szCs w:val="28"/>
        </w:rPr>
        <w:t xml:space="preserve"> год – </w:t>
      </w:r>
      <w:r w:rsidR="000129EC" w:rsidRPr="002C577D">
        <w:rPr>
          <w:rFonts w:ascii="Arial" w:hAnsi="Arial" w:cs="Arial"/>
          <w:sz w:val="28"/>
          <w:szCs w:val="28"/>
        </w:rPr>
        <w:t>2</w:t>
      </w:r>
      <w:r w:rsidR="002A268E" w:rsidRPr="002C577D">
        <w:rPr>
          <w:rFonts w:ascii="Arial" w:hAnsi="Arial" w:cs="Arial"/>
          <w:sz w:val="28"/>
          <w:szCs w:val="28"/>
        </w:rPr>
        <w:t>4 71</w:t>
      </w:r>
      <w:r w:rsidR="000129EC" w:rsidRPr="002C577D">
        <w:rPr>
          <w:rFonts w:ascii="Arial" w:hAnsi="Arial" w:cs="Arial"/>
          <w:sz w:val="28"/>
          <w:szCs w:val="28"/>
        </w:rPr>
        <w:t>0,00</w:t>
      </w:r>
      <w:r w:rsidRPr="002C577D">
        <w:rPr>
          <w:rFonts w:ascii="Arial" w:hAnsi="Arial" w:cs="Arial"/>
          <w:sz w:val="28"/>
          <w:szCs w:val="28"/>
        </w:rPr>
        <w:t xml:space="preserve"> тыс. рублей.</w:t>
      </w:r>
    </w:p>
    <w:p w:rsidR="001A4ED7" w:rsidRPr="002C577D" w:rsidRDefault="001A4ED7">
      <w:pPr>
        <w:rPr>
          <w:rFonts w:ascii="Arial" w:hAnsi="Arial" w:cs="Arial"/>
          <w:sz w:val="28"/>
          <w:szCs w:val="28"/>
        </w:rPr>
      </w:pPr>
      <w:r w:rsidRPr="002C577D">
        <w:rPr>
          <w:rFonts w:ascii="Arial" w:hAnsi="Arial" w:cs="Arial"/>
          <w:sz w:val="28"/>
          <w:szCs w:val="28"/>
        </w:rPr>
        <w:br w:type="page"/>
      </w:r>
    </w:p>
    <w:p w:rsidR="001A4ED7" w:rsidRPr="002C577D" w:rsidRDefault="001A4ED7">
      <w:pPr>
        <w:rPr>
          <w:rFonts w:ascii="Arial" w:hAnsi="Arial" w:cs="Arial"/>
          <w:sz w:val="20"/>
          <w:szCs w:val="20"/>
        </w:rPr>
        <w:sectPr w:rsidR="001A4ED7" w:rsidRPr="002C577D" w:rsidSect="00F01F1D">
          <w:pgSz w:w="11906" w:h="16838"/>
          <w:pgMar w:top="1843" w:right="850" w:bottom="1134" w:left="1701" w:header="709" w:footer="709" w:gutter="0"/>
          <w:cols w:space="708"/>
          <w:titlePg/>
          <w:docGrid w:linePitch="360"/>
        </w:sectPr>
      </w:pPr>
    </w:p>
    <w:tbl>
      <w:tblPr>
        <w:tblW w:w="14286" w:type="dxa"/>
        <w:tblInd w:w="108" w:type="dxa"/>
        <w:tblLook w:val="04A0"/>
      </w:tblPr>
      <w:tblGrid>
        <w:gridCol w:w="1920"/>
        <w:gridCol w:w="3551"/>
        <w:gridCol w:w="1339"/>
        <w:gridCol w:w="2527"/>
        <w:gridCol w:w="961"/>
        <w:gridCol w:w="961"/>
        <w:gridCol w:w="961"/>
        <w:gridCol w:w="961"/>
        <w:gridCol w:w="961"/>
        <w:gridCol w:w="961"/>
      </w:tblGrid>
      <w:tr w:rsidR="001A4ED7" w:rsidRPr="002C577D" w:rsidTr="009A464F">
        <w:trPr>
          <w:trHeight w:val="1562"/>
        </w:trPr>
        <w:tc>
          <w:tcPr>
            <w:tcW w:w="2046" w:type="dxa"/>
            <w:tcBorders>
              <w:top w:val="nil"/>
              <w:left w:val="nil"/>
              <w:bottom w:val="nil"/>
              <w:right w:val="nil"/>
            </w:tcBorders>
            <w:shd w:val="clear" w:color="auto" w:fill="auto"/>
            <w:noWrap/>
            <w:vAlign w:val="center"/>
            <w:hideMark/>
          </w:tcPr>
          <w:p w:rsidR="001A4ED7" w:rsidRPr="002C577D" w:rsidRDefault="001A4ED7">
            <w:pPr>
              <w:rPr>
                <w:rFonts w:ascii="Arial" w:hAnsi="Arial" w:cs="Arial"/>
                <w:sz w:val="20"/>
                <w:szCs w:val="20"/>
              </w:rPr>
            </w:pPr>
          </w:p>
        </w:tc>
        <w:tc>
          <w:tcPr>
            <w:tcW w:w="3800" w:type="dxa"/>
            <w:tcBorders>
              <w:top w:val="nil"/>
              <w:left w:val="nil"/>
              <w:bottom w:val="nil"/>
              <w:right w:val="nil"/>
            </w:tcBorders>
            <w:shd w:val="clear" w:color="auto" w:fill="auto"/>
            <w:noWrap/>
            <w:vAlign w:val="bottom"/>
            <w:hideMark/>
          </w:tcPr>
          <w:p w:rsidR="001A4ED7" w:rsidRPr="002C577D" w:rsidRDefault="001A4ED7">
            <w:pPr>
              <w:ind w:firstLineChars="1500" w:firstLine="3000"/>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c>
          <w:tcPr>
            <w:tcW w:w="2700" w:type="dxa"/>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c>
          <w:tcPr>
            <w:tcW w:w="4500" w:type="dxa"/>
            <w:gridSpan w:val="6"/>
            <w:tcBorders>
              <w:top w:val="nil"/>
              <w:left w:val="nil"/>
              <w:bottom w:val="nil"/>
              <w:right w:val="nil"/>
            </w:tcBorders>
            <w:shd w:val="clear" w:color="auto" w:fill="auto"/>
            <w:hideMark/>
          </w:tcPr>
          <w:p w:rsidR="001A4ED7" w:rsidRPr="002C577D" w:rsidRDefault="001A4ED7">
            <w:pPr>
              <w:jc w:val="right"/>
              <w:rPr>
                <w:rFonts w:ascii="Arial" w:hAnsi="Arial" w:cs="Arial"/>
                <w:color w:val="000000"/>
              </w:rPr>
            </w:pPr>
            <w:r w:rsidRPr="002C577D">
              <w:rPr>
                <w:rFonts w:ascii="Arial" w:hAnsi="Arial" w:cs="Arial"/>
                <w:color w:val="000000"/>
              </w:rPr>
              <w:t>Приложение № 1 к подпрограмме 5 «Организация  централизованного подвоза  учащихся  к муниципальным  учреждениям  специализированным  транспортом» муниципальной программы Балахтинского района "Развитие образования"</w:t>
            </w:r>
          </w:p>
        </w:tc>
      </w:tr>
      <w:tr w:rsidR="001A4ED7" w:rsidRPr="002C577D" w:rsidTr="001A4ED7">
        <w:trPr>
          <w:trHeight w:val="315"/>
        </w:trPr>
        <w:tc>
          <w:tcPr>
            <w:tcW w:w="2046" w:type="dxa"/>
            <w:tcBorders>
              <w:top w:val="nil"/>
              <w:left w:val="nil"/>
              <w:bottom w:val="nil"/>
              <w:right w:val="nil"/>
            </w:tcBorders>
            <w:shd w:val="clear" w:color="auto" w:fill="auto"/>
            <w:noWrap/>
            <w:vAlign w:val="center"/>
            <w:hideMark/>
          </w:tcPr>
          <w:p w:rsidR="001A4ED7" w:rsidRPr="002C577D" w:rsidRDefault="001A4ED7">
            <w:pPr>
              <w:jc w:val="right"/>
              <w:rPr>
                <w:rFonts w:ascii="Arial" w:hAnsi="Arial" w:cs="Arial"/>
                <w:color w:val="000000"/>
              </w:rPr>
            </w:pPr>
          </w:p>
        </w:tc>
        <w:tc>
          <w:tcPr>
            <w:tcW w:w="3800" w:type="dxa"/>
            <w:tcBorders>
              <w:top w:val="nil"/>
              <w:left w:val="nil"/>
              <w:bottom w:val="nil"/>
              <w:right w:val="nil"/>
            </w:tcBorders>
            <w:shd w:val="clear" w:color="auto" w:fill="auto"/>
            <w:noWrap/>
            <w:vAlign w:val="bottom"/>
            <w:hideMark/>
          </w:tcPr>
          <w:p w:rsidR="001A4ED7" w:rsidRPr="002C577D" w:rsidRDefault="001A4ED7">
            <w:pPr>
              <w:jc w:val="both"/>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c>
          <w:tcPr>
            <w:tcW w:w="2700" w:type="dxa"/>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c>
          <w:tcPr>
            <w:tcW w:w="750" w:type="dxa"/>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c>
          <w:tcPr>
            <w:tcW w:w="750" w:type="dxa"/>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c>
          <w:tcPr>
            <w:tcW w:w="750" w:type="dxa"/>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c>
          <w:tcPr>
            <w:tcW w:w="750" w:type="dxa"/>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c>
          <w:tcPr>
            <w:tcW w:w="750" w:type="dxa"/>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c>
          <w:tcPr>
            <w:tcW w:w="750" w:type="dxa"/>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r>
      <w:tr w:rsidR="001A4ED7" w:rsidRPr="002C577D" w:rsidTr="001A4ED7">
        <w:trPr>
          <w:trHeight w:val="315"/>
        </w:trPr>
        <w:tc>
          <w:tcPr>
            <w:tcW w:w="13536" w:type="dxa"/>
            <w:gridSpan w:val="9"/>
            <w:tcBorders>
              <w:top w:val="nil"/>
              <w:left w:val="nil"/>
              <w:bottom w:val="nil"/>
              <w:right w:val="nil"/>
            </w:tcBorders>
            <w:shd w:val="clear" w:color="auto" w:fill="auto"/>
            <w:noWrap/>
            <w:vAlign w:val="center"/>
            <w:hideMark/>
          </w:tcPr>
          <w:p w:rsidR="001A4ED7" w:rsidRPr="002C577D" w:rsidRDefault="001A4ED7">
            <w:pPr>
              <w:jc w:val="center"/>
              <w:rPr>
                <w:rFonts w:ascii="Arial" w:hAnsi="Arial" w:cs="Arial"/>
                <w:b/>
                <w:bCs/>
              </w:rPr>
            </w:pPr>
            <w:r w:rsidRPr="002C577D">
              <w:rPr>
                <w:rFonts w:ascii="Arial" w:hAnsi="Arial" w:cs="Arial"/>
                <w:b/>
                <w:bCs/>
              </w:rPr>
              <w:t>Перечень целевых индикаторов подпрограммы</w:t>
            </w:r>
          </w:p>
        </w:tc>
        <w:tc>
          <w:tcPr>
            <w:tcW w:w="750" w:type="dxa"/>
            <w:tcBorders>
              <w:top w:val="nil"/>
              <w:left w:val="nil"/>
              <w:bottom w:val="nil"/>
              <w:right w:val="nil"/>
            </w:tcBorders>
            <w:shd w:val="clear" w:color="auto" w:fill="auto"/>
            <w:noWrap/>
            <w:vAlign w:val="bottom"/>
            <w:hideMark/>
          </w:tcPr>
          <w:p w:rsidR="001A4ED7" w:rsidRPr="002C577D" w:rsidRDefault="001A4ED7">
            <w:pPr>
              <w:jc w:val="center"/>
              <w:rPr>
                <w:rFonts w:ascii="Arial" w:hAnsi="Arial" w:cs="Arial"/>
                <w:b/>
                <w:bCs/>
              </w:rPr>
            </w:pPr>
          </w:p>
        </w:tc>
      </w:tr>
      <w:tr w:rsidR="001A4ED7" w:rsidRPr="002C577D" w:rsidTr="001A4ED7">
        <w:trPr>
          <w:trHeight w:val="315"/>
        </w:trPr>
        <w:tc>
          <w:tcPr>
            <w:tcW w:w="2046" w:type="dxa"/>
            <w:tcBorders>
              <w:top w:val="nil"/>
              <w:left w:val="nil"/>
              <w:bottom w:val="nil"/>
              <w:right w:val="nil"/>
            </w:tcBorders>
            <w:shd w:val="clear" w:color="auto" w:fill="auto"/>
            <w:noWrap/>
            <w:vAlign w:val="center"/>
            <w:hideMark/>
          </w:tcPr>
          <w:p w:rsidR="001A4ED7" w:rsidRPr="002C577D" w:rsidRDefault="001A4ED7">
            <w:pPr>
              <w:rPr>
                <w:rFonts w:ascii="Arial" w:hAnsi="Arial" w:cs="Arial"/>
                <w:sz w:val="20"/>
                <w:szCs w:val="20"/>
              </w:rPr>
            </w:pPr>
          </w:p>
        </w:tc>
        <w:tc>
          <w:tcPr>
            <w:tcW w:w="3800" w:type="dxa"/>
            <w:tcBorders>
              <w:top w:val="nil"/>
              <w:left w:val="nil"/>
              <w:bottom w:val="nil"/>
              <w:right w:val="nil"/>
            </w:tcBorders>
            <w:shd w:val="clear" w:color="auto" w:fill="auto"/>
            <w:noWrap/>
            <w:vAlign w:val="bottom"/>
            <w:hideMark/>
          </w:tcPr>
          <w:p w:rsidR="001A4ED7" w:rsidRPr="002C577D" w:rsidRDefault="001A4ED7">
            <w:pPr>
              <w:jc w:val="cente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c>
          <w:tcPr>
            <w:tcW w:w="2700" w:type="dxa"/>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c>
          <w:tcPr>
            <w:tcW w:w="750" w:type="dxa"/>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c>
          <w:tcPr>
            <w:tcW w:w="750" w:type="dxa"/>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c>
          <w:tcPr>
            <w:tcW w:w="750" w:type="dxa"/>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c>
          <w:tcPr>
            <w:tcW w:w="750" w:type="dxa"/>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c>
          <w:tcPr>
            <w:tcW w:w="750" w:type="dxa"/>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c>
          <w:tcPr>
            <w:tcW w:w="750" w:type="dxa"/>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r>
      <w:tr w:rsidR="001A4ED7" w:rsidRPr="002C577D" w:rsidTr="001A4ED7">
        <w:trPr>
          <w:trHeight w:val="315"/>
        </w:trPr>
        <w:tc>
          <w:tcPr>
            <w:tcW w:w="20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 xml:space="preserve">№ </w:t>
            </w:r>
            <w:proofErr w:type="gramStart"/>
            <w:r w:rsidRPr="002C577D">
              <w:rPr>
                <w:rFonts w:ascii="Arial" w:hAnsi="Arial" w:cs="Arial"/>
              </w:rPr>
              <w:t>п</w:t>
            </w:r>
            <w:proofErr w:type="gramEnd"/>
            <w:r w:rsidRPr="002C577D">
              <w:rPr>
                <w:rFonts w:ascii="Arial" w:hAnsi="Arial" w:cs="Arial"/>
              </w:rPr>
              <w:t>/п</w:t>
            </w:r>
          </w:p>
        </w:tc>
        <w:tc>
          <w:tcPr>
            <w:tcW w:w="3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Цель, целевые индикаторы</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Единица измерения</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Источник информации</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2C577D" w:rsidRDefault="001A4ED7" w:rsidP="001E1988">
            <w:pPr>
              <w:jc w:val="center"/>
              <w:rPr>
                <w:rFonts w:ascii="Arial" w:hAnsi="Arial" w:cs="Arial"/>
              </w:rPr>
            </w:pPr>
            <w:r w:rsidRPr="002C577D">
              <w:rPr>
                <w:rFonts w:ascii="Arial" w:hAnsi="Arial" w:cs="Arial"/>
              </w:rPr>
              <w:t>201</w:t>
            </w:r>
            <w:r w:rsidR="001E1988" w:rsidRPr="002C577D">
              <w:rPr>
                <w:rFonts w:ascii="Arial" w:hAnsi="Arial" w:cs="Arial"/>
              </w:rPr>
              <w:t>9</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2C577D" w:rsidRDefault="001A4ED7" w:rsidP="001E1988">
            <w:pPr>
              <w:jc w:val="center"/>
              <w:rPr>
                <w:rFonts w:ascii="Arial" w:hAnsi="Arial" w:cs="Arial"/>
              </w:rPr>
            </w:pPr>
            <w:r w:rsidRPr="002C577D">
              <w:rPr>
                <w:rFonts w:ascii="Arial" w:hAnsi="Arial" w:cs="Arial"/>
              </w:rPr>
              <w:t>20</w:t>
            </w:r>
            <w:r w:rsidR="001E1988" w:rsidRPr="002C577D">
              <w:rPr>
                <w:rFonts w:ascii="Arial" w:hAnsi="Arial" w:cs="Arial"/>
              </w:rPr>
              <w:t>20</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2C577D" w:rsidRDefault="001A4ED7" w:rsidP="001E1988">
            <w:pPr>
              <w:jc w:val="center"/>
              <w:rPr>
                <w:rFonts w:ascii="Arial" w:hAnsi="Arial" w:cs="Arial"/>
              </w:rPr>
            </w:pPr>
            <w:r w:rsidRPr="002C577D">
              <w:rPr>
                <w:rFonts w:ascii="Arial" w:hAnsi="Arial" w:cs="Arial"/>
              </w:rPr>
              <w:t>202</w:t>
            </w:r>
            <w:r w:rsidR="001E1988" w:rsidRPr="002C577D">
              <w:rPr>
                <w:rFonts w:ascii="Arial" w:hAnsi="Arial" w:cs="Arial"/>
              </w:rPr>
              <w:t>1</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2C577D" w:rsidRDefault="001A4ED7" w:rsidP="001E1988">
            <w:pPr>
              <w:jc w:val="center"/>
              <w:rPr>
                <w:rFonts w:ascii="Arial" w:hAnsi="Arial" w:cs="Arial"/>
              </w:rPr>
            </w:pPr>
            <w:r w:rsidRPr="002C577D">
              <w:rPr>
                <w:rFonts w:ascii="Arial" w:hAnsi="Arial" w:cs="Arial"/>
              </w:rPr>
              <w:t>202</w:t>
            </w:r>
            <w:r w:rsidR="001E1988" w:rsidRPr="002C577D">
              <w:rPr>
                <w:rFonts w:ascii="Arial" w:hAnsi="Arial" w:cs="Arial"/>
              </w:rPr>
              <w:t>2</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2C577D" w:rsidRDefault="001A4ED7" w:rsidP="001E1988">
            <w:pPr>
              <w:jc w:val="center"/>
              <w:rPr>
                <w:rFonts w:ascii="Arial" w:hAnsi="Arial" w:cs="Arial"/>
              </w:rPr>
            </w:pPr>
            <w:r w:rsidRPr="002C577D">
              <w:rPr>
                <w:rFonts w:ascii="Arial" w:hAnsi="Arial" w:cs="Arial"/>
              </w:rPr>
              <w:t>202</w:t>
            </w:r>
            <w:r w:rsidR="001E1988" w:rsidRPr="002C577D">
              <w:rPr>
                <w:rFonts w:ascii="Arial" w:hAnsi="Arial" w:cs="Arial"/>
              </w:rPr>
              <w:t>3</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2C577D" w:rsidRDefault="001A4ED7" w:rsidP="001E1988">
            <w:pPr>
              <w:jc w:val="center"/>
              <w:rPr>
                <w:rFonts w:ascii="Arial" w:hAnsi="Arial" w:cs="Arial"/>
              </w:rPr>
            </w:pPr>
            <w:r w:rsidRPr="002C577D">
              <w:rPr>
                <w:rFonts w:ascii="Arial" w:hAnsi="Arial" w:cs="Arial"/>
              </w:rPr>
              <w:t>202</w:t>
            </w:r>
            <w:r w:rsidR="001E1988" w:rsidRPr="002C577D">
              <w:rPr>
                <w:rFonts w:ascii="Arial" w:hAnsi="Arial" w:cs="Arial"/>
              </w:rPr>
              <w:t>4</w:t>
            </w:r>
          </w:p>
        </w:tc>
      </w:tr>
      <w:tr w:rsidR="001A4ED7" w:rsidRPr="002C577D" w:rsidTr="001A4ED7">
        <w:trPr>
          <w:trHeight w:val="990"/>
        </w:trPr>
        <w:tc>
          <w:tcPr>
            <w:tcW w:w="2046" w:type="dxa"/>
            <w:vMerge/>
            <w:tcBorders>
              <w:top w:val="single" w:sz="4" w:space="0" w:color="auto"/>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3800" w:type="dxa"/>
            <w:vMerge/>
            <w:tcBorders>
              <w:top w:val="single" w:sz="4" w:space="0" w:color="auto"/>
              <w:left w:val="single" w:sz="4" w:space="0" w:color="auto"/>
              <w:bottom w:val="single" w:sz="4" w:space="0" w:color="000000"/>
              <w:right w:val="single" w:sz="4" w:space="0" w:color="auto"/>
            </w:tcBorders>
            <w:vAlign w:val="center"/>
            <w:hideMark/>
          </w:tcPr>
          <w:p w:rsidR="001A4ED7" w:rsidRPr="002C577D" w:rsidRDefault="001A4ED7">
            <w:pPr>
              <w:rPr>
                <w:rFonts w:ascii="Arial" w:hAnsi="Arial" w:cs="Arial"/>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r>
      <w:tr w:rsidR="001A4ED7" w:rsidRPr="002C577D" w:rsidTr="001A4ED7">
        <w:trPr>
          <w:trHeight w:val="675"/>
        </w:trPr>
        <w:tc>
          <w:tcPr>
            <w:tcW w:w="14286"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 xml:space="preserve">Цель: Обеспечить централизованный подвоз </w:t>
            </w:r>
            <w:proofErr w:type="gramStart"/>
            <w:r w:rsidRPr="002C577D">
              <w:rPr>
                <w:rFonts w:ascii="Arial" w:hAnsi="Arial" w:cs="Arial"/>
              </w:rPr>
              <w:t>обучающихся</w:t>
            </w:r>
            <w:proofErr w:type="gramEnd"/>
            <w:r w:rsidRPr="002C577D">
              <w:rPr>
                <w:rFonts w:ascii="Arial" w:hAnsi="Arial" w:cs="Arial"/>
              </w:rPr>
              <w:t xml:space="preserve">  к муниципальным  общеобразовательным учреждениям  специализированными  автобусами</w:t>
            </w:r>
            <w:r w:rsidRPr="002C577D">
              <w:rPr>
                <w:rFonts w:ascii="Arial" w:hAnsi="Arial" w:cs="Arial"/>
                <w:i/>
                <w:iCs/>
              </w:rPr>
              <w:t>.</w:t>
            </w:r>
          </w:p>
        </w:tc>
      </w:tr>
      <w:tr w:rsidR="001A4ED7" w:rsidRPr="002C577D" w:rsidTr="001A4ED7">
        <w:trPr>
          <w:trHeight w:val="315"/>
        </w:trPr>
        <w:tc>
          <w:tcPr>
            <w:tcW w:w="2046" w:type="dxa"/>
            <w:tcBorders>
              <w:top w:val="nil"/>
              <w:left w:val="single" w:sz="4" w:space="0" w:color="auto"/>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b/>
                <w:bCs/>
              </w:rPr>
            </w:pPr>
            <w:r w:rsidRPr="002C577D">
              <w:rPr>
                <w:rFonts w:ascii="Arial" w:hAnsi="Arial" w:cs="Arial"/>
                <w:b/>
                <w:bCs/>
              </w:rPr>
              <w:t> </w:t>
            </w:r>
          </w:p>
        </w:tc>
        <w:tc>
          <w:tcPr>
            <w:tcW w:w="3800" w:type="dxa"/>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Целевые индикаторы</w:t>
            </w:r>
          </w:p>
        </w:tc>
        <w:tc>
          <w:tcPr>
            <w:tcW w:w="1240" w:type="dxa"/>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 </w:t>
            </w:r>
          </w:p>
        </w:tc>
        <w:tc>
          <w:tcPr>
            <w:tcW w:w="2700" w:type="dxa"/>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 </w:t>
            </w:r>
          </w:p>
        </w:tc>
        <w:tc>
          <w:tcPr>
            <w:tcW w:w="750" w:type="dxa"/>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 </w:t>
            </w:r>
          </w:p>
        </w:tc>
        <w:tc>
          <w:tcPr>
            <w:tcW w:w="750" w:type="dxa"/>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 </w:t>
            </w:r>
          </w:p>
        </w:tc>
        <w:tc>
          <w:tcPr>
            <w:tcW w:w="750" w:type="dxa"/>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 </w:t>
            </w:r>
          </w:p>
        </w:tc>
        <w:tc>
          <w:tcPr>
            <w:tcW w:w="750" w:type="dxa"/>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 </w:t>
            </w:r>
          </w:p>
        </w:tc>
        <w:tc>
          <w:tcPr>
            <w:tcW w:w="750" w:type="dxa"/>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 </w:t>
            </w:r>
          </w:p>
        </w:tc>
        <w:tc>
          <w:tcPr>
            <w:tcW w:w="750" w:type="dxa"/>
            <w:tcBorders>
              <w:top w:val="nil"/>
              <w:left w:val="nil"/>
              <w:bottom w:val="single" w:sz="4" w:space="0" w:color="auto"/>
              <w:right w:val="single" w:sz="4" w:space="0" w:color="auto"/>
            </w:tcBorders>
            <w:shd w:val="clear" w:color="auto" w:fill="auto"/>
            <w:noWrap/>
            <w:vAlign w:val="bottom"/>
            <w:hideMark/>
          </w:tcPr>
          <w:p w:rsidR="001A4ED7" w:rsidRPr="002C577D" w:rsidRDefault="001A4ED7">
            <w:pPr>
              <w:rPr>
                <w:rFonts w:ascii="Arial" w:hAnsi="Arial" w:cs="Arial"/>
                <w:color w:val="000000"/>
              </w:rPr>
            </w:pPr>
            <w:r w:rsidRPr="002C577D">
              <w:rPr>
                <w:rFonts w:ascii="Arial" w:hAnsi="Arial" w:cs="Arial"/>
                <w:color w:val="000000"/>
              </w:rPr>
              <w:t> </w:t>
            </w:r>
          </w:p>
        </w:tc>
      </w:tr>
      <w:tr w:rsidR="001A4ED7" w:rsidRPr="002C577D" w:rsidTr="001A4ED7">
        <w:trPr>
          <w:trHeight w:val="690"/>
        </w:trPr>
        <w:tc>
          <w:tcPr>
            <w:tcW w:w="2046" w:type="dxa"/>
            <w:tcBorders>
              <w:top w:val="nil"/>
              <w:left w:val="single" w:sz="4" w:space="0" w:color="auto"/>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1</w:t>
            </w:r>
          </w:p>
        </w:tc>
        <w:tc>
          <w:tcPr>
            <w:tcW w:w="3800" w:type="dxa"/>
            <w:tcBorders>
              <w:top w:val="nil"/>
              <w:left w:val="nil"/>
              <w:bottom w:val="nil"/>
              <w:right w:val="single" w:sz="4" w:space="0" w:color="auto"/>
            </w:tcBorders>
            <w:shd w:val="clear" w:color="auto" w:fill="auto"/>
            <w:hideMark/>
          </w:tcPr>
          <w:p w:rsidR="001A4ED7" w:rsidRPr="002C577D" w:rsidRDefault="001A4ED7">
            <w:pPr>
              <w:rPr>
                <w:rFonts w:ascii="Arial" w:hAnsi="Arial" w:cs="Arial"/>
              </w:rPr>
            </w:pPr>
            <w:r w:rsidRPr="002C577D">
              <w:rPr>
                <w:rFonts w:ascii="Arial" w:hAnsi="Arial" w:cs="Arial"/>
              </w:rPr>
              <w:t>Количество рейсов в год</w:t>
            </w:r>
          </w:p>
        </w:tc>
        <w:tc>
          <w:tcPr>
            <w:tcW w:w="1240" w:type="dxa"/>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ед.</w:t>
            </w:r>
          </w:p>
        </w:tc>
        <w:tc>
          <w:tcPr>
            <w:tcW w:w="2700" w:type="dxa"/>
            <w:tcBorders>
              <w:top w:val="nil"/>
              <w:left w:val="nil"/>
              <w:bottom w:val="nil"/>
              <w:right w:val="nil"/>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Ведомственная отчетность</w:t>
            </w:r>
          </w:p>
        </w:tc>
        <w:tc>
          <w:tcPr>
            <w:tcW w:w="750" w:type="dxa"/>
            <w:tcBorders>
              <w:top w:val="nil"/>
              <w:left w:val="single" w:sz="4" w:space="0" w:color="auto"/>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18565</w:t>
            </w:r>
          </w:p>
        </w:tc>
        <w:tc>
          <w:tcPr>
            <w:tcW w:w="750" w:type="dxa"/>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18565</w:t>
            </w:r>
          </w:p>
        </w:tc>
        <w:tc>
          <w:tcPr>
            <w:tcW w:w="750" w:type="dxa"/>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18565</w:t>
            </w:r>
          </w:p>
        </w:tc>
        <w:tc>
          <w:tcPr>
            <w:tcW w:w="750" w:type="dxa"/>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18565</w:t>
            </w:r>
          </w:p>
        </w:tc>
        <w:tc>
          <w:tcPr>
            <w:tcW w:w="750" w:type="dxa"/>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18565</w:t>
            </w:r>
          </w:p>
        </w:tc>
        <w:tc>
          <w:tcPr>
            <w:tcW w:w="750" w:type="dxa"/>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18565</w:t>
            </w:r>
          </w:p>
        </w:tc>
      </w:tr>
      <w:tr w:rsidR="001A4ED7" w:rsidRPr="002C577D" w:rsidTr="001A4ED7">
        <w:trPr>
          <w:trHeight w:val="690"/>
        </w:trPr>
        <w:tc>
          <w:tcPr>
            <w:tcW w:w="2046" w:type="dxa"/>
            <w:tcBorders>
              <w:top w:val="nil"/>
              <w:left w:val="single" w:sz="4" w:space="0" w:color="auto"/>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2</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rsidR="001A4ED7" w:rsidRPr="002C577D" w:rsidRDefault="001A4ED7">
            <w:pPr>
              <w:rPr>
                <w:rFonts w:ascii="Arial" w:hAnsi="Arial" w:cs="Arial"/>
              </w:rPr>
            </w:pPr>
            <w:r w:rsidRPr="002C577D">
              <w:rPr>
                <w:rFonts w:ascii="Arial" w:hAnsi="Arial" w:cs="Arial"/>
              </w:rPr>
              <w:t>Количество километров</w:t>
            </w:r>
          </w:p>
        </w:tc>
        <w:tc>
          <w:tcPr>
            <w:tcW w:w="1240" w:type="dxa"/>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proofErr w:type="gramStart"/>
            <w:r w:rsidRPr="002C577D">
              <w:rPr>
                <w:rFonts w:ascii="Arial" w:hAnsi="Arial" w:cs="Arial"/>
              </w:rPr>
              <w:t>км</w:t>
            </w:r>
            <w:proofErr w:type="gramEnd"/>
            <w:r w:rsidRPr="002C577D">
              <w:rPr>
                <w:rFonts w:ascii="Arial" w:hAnsi="Arial" w:cs="Arial"/>
              </w:rPr>
              <w:t>.</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Ведомственная отчетность</w:t>
            </w:r>
          </w:p>
        </w:tc>
        <w:tc>
          <w:tcPr>
            <w:tcW w:w="750" w:type="dxa"/>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463420</w:t>
            </w:r>
          </w:p>
        </w:tc>
        <w:tc>
          <w:tcPr>
            <w:tcW w:w="750" w:type="dxa"/>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463420</w:t>
            </w:r>
          </w:p>
        </w:tc>
        <w:tc>
          <w:tcPr>
            <w:tcW w:w="750" w:type="dxa"/>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463420</w:t>
            </w:r>
          </w:p>
        </w:tc>
        <w:tc>
          <w:tcPr>
            <w:tcW w:w="750" w:type="dxa"/>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463420</w:t>
            </w:r>
          </w:p>
        </w:tc>
        <w:tc>
          <w:tcPr>
            <w:tcW w:w="750" w:type="dxa"/>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463420</w:t>
            </w:r>
          </w:p>
        </w:tc>
        <w:tc>
          <w:tcPr>
            <w:tcW w:w="750" w:type="dxa"/>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463420</w:t>
            </w:r>
          </w:p>
        </w:tc>
      </w:tr>
      <w:tr w:rsidR="001A4ED7" w:rsidRPr="002C577D" w:rsidTr="001A4ED7">
        <w:trPr>
          <w:trHeight w:val="720"/>
        </w:trPr>
        <w:tc>
          <w:tcPr>
            <w:tcW w:w="2046" w:type="dxa"/>
            <w:tcBorders>
              <w:top w:val="nil"/>
              <w:left w:val="single" w:sz="4" w:space="0" w:color="auto"/>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3</w:t>
            </w:r>
          </w:p>
        </w:tc>
        <w:tc>
          <w:tcPr>
            <w:tcW w:w="3800" w:type="dxa"/>
            <w:tcBorders>
              <w:top w:val="nil"/>
              <w:left w:val="nil"/>
              <w:bottom w:val="single" w:sz="4" w:space="0" w:color="auto"/>
              <w:right w:val="single" w:sz="4" w:space="0" w:color="auto"/>
            </w:tcBorders>
            <w:shd w:val="clear" w:color="auto" w:fill="auto"/>
            <w:vAlign w:val="center"/>
            <w:hideMark/>
          </w:tcPr>
          <w:p w:rsidR="001A4ED7" w:rsidRPr="002C577D" w:rsidRDefault="001A4ED7">
            <w:pPr>
              <w:rPr>
                <w:rFonts w:ascii="Arial" w:hAnsi="Arial" w:cs="Arial"/>
              </w:rPr>
            </w:pPr>
            <w:r w:rsidRPr="002C577D">
              <w:rPr>
                <w:rFonts w:ascii="Arial" w:hAnsi="Arial" w:cs="Arial"/>
              </w:rPr>
              <w:t>Количество  маршрутов</w:t>
            </w:r>
          </w:p>
        </w:tc>
        <w:tc>
          <w:tcPr>
            <w:tcW w:w="1240" w:type="dxa"/>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ед.</w:t>
            </w:r>
          </w:p>
        </w:tc>
        <w:tc>
          <w:tcPr>
            <w:tcW w:w="2700" w:type="dxa"/>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Ведомственная отчетность</w:t>
            </w:r>
          </w:p>
        </w:tc>
        <w:tc>
          <w:tcPr>
            <w:tcW w:w="750" w:type="dxa"/>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27</w:t>
            </w:r>
          </w:p>
        </w:tc>
        <w:tc>
          <w:tcPr>
            <w:tcW w:w="750" w:type="dxa"/>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27</w:t>
            </w:r>
          </w:p>
        </w:tc>
        <w:tc>
          <w:tcPr>
            <w:tcW w:w="750" w:type="dxa"/>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27</w:t>
            </w:r>
          </w:p>
        </w:tc>
        <w:tc>
          <w:tcPr>
            <w:tcW w:w="750" w:type="dxa"/>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27</w:t>
            </w:r>
          </w:p>
        </w:tc>
        <w:tc>
          <w:tcPr>
            <w:tcW w:w="750" w:type="dxa"/>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27</w:t>
            </w:r>
          </w:p>
        </w:tc>
        <w:tc>
          <w:tcPr>
            <w:tcW w:w="750" w:type="dxa"/>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27</w:t>
            </w:r>
          </w:p>
        </w:tc>
      </w:tr>
      <w:tr w:rsidR="001A4ED7" w:rsidRPr="002C577D" w:rsidTr="001A4ED7">
        <w:trPr>
          <w:trHeight w:val="315"/>
        </w:trPr>
        <w:tc>
          <w:tcPr>
            <w:tcW w:w="2046" w:type="dxa"/>
            <w:tcBorders>
              <w:top w:val="nil"/>
              <w:left w:val="nil"/>
              <w:bottom w:val="nil"/>
              <w:right w:val="nil"/>
            </w:tcBorders>
            <w:shd w:val="clear" w:color="auto" w:fill="auto"/>
            <w:noWrap/>
            <w:vAlign w:val="center"/>
            <w:hideMark/>
          </w:tcPr>
          <w:p w:rsidR="001A4ED7" w:rsidRPr="002C577D" w:rsidRDefault="001A4ED7">
            <w:pPr>
              <w:jc w:val="center"/>
              <w:rPr>
                <w:rFonts w:ascii="Arial" w:hAnsi="Arial" w:cs="Arial"/>
              </w:rPr>
            </w:pPr>
          </w:p>
        </w:tc>
        <w:tc>
          <w:tcPr>
            <w:tcW w:w="3800" w:type="dxa"/>
            <w:tcBorders>
              <w:top w:val="nil"/>
              <w:left w:val="nil"/>
              <w:bottom w:val="nil"/>
              <w:right w:val="nil"/>
            </w:tcBorders>
            <w:shd w:val="clear" w:color="auto" w:fill="auto"/>
            <w:noWrap/>
            <w:vAlign w:val="bottom"/>
            <w:hideMark/>
          </w:tcPr>
          <w:p w:rsidR="001A4ED7" w:rsidRPr="002C577D" w:rsidRDefault="001A4ED7">
            <w:pPr>
              <w:jc w:val="cente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c>
          <w:tcPr>
            <w:tcW w:w="2700" w:type="dxa"/>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c>
          <w:tcPr>
            <w:tcW w:w="750" w:type="dxa"/>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c>
          <w:tcPr>
            <w:tcW w:w="750" w:type="dxa"/>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c>
          <w:tcPr>
            <w:tcW w:w="750" w:type="dxa"/>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c>
          <w:tcPr>
            <w:tcW w:w="750" w:type="dxa"/>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c>
          <w:tcPr>
            <w:tcW w:w="750" w:type="dxa"/>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c>
          <w:tcPr>
            <w:tcW w:w="750" w:type="dxa"/>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r>
      <w:tr w:rsidR="001A4ED7" w:rsidRPr="002C577D" w:rsidTr="001A4ED7">
        <w:trPr>
          <w:trHeight w:val="315"/>
        </w:trPr>
        <w:tc>
          <w:tcPr>
            <w:tcW w:w="7086" w:type="dxa"/>
            <w:gridSpan w:val="3"/>
            <w:tcBorders>
              <w:top w:val="nil"/>
              <w:left w:val="nil"/>
              <w:bottom w:val="nil"/>
              <w:right w:val="nil"/>
            </w:tcBorders>
            <w:shd w:val="clear" w:color="auto" w:fill="auto"/>
            <w:noWrap/>
            <w:vAlign w:val="center"/>
            <w:hideMark/>
          </w:tcPr>
          <w:p w:rsidR="001A4ED7" w:rsidRPr="002C577D" w:rsidRDefault="001A4ED7">
            <w:pPr>
              <w:rPr>
                <w:rFonts w:ascii="Arial" w:hAnsi="Arial" w:cs="Arial"/>
              </w:rPr>
            </w:pPr>
            <w:r w:rsidRPr="002C577D">
              <w:rPr>
                <w:rFonts w:ascii="Arial" w:hAnsi="Arial" w:cs="Arial"/>
              </w:rPr>
              <w:t>Руководитель управления образования</w:t>
            </w:r>
          </w:p>
        </w:tc>
        <w:tc>
          <w:tcPr>
            <w:tcW w:w="2700" w:type="dxa"/>
            <w:tcBorders>
              <w:top w:val="nil"/>
              <w:left w:val="nil"/>
              <w:bottom w:val="nil"/>
              <w:right w:val="nil"/>
            </w:tcBorders>
            <w:shd w:val="clear" w:color="auto" w:fill="auto"/>
            <w:noWrap/>
            <w:vAlign w:val="bottom"/>
            <w:hideMark/>
          </w:tcPr>
          <w:p w:rsidR="001A4ED7" w:rsidRPr="002C577D"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c>
          <w:tcPr>
            <w:tcW w:w="750" w:type="dxa"/>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c>
          <w:tcPr>
            <w:tcW w:w="750" w:type="dxa"/>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c>
          <w:tcPr>
            <w:tcW w:w="2250" w:type="dxa"/>
            <w:gridSpan w:val="3"/>
            <w:tcBorders>
              <w:top w:val="nil"/>
              <w:left w:val="nil"/>
              <w:bottom w:val="nil"/>
              <w:right w:val="nil"/>
            </w:tcBorders>
            <w:shd w:val="clear" w:color="auto" w:fill="auto"/>
            <w:noWrap/>
            <w:vAlign w:val="center"/>
            <w:hideMark/>
          </w:tcPr>
          <w:p w:rsidR="001A4ED7" w:rsidRPr="002C577D" w:rsidRDefault="001A4ED7">
            <w:pPr>
              <w:jc w:val="right"/>
              <w:rPr>
                <w:rFonts w:ascii="Arial" w:hAnsi="Arial" w:cs="Arial"/>
              </w:rPr>
            </w:pPr>
            <w:r w:rsidRPr="002C577D">
              <w:rPr>
                <w:rFonts w:ascii="Arial" w:hAnsi="Arial" w:cs="Arial"/>
              </w:rPr>
              <w:t>К.А. Кузьмин</w:t>
            </w:r>
          </w:p>
        </w:tc>
      </w:tr>
    </w:tbl>
    <w:p w:rsidR="001A4ED7" w:rsidRPr="002C577D" w:rsidRDefault="001A4ED7" w:rsidP="00601109">
      <w:pPr>
        <w:ind w:firstLine="709"/>
        <w:jc w:val="both"/>
        <w:rPr>
          <w:rFonts w:ascii="Arial" w:hAnsi="Arial" w:cs="Arial"/>
          <w:sz w:val="28"/>
          <w:szCs w:val="28"/>
        </w:rPr>
        <w:sectPr w:rsidR="001A4ED7" w:rsidRPr="002C577D" w:rsidSect="00F01F1D">
          <w:pgSz w:w="16838" w:h="11906" w:orient="landscape"/>
          <w:pgMar w:top="1843" w:right="709" w:bottom="851" w:left="1134" w:header="709" w:footer="709" w:gutter="0"/>
          <w:cols w:space="708"/>
          <w:titlePg/>
          <w:docGrid w:linePitch="360"/>
        </w:sectPr>
      </w:pPr>
    </w:p>
    <w:tbl>
      <w:tblPr>
        <w:tblW w:w="5000" w:type="pct"/>
        <w:tblLook w:val="04A0"/>
      </w:tblPr>
      <w:tblGrid>
        <w:gridCol w:w="595"/>
        <w:gridCol w:w="2437"/>
        <w:gridCol w:w="1574"/>
        <w:gridCol w:w="802"/>
        <w:gridCol w:w="760"/>
        <w:gridCol w:w="1476"/>
        <w:gridCol w:w="594"/>
        <w:gridCol w:w="1224"/>
        <w:gridCol w:w="1224"/>
        <w:gridCol w:w="1224"/>
        <w:gridCol w:w="1224"/>
        <w:gridCol w:w="2077"/>
      </w:tblGrid>
      <w:tr w:rsidR="001A4ED7" w:rsidRPr="002C577D" w:rsidTr="009A464F">
        <w:trPr>
          <w:trHeight w:val="1395"/>
        </w:trPr>
        <w:tc>
          <w:tcPr>
            <w:tcW w:w="190" w:type="pct"/>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bookmarkStart w:id="14" w:name="RANGE!A1:L14"/>
            <w:bookmarkEnd w:id="14"/>
          </w:p>
        </w:tc>
        <w:tc>
          <w:tcPr>
            <w:tcW w:w="959" w:type="pct"/>
            <w:tcBorders>
              <w:top w:val="nil"/>
              <w:left w:val="nil"/>
              <w:bottom w:val="nil"/>
              <w:right w:val="nil"/>
            </w:tcBorders>
            <w:shd w:val="clear" w:color="auto" w:fill="auto"/>
            <w:noWrap/>
            <w:vAlign w:val="bottom"/>
            <w:hideMark/>
          </w:tcPr>
          <w:p w:rsidR="001A4ED7" w:rsidRPr="002C577D" w:rsidRDefault="001A4ED7">
            <w:pPr>
              <w:jc w:val="center"/>
              <w:rPr>
                <w:rFonts w:ascii="Arial" w:hAnsi="Arial" w:cs="Arial"/>
                <w:sz w:val="20"/>
                <w:szCs w:val="20"/>
              </w:rPr>
            </w:pPr>
          </w:p>
        </w:tc>
        <w:tc>
          <w:tcPr>
            <w:tcW w:w="489" w:type="pct"/>
            <w:tcBorders>
              <w:top w:val="nil"/>
              <w:left w:val="nil"/>
              <w:bottom w:val="nil"/>
              <w:right w:val="nil"/>
            </w:tcBorders>
            <w:shd w:val="clear" w:color="auto" w:fill="auto"/>
            <w:noWrap/>
            <w:vAlign w:val="bottom"/>
            <w:hideMark/>
          </w:tcPr>
          <w:p w:rsidR="001A4ED7" w:rsidRPr="002C577D" w:rsidRDefault="001A4ED7">
            <w:pPr>
              <w:rPr>
                <w:rFonts w:ascii="Arial" w:hAnsi="Arial" w:cs="Arial"/>
                <w:sz w:val="20"/>
                <w:szCs w:val="20"/>
              </w:rPr>
            </w:pPr>
          </w:p>
        </w:tc>
        <w:tc>
          <w:tcPr>
            <w:tcW w:w="259" w:type="pct"/>
            <w:tcBorders>
              <w:top w:val="nil"/>
              <w:left w:val="nil"/>
              <w:bottom w:val="nil"/>
              <w:right w:val="nil"/>
            </w:tcBorders>
            <w:shd w:val="clear" w:color="auto" w:fill="auto"/>
            <w:noWrap/>
            <w:vAlign w:val="bottom"/>
            <w:hideMark/>
          </w:tcPr>
          <w:p w:rsidR="001A4ED7" w:rsidRPr="002C577D" w:rsidRDefault="001A4ED7">
            <w:pPr>
              <w:jc w:val="center"/>
              <w:rPr>
                <w:rFonts w:ascii="Arial" w:hAnsi="Arial" w:cs="Arial"/>
                <w:sz w:val="20"/>
                <w:szCs w:val="20"/>
              </w:rPr>
            </w:pPr>
          </w:p>
        </w:tc>
        <w:tc>
          <w:tcPr>
            <w:tcW w:w="229" w:type="pct"/>
            <w:tcBorders>
              <w:top w:val="nil"/>
              <w:left w:val="nil"/>
              <w:bottom w:val="nil"/>
              <w:right w:val="nil"/>
            </w:tcBorders>
            <w:shd w:val="clear" w:color="auto" w:fill="auto"/>
            <w:noWrap/>
            <w:vAlign w:val="bottom"/>
            <w:hideMark/>
          </w:tcPr>
          <w:p w:rsidR="001A4ED7" w:rsidRPr="002C577D" w:rsidRDefault="001A4ED7">
            <w:pPr>
              <w:jc w:val="center"/>
              <w:rPr>
                <w:rFonts w:ascii="Arial" w:hAnsi="Arial" w:cs="Arial"/>
                <w:sz w:val="20"/>
                <w:szCs w:val="20"/>
              </w:rPr>
            </w:pPr>
          </w:p>
        </w:tc>
        <w:tc>
          <w:tcPr>
            <w:tcW w:w="465" w:type="pct"/>
            <w:tcBorders>
              <w:top w:val="nil"/>
              <w:left w:val="nil"/>
              <w:bottom w:val="nil"/>
              <w:right w:val="nil"/>
            </w:tcBorders>
            <w:shd w:val="clear" w:color="auto" w:fill="auto"/>
            <w:noWrap/>
            <w:vAlign w:val="bottom"/>
            <w:hideMark/>
          </w:tcPr>
          <w:p w:rsidR="001A4ED7" w:rsidRPr="002C577D" w:rsidRDefault="001A4ED7">
            <w:pPr>
              <w:jc w:val="center"/>
              <w:rPr>
                <w:rFonts w:ascii="Arial" w:hAnsi="Arial" w:cs="Arial"/>
                <w:sz w:val="20"/>
                <w:szCs w:val="20"/>
              </w:rPr>
            </w:pPr>
          </w:p>
        </w:tc>
        <w:tc>
          <w:tcPr>
            <w:tcW w:w="189" w:type="pct"/>
            <w:tcBorders>
              <w:top w:val="nil"/>
              <w:left w:val="nil"/>
              <w:bottom w:val="nil"/>
              <w:right w:val="nil"/>
            </w:tcBorders>
            <w:shd w:val="clear" w:color="auto" w:fill="auto"/>
            <w:noWrap/>
            <w:vAlign w:val="bottom"/>
            <w:hideMark/>
          </w:tcPr>
          <w:p w:rsidR="001A4ED7" w:rsidRPr="002C577D" w:rsidRDefault="001A4ED7">
            <w:pPr>
              <w:jc w:val="center"/>
              <w:rPr>
                <w:rFonts w:ascii="Arial" w:hAnsi="Arial" w:cs="Arial"/>
                <w:sz w:val="20"/>
                <w:szCs w:val="20"/>
              </w:rPr>
            </w:pPr>
          </w:p>
        </w:tc>
        <w:tc>
          <w:tcPr>
            <w:tcW w:w="2221" w:type="pct"/>
            <w:gridSpan w:val="5"/>
            <w:tcBorders>
              <w:top w:val="nil"/>
              <w:left w:val="nil"/>
              <w:bottom w:val="nil"/>
              <w:right w:val="nil"/>
            </w:tcBorders>
            <w:shd w:val="clear" w:color="auto" w:fill="auto"/>
            <w:hideMark/>
          </w:tcPr>
          <w:p w:rsidR="001A4ED7" w:rsidRPr="002C577D" w:rsidRDefault="001A4ED7">
            <w:pPr>
              <w:jc w:val="right"/>
              <w:rPr>
                <w:rFonts w:ascii="Arial" w:hAnsi="Arial" w:cs="Arial"/>
                <w:color w:val="000000"/>
              </w:rPr>
            </w:pPr>
            <w:r w:rsidRPr="002C577D">
              <w:rPr>
                <w:rFonts w:ascii="Arial" w:hAnsi="Arial" w:cs="Arial"/>
                <w:color w:val="000000"/>
              </w:rPr>
              <w:t>Приложение № 2 к подпрограмме 5 «Организация  централизованного подвоза  учащихся  к муниципальным  учреждениям  специализированным  транспортом» муниципальной программы Балахтинского района "Развитие образования"</w:t>
            </w:r>
          </w:p>
        </w:tc>
      </w:tr>
      <w:tr w:rsidR="001A4ED7" w:rsidRPr="002C577D" w:rsidTr="001A4ED7">
        <w:trPr>
          <w:trHeight w:val="465"/>
        </w:trPr>
        <w:tc>
          <w:tcPr>
            <w:tcW w:w="5000" w:type="pct"/>
            <w:gridSpan w:val="12"/>
            <w:tcBorders>
              <w:top w:val="nil"/>
              <w:left w:val="nil"/>
              <w:bottom w:val="single" w:sz="4" w:space="0" w:color="auto"/>
              <w:right w:val="nil"/>
            </w:tcBorders>
            <w:shd w:val="clear" w:color="auto" w:fill="auto"/>
            <w:vAlign w:val="center"/>
            <w:hideMark/>
          </w:tcPr>
          <w:p w:rsidR="001A4ED7" w:rsidRPr="002C577D" w:rsidRDefault="001A4ED7">
            <w:pPr>
              <w:jc w:val="center"/>
              <w:rPr>
                <w:rFonts w:ascii="Arial" w:hAnsi="Arial" w:cs="Arial"/>
                <w:b/>
                <w:bCs/>
              </w:rPr>
            </w:pPr>
            <w:r w:rsidRPr="002C577D">
              <w:rPr>
                <w:rFonts w:ascii="Arial" w:hAnsi="Arial" w:cs="Arial"/>
                <w:b/>
                <w:bCs/>
              </w:rPr>
              <w:t xml:space="preserve">Перечень мероприятий подпрограммы </w:t>
            </w:r>
          </w:p>
        </w:tc>
      </w:tr>
      <w:tr w:rsidR="001C1933" w:rsidRPr="002C577D" w:rsidTr="001C1933">
        <w:trPr>
          <w:trHeight w:val="1680"/>
        </w:trPr>
        <w:tc>
          <w:tcPr>
            <w:tcW w:w="190"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 xml:space="preserve">№ </w:t>
            </w:r>
            <w:proofErr w:type="gramStart"/>
            <w:r w:rsidRPr="002C577D">
              <w:rPr>
                <w:rFonts w:ascii="Arial" w:hAnsi="Arial" w:cs="Arial"/>
              </w:rPr>
              <w:t>п</w:t>
            </w:r>
            <w:proofErr w:type="gramEnd"/>
            <w:r w:rsidRPr="002C577D">
              <w:rPr>
                <w:rFonts w:ascii="Arial" w:hAnsi="Arial" w:cs="Arial"/>
              </w:rPr>
              <w:t>/п</w:t>
            </w:r>
          </w:p>
        </w:tc>
        <w:tc>
          <w:tcPr>
            <w:tcW w:w="959"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Наименование программы, подпрограммы</w:t>
            </w:r>
          </w:p>
        </w:tc>
        <w:tc>
          <w:tcPr>
            <w:tcW w:w="489"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ГРБС</w:t>
            </w:r>
          </w:p>
        </w:tc>
        <w:tc>
          <w:tcPr>
            <w:tcW w:w="1142" w:type="pct"/>
            <w:gridSpan w:val="4"/>
            <w:tcBorders>
              <w:top w:val="single" w:sz="4" w:space="0" w:color="auto"/>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Код бюджетной классификации</w:t>
            </w:r>
          </w:p>
        </w:tc>
        <w:tc>
          <w:tcPr>
            <w:tcW w:w="1160" w:type="pct"/>
            <w:gridSpan w:val="3"/>
            <w:tcBorders>
              <w:top w:val="single" w:sz="4" w:space="0" w:color="auto"/>
              <w:left w:val="nil"/>
              <w:bottom w:val="single" w:sz="4" w:space="0" w:color="auto"/>
              <w:right w:val="single" w:sz="4" w:space="0" w:color="000000"/>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 </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C577D" w:rsidRDefault="001A4ED7" w:rsidP="001E1988">
            <w:pPr>
              <w:jc w:val="center"/>
              <w:rPr>
                <w:rFonts w:ascii="Arial" w:hAnsi="Arial" w:cs="Arial"/>
              </w:rPr>
            </w:pPr>
            <w:r w:rsidRPr="002C577D">
              <w:rPr>
                <w:rFonts w:ascii="Arial" w:hAnsi="Arial" w:cs="Arial"/>
              </w:rPr>
              <w:t>Итого    202</w:t>
            </w:r>
            <w:r w:rsidR="001E1988" w:rsidRPr="002C577D">
              <w:rPr>
                <w:rFonts w:ascii="Arial" w:hAnsi="Arial" w:cs="Arial"/>
              </w:rPr>
              <w:t>2</w:t>
            </w:r>
            <w:r w:rsidRPr="002C577D">
              <w:rPr>
                <w:rFonts w:ascii="Arial" w:hAnsi="Arial" w:cs="Arial"/>
              </w:rPr>
              <w:t>-202</w:t>
            </w:r>
            <w:r w:rsidR="001E1988" w:rsidRPr="002C577D">
              <w:rPr>
                <w:rFonts w:ascii="Arial" w:hAnsi="Arial" w:cs="Arial"/>
              </w:rPr>
              <w:t>4</w:t>
            </w:r>
          </w:p>
        </w:tc>
        <w:tc>
          <w:tcPr>
            <w:tcW w:w="674"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 xml:space="preserve">Ожидаемый результат от реализации подпрограммного мероприятия </w:t>
            </w:r>
            <w:r w:rsidRPr="002C577D">
              <w:rPr>
                <w:rFonts w:ascii="Arial" w:hAnsi="Arial" w:cs="Arial"/>
              </w:rPr>
              <w:br/>
              <w:t>(в натуральном выражении)</w:t>
            </w:r>
          </w:p>
        </w:tc>
      </w:tr>
      <w:tr w:rsidR="001A4ED7" w:rsidRPr="002C577D" w:rsidTr="001C1933">
        <w:trPr>
          <w:trHeight w:val="585"/>
        </w:trPr>
        <w:tc>
          <w:tcPr>
            <w:tcW w:w="190"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959"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489"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259" w:type="pct"/>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ГРБС</w:t>
            </w:r>
          </w:p>
        </w:tc>
        <w:tc>
          <w:tcPr>
            <w:tcW w:w="229" w:type="pct"/>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proofErr w:type="spellStart"/>
            <w:r w:rsidRPr="002C577D">
              <w:rPr>
                <w:rFonts w:ascii="Arial" w:hAnsi="Arial" w:cs="Arial"/>
              </w:rPr>
              <w:t>РзПр</w:t>
            </w:r>
            <w:proofErr w:type="spellEnd"/>
          </w:p>
        </w:tc>
        <w:tc>
          <w:tcPr>
            <w:tcW w:w="465" w:type="pct"/>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ЦСР</w:t>
            </w:r>
          </w:p>
        </w:tc>
        <w:tc>
          <w:tcPr>
            <w:tcW w:w="189" w:type="pct"/>
            <w:tcBorders>
              <w:top w:val="nil"/>
              <w:left w:val="nil"/>
              <w:bottom w:val="single" w:sz="4" w:space="0" w:color="auto"/>
              <w:right w:val="single" w:sz="4" w:space="0" w:color="auto"/>
            </w:tcBorders>
            <w:shd w:val="clear" w:color="auto" w:fill="auto"/>
            <w:vAlign w:val="center"/>
            <w:hideMark/>
          </w:tcPr>
          <w:p w:rsidR="001A4ED7" w:rsidRPr="002C577D" w:rsidRDefault="001A4ED7">
            <w:pPr>
              <w:jc w:val="center"/>
              <w:rPr>
                <w:rFonts w:ascii="Arial" w:hAnsi="Arial" w:cs="Arial"/>
              </w:rPr>
            </w:pPr>
            <w:r w:rsidRPr="002C577D">
              <w:rPr>
                <w:rFonts w:ascii="Arial" w:hAnsi="Arial" w:cs="Arial"/>
              </w:rPr>
              <w:t>ВР</w:t>
            </w:r>
          </w:p>
        </w:tc>
        <w:tc>
          <w:tcPr>
            <w:tcW w:w="387" w:type="pct"/>
            <w:tcBorders>
              <w:top w:val="nil"/>
              <w:left w:val="nil"/>
              <w:bottom w:val="single" w:sz="4" w:space="0" w:color="auto"/>
              <w:right w:val="single" w:sz="4" w:space="0" w:color="auto"/>
            </w:tcBorders>
            <w:shd w:val="clear" w:color="auto" w:fill="auto"/>
            <w:vAlign w:val="center"/>
            <w:hideMark/>
          </w:tcPr>
          <w:p w:rsidR="001A4ED7" w:rsidRPr="002C577D" w:rsidRDefault="001A4ED7" w:rsidP="001E1988">
            <w:pPr>
              <w:jc w:val="center"/>
              <w:rPr>
                <w:rFonts w:ascii="Arial" w:hAnsi="Arial" w:cs="Arial"/>
                <w:color w:val="000000"/>
              </w:rPr>
            </w:pPr>
            <w:r w:rsidRPr="002C577D">
              <w:rPr>
                <w:rFonts w:ascii="Arial" w:hAnsi="Arial" w:cs="Arial"/>
                <w:color w:val="000000"/>
              </w:rPr>
              <w:t>202</w:t>
            </w:r>
            <w:r w:rsidR="001E1988" w:rsidRPr="002C577D">
              <w:rPr>
                <w:rFonts w:ascii="Arial" w:hAnsi="Arial" w:cs="Arial"/>
                <w:color w:val="000000"/>
              </w:rPr>
              <w:t>2</w:t>
            </w:r>
          </w:p>
        </w:tc>
        <w:tc>
          <w:tcPr>
            <w:tcW w:w="387" w:type="pct"/>
            <w:tcBorders>
              <w:top w:val="nil"/>
              <w:left w:val="nil"/>
              <w:bottom w:val="single" w:sz="4" w:space="0" w:color="auto"/>
              <w:right w:val="single" w:sz="4" w:space="0" w:color="auto"/>
            </w:tcBorders>
            <w:shd w:val="clear" w:color="auto" w:fill="auto"/>
            <w:vAlign w:val="center"/>
            <w:hideMark/>
          </w:tcPr>
          <w:p w:rsidR="001A4ED7" w:rsidRPr="002C577D" w:rsidRDefault="001A4ED7" w:rsidP="001E1988">
            <w:pPr>
              <w:jc w:val="center"/>
              <w:rPr>
                <w:rFonts w:ascii="Arial" w:hAnsi="Arial" w:cs="Arial"/>
                <w:color w:val="000000"/>
              </w:rPr>
            </w:pPr>
            <w:r w:rsidRPr="002C577D">
              <w:rPr>
                <w:rFonts w:ascii="Arial" w:hAnsi="Arial" w:cs="Arial"/>
                <w:color w:val="000000"/>
              </w:rPr>
              <w:t>202</w:t>
            </w:r>
            <w:r w:rsidR="001E1988" w:rsidRPr="002C577D">
              <w:rPr>
                <w:rFonts w:ascii="Arial" w:hAnsi="Arial" w:cs="Arial"/>
                <w:color w:val="000000"/>
              </w:rPr>
              <w:t>3</w:t>
            </w:r>
          </w:p>
        </w:tc>
        <w:tc>
          <w:tcPr>
            <w:tcW w:w="387" w:type="pct"/>
            <w:tcBorders>
              <w:top w:val="nil"/>
              <w:left w:val="nil"/>
              <w:bottom w:val="single" w:sz="4" w:space="0" w:color="auto"/>
              <w:right w:val="single" w:sz="4" w:space="0" w:color="auto"/>
            </w:tcBorders>
            <w:shd w:val="clear" w:color="auto" w:fill="auto"/>
            <w:vAlign w:val="center"/>
            <w:hideMark/>
          </w:tcPr>
          <w:p w:rsidR="001A4ED7" w:rsidRPr="002C577D" w:rsidRDefault="001A4ED7" w:rsidP="001E1988">
            <w:pPr>
              <w:jc w:val="center"/>
              <w:rPr>
                <w:rFonts w:ascii="Arial" w:hAnsi="Arial" w:cs="Arial"/>
                <w:color w:val="000000"/>
              </w:rPr>
            </w:pPr>
            <w:r w:rsidRPr="002C577D">
              <w:rPr>
                <w:rFonts w:ascii="Arial" w:hAnsi="Arial" w:cs="Arial"/>
                <w:color w:val="000000"/>
              </w:rPr>
              <w:t>202</w:t>
            </w:r>
            <w:r w:rsidR="001E1988" w:rsidRPr="002C577D">
              <w:rPr>
                <w:rFonts w:ascii="Arial" w:hAnsi="Arial" w:cs="Arial"/>
                <w:color w:val="000000"/>
              </w:rPr>
              <w:t>4</w:t>
            </w:r>
          </w:p>
        </w:tc>
        <w:tc>
          <w:tcPr>
            <w:tcW w:w="387"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c>
          <w:tcPr>
            <w:tcW w:w="674" w:type="pct"/>
            <w:vMerge/>
            <w:tcBorders>
              <w:top w:val="nil"/>
              <w:left w:val="single" w:sz="4" w:space="0" w:color="auto"/>
              <w:bottom w:val="single" w:sz="4" w:space="0" w:color="auto"/>
              <w:right w:val="single" w:sz="4" w:space="0" w:color="auto"/>
            </w:tcBorders>
            <w:vAlign w:val="center"/>
            <w:hideMark/>
          </w:tcPr>
          <w:p w:rsidR="001A4ED7" w:rsidRPr="002C577D" w:rsidRDefault="001A4ED7">
            <w:pPr>
              <w:rPr>
                <w:rFonts w:ascii="Arial" w:hAnsi="Arial" w:cs="Arial"/>
              </w:rPr>
            </w:pPr>
          </w:p>
        </w:tc>
      </w:tr>
      <w:tr w:rsidR="001A4ED7" w:rsidRPr="002C577D" w:rsidTr="001A4ED7">
        <w:trPr>
          <w:trHeight w:val="43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1A4ED7" w:rsidRPr="002C577D" w:rsidRDefault="001A4ED7">
            <w:pPr>
              <w:rPr>
                <w:rFonts w:ascii="Arial" w:hAnsi="Arial" w:cs="Arial"/>
              </w:rPr>
            </w:pPr>
            <w:r w:rsidRPr="002C577D">
              <w:rPr>
                <w:rFonts w:ascii="Arial" w:hAnsi="Arial" w:cs="Arial"/>
              </w:rPr>
              <w:t xml:space="preserve">Организация централизованного подвоза учащихся  к муниципальным  общеобразовательным учреждениям специализированным транспортом» </w:t>
            </w:r>
          </w:p>
        </w:tc>
      </w:tr>
      <w:tr w:rsidR="001A4ED7" w:rsidRPr="002C577D" w:rsidTr="001A4ED7">
        <w:trPr>
          <w:trHeight w:val="39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2C577D" w:rsidRDefault="001A4ED7">
            <w:pPr>
              <w:rPr>
                <w:rFonts w:ascii="Arial" w:hAnsi="Arial" w:cs="Arial"/>
              </w:rPr>
            </w:pPr>
            <w:r w:rsidRPr="002C577D">
              <w:rPr>
                <w:rFonts w:ascii="Arial" w:hAnsi="Arial" w:cs="Arial"/>
              </w:rPr>
              <w:t xml:space="preserve">Цель: Обеспечить централизованный подвоз </w:t>
            </w:r>
            <w:proofErr w:type="gramStart"/>
            <w:r w:rsidRPr="002C577D">
              <w:rPr>
                <w:rFonts w:ascii="Arial" w:hAnsi="Arial" w:cs="Arial"/>
              </w:rPr>
              <w:t>обучающихся</w:t>
            </w:r>
            <w:proofErr w:type="gramEnd"/>
            <w:r w:rsidRPr="002C577D">
              <w:rPr>
                <w:rFonts w:ascii="Arial" w:hAnsi="Arial" w:cs="Arial"/>
              </w:rPr>
              <w:t xml:space="preserve">  к муниципальным  общеобразовательным учреждениям  специализированными  автобусами.</w:t>
            </w:r>
          </w:p>
        </w:tc>
      </w:tr>
      <w:tr w:rsidR="001A4ED7" w:rsidRPr="002C577D" w:rsidTr="001A4ED7">
        <w:trPr>
          <w:trHeight w:val="40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2C577D" w:rsidRDefault="001A4ED7">
            <w:pPr>
              <w:rPr>
                <w:rFonts w:ascii="Arial" w:hAnsi="Arial" w:cs="Arial"/>
              </w:rPr>
            </w:pPr>
            <w:r w:rsidRPr="002C577D">
              <w:rPr>
                <w:rFonts w:ascii="Arial" w:hAnsi="Arial" w:cs="Arial"/>
              </w:rPr>
              <w:t xml:space="preserve">Задача № 1 Организация и развитие перевозок учащихся  специализированным транспортом. </w:t>
            </w:r>
          </w:p>
        </w:tc>
      </w:tr>
      <w:tr w:rsidR="0054191E" w:rsidRPr="002C577D" w:rsidTr="00DA72D1">
        <w:trPr>
          <w:trHeight w:val="1361"/>
        </w:trPr>
        <w:tc>
          <w:tcPr>
            <w:tcW w:w="190" w:type="pct"/>
            <w:vMerge w:val="restart"/>
            <w:tcBorders>
              <w:top w:val="nil"/>
              <w:left w:val="single" w:sz="4" w:space="0" w:color="auto"/>
              <w:right w:val="single" w:sz="4" w:space="0" w:color="auto"/>
            </w:tcBorders>
            <w:shd w:val="clear" w:color="auto" w:fill="auto"/>
            <w:noWrap/>
            <w:vAlign w:val="center"/>
            <w:hideMark/>
          </w:tcPr>
          <w:p w:rsidR="0054191E" w:rsidRPr="002C577D" w:rsidRDefault="0054191E">
            <w:pPr>
              <w:jc w:val="center"/>
              <w:rPr>
                <w:rFonts w:ascii="Arial" w:hAnsi="Arial" w:cs="Arial"/>
              </w:rPr>
            </w:pPr>
            <w:r w:rsidRPr="002C577D">
              <w:rPr>
                <w:rFonts w:ascii="Arial" w:hAnsi="Arial" w:cs="Arial"/>
              </w:rPr>
              <w:t>1.1.</w:t>
            </w:r>
          </w:p>
        </w:tc>
        <w:tc>
          <w:tcPr>
            <w:tcW w:w="959" w:type="pct"/>
            <w:tcBorders>
              <w:top w:val="nil"/>
              <w:left w:val="nil"/>
              <w:bottom w:val="single" w:sz="4" w:space="0" w:color="auto"/>
              <w:right w:val="single" w:sz="4" w:space="0" w:color="auto"/>
            </w:tcBorders>
            <w:shd w:val="clear" w:color="auto" w:fill="auto"/>
            <w:vAlign w:val="center"/>
            <w:hideMark/>
          </w:tcPr>
          <w:p w:rsidR="0054191E" w:rsidRPr="002C577D" w:rsidRDefault="0054191E">
            <w:pPr>
              <w:rPr>
                <w:rFonts w:ascii="Arial" w:hAnsi="Arial" w:cs="Arial"/>
                <w:color w:val="000000"/>
              </w:rPr>
            </w:pPr>
            <w:r w:rsidRPr="002C577D">
              <w:rPr>
                <w:rFonts w:ascii="Arial" w:hAnsi="Arial" w:cs="Arial"/>
                <w:color w:val="000000"/>
              </w:rPr>
              <w:t xml:space="preserve">Обеспечение деятельности (оказание услуг) подведомственных учреждений </w:t>
            </w:r>
          </w:p>
          <w:p w:rsidR="00DA72D1" w:rsidRPr="002C577D" w:rsidRDefault="00DA72D1">
            <w:pPr>
              <w:rPr>
                <w:rFonts w:ascii="Arial" w:hAnsi="Arial" w:cs="Arial"/>
                <w:color w:val="000000"/>
              </w:rPr>
            </w:pPr>
          </w:p>
        </w:tc>
        <w:tc>
          <w:tcPr>
            <w:tcW w:w="489" w:type="pct"/>
            <w:vMerge w:val="restart"/>
            <w:tcBorders>
              <w:top w:val="nil"/>
              <w:left w:val="nil"/>
              <w:right w:val="single" w:sz="4" w:space="0" w:color="auto"/>
            </w:tcBorders>
            <w:shd w:val="clear" w:color="auto" w:fill="auto"/>
            <w:vAlign w:val="center"/>
            <w:hideMark/>
          </w:tcPr>
          <w:p w:rsidR="0054191E" w:rsidRPr="002C577D" w:rsidRDefault="0054191E">
            <w:pPr>
              <w:jc w:val="center"/>
              <w:rPr>
                <w:rFonts w:ascii="Arial" w:hAnsi="Arial" w:cs="Arial"/>
              </w:rPr>
            </w:pPr>
            <w:r w:rsidRPr="002C577D">
              <w:rPr>
                <w:rFonts w:ascii="Arial" w:hAnsi="Arial" w:cs="Arial"/>
              </w:rPr>
              <w:t xml:space="preserve">Управление образования </w:t>
            </w:r>
          </w:p>
        </w:tc>
        <w:tc>
          <w:tcPr>
            <w:tcW w:w="259" w:type="pct"/>
            <w:tcBorders>
              <w:top w:val="nil"/>
              <w:left w:val="nil"/>
              <w:bottom w:val="single" w:sz="4" w:space="0" w:color="auto"/>
              <w:right w:val="single" w:sz="4" w:space="0" w:color="auto"/>
            </w:tcBorders>
            <w:shd w:val="clear" w:color="auto" w:fill="auto"/>
            <w:vAlign w:val="center"/>
            <w:hideMark/>
          </w:tcPr>
          <w:p w:rsidR="0054191E" w:rsidRPr="002C577D" w:rsidRDefault="0054191E">
            <w:pPr>
              <w:jc w:val="center"/>
              <w:rPr>
                <w:rFonts w:ascii="Arial" w:hAnsi="Arial" w:cs="Arial"/>
              </w:rPr>
            </w:pPr>
            <w:r w:rsidRPr="002C577D">
              <w:rPr>
                <w:rFonts w:ascii="Arial" w:hAnsi="Arial" w:cs="Arial"/>
              </w:rPr>
              <w:t>078</w:t>
            </w:r>
          </w:p>
        </w:tc>
        <w:tc>
          <w:tcPr>
            <w:tcW w:w="229" w:type="pct"/>
            <w:tcBorders>
              <w:top w:val="nil"/>
              <w:left w:val="nil"/>
              <w:bottom w:val="single" w:sz="4" w:space="0" w:color="auto"/>
              <w:right w:val="single" w:sz="4" w:space="0" w:color="auto"/>
            </w:tcBorders>
            <w:shd w:val="clear" w:color="auto" w:fill="auto"/>
            <w:vAlign w:val="center"/>
            <w:hideMark/>
          </w:tcPr>
          <w:p w:rsidR="0054191E" w:rsidRPr="002C577D" w:rsidRDefault="0054191E">
            <w:pPr>
              <w:jc w:val="center"/>
              <w:rPr>
                <w:rFonts w:ascii="Arial" w:hAnsi="Arial" w:cs="Arial"/>
              </w:rPr>
            </w:pPr>
            <w:r w:rsidRPr="002C577D">
              <w:rPr>
                <w:rFonts w:ascii="Arial" w:hAnsi="Arial" w:cs="Arial"/>
              </w:rPr>
              <w:t>0709</w:t>
            </w:r>
          </w:p>
        </w:tc>
        <w:tc>
          <w:tcPr>
            <w:tcW w:w="465" w:type="pct"/>
            <w:tcBorders>
              <w:top w:val="nil"/>
              <w:left w:val="nil"/>
              <w:bottom w:val="single" w:sz="4" w:space="0" w:color="auto"/>
              <w:right w:val="single" w:sz="4" w:space="0" w:color="auto"/>
            </w:tcBorders>
            <w:shd w:val="clear" w:color="auto" w:fill="auto"/>
            <w:vAlign w:val="center"/>
            <w:hideMark/>
          </w:tcPr>
          <w:p w:rsidR="0054191E" w:rsidRPr="002C577D" w:rsidRDefault="0054191E">
            <w:pPr>
              <w:jc w:val="center"/>
              <w:rPr>
                <w:rFonts w:ascii="Arial" w:hAnsi="Arial" w:cs="Arial"/>
              </w:rPr>
            </w:pPr>
            <w:r w:rsidRPr="002C577D">
              <w:rPr>
                <w:rFonts w:ascii="Arial" w:hAnsi="Arial" w:cs="Arial"/>
              </w:rPr>
              <w:t>0150000650</w:t>
            </w:r>
          </w:p>
        </w:tc>
        <w:tc>
          <w:tcPr>
            <w:tcW w:w="189" w:type="pct"/>
            <w:tcBorders>
              <w:top w:val="nil"/>
              <w:left w:val="nil"/>
              <w:bottom w:val="single" w:sz="4" w:space="0" w:color="auto"/>
              <w:right w:val="single" w:sz="4" w:space="0" w:color="auto"/>
            </w:tcBorders>
            <w:shd w:val="clear" w:color="auto" w:fill="auto"/>
            <w:vAlign w:val="center"/>
            <w:hideMark/>
          </w:tcPr>
          <w:p w:rsidR="0054191E" w:rsidRPr="002C577D" w:rsidRDefault="0054191E">
            <w:pPr>
              <w:jc w:val="center"/>
              <w:rPr>
                <w:rFonts w:ascii="Arial" w:hAnsi="Arial" w:cs="Arial"/>
              </w:rPr>
            </w:pPr>
            <w:r w:rsidRPr="002C577D">
              <w:rPr>
                <w:rFonts w:ascii="Arial" w:hAnsi="Arial" w:cs="Arial"/>
              </w:rPr>
              <w:t>611</w:t>
            </w:r>
          </w:p>
        </w:tc>
        <w:tc>
          <w:tcPr>
            <w:tcW w:w="387" w:type="pct"/>
            <w:tcBorders>
              <w:top w:val="nil"/>
              <w:left w:val="nil"/>
              <w:bottom w:val="single" w:sz="4" w:space="0" w:color="auto"/>
              <w:right w:val="single" w:sz="4" w:space="0" w:color="auto"/>
            </w:tcBorders>
            <w:shd w:val="clear" w:color="auto" w:fill="auto"/>
            <w:noWrap/>
            <w:vAlign w:val="center"/>
            <w:hideMark/>
          </w:tcPr>
          <w:p w:rsidR="0054191E" w:rsidRPr="002C577D" w:rsidRDefault="0054191E" w:rsidP="0054191E">
            <w:pPr>
              <w:jc w:val="center"/>
              <w:rPr>
                <w:rFonts w:ascii="Arial" w:hAnsi="Arial" w:cs="Arial"/>
              </w:rPr>
            </w:pPr>
            <w:r w:rsidRPr="002C577D">
              <w:rPr>
                <w:rFonts w:ascii="Arial" w:hAnsi="Arial" w:cs="Arial"/>
              </w:rPr>
              <w:t>28 757,00</w:t>
            </w:r>
          </w:p>
        </w:tc>
        <w:tc>
          <w:tcPr>
            <w:tcW w:w="387" w:type="pct"/>
            <w:tcBorders>
              <w:top w:val="nil"/>
              <w:left w:val="nil"/>
              <w:bottom w:val="single" w:sz="4" w:space="0" w:color="auto"/>
              <w:right w:val="single" w:sz="4" w:space="0" w:color="auto"/>
            </w:tcBorders>
            <w:shd w:val="clear" w:color="auto" w:fill="auto"/>
            <w:noWrap/>
            <w:vAlign w:val="center"/>
            <w:hideMark/>
          </w:tcPr>
          <w:p w:rsidR="0054191E" w:rsidRPr="002C577D" w:rsidRDefault="0054191E" w:rsidP="0054191E">
            <w:pPr>
              <w:jc w:val="center"/>
              <w:rPr>
                <w:rFonts w:ascii="Arial" w:hAnsi="Arial" w:cs="Arial"/>
              </w:rPr>
            </w:pPr>
            <w:r w:rsidRPr="002C577D">
              <w:rPr>
                <w:rFonts w:ascii="Arial" w:hAnsi="Arial" w:cs="Arial"/>
              </w:rPr>
              <w:t>25 500,00</w:t>
            </w:r>
          </w:p>
        </w:tc>
        <w:tc>
          <w:tcPr>
            <w:tcW w:w="387" w:type="pct"/>
            <w:tcBorders>
              <w:top w:val="nil"/>
              <w:left w:val="nil"/>
              <w:bottom w:val="single" w:sz="4" w:space="0" w:color="auto"/>
              <w:right w:val="single" w:sz="4" w:space="0" w:color="auto"/>
            </w:tcBorders>
            <w:shd w:val="clear" w:color="auto" w:fill="auto"/>
            <w:noWrap/>
            <w:vAlign w:val="center"/>
            <w:hideMark/>
          </w:tcPr>
          <w:p w:rsidR="0054191E" w:rsidRPr="002C577D" w:rsidRDefault="0054191E" w:rsidP="0054191E">
            <w:pPr>
              <w:jc w:val="center"/>
              <w:rPr>
                <w:rFonts w:ascii="Arial" w:hAnsi="Arial" w:cs="Arial"/>
              </w:rPr>
            </w:pPr>
            <w:r w:rsidRPr="002C577D">
              <w:rPr>
                <w:rFonts w:ascii="Arial" w:hAnsi="Arial" w:cs="Arial"/>
              </w:rPr>
              <w:t>24 710,70</w:t>
            </w:r>
          </w:p>
        </w:tc>
        <w:tc>
          <w:tcPr>
            <w:tcW w:w="387" w:type="pct"/>
            <w:tcBorders>
              <w:top w:val="nil"/>
              <w:left w:val="nil"/>
              <w:bottom w:val="single" w:sz="4" w:space="0" w:color="auto"/>
              <w:right w:val="single" w:sz="4" w:space="0" w:color="auto"/>
            </w:tcBorders>
            <w:shd w:val="clear" w:color="auto" w:fill="auto"/>
            <w:noWrap/>
            <w:vAlign w:val="center"/>
            <w:hideMark/>
          </w:tcPr>
          <w:p w:rsidR="0054191E" w:rsidRPr="002C577D" w:rsidRDefault="0054191E" w:rsidP="0054191E">
            <w:pPr>
              <w:jc w:val="center"/>
              <w:rPr>
                <w:rFonts w:ascii="Arial" w:hAnsi="Arial" w:cs="Arial"/>
              </w:rPr>
            </w:pPr>
            <w:r w:rsidRPr="002C577D">
              <w:rPr>
                <w:rFonts w:ascii="Arial" w:hAnsi="Arial" w:cs="Arial"/>
              </w:rPr>
              <w:t>78 967,70</w:t>
            </w:r>
          </w:p>
        </w:tc>
        <w:tc>
          <w:tcPr>
            <w:tcW w:w="674" w:type="pct"/>
            <w:vMerge w:val="restart"/>
            <w:tcBorders>
              <w:top w:val="nil"/>
              <w:left w:val="single" w:sz="4" w:space="0" w:color="auto"/>
              <w:bottom w:val="single" w:sz="4" w:space="0" w:color="000000"/>
              <w:right w:val="single" w:sz="4" w:space="0" w:color="auto"/>
            </w:tcBorders>
            <w:shd w:val="clear" w:color="auto" w:fill="auto"/>
            <w:vAlign w:val="center"/>
            <w:hideMark/>
          </w:tcPr>
          <w:p w:rsidR="0054191E" w:rsidRPr="002C577D" w:rsidRDefault="0054191E">
            <w:pPr>
              <w:jc w:val="center"/>
              <w:rPr>
                <w:rFonts w:ascii="Arial" w:hAnsi="Arial" w:cs="Arial"/>
              </w:rPr>
            </w:pPr>
            <w:r w:rsidRPr="002C577D">
              <w:rPr>
                <w:rFonts w:ascii="Arial" w:hAnsi="Arial" w:cs="Arial"/>
              </w:rPr>
              <w:t>Будет выполнено 18565 рейсов в год</w:t>
            </w:r>
          </w:p>
        </w:tc>
      </w:tr>
      <w:tr w:rsidR="00911DF8" w:rsidRPr="002C577D" w:rsidTr="009D6BAE">
        <w:trPr>
          <w:trHeight w:val="833"/>
        </w:trPr>
        <w:tc>
          <w:tcPr>
            <w:tcW w:w="190" w:type="pct"/>
            <w:vMerge/>
            <w:tcBorders>
              <w:top w:val="nil"/>
              <w:left w:val="single" w:sz="4" w:space="0" w:color="auto"/>
              <w:right w:val="single" w:sz="4" w:space="0" w:color="auto"/>
            </w:tcBorders>
            <w:shd w:val="clear" w:color="auto" w:fill="auto"/>
            <w:noWrap/>
            <w:vAlign w:val="center"/>
          </w:tcPr>
          <w:p w:rsidR="00911DF8" w:rsidRPr="002C577D" w:rsidRDefault="00911DF8" w:rsidP="00911DF8">
            <w:pPr>
              <w:jc w:val="center"/>
              <w:rPr>
                <w:rFonts w:ascii="Arial" w:hAnsi="Arial" w:cs="Arial"/>
              </w:rPr>
            </w:pPr>
          </w:p>
        </w:tc>
        <w:tc>
          <w:tcPr>
            <w:tcW w:w="959" w:type="pct"/>
            <w:tcBorders>
              <w:top w:val="nil"/>
              <w:left w:val="nil"/>
              <w:bottom w:val="single" w:sz="4" w:space="0" w:color="auto"/>
              <w:right w:val="single" w:sz="4" w:space="0" w:color="auto"/>
            </w:tcBorders>
            <w:shd w:val="clear" w:color="auto" w:fill="auto"/>
            <w:vAlign w:val="center"/>
          </w:tcPr>
          <w:p w:rsidR="00911DF8" w:rsidRPr="002C577D" w:rsidRDefault="009D6BAE" w:rsidP="009D6BAE">
            <w:pPr>
              <w:rPr>
                <w:rFonts w:ascii="Arial" w:hAnsi="Arial" w:cs="Arial"/>
                <w:color w:val="000000"/>
              </w:rPr>
            </w:pPr>
            <w:r w:rsidRPr="002C577D">
              <w:rPr>
                <w:rFonts w:ascii="Arial" w:hAnsi="Arial" w:cs="Arial"/>
                <w:color w:val="000000"/>
              </w:rPr>
              <w:t xml:space="preserve">Расходы на финансовое обеспечение (возмещение) расходных обязательств </w:t>
            </w:r>
            <w:r w:rsidRPr="002C577D">
              <w:rPr>
                <w:rFonts w:ascii="Arial" w:hAnsi="Arial" w:cs="Arial"/>
                <w:color w:val="000000"/>
              </w:rPr>
              <w:lastRenderedPageBreak/>
              <w:t>муниципальных образований, связанных с увеличением с 1 июня 2022 года региональных выплат</w:t>
            </w:r>
          </w:p>
          <w:p w:rsidR="00DA72D1" w:rsidRPr="002C577D" w:rsidRDefault="00DA72D1" w:rsidP="009D6BAE">
            <w:pPr>
              <w:rPr>
                <w:rFonts w:ascii="Arial" w:hAnsi="Arial" w:cs="Arial"/>
                <w:color w:val="000000"/>
              </w:rPr>
            </w:pPr>
          </w:p>
          <w:p w:rsidR="00DA72D1" w:rsidRPr="002C577D" w:rsidRDefault="00DA72D1" w:rsidP="009D6BAE">
            <w:pPr>
              <w:rPr>
                <w:rFonts w:ascii="Arial" w:hAnsi="Arial" w:cs="Arial"/>
                <w:color w:val="000000"/>
              </w:rPr>
            </w:pPr>
          </w:p>
        </w:tc>
        <w:tc>
          <w:tcPr>
            <w:tcW w:w="489" w:type="pct"/>
            <w:vMerge/>
            <w:tcBorders>
              <w:top w:val="nil"/>
              <w:left w:val="nil"/>
              <w:right w:val="single" w:sz="4" w:space="0" w:color="auto"/>
            </w:tcBorders>
            <w:shd w:val="clear" w:color="auto" w:fill="auto"/>
            <w:vAlign w:val="center"/>
          </w:tcPr>
          <w:p w:rsidR="00911DF8" w:rsidRPr="002C577D" w:rsidRDefault="00911DF8" w:rsidP="00911DF8">
            <w:pPr>
              <w:jc w:val="center"/>
              <w:rPr>
                <w:rFonts w:ascii="Arial" w:hAnsi="Arial" w:cs="Arial"/>
              </w:rPr>
            </w:pPr>
          </w:p>
        </w:tc>
        <w:tc>
          <w:tcPr>
            <w:tcW w:w="259" w:type="pct"/>
            <w:tcBorders>
              <w:top w:val="single" w:sz="4" w:space="0" w:color="auto"/>
              <w:left w:val="nil"/>
              <w:bottom w:val="nil"/>
              <w:right w:val="single" w:sz="4" w:space="0" w:color="auto"/>
            </w:tcBorders>
            <w:shd w:val="clear" w:color="auto" w:fill="auto"/>
            <w:vAlign w:val="center"/>
          </w:tcPr>
          <w:p w:rsidR="00911DF8" w:rsidRPr="002C577D" w:rsidRDefault="00911DF8" w:rsidP="00911DF8">
            <w:pPr>
              <w:jc w:val="center"/>
              <w:rPr>
                <w:rFonts w:ascii="Arial" w:hAnsi="Arial" w:cs="Arial"/>
              </w:rPr>
            </w:pPr>
            <w:r w:rsidRPr="002C577D">
              <w:rPr>
                <w:rFonts w:ascii="Arial" w:hAnsi="Arial" w:cs="Arial"/>
              </w:rPr>
              <w:t>078</w:t>
            </w:r>
          </w:p>
        </w:tc>
        <w:tc>
          <w:tcPr>
            <w:tcW w:w="229" w:type="pct"/>
            <w:tcBorders>
              <w:top w:val="single" w:sz="4" w:space="0" w:color="auto"/>
              <w:left w:val="nil"/>
              <w:bottom w:val="nil"/>
              <w:right w:val="single" w:sz="4" w:space="0" w:color="auto"/>
            </w:tcBorders>
            <w:shd w:val="clear" w:color="auto" w:fill="auto"/>
            <w:vAlign w:val="center"/>
          </w:tcPr>
          <w:p w:rsidR="00911DF8" w:rsidRPr="002C577D" w:rsidRDefault="00911DF8" w:rsidP="00911DF8">
            <w:pPr>
              <w:jc w:val="center"/>
              <w:rPr>
                <w:rFonts w:ascii="Arial" w:hAnsi="Arial" w:cs="Arial"/>
              </w:rPr>
            </w:pPr>
            <w:r w:rsidRPr="002C577D">
              <w:rPr>
                <w:rFonts w:ascii="Arial" w:hAnsi="Arial" w:cs="Arial"/>
              </w:rPr>
              <w:t>0709</w:t>
            </w:r>
          </w:p>
        </w:tc>
        <w:tc>
          <w:tcPr>
            <w:tcW w:w="465" w:type="pct"/>
            <w:tcBorders>
              <w:top w:val="single" w:sz="4" w:space="0" w:color="auto"/>
              <w:left w:val="nil"/>
              <w:bottom w:val="single" w:sz="4" w:space="0" w:color="auto"/>
              <w:right w:val="single" w:sz="4" w:space="0" w:color="auto"/>
            </w:tcBorders>
            <w:shd w:val="clear" w:color="auto" w:fill="auto"/>
            <w:vAlign w:val="center"/>
          </w:tcPr>
          <w:p w:rsidR="00911DF8" w:rsidRPr="002C577D" w:rsidRDefault="00911DF8" w:rsidP="00911DF8">
            <w:pPr>
              <w:jc w:val="center"/>
              <w:rPr>
                <w:rFonts w:ascii="Arial" w:hAnsi="Arial" w:cs="Arial"/>
              </w:rPr>
            </w:pPr>
            <w:r w:rsidRPr="002C577D">
              <w:rPr>
                <w:rFonts w:ascii="Arial" w:hAnsi="Arial" w:cs="Arial"/>
              </w:rPr>
              <w:t>0150010340</w:t>
            </w:r>
          </w:p>
        </w:tc>
        <w:tc>
          <w:tcPr>
            <w:tcW w:w="189" w:type="pct"/>
            <w:tcBorders>
              <w:top w:val="single" w:sz="4" w:space="0" w:color="auto"/>
              <w:left w:val="nil"/>
              <w:bottom w:val="nil"/>
              <w:right w:val="single" w:sz="4" w:space="0" w:color="auto"/>
            </w:tcBorders>
            <w:shd w:val="clear" w:color="auto" w:fill="auto"/>
            <w:vAlign w:val="center"/>
          </w:tcPr>
          <w:p w:rsidR="00911DF8" w:rsidRPr="002C577D" w:rsidRDefault="00911DF8" w:rsidP="00911DF8">
            <w:pPr>
              <w:jc w:val="center"/>
              <w:rPr>
                <w:rFonts w:ascii="Arial" w:hAnsi="Arial" w:cs="Arial"/>
              </w:rPr>
            </w:pPr>
            <w:r w:rsidRPr="002C577D">
              <w:rPr>
                <w:rFonts w:ascii="Arial" w:hAnsi="Arial" w:cs="Arial"/>
              </w:rPr>
              <w:t>611</w:t>
            </w:r>
          </w:p>
        </w:tc>
        <w:tc>
          <w:tcPr>
            <w:tcW w:w="387" w:type="pct"/>
            <w:tcBorders>
              <w:top w:val="single" w:sz="4" w:space="0" w:color="auto"/>
              <w:left w:val="nil"/>
              <w:bottom w:val="single" w:sz="4" w:space="0" w:color="auto"/>
              <w:right w:val="single" w:sz="4" w:space="0" w:color="auto"/>
            </w:tcBorders>
            <w:shd w:val="clear" w:color="auto" w:fill="auto"/>
            <w:noWrap/>
            <w:vAlign w:val="center"/>
          </w:tcPr>
          <w:p w:rsidR="00911DF8" w:rsidRPr="002C577D" w:rsidRDefault="00911DF8" w:rsidP="00911DF8">
            <w:pPr>
              <w:jc w:val="center"/>
              <w:rPr>
                <w:rFonts w:ascii="Arial" w:hAnsi="Arial" w:cs="Arial"/>
              </w:rPr>
            </w:pPr>
            <w:r w:rsidRPr="002C577D">
              <w:rPr>
                <w:rFonts w:ascii="Arial" w:hAnsi="Arial" w:cs="Arial"/>
              </w:rPr>
              <w:t>81,04</w:t>
            </w:r>
          </w:p>
        </w:tc>
        <w:tc>
          <w:tcPr>
            <w:tcW w:w="387" w:type="pct"/>
            <w:tcBorders>
              <w:top w:val="single" w:sz="4" w:space="0" w:color="auto"/>
              <w:left w:val="nil"/>
              <w:bottom w:val="single" w:sz="4" w:space="0" w:color="auto"/>
              <w:right w:val="single" w:sz="4" w:space="0" w:color="auto"/>
            </w:tcBorders>
            <w:shd w:val="clear" w:color="auto" w:fill="auto"/>
            <w:noWrap/>
            <w:vAlign w:val="center"/>
          </w:tcPr>
          <w:p w:rsidR="00911DF8" w:rsidRPr="002C577D" w:rsidRDefault="00911DF8" w:rsidP="00911DF8">
            <w:pPr>
              <w:jc w:val="center"/>
              <w:rPr>
                <w:rFonts w:ascii="Arial" w:hAnsi="Arial" w:cs="Arial"/>
              </w:rPr>
            </w:pPr>
            <w:r w:rsidRPr="002C577D">
              <w:rPr>
                <w:rFonts w:ascii="Arial" w:hAnsi="Arial" w:cs="Arial"/>
              </w:rPr>
              <w:t>0,00</w:t>
            </w:r>
          </w:p>
        </w:tc>
        <w:tc>
          <w:tcPr>
            <w:tcW w:w="387" w:type="pct"/>
            <w:tcBorders>
              <w:top w:val="single" w:sz="4" w:space="0" w:color="auto"/>
              <w:left w:val="nil"/>
              <w:bottom w:val="single" w:sz="4" w:space="0" w:color="auto"/>
              <w:right w:val="single" w:sz="4" w:space="0" w:color="auto"/>
            </w:tcBorders>
            <w:shd w:val="clear" w:color="auto" w:fill="auto"/>
            <w:noWrap/>
            <w:vAlign w:val="center"/>
          </w:tcPr>
          <w:p w:rsidR="00911DF8" w:rsidRPr="002C577D" w:rsidRDefault="00911DF8" w:rsidP="00911DF8">
            <w:pPr>
              <w:jc w:val="center"/>
              <w:rPr>
                <w:rFonts w:ascii="Arial" w:hAnsi="Arial" w:cs="Arial"/>
              </w:rPr>
            </w:pPr>
            <w:r w:rsidRPr="002C577D">
              <w:rPr>
                <w:rFonts w:ascii="Arial" w:hAnsi="Arial" w:cs="Arial"/>
              </w:rPr>
              <w:t>0,00</w:t>
            </w:r>
          </w:p>
        </w:tc>
        <w:tc>
          <w:tcPr>
            <w:tcW w:w="387" w:type="pct"/>
            <w:tcBorders>
              <w:top w:val="single" w:sz="4" w:space="0" w:color="auto"/>
              <w:left w:val="nil"/>
              <w:bottom w:val="single" w:sz="4" w:space="0" w:color="auto"/>
              <w:right w:val="single" w:sz="4" w:space="0" w:color="auto"/>
            </w:tcBorders>
            <w:shd w:val="clear" w:color="auto" w:fill="auto"/>
            <w:noWrap/>
            <w:vAlign w:val="center"/>
          </w:tcPr>
          <w:p w:rsidR="00911DF8" w:rsidRPr="002C577D" w:rsidRDefault="00911DF8" w:rsidP="00911DF8">
            <w:pPr>
              <w:jc w:val="center"/>
              <w:rPr>
                <w:rFonts w:ascii="Arial" w:hAnsi="Arial" w:cs="Arial"/>
              </w:rPr>
            </w:pPr>
            <w:r w:rsidRPr="002C577D">
              <w:rPr>
                <w:rFonts w:ascii="Arial" w:hAnsi="Arial" w:cs="Arial"/>
              </w:rPr>
              <w:t>81,04</w:t>
            </w:r>
          </w:p>
        </w:tc>
        <w:tc>
          <w:tcPr>
            <w:tcW w:w="674" w:type="pct"/>
            <w:vMerge/>
            <w:tcBorders>
              <w:top w:val="nil"/>
              <w:left w:val="single" w:sz="4" w:space="0" w:color="auto"/>
              <w:bottom w:val="single" w:sz="4" w:space="0" w:color="000000"/>
              <w:right w:val="single" w:sz="4" w:space="0" w:color="auto"/>
            </w:tcBorders>
            <w:shd w:val="clear" w:color="auto" w:fill="auto"/>
            <w:vAlign w:val="center"/>
          </w:tcPr>
          <w:p w:rsidR="00911DF8" w:rsidRPr="002C577D" w:rsidRDefault="00911DF8" w:rsidP="00911DF8">
            <w:pPr>
              <w:jc w:val="center"/>
              <w:rPr>
                <w:rFonts w:ascii="Arial" w:hAnsi="Arial" w:cs="Arial"/>
              </w:rPr>
            </w:pPr>
          </w:p>
        </w:tc>
      </w:tr>
      <w:tr w:rsidR="00911DF8" w:rsidRPr="002C577D" w:rsidTr="009D6BAE">
        <w:trPr>
          <w:trHeight w:val="410"/>
        </w:trPr>
        <w:tc>
          <w:tcPr>
            <w:tcW w:w="190" w:type="pct"/>
            <w:vMerge/>
            <w:tcBorders>
              <w:left w:val="single" w:sz="4" w:space="0" w:color="auto"/>
              <w:bottom w:val="nil"/>
              <w:right w:val="single" w:sz="4" w:space="0" w:color="auto"/>
            </w:tcBorders>
            <w:shd w:val="clear" w:color="auto" w:fill="auto"/>
            <w:noWrap/>
            <w:vAlign w:val="center"/>
          </w:tcPr>
          <w:p w:rsidR="00911DF8" w:rsidRPr="002C577D" w:rsidRDefault="00911DF8" w:rsidP="00911DF8">
            <w:pPr>
              <w:jc w:val="center"/>
              <w:rPr>
                <w:rFonts w:ascii="Arial" w:hAnsi="Arial" w:cs="Arial"/>
              </w:rPr>
            </w:pPr>
          </w:p>
        </w:tc>
        <w:tc>
          <w:tcPr>
            <w:tcW w:w="959" w:type="pct"/>
            <w:tcBorders>
              <w:top w:val="single" w:sz="4" w:space="0" w:color="auto"/>
              <w:left w:val="nil"/>
              <w:bottom w:val="nil"/>
              <w:right w:val="single" w:sz="4" w:space="0" w:color="auto"/>
            </w:tcBorders>
            <w:shd w:val="clear" w:color="auto" w:fill="auto"/>
            <w:vAlign w:val="center"/>
          </w:tcPr>
          <w:p w:rsidR="00911DF8" w:rsidRPr="002C577D" w:rsidRDefault="009D6BAE" w:rsidP="00911DF8">
            <w:pPr>
              <w:rPr>
                <w:rFonts w:ascii="Arial" w:hAnsi="Arial" w:cs="Arial"/>
                <w:color w:val="000000"/>
              </w:rPr>
            </w:pPr>
            <w:r w:rsidRPr="002C577D">
              <w:rPr>
                <w:rFonts w:ascii="Arial" w:hAnsi="Arial" w:cs="Arial"/>
                <w:color w:val="000000"/>
              </w:rPr>
              <w:t>Расходы на частичную компенсацию расходов на повышение оплаты труда отдельным категориям работников бюджетной сферы</w:t>
            </w:r>
          </w:p>
        </w:tc>
        <w:tc>
          <w:tcPr>
            <w:tcW w:w="489" w:type="pct"/>
            <w:vMerge/>
            <w:tcBorders>
              <w:left w:val="nil"/>
              <w:bottom w:val="nil"/>
              <w:right w:val="single" w:sz="4" w:space="0" w:color="auto"/>
            </w:tcBorders>
            <w:shd w:val="clear" w:color="auto" w:fill="auto"/>
            <w:vAlign w:val="center"/>
          </w:tcPr>
          <w:p w:rsidR="00911DF8" w:rsidRPr="002C577D" w:rsidRDefault="00911DF8" w:rsidP="00911DF8">
            <w:pPr>
              <w:jc w:val="center"/>
              <w:rPr>
                <w:rFonts w:ascii="Arial" w:hAnsi="Arial" w:cs="Arial"/>
              </w:rPr>
            </w:pPr>
          </w:p>
        </w:tc>
        <w:tc>
          <w:tcPr>
            <w:tcW w:w="259" w:type="pct"/>
            <w:tcBorders>
              <w:top w:val="single" w:sz="4" w:space="0" w:color="auto"/>
              <w:left w:val="nil"/>
              <w:bottom w:val="nil"/>
              <w:right w:val="single" w:sz="4" w:space="0" w:color="auto"/>
            </w:tcBorders>
            <w:shd w:val="clear" w:color="auto" w:fill="auto"/>
            <w:vAlign w:val="center"/>
          </w:tcPr>
          <w:p w:rsidR="00911DF8" w:rsidRPr="002C577D" w:rsidRDefault="00911DF8" w:rsidP="00911DF8">
            <w:pPr>
              <w:jc w:val="center"/>
              <w:rPr>
                <w:rFonts w:ascii="Arial" w:hAnsi="Arial" w:cs="Arial"/>
              </w:rPr>
            </w:pPr>
            <w:r w:rsidRPr="002C577D">
              <w:rPr>
                <w:rFonts w:ascii="Arial" w:hAnsi="Arial" w:cs="Arial"/>
              </w:rPr>
              <w:t>078</w:t>
            </w:r>
          </w:p>
        </w:tc>
        <w:tc>
          <w:tcPr>
            <w:tcW w:w="229" w:type="pct"/>
            <w:tcBorders>
              <w:top w:val="single" w:sz="4" w:space="0" w:color="auto"/>
              <w:left w:val="nil"/>
              <w:bottom w:val="nil"/>
              <w:right w:val="single" w:sz="4" w:space="0" w:color="auto"/>
            </w:tcBorders>
            <w:shd w:val="clear" w:color="auto" w:fill="auto"/>
            <w:vAlign w:val="center"/>
          </w:tcPr>
          <w:p w:rsidR="00911DF8" w:rsidRPr="002C577D" w:rsidRDefault="00911DF8" w:rsidP="00911DF8">
            <w:pPr>
              <w:jc w:val="center"/>
              <w:rPr>
                <w:rFonts w:ascii="Arial" w:hAnsi="Arial" w:cs="Arial"/>
              </w:rPr>
            </w:pPr>
            <w:r w:rsidRPr="002C577D">
              <w:rPr>
                <w:rFonts w:ascii="Arial" w:hAnsi="Arial" w:cs="Arial"/>
              </w:rPr>
              <w:t>0709</w:t>
            </w:r>
          </w:p>
        </w:tc>
        <w:tc>
          <w:tcPr>
            <w:tcW w:w="465" w:type="pct"/>
            <w:tcBorders>
              <w:top w:val="single" w:sz="4" w:space="0" w:color="auto"/>
              <w:left w:val="nil"/>
              <w:bottom w:val="single" w:sz="4" w:space="0" w:color="auto"/>
              <w:right w:val="single" w:sz="4" w:space="0" w:color="auto"/>
            </w:tcBorders>
            <w:shd w:val="clear" w:color="auto" w:fill="auto"/>
            <w:vAlign w:val="center"/>
          </w:tcPr>
          <w:p w:rsidR="00911DF8" w:rsidRPr="002C577D" w:rsidRDefault="00911DF8" w:rsidP="00911DF8">
            <w:pPr>
              <w:jc w:val="center"/>
              <w:rPr>
                <w:rFonts w:ascii="Arial" w:hAnsi="Arial" w:cs="Arial"/>
              </w:rPr>
            </w:pPr>
            <w:r w:rsidRPr="002C577D">
              <w:rPr>
                <w:rFonts w:ascii="Arial" w:hAnsi="Arial" w:cs="Arial"/>
              </w:rPr>
              <w:t>0150027240</w:t>
            </w:r>
          </w:p>
        </w:tc>
        <w:tc>
          <w:tcPr>
            <w:tcW w:w="189" w:type="pct"/>
            <w:tcBorders>
              <w:top w:val="single" w:sz="4" w:space="0" w:color="auto"/>
              <w:left w:val="nil"/>
              <w:bottom w:val="nil"/>
              <w:right w:val="single" w:sz="4" w:space="0" w:color="auto"/>
            </w:tcBorders>
            <w:shd w:val="clear" w:color="auto" w:fill="auto"/>
            <w:vAlign w:val="center"/>
          </w:tcPr>
          <w:p w:rsidR="00911DF8" w:rsidRPr="002C577D" w:rsidRDefault="00911DF8" w:rsidP="00911DF8">
            <w:pPr>
              <w:jc w:val="center"/>
              <w:rPr>
                <w:rFonts w:ascii="Arial" w:hAnsi="Arial" w:cs="Arial"/>
              </w:rPr>
            </w:pPr>
            <w:r w:rsidRPr="002C577D">
              <w:rPr>
                <w:rFonts w:ascii="Arial" w:hAnsi="Arial" w:cs="Arial"/>
              </w:rPr>
              <w:t>611</w:t>
            </w:r>
          </w:p>
        </w:tc>
        <w:tc>
          <w:tcPr>
            <w:tcW w:w="387" w:type="pct"/>
            <w:tcBorders>
              <w:top w:val="single" w:sz="4" w:space="0" w:color="auto"/>
              <w:left w:val="nil"/>
              <w:bottom w:val="single" w:sz="4" w:space="0" w:color="auto"/>
              <w:right w:val="single" w:sz="4" w:space="0" w:color="auto"/>
            </w:tcBorders>
            <w:shd w:val="clear" w:color="auto" w:fill="auto"/>
            <w:noWrap/>
            <w:vAlign w:val="center"/>
          </w:tcPr>
          <w:p w:rsidR="00911DF8" w:rsidRPr="002C577D" w:rsidRDefault="00911DF8" w:rsidP="00911DF8">
            <w:pPr>
              <w:jc w:val="center"/>
              <w:rPr>
                <w:rFonts w:ascii="Arial" w:hAnsi="Arial" w:cs="Arial"/>
              </w:rPr>
            </w:pPr>
            <w:r w:rsidRPr="002C577D">
              <w:rPr>
                <w:rFonts w:ascii="Arial" w:hAnsi="Arial" w:cs="Arial"/>
              </w:rPr>
              <w:t>756,70</w:t>
            </w:r>
          </w:p>
        </w:tc>
        <w:tc>
          <w:tcPr>
            <w:tcW w:w="387" w:type="pct"/>
            <w:tcBorders>
              <w:top w:val="single" w:sz="4" w:space="0" w:color="auto"/>
              <w:left w:val="nil"/>
              <w:bottom w:val="single" w:sz="4" w:space="0" w:color="auto"/>
              <w:right w:val="single" w:sz="4" w:space="0" w:color="auto"/>
            </w:tcBorders>
            <w:shd w:val="clear" w:color="auto" w:fill="auto"/>
            <w:noWrap/>
            <w:vAlign w:val="center"/>
          </w:tcPr>
          <w:p w:rsidR="00911DF8" w:rsidRPr="002C577D" w:rsidRDefault="00911DF8" w:rsidP="00911DF8">
            <w:pPr>
              <w:jc w:val="center"/>
              <w:rPr>
                <w:rFonts w:ascii="Arial" w:hAnsi="Arial" w:cs="Arial"/>
              </w:rPr>
            </w:pPr>
            <w:r w:rsidRPr="002C577D">
              <w:rPr>
                <w:rFonts w:ascii="Arial" w:hAnsi="Arial" w:cs="Arial"/>
              </w:rPr>
              <w:t>0,00</w:t>
            </w:r>
          </w:p>
        </w:tc>
        <w:tc>
          <w:tcPr>
            <w:tcW w:w="387" w:type="pct"/>
            <w:tcBorders>
              <w:top w:val="single" w:sz="4" w:space="0" w:color="auto"/>
              <w:left w:val="nil"/>
              <w:bottom w:val="single" w:sz="4" w:space="0" w:color="auto"/>
              <w:right w:val="single" w:sz="4" w:space="0" w:color="auto"/>
            </w:tcBorders>
            <w:shd w:val="clear" w:color="auto" w:fill="auto"/>
            <w:noWrap/>
            <w:vAlign w:val="center"/>
          </w:tcPr>
          <w:p w:rsidR="00911DF8" w:rsidRPr="002C577D" w:rsidRDefault="00911DF8" w:rsidP="00911DF8">
            <w:pPr>
              <w:jc w:val="center"/>
              <w:rPr>
                <w:rFonts w:ascii="Arial" w:hAnsi="Arial" w:cs="Arial"/>
              </w:rPr>
            </w:pPr>
            <w:r w:rsidRPr="002C577D">
              <w:rPr>
                <w:rFonts w:ascii="Arial" w:hAnsi="Arial" w:cs="Arial"/>
              </w:rPr>
              <w:t>0,00</w:t>
            </w:r>
          </w:p>
        </w:tc>
        <w:tc>
          <w:tcPr>
            <w:tcW w:w="387" w:type="pct"/>
            <w:tcBorders>
              <w:top w:val="single" w:sz="4" w:space="0" w:color="auto"/>
              <w:left w:val="nil"/>
              <w:bottom w:val="single" w:sz="4" w:space="0" w:color="auto"/>
              <w:right w:val="single" w:sz="4" w:space="0" w:color="auto"/>
            </w:tcBorders>
            <w:shd w:val="clear" w:color="auto" w:fill="auto"/>
            <w:noWrap/>
            <w:vAlign w:val="center"/>
          </w:tcPr>
          <w:p w:rsidR="00911DF8" w:rsidRPr="002C577D" w:rsidRDefault="00911DF8" w:rsidP="00911DF8">
            <w:pPr>
              <w:jc w:val="center"/>
              <w:rPr>
                <w:rFonts w:ascii="Arial" w:hAnsi="Arial" w:cs="Arial"/>
              </w:rPr>
            </w:pPr>
            <w:r w:rsidRPr="002C577D">
              <w:rPr>
                <w:rFonts w:ascii="Arial" w:hAnsi="Arial" w:cs="Arial"/>
              </w:rPr>
              <w:t>756,70</w:t>
            </w:r>
          </w:p>
        </w:tc>
        <w:tc>
          <w:tcPr>
            <w:tcW w:w="674" w:type="pct"/>
            <w:vMerge/>
            <w:tcBorders>
              <w:top w:val="nil"/>
              <w:left w:val="single" w:sz="4" w:space="0" w:color="auto"/>
              <w:bottom w:val="single" w:sz="4" w:space="0" w:color="000000"/>
              <w:right w:val="single" w:sz="4" w:space="0" w:color="auto"/>
            </w:tcBorders>
            <w:shd w:val="clear" w:color="auto" w:fill="auto"/>
            <w:vAlign w:val="center"/>
          </w:tcPr>
          <w:p w:rsidR="00911DF8" w:rsidRPr="002C577D" w:rsidRDefault="00911DF8" w:rsidP="00911DF8">
            <w:pPr>
              <w:jc w:val="center"/>
              <w:rPr>
                <w:rFonts w:ascii="Arial" w:hAnsi="Arial" w:cs="Arial"/>
              </w:rPr>
            </w:pPr>
          </w:p>
        </w:tc>
      </w:tr>
      <w:tr w:rsidR="00911DF8" w:rsidRPr="002C577D" w:rsidTr="009A464F">
        <w:trPr>
          <w:trHeight w:val="390"/>
        </w:trPr>
        <w:tc>
          <w:tcPr>
            <w:tcW w:w="1148"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911DF8" w:rsidRPr="002C577D" w:rsidRDefault="00911DF8" w:rsidP="00911DF8">
            <w:pPr>
              <w:rPr>
                <w:rFonts w:ascii="Arial" w:hAnsi="Arial" w:cs="Arial"/>
              </w:rPr>
            </w:pPr>
            <w:r w:rsidRPr="002C577D">
              <w:rPr>
                <w:rFonts w:ascii="Arial" w:hAnsi="Arial" w:cs="Arial"/>
              </w:rPr>
              <w:t>Итого по задаче 1</w:t>
            </w:r>
          </w:p>
        </w:tc>
        <w:tc>
          <w:tcPr>
            <w:tcW w:w="489" w:type="pct"/>
            <w:tcBorders>
              <w:top w:val="single" w:sz="4" w:space="0" w:color="auto"/>
              <w:left w:val="nil"/>
              <w:bottom w:val="single" w:sz="4" w:space="0" w:color="auto"/>
              <w:right w:val="single" w:sz="4" w:space="0" w:color="auto"/>
            </w:tcBorders>
            <w:shd w:val="clear" w:color="auto" w:fill="auto"/>
            <w:noWrap/>
            <w:hideMark/>
          </w:tcPr>
          <w:p w:rsidR="00911DF8" w:rsidRPr="002C577D" w:rsidRDefault="00911DF8" w:rsidP="00911DF8">
            <w:pPr>
              <w:jc w:val="center"/>
              <w:rPr>
                <w:rFonts w:ascii="Arial" w:hAnsi="Arial" w:cs="Arial"/>
              </w:rPr>
            </w:pPr>
            <w:r w:rsidRPr="002C577D">
              <w:rPr>
                <w:rFonts w:ascii="Arial" w:hAnsi="Arial" w:cs="Arial"/>
              </w:rPr>
              <w:t> </w:t>
            </w:r>
          </w:p>
        </w:tc>
        <w:tc>
          <w:tcPr>
            <w:tcW w:w="259" w:type="pct"/>
            <w:tcBorders>
              <w:top w:val="single" w:sz="4" w:space="0" w:color="auto"/>
              <w:left w:val="nil"/>
              <w:bottom w:val="single" w:sz="4" w:space="0" w:color="auto"/>
              <w:right w:val="single" w:sz="4" w:space="0" w:color="auto"/>
            </w:tcBorders>
            <w:shd w:val="clear" w:color="auto" w:fill="auto"/>
            <w:noWrap/>
            <w:hideMark/>
          </w:tcPr>
          <w:p w:rsidR="00911DF8" w:rsidRPr="002C577D" w:rsidRDefault="00911DF8" w:rsidP="00911DF8">
            <w:pPr>
              <w:jc w:val="center"/>
              <w:rPr>
                <w:rFonts w:ascii="Arial" w:hAnsi="Arial" w:cs="Arial"/>
              </w:rPr>
            </w:pPr>
            <w:r w:rsidRPr="002C577D">
              <w:rPr>
                <w:rFonts w:ascii="Arial" w:hAnsi="Arial" w:cs="Arial"/>
              </w:rPr>
              <w:t> </w:t>
            </w:r>
          </w:p>
        </w:tc>
        <w:tc>
          <w:tcPr>
            <w:tcW w:w="229" w:type="pct"/>
            <w:tcBorders>
              <w:top w:val="single" w:sz="4" w:space="0" w:color="auto"/>
              <w:left w:val="nil"/>
              <w:bottom w:val="single" w:sz="4" w:space="0" w:color="auto"/>
              <w:right w:val="single" w:sz="4" w:space="0" w:color="auto"/>
            </w:tcBorders>
            <w:shd w:val="clear" w:color="auto" w:fill="auto"/>
            <w:noWrap/>
            <w:hideMark/>
          </w:tcPr>
          <w:p w:rsidR="00911DF8" w:rsidRPr="002C577D" w:rsidRDefault="00911DF8" w:rsidP="00911DF8">
            <w:pPr>
              <w:jc w:val="center"/>
              <w:rPr>
                <w:rFonts w:ascii="Arial" w:hAnsi="Arial" w:cs="Arial"/>
              </w:rPr>
            </w:pPr>
            <w:r w:rsidRPr="002C577D">
              <w:rPr>
                <w:rFonts w:ascii="Arial" w:hAnsi="Arial" w:cs="Arial"/>
              </w:rPr>
              <w:t> </w:t>
            </w:r>
          </w:p>
        </w:tc>
        <w:tc>
          <w:tcPr>
            <w:tcW w:w="465" w:type="pct"/>
            <w:tcBorders>
              <w:top w:val="nil"/>
              <w:left w:val="nil"/>
              <w:bottom w:val="single" w:sz="4" w:space="0" w:color="auto"/>
              <w:right w:val="single" w:sz="4" w:space="0" w:color="auto"/>
            </w:tcBorders>
            <w:shd w:val="clear" w:color="auto" w:fill="auto"/>
            <w:noWrap/>
            <w:hideMark/>
          </w:tcPr>
          <w:p w:rsidR="00911DF8" w:rsidRPr="002C577D" w:rsidRDefault="00911DF8" w:rsidP="00911DF8">
            <w:pPr>
              <w:jc w:val="center"/>
              <w:rPr>
                <w:rFonts w:ascii="Arial" w:hAnsi="Arial" w:cs="Arial"/>
              </w:rPr>
            </w:pPr>
            <w:r w:rsidRPr="002C577D">
              <w:rPr>
                <w:rFonts w:ascii="Arial" w:hAnsi="Arial" w:cs="Arial"/>
              </w:rPr>
              <w:t> </w:t>
            </w:r>
          </w:p>
        </w:tc>
        <w:tc>
          <w:tcPr>
            <w:tcW w:w="189" w:type="pct"/>
            <w:tcBorders>
              <w:top w:val="single" w:sz="4" w:space="0" w:color="auto"/>
              <w:left w:val="nil"/>
              <w:bottom w:val="single" w:sz="4" w:space="0" w:color="auto"/>
              <w:right w:val="single" w:sz="4" w:space="0" w:color="auto"/>
            </w:tcBorders>
            <w:shd w:val="clear" w:color="auto" w:fill="auto"/>
            <w:noWrap/>
            <w:hideMark/>
          </w:tcPr>
          <w:p w:rsidR="00911DF8" w:rsidRPr="002C577D" w:rsidRDefault="00911DF8" w:rsidP="00911DF8">
            <w:pPr>
              <w:jc w:val="center"/>
              <w:rPr>
                <w:rFonts w:ascii="Arial" w:hAnsi="Arial" w:cs="Arial"/>
              </w:rPr>
            </w:pPr>
            <w:r w:rsidRPr="002C577D">
              <w:rPr>
                <w:rFonts w:ascii="Arial" w:hAnsi="Arial" w:cs="Arial"/>
              </w:rPr>
              <w:t> </w:t>
            </w:r>
          </w:p>
        </w:tc>
        <w:tc>
          <w:tcPr>
            <w:tcW w:w="387" w:type="pct"/>
            <w:tcBorders>
              <w:top w:val="nil"/>
              <w:left w:val="nil"/>
              <w:bottom w:val="single" w:sz="4" w:space="0" w:color="auto"/>
              <w:right w:val="single" w:sz="4" w:space="0" w:color="auto"/>
            </w:tcBorders>
            <w:shd w:val="clear" w:color="auto" w:fill="auto"/>
            <w:noWrap/>
            <w:vAlign w:val="center"/>
            <w:hideMark/>
          </w:tcPr>
          <w:p w:rsidR="00911DF8" w:rsidRPr="002C577D" w:rsidRDefault="00911DF8" w:rsidP="00911DF8">
            <w:pPr>
              <w:jc w:val="center"/>
              <w:rPr>
                <w:rFonts w:ascii="Arial" w:hAnsi="Arial" w:cs="Arial"/>
              </w:rPr>
            </w:pPr>
            <w:r w:rsidRPr="002C577D">
              <w:rPr>
                <w:rFonts w:ascii="Arial" w:hAnsi="Arial" w:cs="Arial"/>
              </w:rPr>
              <w:t>29 594,74</w:t>
            </w:r>
          </w:p>
        </w:tc>
        <w:tc>
          <w:tcPr>
            <w:tcW w:w="387" w:type="pct"/>
            <w:tcBorders>
              <w:top w:val="nil"/>
              <w:left w:val="nil"/>
              <w:bottom w:val="single" w:sz="4" w:space="0" w:color="auto"/>
              <w:right w:val="single" w:sz="4" w:space="0" w:color="auto"/>
            </w:tcBorders>
            <w:shd w:val="clear" w:color="auto" w:fill="auto"/>
            <w:noWrap/>
            <w:vAlign w:val="center"/>
            <w:hideMark/>
          </w:tcPr>
          <w:p w:rsidR="00911DF8" w:rsidRPr="002C577D" w:rsidRDefault="00911DF8" w:rsidP="00911DF8">
            <w:pPr>
              <w:jc w:val="center"/>
              <w:rPr>
                <w:rFonts w:ascii="Arial" w:hAnsi="Arial" w:cs="Arial"/>
              </w:rPr>
            </w:pPr>
            <w:r w:rsidRPr="002C577D">
              <w:rPr>
                <w:rFonts w:ascii="Arial" w:hAnsi="Arial" w:cs="Arial"/>
              </w:rPr>
              <w:t>25 500,00</w:t>
            </w:r>
          </w:p>
        </w:tc>
        <w:tc>
          <w:tcPr>
            <w:tcW w:w="387" w:type="pct"/>
            <w:tcBorders>
              <w:top w:val="nil"/>
              <w:left w:val="nil"/>
              <w:bottom w:val="single" w:sz="4" w:space="0" w:color="auto"/>
              <w:right w:val="single" w:sz="4" w:space="0" w:color="auto"/>
            </w:tcBorders>
            <w:shd w:val="clear" w:color="auto" w:fill="auto"/>
            <w:noWrap/>
            <w:vAlign w:val="center"/>
            <w:hideMark/>
          </w:tcPr>
          <w:p w:rsidR="00911DF8" w:rsidRPr="002C577D" w:rsidRDefault="00911DF8" w:rsidP="00911DF8">
            <w:pPr>
              <w:jc w:val="center"/>
              <w:rPr>
                <w:rFonts w:ascii="Arial" w:hAnsi="Arial" w:cs="Arial"/>
              </w:rPr>
            </w:pPr>
            <w:r w:rsidRPr="002C577D">
              <w:rPr>
                <w:rFonts w:ascii="Arial" w:hAnsi="Arial" w:cs="Arial"/>
              </w:rPr>
              <w:t>24 710,70</w:t>
            </w:r>
          </w:p>
        </w:tc>
        <w:tc>
          <w:tcPr>
            <w:tcW w:w="387" w:type="pct"/>
            <w:tcBorders>
              <w:top w:val="nil"/>
              <w:left w:val="nil"/>
              <w:bottom w:val="single" w:sz="4" w:space="0" w:color="auto"/>
              <w:right w:val="single" w:sz="4" w:space="0" w:color="auto"/>
            </w:tcBorders>
            <w:shd w:val="clear" w:color="auto" w:fill="auto"/>
            <w:noWrap/>
            <w:vAlign w:val="center"/>
            <w:hideMark/>
          </w:tcPr>
          <w:p w:rsidR="00911DF8" w:rsidRPr="002C577D" w:rsidRDefault="00911DF8" w:rsidP="00911DF8">
            <w:pPr>
              <w:jc w:val="center"/>
              <w:rPr>
                <w:rFonts w:ascii="Arial" w:hAnsi="Arial" w:cs="Arial"/>
              </w:rPr>
            </w:pPr>
            <w:r w:rsidRPr="002C577D">
              <w:rPr>
                <w:rFonts w:ascii="Arial" w:hAnsi="Arial" w:cs="Arial"/>
              </w:rPr>
              <w:t>79 805,44</w:t>
            </w:r>
          </w:p>
        </w:tc>
        <w:tc>
          <w:tcPr>
            <w:tcW w:w="674" w:type="pct"/>
            <w:vMerge/>
            <w:tcBorders>
              <w:top w:val="nil"/>
              <w:left w:val="single" w:sz="4" w:space="0" w:color="auto"/>
              <w:bottom w:val="single" w:sz="4" w:space="0" w:color="000000"/>
              <w:right w:val="single" w:sz="4" w:space="0" w:color="auto"/>
            </w:tcBorders>
            <w:vAlign w:val="center"/>
            <w:hideMark/>
          </w:tcPr>
          <w:p w:rsidR="00911DF8" w:rsidRPr="002C577D" w:rsidRDefault="00911DF8" w:rsidP="00911DF8">
            <w:pPr>
              <w:rPr>
                <w:rFonts w:ascii="Arial" w:hAnsi="Arial" w:cs="Arial"/>
              </w:rPr>
            </w:pPr>
          </w:p>
        </w:tc>
      </w:tr>
      <w:tr w:rsidR="00911DF8" w:rsidRPr="002C577D" w:rsidTr="001A4ED7">
        <w:trPr>
          <w:trHeight w:val="39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hideMark/>
          </w:tcPr>
          <w:p w:rsidR="00911DF8" w:rsidRPr="002C577D" w:rsidRDefault="00911DF8" w:rsidP="00911DF8">
            <w:pPr>
              <w:rPr>
                <w:rFonts w:ascii="Arial" w:hAnsi="Arial" w:cs="Arial"/>
              </w:rPr>
            </w:pPr>
            <w:r w:rsidRPr="002C577D">
              <w:rPr>
                <w:rFonts w:ascii="Arial" w:hAnsi="Arial" w:cs="Arial"/>
              </w:rPr>
              <w:t xml:space="preserve">Задача № 2 Обеспечение безопасной доставки школьников </w:t>
            </w:r>
          </w:p>
        </w:tc>
      </w:tr>
      <w:tr w:rsidR="00911DF8" w:rsidRPr="002C577D" w:rsidTr="001A4ED7">
        <w:trPr>
          <w:trHeight w:val="39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hideMark/>
          </w:tcPr>
          <w:p w:rsidR="00911DF8" w:rsidRPr="002C577D" w:rsidRDefault="00911DF8" w:rsidP="00911DF8">
            <w:pPr>
              <w:rPr>
                <w:rFonts w:ascii="Arial" w:hAnsi="Arial" w:cs="Arial"/>
              </w:rPr>
            </w:pPr>
            <w:r w:rsidRPr="002C577D">
              <w:rPr>
                <w:rFonts w:ascii="Arial" w:hAnsi="Arial" w:cs="Arial"/>
              </w:rPr>
              <w:br w:type="page"/>
              <w:t>Задача № 3 Комплексная информатизация транспорта на основе технологий ГЛОНАСС</w:t>
            </w:r>
          </w:p>
        </w:tc>
      </w:tr>
      <w:tr w:rsidR="00911DF8" w:rsidRPr="002C577D" w:rsidTr="0054191E">
        <w:trPr>
          <w:trHeight w:val="405"/>
        </w:trPr>
        <w:tc>
          <w:tcPr>
            <w:tcW w:w="1148"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911DF8" w:rsidRPr="002C577D" w:rsidRDefault="00911DF8" w:rsidP="00911DF8">
            <w:pPr>
              <w:rPr>
                <w:rFonts w:ascii="Arial" w:hAnsi="Arial" w:cs="Arial"/>
                <w:b/>
                <w:bCs/>
              </w:rPr>
            </w:pPr>
            <w:r w:rsidRPr="002C577D">
              <w:rPr>
                <w:rFonts w:ascii="Arial" w:hAnsi="Arial" w:cs="Arial"/>
                <w:b/>
                <w:bCs/>
              </w:rPr>
              <w:t>Всего по подпрограмме</w:t>
            </w:r>
          </w:p>
        </w:tc>
        <w:tc>
          <w:tcPr>
            <w:tcW w:w="489" w:type="pct"/>
            <w:tcBorders>
              <w:top w:val="nil"/>
              <w:left w:val="nil"/>
              <w:bottom w:val="single" w:sz="4" w:space="0" w:color="auto"/>
              <w:right w:val="single" w:sz="4" w:space="0" w:color="auto"/>
            </w:tcBorders>
            <w:shd w:val="clear" w:color="auto" w:fill="auto"/>
            <w:hideMark/>
          </w:tcPr>
          <w:p w:rsidR="00911DF8" w:rsidRPr="002C577D" w:rsidRDefault="00911DF8" w:rsidP="00911DF8">
            <w:pPr>
              <w:jc w:val="center"/>
              <w:rPr>
                <w:rFonts w:ascii="Arial" w:hAnsi="Arial" w:cs="Arial"/>
              </w:rPr>
            </w:pPr>
            <w:r w:rsidRPr="002C577D">
              <w:rPr>
                <w:rFonts w:ascii="Arial" w:hAnsi="Arial" w:cs="Arial"/>
              </w:rPr>
              <w:t> </w:t>
            </w:r>
          </w:p>
        </w:tc>
        <w:tc>
          <w:tcPr>
            <w:tcW w:w="259" w:type="pct"/>
            <w:tcBorders>
              <w:top w:val="nil"/>
              <w:left w:val="nil"/>
              <w:bottom w:val="single" w:sz="4" w:space="0" w:color="auto"/>
              <w:right w:val="single" w:sz="4" w:space="0" w:color="auto"/>
            </w:tcBorders>
            <w:shd w:val="clear" w:color="auto" w:fill="auto"/>
            <w:hideMark/>
          </w:tcPr>
          <w:p w:rsidR="00911DF8" w:rsidRPr="002C577D" w:rsidRDefault="00911DF8" w:rsidP="00911DF8">
            <w:pPr>
              <w:jc w:val="center"/>
              <w:rPr>
                <w:rFonts w:ascii="Arial" w:hAnsi="Arial" w:cs="Arial"/>
              </w:rPr>
            </w:pPr>
            <w:r w:rsidRPr="002C577D">
              <w:rPr>
                <w:rFonts w:ascii="Arial" w:hAnsi="Arial" w:cs="Arial"/>
              </w:rPr>
              <w:t> </w:t>
            </w:r>
          </w:p>
        </w:tc>
        <w:tc>
          <w:tcPr>
            <w:tcW w:w="229" w:type="pct"/>
            <w:tcBorders>
              <w:top w:val="nil"/>
              <w:left w:val="nil"/>
              <w:bottom w:val="single" w:sz="4" w:space="0" w:color="auto"/>
              <w:right w:val="single" w:sz="4" w:space="0" w:color="auto"/>
            </w:tcBorders>
            <w:shd w:val="clear" w:color="auto" w:fill="auto"/>
            <w:hideMark/>
          </w:tcPr>
          <w:p w:rsidR="00911DF8" w:rsidRPr="002C577D" w:rsidRDefault="00911DF8" w:rsidP="00911DF8">
            <w:pPr>
              <w:jc w:val="center"/>
              <w:rPr>
                <w:rFonts w:ascii="Arial" w:hAnsi="Arial" w:cs="Arial"/>
              </w:rPr>
            </w:pPr>
            <w:r w:rsidRPr="002C577D">
              <w:rPr>
                <w:rFonts w:ascii="Arial" w:hAnsi="Arial" w:cs="Arial"/>
              </w:rPr>
              <w:t> </w:t>
            </w:r>
          </w:p>
        </w:tc>
        <w:tc>
          <w:tcPr>
            <w:tcW w:w="465" w:type="pct"/>
            <w:tcBorders>
              <w:top w:val="nil"/>
              <w:left w:val="nil"/>
              <w:bottom w:val="single" w:sz="4" w:space="0" w:color="auto"/>
              <w:right w:val="single" w:sz="4" w:space="0" w:color="auto"/>
            </w:tcBorders>
            <w:shd w:val="clear" w:color="auto" w:fill="auto"/>
            <w:hideMark/>
          </w:tcPr>
          <w:p w:rsidR="00911DF8" w:rsidRPr="002C577D" w:rsidRDefault="00911DF8" w:rsidP="00911DF8">
            <w:pPr>
              <w:jc w:val="center"/>
              <w:rPr>
                <w:rFonts w:ascii="Arial" w:hAnsi="Arial" w:cs="Arial"/>
              </w:rPr>
            </w:pPr>
            <w:r w:rsidRPr="002C577D">
              <w:rPr>
                <w:rFonts w:ascii="Arial" w:hAnsi="Arial" w:cs="Arial"/>
              </w:rPr>
              <w:t> </w:t>
            </w:r>
          </w:p>
        </w:tc>
        <w:tc>
          <w:tcPr>
            <w:tcW w:w="189" w:type="pct"/>
            <w:tcBorders>
              <w:top w:val="nil"/>
              <w:left w:val="nil"/>
              <w:bottom w:val="single" w:sz="4" w:space="0" w:color="auto"/>
              <w:right w:val="single" w:sz="4" w:space="0" w:color="auto"/>
            </w:tcBorders>
            <w:shd w:val="clear" w:color="auto" w:fill="auto"/>
            <w:hideMark/>
          </w:tcPr>
          <w:p w:rsidR="00911DF8" w:rsidRPr="002C577D" w:rsidRDefault="00911DF8" w:rsidP="00911DF8">
            <w:pPr>
              <w:jc w:val="center"/>
              <w:rPr>
                <w:rFonts w:ascii="Arial" w:hAnsi="Arial" w:cs="Arial"/>
              </w:rPr>
            </w:pPr>
            <w:r w:rsidRPr="002C577D">
              <w:rPr>
                <w:rFonts w:ascii="Arial" w:hAnsi="Arial" w:cs="Arial"/>
              </w:rPr>
              <w:t> </w:t>
            </w:r>
          </w:p>
        </w:tc>
        <w:tc>
          <w:tcPr>
            <w:tcW w:w="387" w:type="pct"/>
            <w:tcBorders>
              <w:top w:val="nil"/>
              <w:left w:val="nil"/>
              <w:bottom w:val="single" w:sz="4" w:space="0" w:color="auto"/>
              <w:right w:val="single" w:sz="4" w:space="0" w:color="auto"/>
            </w:tcBorders>
            <w:shd w:val="clear" w:color="auto" w:fill="auto"/>
            <w:noWrap/>
            <w:vAlign w:val="center"/>
            <w:hideMark/>
          </w:tcPr>
          <w:p w:rsidR="00911DF8" w:rsidRPr="002C577D" w:rsidRDefault="00911DF8" w:rsidP="00911DF8">
            <w:pPr>
              <w:jc w:val="center"/>
              <w:rPr>
                <w:rFonts w:ascii="Arial" w:hAnsi="Arial" w:cs="Arial"/>
                <w:b/>
                <w:bCs/>
              </w:rPr>
            </w:pPr>
            <w:r w:rsidRPr="002C577D">
              <w:rPr>
                <w:rFonts w:ascii="Arial" w:hAnsi="Arial" w:cs="Arial"/>
                <w:b/>
                <w:bCs/>
              </w:rPr>
              <w:t>29594,74</w:t>
            </w:r>
          </w:p>
        </w:tc>
        <w:tc>
          <w:tcPr>
            <w:tcW w:w="387" w:type="pct"/>
            <w:tcBorders>
              <w:top w:val="nil"/>
              <w:left w:val="nil"/>
              <w:bottom w:val="single" w:sz="4" w:space="0" w:color="auto"/>
              <w:right w:val="single" w:sz="4" w:space="0" w:color="auto"/>
            </w:tcBorders>
            <w:shd w:val="clear" w:color="auto" w:fill="auto"/>
            <w:noWrap/>
            <w:vAlign w:val="center"/>
            <w:hideMark/>
          </w:tcPr>
          <w:p w:rsidR="00911DF8" w:rsidRPr="002C577D" w:rsidRDefault="00911DF8" w:rsidP="00911DF8">
            <w:pPr>
              <w:jc w:val="center"/>
              <w:rPr>
                <w:rFonts w:ascii="Arial" w:hAnsi="Arial" w:cs="Arial"/>
                <w:b/>
                <w:bCs/>
              </w:rPr>
            </w:pPr>
            <w:r w:rsidRPr="002C577D">
              <w:rPr>
                <w:rFonts w:ascii="Arial" w:hAnsi="Arial" w:cs="Arial"/>
                <w:b/>
                <w:bCs/>
              </w:rPr>
              <w:t>25 500,00</w:t>
            </w:r>
          </w:p>
        </w:tc>
        <w:tc>
          <w:tcPr>
            <w:tcW w:w="387" w:type="pct"/>
            <w:tcBorders>
              <w:top w:val="nil"/>
              <w:left w:val="nil"/>
              <w:bottom w:val="single" w:sz="4" w:space="0" w:color="auto"/>
              <w:right w:val="single" w:sz="4" w:space="0" w:color="auto"/>
            </w:tcBorders>
            <w:shd w:val="clear" w:color="auto" w:fill="auto"/>
            <w:noWrap/>
            <w:vAlign w:val="center"/>
            <w:hideMark/>
          </w:tcPr>
          <w:p w:rsidR="00911DF8" w:rsidRPr="002C577D" w:rsidRDefault="00911DF8" w:rsidP="00911DF8">
            <w:pPr>
              <w:jc w:val="center"/>
              <w:rPr>
                <w:rFonts w:ascii="Arial" w:hAnsi="Arial" w:cs="Arial"/>
                <w:b/>
                <w:bCs/>
              </w:rPr>
            </w:pPr>
            <w:r w:rsidRPr="002C577D">
              <w:rPr>
                <w:rFonts w:ascii="Arial" w:hAnsi="Arial" w:cs="Arial"/>
                <w:b/>
                <w:bCs/>
              </w:rPr>
              <w:t>24 710,70</w:t>
            </w:r>
          </w:p>
        </w:tc>
        <w:tc>
          <w:tcPr>
            <w:tcW w:w="387" w:type="pct"/>
            <w:tcBorders>
              <w:top w:val="nil"/>
              <w:left w:val="nil"/>
              <w:bottom w:val="single" w:sz="4" w:space="0" w:color="auto"/>
              <w:right w:val="single" w:sz="4" w:space="0" w:color="auto"/>
            </w:tcBorders>
            <w:shd w:val="clear" w:color="auto" w:fill="auto"/>
            <w:noWrap/>
            <w:vAlign w:val="center"/>
            <w:hideMark/>
          </w:tcPr>
          <w:p w:rsidR="00911DF8" w:rsidRPr="002C577D" w:rsidRDefault="00911DF8" w:rsidP="00911DF8">
            <w:pPr>
              <w:jc w:val="center"/>
              <w:rPr>
                <w:rFonts w:ascii="Arial" w:hAnsi="Arial" w:cs="Arial"/>
                <w:b/>
                <w:bCs/>
              </w:rPr>
            </w:pPr>
            <w:r w:rsidRPr="002C577D">
              <w:rPr>
                <w:rFonts w:ascii="Arial" w:hAnsi="Arial" w:cs="Arial"/>
                <w:b/>
                <w:bCs/>
              </w:rPr>
              <w:t>79805,44</w:t>
            </w:r>
          </w:p>
        </w:tc>
        <w:tc>
          <w:tcPr>
            <w:tcW w:w="674" w:type="pct"/>
            <w:tcBorders>
              <w:top w:val="nil"/>
              <w:left w:val="nil"/>
              <w:bottom w:val="single" w:sz="4" w:space="0" w:color="auto"/>
              <w:right w:val="single" w:sz="4" w:space="0" w:color="auto"/>
            </w:tcBorders>
            <w:shd w:val="clear" w:color="auto" w:fill="auto"/>
            <w:noWrap/>
            <w:vAlign w:val="bottom"/>
            <w:hideMark/>
          </w:tcPr>
          <w:p w:rsidR="00911DF8" w:rsidRPr="002C577D" w:rsidRDefault="00911DF8" w:rsidP="00911DF8">
            <w:pPr>
              <w:rPr>
                <w:rFonts w:ascii="Arial" w:hAnsi="Arial" w:cs="Arial"/>
              </w:rPr>
            </w:pPr>
            <w:r w:rsidRPr="002C577D">
              <w:rPr>
                <w:rFonts w:ascii="Arial" w:hAnsi="Arial" w:cs="Arial"/>
              </w:rPr>
              <w:t> </w:t>
            </w:r>
          </w:p>
        </w:tc>
      </w:tr>
      <w:tr w:rsidR="00911DF8" w:rsidRPr="002C577D" w:rsidTr="0054191E">
        <w:trPr>
          <w:trHeight w:val="375"/>
        </w:trPr>
        <w:tc>
          <w:tcPr>
            <w:tcW w:w="1148" w:type="pct"/>
            <w:gridSpan w:val="2"/>
            <w:tcBorders>
              <w:top w:val="nil"/>
              <w:left w:val="nil"/>
              <w:bottom w:val="nil"/>
              <w:right w:val="nil"/>
            </w:tcBorders>
            <w:shd w:val="clear" w:color="auto" w:fill="auto"/>
            <w:noWrap/>
            <w:hideMark/>
          </w:tcPr>
          <w:p w:rsidR="00911DF8" w:rsidRPr="002C577D" w:rsidRDefault="00911DF8" w:rsidP="00911DF8">
            <w:pPr>
              <w:rPr>
                <w:rFonts w:ascii="Arial" w:hAnsi="Arial" w:cs="Arial"/>
              </w:rPr>
            </w:pPr>
          </w:p>
        </w:tc>
        <w:tc>
          <w:tcPr>
            <w:tcW w:w="489" w:type="pct"/>
            <w:tcBorders>
              <w:top w:val="nil"/>
              <w:left w:val="nil"/>
              <w:bottom w:val="nil"/>
              <w:right w:val="nil"/>
            </w:tcBorders>
            <w:shd w:val="clear" w:color="auto" w:fill="auto"/>
            <w:hideMark/>
          </w:tcPr>
          <w:p w:rsidR="00911DF8" w:rsidRPr="002C577D" w:rsidRDefault="00911DF8" w:rsidP="00911DF8">
            <w:pPr>
              <w:rPr>
                <w:rFonts w:ascii="Arial" w:hAnsi="Arial" w:cs="Arial"/>
                <w:sz w:val="20"/>
                <w:szCs w:val="20"/>
              </w:rPr>
            </w:pPr>
          </w:p>
        </w:tc>
        <w:tc>
          <w:tcPr>
            <w:tcW w:w="259" w:type="pct"/>
            <w:tcBorders>
              <w:top w:val="nil"/>
              <w:left w:val="nil"/>
              <w:bottom w:val="nil"/>
              <w:right w:val="nil"/>
            </w:tcBorders>
            <w:shd w:val="clear" w:color="auto" w:fill="auto"/>
            <w:hideMark/>
          </w:tcPr>
          <w:p w:rsidR="00911DF8" w:rsidRPr="002C577D" w:rsidRDefault="00911DF8" w:rsidP="00911DF8">
            <w:pPr>
              <w:jc w:val="center"/>
              <w:rPr>
                <w:rFonts w:ascii="Arial" w:hAnsi="Arial" w:cs="Arial"/>
                <w:sz w:val="20"/>
                <w:szCs w:val="20"/>
              </w:rPr>
            </w:pPr>
          </w:p>
        </w:tc>
        <w:tc>
          <w:tcPr>
            <w:tcW w:w="229" w:type="pct"/>
            <w:tcBorders>
              <w:top w:val="nil"/>
              <w:left w:val="nil"/>
              <w:bottom w:val="nil"/>
              <w:right w:val="nil"/>
            </w:tcBorders>
            <w:shd w:val="clear" w:color="auto" w:fill="auto"/>
            <w:hideMark/>
          </w:tcPr>
          <w:p w:rsidR="00911DF8" w:rsidRPr="002C577D" w:rsidRDefault="00911DF8" w:rsidP="00911DF8">
            <w:pPr>
              <w:jc w:val="center"/>
              <w:rPr>
                <w:rFonts w:ascii="Arial" w:hAnsi="Arial" w:cs="Arial"/>
                <w:sz w:val="20"/>
                <w:szCs w:val="20"/>
              </w:rPr>
            </w:pPr>
          </w:p>
        </w:tc>
        <w:tc>
          <w:tcPr>
            <w:tcW w:w="465" w:type="pct"/>
            <w:tcBorders>
              <w:top w:val="nil"/>
              <w:left w:val="nil"/>
              <w:bottom w:val="nil"/>
              <w:right w:val="nil"/>
            </w:tcBorders>
            <w:shd w:val="clear" w:color="auto" w:fill="auto"/>
            <w:hideMark/>
          </w:tcPr>
          <w:p w:rsidR="00911DF8" w:rsidRPr="002C577D" w:rsidRDefault="00911DF8" w:rsidP="00911DF8">
            <w:pPr>
              <w:jc w:val="center"/>
              <w:rPr>
                <w:rFonts w:ascii="Arial" w:hAnsi="Arial" w:cs="Arial"/>
                <w:sz w:val="20"/>
                <w:szCs w:val="20"/>
              </w:rPr>
            </w:pPr>
          </w:p>
        </w:tc>
        <w:tc>
          <w:tcPr>
            <w:tcW w:w="189" w:type="pct"/>
            <w:tcBorders>
              <w:top w:val="nil"/>
              <w:left w:val="nil"/>
              <w:bottom w:val="nil"/>
              <w:right w:val="nil"/>
            </w:tcBorders>
            <w:shd w:val="clear" w:color="auto" w:fill="auto"/>
            <w:hideMark/>
          </w:tcPr>
          <w:p w:rsidR="00911DF8" w:rsidRPr="002C577D" w:rsidRDefault="00911DF8" w:rsidP="00911DF8">
            <w:pPr>
              <w:jc w:val="center"/>
              <w:rPr>
                <w:rFonts w:ascii="Arial" w:hAnsi="Arial" w:cs="Arial"/>
                <w:sz w:val="20"/>
                <w:szCs w:val="20"/>
              </w:rPr>
            </w:pPr>
          </w:p>
        </w:tc>
        <w:tc>
          <w:tcPr>
            <w:tcW w:w="387" w:type="pct"/>
            <w:tcBorders>
              <w:top w:val="nil"/>
              <w:left w:val="nil"/>
              <w:bottom w:val="nil"/>
              <w:right w:val="nil"/>
            </w:tcBorders>
            <w:shd w:val="clear" w:color="auto" w:fill="auto"/>
            <w:noWrap/>
            <w:vAlign w:val="bottom"/>
            <w:hideMark/>
          </w:tcPr>
          <w:p w:rsidR="00911DF8" w:rsidRPr="002C577D" w:rsidRDefault="00911DF8" w:rsidP="00911DF8">
            <w:pPr>
              <w:jc w:val="center"/>
              <w:rPr>
                <w:rFonts w:ascii="Arial" w:hAnsi="Arial" w:cs="Arial"/>
                <w:sz w:val="20"/>
                <w:szCs w:val="20"/>
              </w:rPr>
            </w:pPr>
          </w:p>
        </w:tc>
        <w:tc>
          <w:tcPr>
            <w:tcW w:w="387" w:type="pct"/>
            <w:tcBorders>
              <w:top w:val="nil"/>
              <w:left w:val="nil"/>
              <w:bottom w:val="nil"/>
              <w:right w:val="nil"/>
            </w:tcBorders>
            <w:shd w:val="clear" w:color="auto" w:fill="auto"/>
            <w:noWrap/>
            <w:vAlign w:val="bottom"/>
            <w:hideMark/>
          </w:tcPr>
          <w:p w:rsidR="00911DF8" w:rsidRPr="002C577D" w:rsidRDefault="00911DF8" w:rsidP="00911DF8">
            <w:pPr>
              <w:rPr>
                <w:rFonts w:ascii="Arial" w:hAnsi="Arial" w:cs="Arial"/>
                <w:sz w:val="20"/>
                <w:szCs w:val="20"/>
              </w:rPr>
            </w:pPr>
          </w:p>
        </w:tc>
        <w:tc>
          <w:tcPr>
            <w:tcW w:w="387" w:type="pct"/>
            <w:tcBorders>
              <w:top w:val="nil"/>
              <w:left w:val="nil"/>
              <w:bottom w:val="nil"/>
              <w:right w:val="nil"/>
            </w:tcBorders>
            <w:shd w:val="clear" w:color="auto" w:fill="auto"/>
            <w:noWrap/>
            <w:vAlign w:val="bottom"/>
            <w:hideMark/>
          </w:tcPr>
          <w:p w:rsidR="00911DF8" w:rsidRPr="002C577D" w:rsidRDefault="00911DF8" w:rsidP="00911DF8">
            <w:pPr>
              <w:rPr>
                <w:rFonts w:ascii="Arial" w:hAnsi="Arial" w:cs="Arial"/>
                <w:sz w:val="20"/>
                <w:szCs w:val="20"/>
              </w:rPr>
            </w:pPr>
          </w:p>
        </w:tc>
        <w:tc>
          <w:tcPr>
            <w:tcW w:w="387" w:type="pct"/>
            <w:tcBorders>
              <w:top w:val="nil"/>
              <w:left w:val="nil"/>
              <w:bottom w:val="nil"/>
              <w:right w:val="nil"/>
            </w:tcBorders>
            <w:shd w:val="clear" w:color="auto" w:fill="auto"/>
            <w:noWrap/>
            <w:vAlign w:val="bottom"/>
            <w:hideMark/>
          </w:tcPr>
          <w:p w:rsidR="00911DF8" w:rsidRPr="002C577D" w:rsidRDefault="00911DF8" w:rsidP="00911DF8">
            <w:pPr>
              <w:rPr>
                <w:rFonts w:ascii="Arial" w:hAnsi="Arial" w:cs="Arial"/>
                <w:sz w:val="20"/>
                <w:szCs w:val="20"/>
              </w:rPr>
            </w:pPr>
          </w:p>
        </w:tc>
        <w:tc>
          <w:tcPr>
            <w:tcW w:w="674" w:type="pct"/>
            <w:tcBorders>
              <w:top w:val="nil"/>
              <w:left w:val="nil"/>
              <w:bottom w:val="nil"/>
              <w:right w:val="nil"/>
            </w:tcBorders>
            <w:shd w:val="clear" w:color="auto" w:fill="auto"/>
            <w:noWrap/>
            <w:vAlign w:val="bottom"/>
            <w:hideMark/>
          </w:tcPr>
          <w:p w:rsidR="00911DF8" w:rsidRPr="002C577D" w:rsidRDefault="00911DF8" w:rsidP="00911DF8">
            <w:pPr>
              <w:rPr>
                <w:rFonts w:ascii="Arial" w:hAnsi="Arial" w:cs="Arial"/>
                <w:sz w:val="20"/>
                <w:szCs w:val="20"/>
              </w:rPr>
            </w:pPr>
          </w:p>
        </w:tc>
      </w:tr>
      <w:tr w:rsidR="00911DF8" w:rsidRPr="002C577D" w:rsidTr="0054191E">
        <w:trPr>
          <w:trHeight w:val="525"/>
        </w:trPr>
        <w:tc>
          <w:tcPr>
            <w:tcW w:w="3552" w:type="pct"/>
            <w:gridSpan w:val="9"/>
            <w:tcBorders>
              <w:top w:val="nil"/>
              <w:left w:val="nil"/>
              <w:bottom w:val="nil"/>
              <w:right w:val="nil"/>
            </w:tcBorders>
            <w:shd w:val="clear" w:color="auto" w:fill="auto"/>
            <w:noWrap/>
            <w:vAlign w:val="bottom"/>
            <w:hideMark/>
          </w:tcPr>
          <w:p w:rsidR="00911DF8" w:rsidRPr="002C577D" w:rsidRDefault="00911DF8" w:rsidP="00911DF8">
            <w:pPr>
              <w:rPr>
                <w:rFonts w:ascii="Arial" w:hAnsi="Arial" w:cs="Arial"/>
                <w:color w:val="000000"/>
              </w:rPr>
            </w:pPr>
            <w:r w:rsidRPr="002C577D">
              <w:rPr>
                <w:rFonts w:ascii="Arial" w:hAnsi="Arial" w:cs="Arial"/>
                <w:color w:val="000000"/>
              </w:rPr>
              <w:t xml:space="preserve">Руководитель управления образования                                                                                                                                       </w:t>
            </w:r>
          </w:p>
        </w:tc>
        <w:tc>
          <w:tcPr>
            <w:tcW w:w="387" w:type="pct"/>
            <w:tcBorders>
              <w:top w:val="nil"/>
              <w:left w:val="nil"/>
              <w:bottom w:val="nil"/>
              <w:right w:val="nil"/>
            </w:tcBorders>
            <w:shd w:val="clear" w:color="auto" w:fill="auto"/>
            <w:noWrap/>
            <w:vAlign w:val="bottom"/>
            <w:hideMark/>
          </w:tcPr>
          <w:p w:rsidR="00911DF8" w:rsidRPr="002C577D" w:rsidRDefault="00911DF8" w:rsidP="00911DF8">
            <w:pPr>
              <w:rPr>
                <w:rFonts w:ascii="Arial" w:hAnsi="Arial" w:cs="Arial"/>
                <w:color w:val="000000"/>
              </w:rPr>
            </w:pPr>
          </w:p>
        </w:tc>
        <w:tc>
          <w:tcPr>
            <w:tcW w:w="1061" w:type="pct"/>
            <w:gridSpan w:val="2"/>
            <w:tcBorders>
              <w:top w:val="nil"/>
              <w:left w:val="nil"/>
              <w:bottom w:val="nil"/>
              <w:right w:val="nil"/>
            </w:tcBorders>
            <w:shd w:val="clear" w:color="auto" w:fill="auto"/>
            <w:noWrap/>
            <w:vAlign w:val="bottom"/>
            <w:hideMark/>
          </w:tcPr>
          <w:p w:rsidR="00911DF8" w:rsidRPr="002C577D" w:rsidRDefault="00911DF8" w:rsidP="00911DF8">
            <w:pPr>
              <w:jc w:val="right"/>
              <w:rPr>
                <w:rFonts w:ascii="Arial" w:hAnsi="Arial" w:cs="Arial"/>
                <w:color w:val="000000"/>
              </w:rPr>
            </w:pPr>
            <w:r w:rsidRPr="002C577D">
              <w:rPr>
                <w:rFonts w:ascii="Arial" w:hAnsi="Arial" w:cs="Arial"/>
                <w:color w:val="000000"/>
              </w:rPr>
              <w:t xml:space="preserve">       К. А. Кузьмин</w:t>
            </w:r>
          </w:p>
        </w:tc>
      </w:tr>
    </w:tbl>
    <w:p w:rsidR="001A4ED7" w:rsidRPr="002C577D" w:rsidRDefault="001A4ED7" w:rsidP="003F39CC">
      <w:pPr>
        <w:jc w:val="both"/>
        <w:rPr>
          <w:rFonts w:ascii="Arial" w:hAnsi="Arial" w:cs="Arial"/>
          <w:sz w:val="28"/>
          <w:szCs w:val="28"/>
        </w:rPr>
        <w:sectPr w:rsidR="001A4ED7" w:rsidRPr="002C577D" w:rsidSect="00F01F1D">
          <w:pgSz w:w="16838" w:h="11906" w:orient="landscape"/>
          <w:pgMar w:top="1843" w:right="709" w:bottom="851" w:left="1134" w:header="709" w:footer="709" w:gutter="0"/>
          <w:cols w:space="708"/>
          <w:titlePg/>
          <w:docGrid w:linePitch="360"/>
        </w:sectPr>
      </w:pPr>
    </w:p>
    <w:p w:rsidR="00B15888" w:rsidRPr="002C577D" w:rsidRDefault="00B15888" w:rsidP="003F39CC">
      <w:pPr>
        <w:jc w:val="both"/>
        <w:rPr>
          <w:rFonts w:ascii="Arial" w:hAnsi="Arial" w:cs="Arial"/>
          <w:sz w:val="28"/>
          <w:szCs w:val="28"/>
        </w:rPr>
      </w:pPr>
    </w:p>
    <w:sectPr w:rsidR="00B15888" w:rsidRPr="002C577D" w:rsidSect="00A87277">
      <w:pgSz w:w="11906" w:h="16838"/>
      <w:pgMar w:top="709"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134D" w:rsidRDefault="00D4134D">
      <w:r>
        <w:separator/>
      </w:r>
    </w:p>
  </w:endnote>
  <w:endnote w:type="continuationSeparator" w:id="1">
    <w:p w:rsidR="00D4134D" w:rsidRDefault="00D413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134D" w:rsidRDefault="00D4134D">
      <w:r>
        <w:separator/>
      </w:r>
    </w:p>
  </w:footnote>
  <w:footnote w:type="continuationSeparator" w:id="1">
    <w:p w:rsidR="00D4134D" w:rsidRDefault="00D413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71437"/>
    <w:multiLevelType w:val="hybridMultilevel"/>
    <w:tmpl w:val="8F8A16E6"/>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773F27"/>
    <w:multiLevelType w:val="multilevel"/>
    <w:tmpl w:val="8812BDA0"/>
    <w:lvl w:ilvl="0">
      <w:start w:val="1"/>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178D28BE"/>
    <w:multiLevelType w:val="hybridMultilevel"/>
    <w:tmpl w:val="9D264C2C"/>
    <w:lvl w:ilvl="0" w:tplc="A2CAA464">
      <w:start w:val="1"/>
      <w:numFmt w:val="bullet"/>
      <w:lvlText w:val="-"/>
      <w:lvlJc w:val="left"/>
      <w:pPr>
        <w:ind w:left="720" w:hanging="360"/>
      </w:pPr>
      <w:rPr>
        <w:rFonts w:ascii="Times" w:hAnsi="Time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A11006"/>
    <w:multiLevelType w:val="multilevel"/>
    <w:tmpl w:val="02B89CB8"/>
    <w:lvl w:ilvl="0">
      <w:start w:val="1"/>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25AF6647"/>
    <w:multiLevelType w:val="hybridMultilevel"/>
    <w:tmpl w:val="5D2CCA00"/>
    <w:lvl w:ilvl="0" w:tplc="D2A6CA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BA61F3"/>
    <w:multiLevelType w:val="hybridMultilevel"/>
    <w:tmpl w:val="F4EC8222"/>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6">
    <w:nsid w:val="2EDB449F"/>
    <w:multiLevelType w:val="hybridMultilevel"/>
    <w:tmpl w:val="1D1C2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087063"/>
    <w:multiLevelType w:val="multilevel"/>
    <w:tmpl w:val="AFCCAB4E"/>
    <w:lvl w:ilvl="0">
      <w:start w:val="1"/>
      <w:numFmt w:val="decimal"/>
      <w:lvlText w:val="%1."/>
      <w:lvlJc w:val="left"/>
      <w:pPr>
        <w:tabs>
          <w:tab w:val="num" w:pos="945"/>
        </w:tabs>
        <w:ind w:left="945" w:hanging="945"/>
      </w:pPr>
      <w:rPr>
        <w:rFonts w:hint="default"/>
      </w:rPr>
    </w:lvl>
    <w:lvl w:ilvl="1">
      <w:start w:val="1"/>
      <w:numFmt w:val="decimal"/>
      <w:lvlText w:val="%1.%2."/>
      <w:lvlJc w:val="left"/>
      <w:pPr>
        <w:tabs>
          <w:tab w:val="num" w:pos="1125"/>
        </w:tabs>
        <w:ind w:left="1125" w:hanging="945"/>
      </w:pPr>
      <w:rPr>
        <w:rFonts w:hint="default"/>
      </w:rPr>
    </w:lvl>
    <w:lvl w:ilvl="2">
      <w:start w:val="1"/>
      <w:numFmt w:val="decimal"/>
      <w:lvlText w:val="%1.%2.%3."/>
      <w:lvlJc w:val="left"/>
      <w:pPr>
        <w:tabs>
          <w:tab w:val="num" w:pos="1305"/>
        </w:tabs>
        <w:ind w:left="1305" w:hanging="945"/>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8">
    <w:nsid w:val="3AD665F2"/>
    <w:multiLevelType w:val="hybridMultilevel"/>
    <w:tmpl w:val="6BE22364"/>
    <w:lvl w:ilvl="0" w:tplc="2EA82BA8">
      <w:start w:val="1"/>
      <w:numFmt w:val="bullet"/>
      <w:pStyle w:val="-2"/>
      <w:lvlText w:val="•"/>
      <w:lvlJc w:val="left"/>
      <w:pPr>
        <w:tabs>
          <w:tab w:val="num" w:pos="720"/>
        </w:tabs>
        <w:ind w:left="720" w:hanging="360"/>
      </w:pPr>
      <w:rPr>
        <w:rFonts w:ascii="Times New Roman" w:hAnsi="Times New Roman" w:hint="default"/>
      </w:rPr>
    </w:lvl>
    <w:lvl w:ilvl="1" w:tplc="20F23D4A" w:tentative="1">
      <w:start w:val="1"/>
      <w:numFmt w:val="bullet"/>
      <w:lvlText w:val="•"/>
      <w:lvlJc w:val="left"/>
      <w:pPr>
        <w:tabs>
          <w:tab w:val="num" w:pos="1440"/>
        </w:tabs>
        <w:ind w:left="1440" w:hanging="360"/>
      </w:pPr>
      <w:rPr>
        <w:rFonts w:ascii="Times New Roman" w:hAnsi="Times New Roman" w:hint="default"/>
      </w:rPr>
    </w:lvl>
    <w:lvl w:ilvl="2" w:tplc="9BDCF164" w:tentative="1">
      <w:start w:val="1"/>
      <w:numFmt w:val="bullet"/>
      <w:lvlText w:val="•"/>
      <w:lvlJc w:val="left"/>
      <w:pPr>
        <w:tabs>
          <w:tab w:val="num" w:pos="2160"/>
        </w:tabs>
        <w:ind w:left="2160" w:hanging="360"/>
      </w:pPr>
      <w:rPr>
        <w:rFonts w:ascii="Times New Roman" w:hAnsi="Times New Roman" w:hint="default"/>
      </w:rPr>
    </w:lvl>
    <w:lvl w:ilvl="3" w:tplc="1556D594" w:tentative="1">
      <w:start w:val="1"/>
      <w:numFmt w:val="bullet"/>
      <w:lvlText w:val="•"/>
      <w:lvlJc w:val="left"/>
      <w:pPr>
        <w:tabs>
          <w:tab w:val="num" w:pos="2880"/>
        </w:tabs>
        <w:ind w:left="2880" w:hanging="360"/>
      </w:pPr>
      <w:rPr>
        <w:rFonts w:ascii="Times New Roman" w:hAnsi="Times New Roman" w:hint="default"/>
      </w:rPr>
    </w:lvl>
    <w:lvl w:ilvl="4" w:tplc="3490C3EE" w:tentative="1">
      <w:start w:val="1"/>
      <w:numFmt w:val="bullet"/>
      <w:lvlText w:val="•"/>
      <w:lvlJc w:val="left"/>
      <w:pPr>
        <w:tabs>
          <w:tab w:val="num" w:pos="3600"/>
        </w:tabs>
        <w:ind w:left="3600" w:hanging="360"/>
      </w:pPr>
      <w:rPr>
        <w:rFonts w:ascii="Times New Roman" w:hAnsi="Times New Roman" w:hint="default"/>
      </w:rPr>
    </w:lvl>
    <w:lvl w:ilvl="5" w:tplc="13923028" w:tentative="1">
      <w:start w:val="1"/>
      <w:numFmt w:val="bullet"/>
      <w:lvlText w:val="•"/>
      <w:lvlJc w:val="left"/>
      <w:pPr>
        <w:tabs>
          <w:tab w:val="num" w:pos="4320"/>
        </w:tabs>
        <w:ind w:left="4320" w:hanging="360"/>
      </w:pPr>
      <w:rPr>
        <w:rFonts w:ascii="Times New Roman" w:hAnsi="Times New Roman" w:hint="default"/>
      </w:rPr>
    </w:lvl>
    <w:lvl w:ilvl="6" w:tplc="D00A9762" w:tentative="1">
      <w:start w:val="1"/>
      <w:numFmt w:val="bullet"/>
      <w:lvlText w:val="•"/>
      <w:lvlJc w:val="left"/>
      <w:pPr>
        <w:tabs>
          <w:tab w:val="num" w:pos="5040"/>
        </w:tabs>
        <w:ind w:left="5040" w:hanging="360"/>
      </w:pPr>
      <w:rPr>
        <w:rFonts w:ascii="Times New Roman" w:hAnsi="Times New Roman" w:hint="default"/>
      </w:rPr>
    </w:lvl>
    <w:lvl w:ilvl="7" w:tplc="0F0A4D10" w:tentative="1">
      <w:start w:val="1"/>
      <w:numFmt w:val="bullet"/>
      <w:lvlText w:val="•"/>
      <w:lvlJc w:val="left"/>
      <w:pPr>
        <w:tabs>
          <w:tab w:val="num" w:pos="5760"/>
        </w:tabs>
        <w:ind w:left="5760" w:hanging="360"/>
      </w:pPr>
      <w:rPr>
        <w:rFonts w:ascii="Times New Roman" w:hAnsi="Times New Roman" w:hint="default"/>
      </w:rPr>
    </w:lvl>
    <w:lvl w:ilvl="8" w:tplc="D7509A2E" w:tentative="1">
      <w:start w:val="1"/>
      <w:numFmt w:val="bullet"/>
      <w:lvlText w:val="•"/>
      <w:lvlJc w:val="left"/>
      <w:pPr>
        <w:tabs>
          <w:tab w:val="num" w:pos="6480"/>
        </w:tabs>
        <w:ind w:left="6480" w:hanging="360"/>
      </w:pPr>
      <w:rPr>
        <w:rFonts w:ascii="Times New Roman" w:hAnsi="Times New Roman" w:hint="default"/>
      </w:rPr>
    </w:lvl>
  </w:abstractNum>
  <w:abstractNum w:abstractNumId="9">
    <w:nsid w:val="3BA44CE8"/>
    <w:multiLevelType w:val="hybridMultilevel"/>
    <w:tmpl w:val="0D582F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EE225F9"/>
    <w:multiLevelType w:val="multilevel"/>
    <w:tmpl w:val="0D582F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2E62A6B"/>
    <w:multiLevelType w:val="hybridMultilevel"/>
    <w:tmpl w:val="DA0C9206"/>
    <w:lvl w:ilvl="0" w:tplc="3182AE80">
      <w:start w:val="1"/>
      <w:numFmt w:val="decimal"/>
      <w:lvlText w:val="%1."/>
      <w:lvlJc w:val="left"/>
      <w:pPr>
        <w:tabs>
          <w:tab w:val="num" w:pos="1260"/>
        </w:tabs>
        <w:ind w:left="1260" w:hanging="360"/>
      </w:pPr>
      <w:rPr>
        <w:rFonts w:hint="default"/>
      </w:rPr>
    </w:lvl>
    <w:lvl w:ilvl="1" w:tplc="E59E82D4" w:tentative="1">
      <w:start w:val="1"/>
      <w:numFmt w:val="lowerLetter"/>
      <w:lvlText w:val="%2."/>
      <w:lvlJc w:val="left"/>
      <w:pPr>
        <w:tabs>
          <w:tab w:val="num" w:pos="1980"/>
        </w:tabs>
        <w:ind w:left="1980" w:hanging="360"/>
      </w:pPr>
    </w:lvl>
    <w:lvl w:ilvl="2" w:tplc="6E923878" w:tentative="1">
      <w:start w:val="1"/>
      <w:numFmt w:val="lowerRoman"/>
      <w:lvlText w:val="%3."/>
      <w:lvlJc w:val="right"/>
      <w:pPr>
        <w:tabs>
          <w:tab w:val="num" w:pos="2700"/>
        </w:tabs>
        <w:ind w:left="2700" w:hanging="180"/>
      </w:pPr>
    </w:lvl>
    <w:lvl w:ilvl="3" w:tplc="D0283A36" w:tentative="1">
      <w:start w:val="1"/>
      <w:numFmt w:val="decimal"/>
      <w:lvlText w:val="%4."/>
      <w:lvlJc w:val="left"/>
      <w:pPr>
        <w:tabs>
          <w:tab w:val="num" w:pos="3420"/>
        </w:tabs>
        <w:ind w:left="3420" w:hanging="360"/>
      </w:pPr>
    </w:lvl>
    <w:lvl w:ilvl="4" w:tplc="BD02719E" w:tentative="1">
      <w:start w:val="1"/>
      <w:numFmt w:val="lowerLetter"/>
      <w:lvlText w:val="%5."/>
      <w:lvlJc w:val="left"/>
      <w:pPr>
        <w:tabs>
          <w:tab w:val="num" w:pos="4140"/>
        </w:tabs>
        <w:ind w:left="4140" w:hanging="360"/>
      </w:pPr>
    </w:lvl>
    <w:lvl w:ilvl="5" w:tplc="24E24E0C" w:tentative="1">
      <w:start w:val="1"/>
      <w:numFmt w:val="lowerRoman"/>
      <w:lvlText w:val="%6."/>
      <w:lvlJc w:val="right"/>
      <w:pPr>
        <w:tabs>
          <w:tab w:val="num" w:pos="4860"/>
        </w:tabs>
        <w:ind w:left="4860" w:hanging="180"/>
      </w:pPr>
    </w:lvl>
    <w:lvl w:ilvl="6" w:tplc="7BF86C9C" w:tentative="1">
      <w:start w:val="1"/>
      <w:numFmt w:val="decimal"/>
      <w:lvlText w:val="%7."/>
      <w:lvlJc w:val="left"/>
      <w:pPr>
        <w:tabs>
          <w:tab w:val="num" w:pos="5580"/>
        </w:tabs>
        <w:ind w:left="5580" w:hanging="360"/>
      </w:pPr>
    </w:lvl>
    <w:lvl w:ilvl="7" w:tplc="28221704" w:tentative="1">
      <w:start w:val="1"/>
      <w:numFmt w:val="lowerLetter"/>
      <w:lvlText w:val="%8."/>
      <w:lvlJc w:val="left"/>
      <w:pPr>
        <w:tabs>
          <w:tab w:val="num" w:pos="6300"/>
        </w:tabs>
        <w:ind w:left="6300" w:hanging="360"/>
      </w:pPr>
    </w:lvl>
    <w:lvl w:ilvl="8" w:tplc="7254832C" w:tentative="1">
      <w:start w:val="1"/>
      <w:numFmt w:val="lowerRoman"/>
      <w:lvlText w:val="%9."/>
      <w:lvlJc w:val="right"/>
      <w:pPr>
        <w:tabs>
          <w:tab w:val="num" w:pos="7020"/>
        </w:tabs>
        <w:ind w:left="7020" w:hanging="180"/>
      </w:pPr>
    </w:lvl>
  </w:abstractNum>
  <w:abstractNum w:abstractNumId="12">
    <w:nsid w:val="49114E0A"/>
    <w:multiLevelType w:val="multilevel"/>
    <w:tmpl w:val="92A8BFF8"/>
    <w:lvl w:ilvl="0">
      <w:start w:val="1"/>
      <w:numFmt w:val="decimal"/>
      <w:lvlText w:val="%1."/>
      <w:lvlJc w:val="left"/>
      <w:pPr>
        <w:ind w:left="720" w:hanging="360"/>
      </w:pPr>
      <w:rPr>
        <w:rFonts w:hint="default"/>
      </w:rPr>
    </w:lvl>
    <w:lvl w:ilvl="1">
      <w:start w:val="1"/>
      <w:numFmt w:val="decimal"/>
      <w:isLgl/>
      <w:lvlText w:val="%1.%2."/>
      <w:lvlJc w:val="left"/>
      <w:pPr>
        <w:ind w:left="121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4A364B05"/>
    <w:multiLevelType w:val="hybridMultilevel"/>
    <w:tmpl w:val="8466E06C"/>
    <w:lvl w:ilvl="0" w:tplc="C47ECD84">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AAF5E99"/>
    <w:multiLevelType w:val="hybridMultilevel"/>
    <w:tmpl w:val="6D7224A8"/>
    <w:lvl w:ilvl="0" w:tplc="33E43A5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DAD37FF"/>
    <w:multiLevelType w:val="multilevel"/>
    <w:tmpl w:val="3A926CA8"/>
    <w:lvl w:ilvl="0">
      <w:start w:val="1"/>
      <w:numFmt w:val="decimal"/>
      <w:lvlText w:val="%1."/>
      <w:lvlJc w:val="left"/>
      <w:pPr>
        <w:tabs>
          <w:tab w:val="num" w:pos="786"/>
        </w:tabs>
        <w:ind w:left="786" w:hanging="360"/>
      </w:pPr>
      <w:rPr>
        <w:rFonts w:ascii="Times New Roman" w:eastAsia="Times New Roman" w:hAnsi="Times New Roman" w:cs="Times New Roman"/>
        <w:b w:val="0"/>
        <w:i w:val="0"/>
        <w:sz w:val="24"/>
      </w:rPr>
    </w:lvl>
    <w:lvl w:ilvl="1" w:tentative="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6">
    <w:nsid w:val="50AE5D9A"/>
    <w:multiLevelType w:val="hybridMultilevel"/>
    <w:tmpl w:val="44FC07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6A24CAC"/>
    <w:multiLevelType w:val="hybridMultilevel"/>
    <w:tmpl w:val="C73CEC2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EB6C05"/>
    <w:multiLevelType w:val="hybridMultilevel"/>
    <w:tmpl w:val="9EB041F0"/>
    <w:lvl w:ilvl="0" w:tplc="C47ECD84">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nsid w:val="5A2F0F35"/>
    <w:multiLevelType w:val="hybridMultilevel"/>
    <w:tmpl w:val="032E6568"/>
    <w:lvl w:ilvl="0" w:tplc="738C5038">
      <w:start w:val="1"/>
      <w:numFmt w:val="decimal"/>
      <w:lvlText w:val="%1."/>
      <w:lvlJc w:val="left"/>
      <w:pPr>
        <w:tabs>
          <w:tab w:val="num" w:pos="735"/>
        </w:tabs>
        <w:ind w:left="735" w:hanging="555"/>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0">
    <w:nsid w:val="5B7D12DD"/>
    <w:multiLevelType w:val="hybridMultilevel"/>
    <w:tmpl w:val="20D4D528"/>
    <w:lvl w:ilvl="0" w:tplc="F94A37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1F12E42"/>
    <w:multiLevelType w:val="hybridMultilevel"/>
    <w:tmpl w:val="8CD66890"/>
    <w:lvl w:ilvl="0" w:tplc="A85AEEB8">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48D3F6E"/>
    <w:multiLevelType w:val="hybridMultilevel"/>
    <w:tmpl w:val="B7888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C26DC5"/>
    <w:multiLevelType w:val="hybridMultilevel"/>
    <w:tmpl w:val="E7E03A5C"/>
    <w:lvl w:ilvl="0" w:tplc="3AF2C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7851DCB"/>
    <w:multiLevelType w:val="hybridMultilevel"/>
    <w:tmpl w:val="3B442F9E"/>
    <w:lvl w:ilvl="0" w:tplc="0419000F">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97D3CC5"/>
    <w:multiLevelType w:val="hybridMultilevel"/>
    <w:tmpl w:val="67E060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987306C"/>
    <w:multiLevelType w:val="hybridMultilevel"/>
    <w:tmpl w:val="B8AA028A"/>
    <w:lvl w:ilvl="0" w:tplc="A2CAA464">
      <w:start w:val="1"/>
      <w:numFmt w:val="bullet"/>
      <w:lvlText w:val="-"/>
      <w:lvlJc w:val="left"/>
      <w:pPr>
        <w:ind w:left="720" w:hanging="360"/>
      </w:pPr>
      <w:rPr>
        <w:rFonts w:ascii="Times" w:hAnsi="Time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C497699"/>
    <w:multiLevelType w:val="hybridMultilevel"/>
    <w:tmpl w:val="DA2EBF06"/>
    <w:lvl w:ilvl="0" w:tplc="EB76D5B4">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6D040933"/>
    <w:multiLevelType w:val="hybridMultilevel"/>
    <w:tmpl w:val="5324019E"/>
    <w:lvl w:ilvl="0" w:tplc="A2CAA464">
      <w:start w:val="1"/>
      <w:numFmt w:val="bullet"/>
      <w:lvlText w:val="-"/>
      <w:lvlJc w:val="left"/>
      <w:pPr>
        <w:ind w:left="720" w:hanging="360"/>
      </w:pPr>
      <w:rPr>
        <w:rFonts w:ascii="Times" w:hAnsi="Time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EC12CDC"/>
    <w:multiLevelType w:val="hybridMultilevel"/>
    <w:tmpl w:val="CC42A1DC"/>
    <w:lvl w:ilvl="0" w:tplc="A2CAA464">
      <w:start w:val="1"/>
      <w:numFmt w:val="bullet"/>
      <w:lvlText w:val="-"/>
      <w:lvlJc w:val="left"/>
      <w:pPr>
        <w:ind w:left="1429" w:hanging="360"/>
      </w:pPr>
      <w:rPr>
        <w:rFonts w:ascii="Times" w:hAnsi="Time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4437965"/>
    <w:multiLevelType w:val="multilevel"/>
    <w:tmpl w:val="2D989190"/>
    <w:lvl w:ilvl="0">
      <w:start w:val="1"/>
      <w:numFmt w:val="decimal"/>
      <w:lvlText w:val="%1."/>
      <w:lvlJc w:val="left"/>
      <w:pPr>
        <w:ind w:left="1080" w:hanging="360"/>
      </w:pPr>
      <w:rPr>
        <w:rFonts w:hint="default"/>
      </w:rPr>
    </w:lvl>
    <w:lvl w:ilvl="1">
      <w:start w:val="3"/>
      <w:numFmt w:val="decimal"/>
      <w:isLgl/>
      <w:lvlText w:val="%1.%2."/>
      <w:lvlJc w:val="left"/>
      <w:pPr>
        <w:ind w:left="5257"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1">
    <w:nsid w:val="748A1FC2"/>
    <w:multiLevelType w:val="hybridMultilevel"/>
    <w:tmpl w:val="FFB2FF90"/>
    <w:lvl w:ilvl="0" w:tplc="0419000F">
      <w:start w:val="1"/>
      <w:numFmt w:val="decimal"/>
      <w:lvlText w:val="%1."/>
      <w:lvlJc w:val="left"/>
      <w:pPr>
        <w:ind w:left="2063" w:hanging="360"/>
      </w:pPr>
    </w:lvl>
    <w:lvl w:ilvl="1" w:tplc="04190019">
      <w:start w:val="1"/>
      <w:numFmt w:val="lowerLetter"/>
      <w:lvlText w:val="%2."/>
      <w:lvlJc w:val="left"/>
      <w:pPr>
        <w:ind w:left="2783" w:hanging="360"/>
      </w:pPr>
    </w:lvl>
    <w:lvl w:ilvl="2" w:tplc="0419001B" w:tentative="1">
      <w:start w:val="1"/>
      <w:numFmt w:val="lowerRoman"/>
      <w:lvlText w:val="%3."/>
      <w:lvlJc w:val="right"/>
      <w:pPr>
        <w:ind w:left="3503" w:hanging="180"/>
      </w:pPr>
    </w:lvl>
    <w:lvl w:ilvl="3" w:tplc="0419000F" w:tentative="1">
      <w:start w:val="1"/>
      <w:numFmt w:val="decimal"/>
      <w:lvlText w:val="%4."/>
      <w:lvlJc w:val="left"/>
      <w:pPr>
        <w:ind w:left="4223" w:hanging="360"/>
      </w:pPr>
    </w:lvl>
    <w:lvl w:ilvl="4" w:tplc="04190019" w:tentative="1">
      <w:start w:val="1"/>
      <w:numFmt w:val="lowerLetter"/>
      <w:lvlText w:val="%5."/>
      <w:lvlJc w:val="left"/>
      <w:pPr>
        <w:ind w:left="4943" w:hanging="360"/>
      </w:pPr>
    </w:lvl>
    <w:lvl w:ilvl="5" w:tplc="0419001B" w:tentative="1">
      <w:start w:val="1"/>
      <w:numFmt w:val="lowerRoman"/>
      <w:lvlText w:val="%6."/>
      <w:lvlJc w:val="right"/>
      <w:pPr>
        <w:ind w:left="5663" w:hanging="180"/>
      </w:pPr>
    </w:lvl>
    <w:lvl w:ilvl="6" w:tplc="0419000F" w:tentative="1">
      <w:start w:val="1"/>
      <w:numFmt w:val="decimal"/>
      <w:lvlText w:val="%7."/>
      <w:lvlJc w:val="left"/>
      <w:pPr>
        <w:ind w:left="6383" w:hanging="360"/>
      </w:pPr>
    </w:lvl>
    <w:lvl w:ilvl="7" w:tplc="04190019" w:tentative="1">
      <w:start w:val="1"/>
      <w:numFmt w:val="lowerLetter"/>
      <w:lvlText w:val="%8."/>
      <w:lvlJc w:val="left"/>
      <w:pPr>
        <w:ind w:left="7103" w:hanging="360"/>
      </w:pPr>
    </w:lvl>
    <w:lvl w:ilvl="8" w:tplc="0419001B" w:tentative="1">
      <w:start w:val="1"/>
      <w:numFmt w:val="lowerRoman"/>
      <w:lvlText w:val="%9."/>
      <w:lvlJc w:val="right"/>
      <w:pPr>
        <w:ind w:left="7823" w:hanging="180"/>
      </w:pPr>
    </w:lvl>
  </w:abstractNum>
  <w:abstractNum w:abstractNumId="32">
    <w:nsid w:val="75C439EE"/>
    <w:multiLevelType w:val="hybridMultilevel"/>
    <w:tmpl w:val="3DCE64C6"/>
    <w:lvl w:ilvl="0" w:tplc="A2CAA464">
      <w:start w:val="1"/>
      <w:numFmt w:val="bullet"/>
      <w:lvlText w:val="-"/>
      <w:lvlJc w:val="left"/>
      <w:pPr>
        <w:ind w:left="720" w:hanging="360"/>
      </w:pPr>
      <w:rPr>
        <w:rFonts w:ascii="Times" w:hAnsi="Time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B4C616A"/>
    <w:multiLevelType w:val="hybridMultilevel"/>
    <w:tmpl w:val="87380902"/>
    <w:lvl w:ilvl="0" w:tplc="D646E65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F5D599A"/>
    <w:multiLevelType w:val="hybridMultilevel"/>
    <w:tmpl w:val="BD62DEC0"/>
    <w:lvl w:ilvl="0" w:tplc="492A48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0"/>
  </w:num>
  <w:num w:numId="3">
    <w:abstractNumId w:val="10"/>
  </w:num>
  <w:num w:numId="4">
    <w:abstractNumId w:val="24"/>
  </w:num>
  <w:num w:numId="5">
    <w:abstractNumId w:val="18"/>
  </w:num>
  <w:num w:numId="6">
    <w:abstractNumId w:val="33"/>
  </w:num>
  <w:num w:numId="7">
    <w:abstractNumId w:val="11"/>
  </w:num>
  <w:num w:numId="8">
    <w:abstractNumId w:val="13"/>
  </w:num>
  <w:num w:numId="9">
    <w:abstractNumId w:val="8"/>
  </w:num>
  <w:num w:numId="10">
    <w:abstractNumId w:val="25"/>
  </w:num>
  <w:num w:numId="11">
    <w:abstractNumId w:val="5"/>
  </w:num>
  <w:num w:numId="12">
    <w:abstractNumId w:val="7"/>
  </w:num>
  <w:num w:numId="13">
    <w:abstractNumId w:val="19"/>
  </w:num>
  <w:num w:numId="14">
    <w:abstractNumId w:val="31"/>
  </w:num>
  <w:num w:numId="15">
    <w:abstractNumId w:val="4"/>
  </w:num>
  <w:num w:numId="16">
    <w:abstractNumId w:val="27"/>
  </w:num>
  <w:num w:numId="17">
    <w:abstractNumId w:val="6"/>
  </w:num>
  <w:num w:numId="18">
    <w:abstractNumId w:val="15"/>
  </w:num>
  <w:num w:numId="19">
    <w:abstractNumId w:val="12"/>
  </w:num>
  <w:num w:numId="20">
    <w:abstractNumId w:val="14"/>
  </w:num>
  <w:num w:numId="21">
    <w:abstractNumId w:val="3"/>
  </w:num>
  <w:num w:numId="22">
    <w:abstractNumId w:val="17"/>
  </w:num>
  <w:num w:numId="23">
    <w:abstractNumId w:val="21"/>
  </w:num>
  <w:num w:numId="24">
    <w:abstractNumId w:val="22"/>
  </w:num>
  <w:num w:numId="25">
    <w:abstractNumId w:val="34"/>
  </w:num>
  <w:num w:numId="26">
    <w:abstractNumId w:val="23"/>
  </w:num>
  <w:num w:numId="27">
    <w:abstractNumId w:val="1"/>
  </w:num>
  <w:num w:numId="28">
    <w:abstractNumId w:val="30"/>
  </w:num>
  <w:num w:numId="29">
    <w:abstractNumId w:val="16"/>
  </w:num>
  <w:num w:numId="30">
    <w:abstractNumId w:val="2"/>
  </w:num>
  <w:num w:numId="31">
    <w:abstractNumId w:val="32"/>
  </w:num>
  <w:num w:numId="32">
    <w:abstractNumId w:val="29"/>
  </w:num>
  <w:num w:numId="33">
    <w:abstractNumId w:val="28"/>
  </w:num>
  <w:num w:numId="34">
    <w:abstractNumId w:val="26"/>
  </w:num>
  <w:num w:numId="3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3415F"/>
    <w:rsid w:val="00000596"/>
    <w:rsid w:val="00001406"/>
    <w:rsid w:val="0000198A"/>
    <w:rsid w:val="00001EB7"/>
    <w:rsid w:val="000024F6"/>
    <w:rsid w:val="000031D9"/>
    <w:rsid w:val="00003832"/>
    <w:rsid w:val="000040D3"/>
    <w:rsid w:val="00007AF6"/>
    <w:rsid w:val="00007B41"/>
    <w:rsid w:val="00007C0B"/>
    <w:rsid w:val="00010556"/>
    <w:rsid w:val="0001171F"/>
    <w:rsid w:val="00011D16"/>
    <w:rsid w:val="000120E6"/>
    <w:rsid w:val="000129EC"/>
    <w:rsid w:val="00012B33"/>
    <w:rsid w:val="00012D48"/>
    <w:rsid w:val="0001374F"/>
    <w:rsid w:val="000137F0"/>
    <w:rsid w:val="0001385A"/>
    <w:rsid w:val="000139E8"/>
    <w:rsid w:val="00015D42"/>
    <w:rsid w:val="000170A5"/>
    <w:rsid w:val="00017480"/>
    <w:rsid w:val="00017CF2"/>
    <w:rsid w:val="00017F17"/>
    <w:rsid w:val="00017FF6"/>
    <w:rsid w:val="00020015"/>
    <w:rsid w:val="000204AC"/>
    <w:rsid w:val="00020567"/>
    <w:rsid w:val="00020579"/>
    <w:rsid w:val="000205A9"/>
    <w:rsid w:val="00021078"/>
    <w:rsid w:val="0002173A"/>
    <w:rsid w:val="00021899"/>
    <w:rsid w:val="000237AB"/>
    <w:rsid w:val="000237E2"/>
    <w:rsid w:val="00025224"/>
    <w:rsid w:val="00025244"/>
    <w:rsid w:val="00025359"/>
    <w:rsid w:val="00025597"/>
    <w:rsid w:val="000257E8"/>
    <w:rsid w:val="00025DC8"/>
    <w:rsid w:val="00025E9A"/>
    <w:rsid w:val="00027270"/>
    <w:rsid w:val="0002773D"/>
    <w:rsid w:val="000306E7"/>
    <w:rsid w:val="00031083"/>
    <w:rsid w:val="00031710"/>
    <w:rsid w:val="00031774"/>
    <w:rsid w:val="000322E9"/>
    <w:rsid w:val="000329AD"/>
    <w:rsid w:val="0003357D"/>
    <w:rsid w:val="00033C14"/>
    <w:rsid w:val="0003454E"/>
    <w:rsid w:val="00034A03"/>
    <w:rsid w:val="00034F0E"/>
    <w:rsid w:val="00035089"/>
    <w:rsid w:val="0003580A"/>
    <w:rsid w:val="000372F3"/>
    <w:rsid w:val="00037806"/>
    <w:rsid w:val="0004093C"/>
    <w:rsid w:val="00041701"/>
    <w:rsid w:val="00041726"/>
    <w:rsid w:val="00041C5C"/>
    <w:rsid w:val="00041F71"/>
    <w:rsid w:val="00043261"/>
    <w:rsid w:val="00043518"/>
    <w:rsid w:val="00044939"/>
    <w:rsid w:val="00044C24"/>
    <w:rsid w:val="00045163"/>
    <w:rsid w:val="00045316"/>
    <w:rsid w:val="000470B6"/>
    <w:rsid w:val="000472C8"/>
    <w:rsid w:val="00047F52"/>
    <w:rsid w:val="00050BBA"/>
    <w:rsid w:val="00051D03"/>
    <w:rsid w:val="00051D44"/>
    <w:rsid w:val="00051E71"/>
    <w:rsid w:val="00052A40"/>
    <w:rsid w:val="00053197"/>
    <w:rsid w:val="000541C5"/>
    <w:rsid w:val="00054462"/>
    <w:rsid w:val="00054D16"/>
    <w:rsid w:val="00054F7D"/>
    <w:rsid w:val="000551C6"/>
    <w:rsid w:val="000556AC"/>
    <w:rsid w:val="000564F4"/>
    <w:rsid w:val="00056D2B"/>
    <w:rsid w:val="0005714D"/>
    <w:rsid w:val="00057260"/>
    <w:rsid w:val="0005790C"/>
    <w:rsid w:val="00057C13"/>
    <w:rsid w:val="000601E5"/>
    <w:rsid w:val="000606C2"/>
    <w:rsid w:val="0006100E"/>
    <w:rsid w:val="0006132A"/>
    <w:rsid w:val="000631D7"/>
    <w:rsid w:val="00063938"/>
    <w:rsid w:val="00063AE7"/>
    <w:rsid w:val="000643A4"/>
    <w:rsid w:val="00064971"/>
    <w:rsid w:val="00065A90"/>
    <w:rsid w:val="00065E2F"/>
    <w:rsid w:val="00067012"/>
    <w:rsid w:val="000674AB"/>
    <w:rsid w:val="00067972"/>
    <w:rsid w:val="00067D2A"/>
    <w:rsid w:val="00067F20"/>
    <w:rsid w:val="0007159C"/>
    <w:rsid w:val="00071C60"/>
    <w:rsid w:val="00071F2C"/>
    <w:rsid w:val="0007234D"/>
    <w:rsid w:val="00072A94"/>
    <w:rsid w:val="00072CB0"/>
    <w:rsid w:val="000731D8"/>
    <w:rsid w:val="000743C0"/>
    <w:rsid w:val="000747CB"/>
    <w:rsid w:val="00075D79"/>
    <w:rsid w:val="00075E8B"/>
    <w:rsid w:val="00076A96"/>
    <w:rsid w:val="00076DB1"/>
    <w:rsid w:val="00077386"/>
    <w:rsid w:val="000773AF"/>
    <w:rsid w:val="00080618"/>
    <w:rsid w:val="00081090"/>
    <w:rsid w:val="0008197A"/>
    <w:rsid w:val="00081D37"/>
    <w:rsid w:val="00082AEB"/>
    <w:rsid w:val="00084653"/>
    <w:rsid w:val="0008623E"/>
    <w:rsid w:val="00086BCF"/>
    <w:rsid w:val="00086DCA"/>
    <w:rsid w:val="00087E14"/>
    <w:rsid w:val="000903C6"/>
    <w:rsid w:val="00090B17"/>
    <w:rsid w:val="00090C02"/>
    <w:rsid w:val="00090DEB"/>
    <w:rsid w:val="0009127B"/>
    <w:rsid w:val="000920C2"/>
    <w:rsid w:val="000920D1"/>
    <w:rsid w:val="0009361E"/>
    <w:rsid w:val="00095E6E"/>
    <w:rsid w:val="000966FE"/>
    <w:rsid w:val="00096FF1"/>
    <w:rsid w:val="000A0D1C"/>
    <w:rsid w:val="000A1547"/>
    <w:rsid w:val="000A36EF"/>
    <w:rsid w:val="000A4C48"/>
    <w:rsid w:val="000A5421"/>
    <w:rsid w:val="000A5668"/>
    <w:rsid w:val="000A5840"/>
    <w:rsid w:val="000A6266"/>
    <w:rsid w:val="000A657A"/>
    <w:rsid w:val="000A663E"/>
    <w:rsid w:val="000A69E6"/>
    <w:rsid w:val="000A705B"/>
    <w:rsid w:val="000A743C"/>
    <w:rsid w:val="000A74D4"/>
    <w:rsid w:val="000B0336"/>
    <w:rsid w:val="000B10A6"/>
    <w:rsid w:val="000B1263"/>
    <w:rsid w:val="000B1F66"/>
    <w:rsid w:val="000B21C7"/>
    <w:rsid w:val="000B296C"/>
    <w:rsid w:val="000B3D28"/>
    <w:rsid w:val="000B4133"/>
    <w:rsid w:val="000B43B6"/>
    <w:rsid w:val="000B43ED"/>
    <w:rsid w:val="000B43EE"/>
    <w:rsid w:val="000B476C"/>
    <w:rsid w:val="000B5A45"/>
    <w:rsid w:val="000B63CB"/>
    <w:rsid w:val="000B731A"/>
    <w:rsid w:val="000B7620"/>
    <w:rsid w:val="000B7CC4"/>
    <w:rsid w:val="000C076A"/>
    <w:rsid w:val="000C118B"/>
    <w:rsid w:val="000C1667"/>
    <w:rsid w:val="000C1898"/>
    <w:rsid w:val="000C19C7"/>
    <w:rsid w:val="000C1D4A"/>
    <w:rsid w:val="000C1F33"/>
    <w:rsid w:val="000C293F"/>
    <w:rsid w:val="000C2FE3"/>
    <w:rsid w:val="000C3090"/>
    <w:rsid w:val="000C360E"/>
    <w:rsid w:val="000C3D4D"/>
    <w:rsid w:val="000C44CC"/>
    <w:rsid w:val="000C4977"/>
    <w:rsid w:val="000C5E29"/>
    <w:rsid w:val="000C7923"/>
    <w:rsid w:val="000D0A00"/>
    <w:rsid w:val="000D0E4D"/>
    <w:rsid w:val="000D19F4"/>
    <w:rsid w:val="000D2D0F"/>
    <w:rsid w:val="000D33AE"/>
    <w:rsid w:val="000D43B3"/>
    <w:rsid w:val="000D52E2"/>
    <w:rsid w:val="000D5401"/>
    <w:rsid w:val="000D6995"/>
    <w:rsid w:val="000D6DD7"/>
    <w:rsid w:val="000D7688"/>
    <w:rsid w:val="000D7A3A"/>
    <w:rsid w:val="000D7BA5"/>
    <w:rsid w:val="000E047F"/>
    <w:rsid w:val="000E0A0D"/>
    <w:rsid w:val="000E0A15"/>
    <w:rsid w:val="000E1FF8"/>
    <w:rsid w:val="000E2064"/>
    <w:rsid w:val="000E232A"/>
    <w:rsid w:val="000E3ABF"/>
    <w:rsid w:val="000E40C1"/>
    <w:rsid w:val="000E46FE"/>
    <w:rsid w:val="000E5F82"/>
    <w:rsid w:val="000E7231"/>
    <w:rsid w:val="000F0275"/>
    <w:rsid w:val="000F1DE9"/>
    <w:rsid w:val="000F2DB4"/>
    <w:rsid w:val="000F30EA"/>
    <w:rsid w:val="000F3413"/>
    <w:rsid w:val="000F34FA"/>
    <w:rsid w:val="000F39EB"/>
    <w:rsid w:val="000F3AD7"/>
    <w:rsid w:val="000F3CC2"/>
    <w:rsid w:val="000F3F40"/>
    <w:rsid w:val="000F5228"/>
    <w:rsid w:val="000F5254"/>
    <w:rsid w:val="000F5DA8"/>
    <w:rsid w:val="000F5E9B"/>
    <w:rsid w:val="000F6D7C"/>
    <w:rsid w:val="000F6DFC"/>
    <w:rsid w:val="000F7FE3"/>
    <w:rsid w:val="001000AB"/>
    <w:rsid w:val="001001D1"/>
    <w:rsid w:val="00100719"/>
    <w:rsid w:val="001009A5"/>
    <w:rsid w:val="00100C3F"/>
    <w:rsid w:val="00100F9B"/>
    <w:rsid w:val="001013F4"/>
    <w:rsid w:val="001014C6"/>
    <w:rsid w:val="00101F13"/>
    <w:rsid w:val="00101F38"/>
    <w:rsid w:val="00102267"/>
    <w:rsid w:val="00102FEF"/>
    <w:rsid w:val="0010386E"/>
    <w:rsid w:val="00104335"/>
    <w:rsid w:val="00105C30"/>
    <w:rsid w:val="00106662"/>
    <w:rsid w:val="00106663"/>
    <w:rsid w:val="00107318"/>
    <w:rsid w:val="001073DA"/>
    <w:rsid w:val="0011142B"/>
    <w:rsid w:val="001126E3"/>
    <w:rsid w:val="001130A5"/>
    <w:rsid w:val="0011388E"/>
    <w:rsid w:val="00113D05"/>
    <w:rsid w:val="00115999"/>
    <w:rsid w:val="00115F43"/>
    <w:rsid w:val="00115FB8"/>
    <w:rsid w:val="00116CE6"/>
    <w:rsid w:val="001178D2"/>
    <w:rsid w:val="00117BCA"/>
    <w:rsid w:val="00117FDF"/>
    <w:rsid w:val="00120FFF"/>
    <w:rsid w:val="00121064"/>
    <w:rsid w:val="001224F0"/>
    <w:rsid w:val="00123284"/>
    <w:rsid w:val="001232FD"/>
    <w:rsid w:val="00123A16"/>
    <w:rsid w:val="0012472B"/>
    <w:rsid w:val="0012492A"/>
    <w:rsid w:val="00124A63"/>
    <w:rsid w:val="00124D4B"/>
    <w:rsid w:val="00124E39"/>
    <w:rsid w:val="00125331"/>
    <w:rsid w:val="001269A0"/>
    <w:rsid w:val="00127C09"/>
    <w:rsid w:val="00130B58"/>
    <w:rsid w:val="001310AC"/>
    <w:rsid w:val="001326D5"/>
    <w:rsid w:val="00132E7B"/>
    <w:rsid w:val="00133B52"/>
    <w:rsid w:val="00133D1F"/>
    <w:rsid w:val="00134E76"/>
    <w:rsid w:val="00135152"/>
    <w:rsid w:val="00135615"/>
    <w:rsid w:val="00136909"/>
    <w:rsid w:val="00137018"/>
    <w:rsid w:val="00137FEB"/>
    <w:rsid w:val="001406AB"/>
    <w:rsid w:val="00141096"/>
    <w:rsid w:val="00141861"/>
    <w:rsid w:val="00141A8A"/>
    <w:rsid w:val="00142577"/>
    <w:rsid w:val="0014369E"/>
    <w:rsid w:val="00144698"/>
    <w:rsid w:val="0014507D"/>
    <w:rsid w:val="00145146"/>
    <w:rsid w:val="0014553F"/>
    <w:rsid w:val="001455C7"/>
    <w:rsid w:val="0014580C"/>
    <w:rsid w:val="001458E2"/>
    <w:rsid w:val="00145BB2"/>
    <w:rsid w:val="0014617D"/>
    <w:rsid w:val="001468F7"/>
    <w:rsid w:val="0014740F"/>
    <w:rsid w:val="001512CD"/>
    <w:rsid w:val="00151930"/>
    <w:rsid w:val="0015201B"/>
    <w:rsid w:val="00152820"/>
    <w:rsid w:val="001533D5"/>
    <w:rsid w:val="00153555"/>
    <w:rsid w:val="001535D2"/>
    <w:rsid w:val="00154198"/>
    <w:rsid w:val="00154527"/>
    <w:rsid w:val="001552A8"/>
    <w:rsid w:val="001553CE"/>
    <w:rsid w:val="00155E94"/>
    <w:rsid w:val="00155F32"/>
    <w:rsid w:val="001564CF"/>
    <w:rsid w:val="001575A3"/>
    <w:rsid w:val="00157A61"/>
    <w:rsid w:val="00160476"/>
    <w:rsid w:val="00160582"/>
    <w:rsid w:val="00162F54"/>
    <w:rsid w:val="001630AE"/>
    <w:rsid w:val="001636A1"/>
    <w:rsid w:val="00163D01"/>
    <w:rsid w:val="00164412"/>
    <w:rsid w:val="001647CC"/>
    <w:rsid w:val="00164AE4"/>
    <w:rsid w:val="001669F6"/>
    <w:rsid w:val="00166E9E"/>
    <w:rsid w:val="00167863"/>
    <w:rsid w:val="00170D84"/>
    <w:rsid w:val="001712B7"/>
    <w:rsid w:val="0017147D"/>
    <w:rsid w:val="001714F2"/>
    <w:rsid w:val="00171E84"/>
    <w:rsid w:val="00172008"/>
    <w:rsid w:val="001733A4"/>
    <w:rsid w:val="00173F1D"/>
    <w:rsid w:val="00174321"/>
    <w:rsid w:val="00174E1F"/>
    <w:rsid w:val="00176114"/>
    <w:rsid w:val="001774DD"/>
    <w:rsid w:val="001778A5"/>
    <w:rsid w:val="00177B48"/>
    <w:rsid w:val="00180930"/>
    <w:rsid w:val="00181A46"/>
    <w:rsid w:val="00182F03"/>
    <w:rsid w:val="0018367B"/>
    <w:rsid w:val="0018409F"/>
    <w:rsid w:val="00184246"/>
    <w:rsid w:val="0018515D"/>
    <w:rsid w:val="00185991"/>
    <w:rsid w:val="00187DBC"/>
    <w:rsid w:val="00187EB9"/>
    <w:rsid w:val="001908F0"/>
    <w:rsid w:val="00191338"/>
    <w:rsid w:val="00191727"/>
    <w:rsid w:val="0019217B"/>
    <w:rsid w:val="00192369"/>
    <w:rsid w:val="00192A22"/>
    <w:rsid w:val="00193B05"/>
    <w:rsid w:val="0019462E"/>
    <w:rsid w:val="001977B8"/>
    <w:rsid w:val="0019796D"/>
    <w:rsid w:val="001A0AFF"/>
    <w:rsid w:val="001A1151"/>
    <w:rsid w:val="001A1CAC"/>
    <w:rsid w:val="001A1FF4"/>
    <w:rsid w:val="001A30C8"/>
    <w:rsid w:val="001A396F"/>
    <w:rsid w:val="001A3FAD"/>
    <w:rsid w:val="001A4046"/>
    <w:rsid w:val="001A41A7"/>
    <w:rsid w:val="001A4329"/>
    <w:rsid w:val="001A49B6"/>
    <w:rsid w:val="001A4ED7"/>
    <w:rsid w:val="001A69CE"/>
    <w:rsid w:val="001A6A4F"/>
    <w:rsid w:val="001A6C16"/>
    <w:rsid w:val="001A7667"/>
    <w:rsid w:val="001A774E"/>
    <w:rsid w:val="001A7D37"/>
    <w:rsid w:val="001A7FF7"/>
    <w:rsid w:val="001B006E"/>
    <w:rsid w:val="001B04E2"/>
    <w:rsid w:val="001B14D8"/>
    <w:rsid w:val="001B14D9"/>
    <w:rsid w:val="001B1D23"/>
    <w:rsid w:val="001B2261"/>
    <w:rsid w:val="001B46FE"/>
    <w:rsid w:val="001B4A63"/>
    <w:rsid w:val="001B4B72"/>
    <w:rsid w:val="001B4C34"/>
    <w:rsid w:val="001B62BA"/>
    <w:rsid w:val="001B6FD2"/>
    <w:rsid w:val="001B77D8"/>
    <w:rsid w:val="001B793E"/>
    <w:rsid w:val="001C0495"/>
    <w:rsid w:val="001C1032"/>
    <w:rsid w:val="001C1933"/>
    <w:rsid w:val="001C2168"/>
    <w:rsid w:val="001C2CC7"/>
    <w:rsid w:val="001C4115"/>
    <w:rsid w:val="001C4395"/>
    <w:rsid w:val="001C4861"/>
    <w:rsid w:val="001C5F05"/>
    <w:rsid w:val="001C600D"/>
    <w:rsid w:val="001C6B1B"/>
    <w:rsid w:val="001C7D5A"/>
    <w:rsid w:val="001D07EC"/>
    <w:rsid w:val="001D0B79"/>
    <w:rsid w:val="001D1755"/>
    <w:rsid w:val="001D19CF"/>
    <w:rsid w:val="001D1C55"/>
    <w:rsid w:val="001D33BB"/>
    <w:rsid w:val="001D3D03"/>
    <w:rsid w:val="001D4F9B"/>
    <w:rsid w:val="001D53BE"/>
    <w:rsid w:val="001D56F9"/>
    <w:rsid w:val="001D592B"/>
    <w:rsid w:val="001D5BD1"/>
    <w:rsid w:val="001E0C55"/>
    <w:rsid w:val="001E14C8"/>
    <w:rsid w:val="001E1988"/>
    <w:rsid w:val="001E2178"/>
    <w:rsid w:val="001E239C"/>
    <w:rsid w:val="001E3DD2"/>
    <w:rsid w:val="001E4A30"/>
    <w:rsid w:val="001E5074"/>
    <w:rsid w:val="001E5676"/>
    <w:rsid w:val="001E5F09"/>
    <w:rsid w:val="001E6785"/>
    <w:rsid w:val="001E7976"/>
    <w:rsid w:val="001E7B7C"/>
    <w:rsid w:val="001E7BE6"/>
    <w:rsid w:val="001E7F3F"/>
    <w:rsid w:val="001F19F9"/>
    <w:rsid w:val="001F4332"/>
    <w:rsid w:val="001F4CD7"/>
    <w:rsid w:val="001F5BB7"/>
    <w:rsid w:val="001F677A"/>
    <w:rsid w:val="001F6907"/>
    <w:rsid w:val="001F79DD"/>
    <w:rsid w:val="002003E5"/>
    <w:rsid w:val="00200414"/>
    <w:rsid w:val="00200A83"/>
    <w:rsid w:val="0020147F"/>
    <w:rsid w:val="002032AD"/>
    <w:rsid w:val="00203876"/>
    <w:rsid w:val="00204962"/>
    <w:rsid w:val="00204E36"/>
    <w:rsid w:val="00205072"/>
    <w:rsid w:val="00205308"/>
    <w:rsid w:val="00205CA5"/>
    <w:rsid w:val="00205D27"/>
    <w:rsid w:val="00205F5E"/>
    <w:rsid w:val="00205FD2"/>
    <w:rsid w:val="00206E94"/>
    <w:rsid w:val="0021028A"/>
    <w:rsid w:val="002104F4"/>
    <w:rsid w:val="00211B94"/>
    <w:rsid w:val="00212012"/>
    <w:rsid w:val="002128A6"/>
    <w:rsid w:val="00213668"/>
    <w:rsid w:val="00213851"/>
    <w:rsid w:val="00214589"/>
    <w:rsid w:val="002148A9"/>
    <w:rsid w:val="00214DD0"/>
    <w:rsid w:val="00214F80"/>
    <w:rsid w:val="00215408"/>
    <w:rsid w:val="0021545E"/>
    <w:rsid w:val="002156B0"/>
    <w:rsid w:val="0021616C"/>
    <w:rsid w:val="00216D6E"/>
    <w:rsid w:val="00217FA5"/>
    <w:rsid w:val="002205E8"/>
    <w:rsid w:val="00221AD0"/>
    <w:rsid w:val="002223FB"/>
    <w:rsid w:val="0022326E"/>
    <w:rsid w:val="00223322"/>
    <w:rsid w:val="00223F34"/>
    <w:rsid w:val="00224353"/>
    <w:rsid w:val="00224E3F"/>
    <w:rsid w:val="0022505D"/>
    <w:rsid w:val="002257B5"/>
    <w:rsid w:val="0023131E"/>
    <w:rsid w:val="00231408"/>
    <w:rsid w:val="0023282A"/>
    <w:rsid w:val="0023289E"/>
    <w:rsid w:val="00233306"/>
    <w:rsid w:val="002334F2"/>
    <w:rsid w:val="002340C9"/>
    <w:rsid w:val="00234DA0"/>
    <w:rsid w:val="00234ECE"/>
    <w:rsid w:val="00235BD4"/>
    <w:rsid w:val="00236382"/>
    <w:rsid w:val="002372F6"/>
    <w:rsid w:val="00240D01"/>
    <w:rsid w:val="002429D4"/>
    <w:rsid w:val="00242DF1"/>
    <w:rsid w:val="00242EE4"/>
    <w:rsid w:val="002437C3"/>
    <w:rsid w:val="0024452E"/>
    <w:rsid w:val="002447ED"/>
    <w:rsid w:val="00244A47"/>
    <w:rsid w:val="00246041"/>
    <w:rsid w:val="00246B60"/>
    <w:rsid w:val="00247837"/>
    <w:rsid w:val="0025151F"/>
    <w:rsid w:val="002526BF"/>
    <w:rsid w:val="0025389B"/>
    <w:rsid w:val="00253A2F"/>
    <w:rsid w:val="002540B7"/>
    <w:rsid w:val="00254388"/>
    <w:rsid w:val="00255DB2"/>
    <w:rsid w:val="00256802"/>
    <w:rsid w:val="00256862"/>
    <w:rsid w:val="00256C36"/>
    <w:rsid w:val="002600C9"/>
    <w:rsid w:val="00261367"/>
    <w:rsid w:val="002616C0"/>
    <w:rsid w:val="002627E2"/>
    <w:rsid w:val="00264311"/>
    <w:rsid w:val="002643E4"/>
    <w:rsid w:val="002644D6"/>
    <w:rsid w:val="00265369"/>
    <w:rsid w:val="002653E5"/>
    <w:rsid w:val="002662B5"/>
    <w:rsid w:val="002664EB"/>
    <w:rsid w:val="00267C6C"/>
    <w:rsid w:val="00267E66"/>
    <w:rsid w:val="002704F2"/>
    <w:rsid w:val="00270AAE"/>
    <w:rsid w:val="00271529"/>
    <w:rsid w:val="0027210C"/>
    <w:rsid w:val="002724CB"/>
    <w:rsid w:val="00272AEE"/>
    <w:rsid w:val="00272C95"/>
    <w:rsid w:val="00273A30"/>
    <w:rsid w:val="00274724"/>
    <w:rsid w:val="002749B6"/>
    <w:rsid w:val="00274A09"/>
    <w:rsid w:val="00275772"/>
    <w:rsid w:val="00277F40"/>
    <w:rsid w:val="00280060"/>
    <w:rsid w:val="0028009A"/>
    <w:rsid w:val="002806F3"/>
    <w:rsid w:val="00280E90"/>
    <w:rsid w:val="00281053"/>
    <w:rsid w:val="002811E9"/>
    <w:rsid w:val="00281CA6"/>
    <w:rsid w:val="00281F3C"/>
    <w:rsid w:val="0028209A"/>
    <w:rsid w:val="00282162"/>
    <w:rsid w:val="00282AD9"/>
    <w:rsid w:val="00282C95"/>
    <w:rsid w:val="00283AE5"/>
    <w:rsid w:val="00283E54"/>
    <w:rsid w:val="00284510"/>
    <w:rsid w:val="00286620"/>
    <w:rsid w:val="002879FE"/>
    <w:rsid w:val="00290CE2"/>
    <w:rsid w:val="00290E82"/>
    <w:rsid w:val="00290F53"/>
    <w:rsid w:val="002920E9"/>
    <w:rsid w:val="00292B03"/>
    <w:rsid w:val="00292F32"/>
    <w:rsid w:val="0029435C"/>
    <w:rsid w:val="002953D6"/>
    <w:rsid w:val="00295CFF"/>
    <w:rsid w:val="00297802"/>
    <w:rsid w:val="002A15EB"/>
    <w:rsid w:val="002A242C"/>
    <w:rsid w:val="002A268E"/>
    <w:rsid w:val="002A2E3B"/>
    <w:rsid w:val="002A48F0"/>
    <w:rsid w:val="002A4B6F"/>
    <w:rsid w:val="002A5294"/>
    <w:rsid w:val="002A5FC8"/>
    <w:rsid w:val="002A62A5"/>
    <w:rsid w:val="002A7B27"/>
    <w:rsid w:val="002B0FE5"/>
    <w:rsid w:val="002B1545"/>
    <w:rsid w:val="002B16AF"/>
    <w:rsid w:val="002B1F4F"/>
    <w:rsid w:val="002B2A26"/>
    <w:rsid w:val="002B3C65"/>
    <w:rsid w:val="002B45CE"/>
    <w:rsid w:val="002B6B4D"/>
    <w:rsid w:val="002B6D99"/>
    <w:rsid w:val="002B746C"/>
    <w:rsid w:val="002B773E"/>
    <w:rsid w:val="002B79C6"/>
    <w:rsid w:val="002C0101"/>
    <w:rsid w:val="002C08A2"/>
    <w:rsid w:val="002C09A0"/>
    <w:rsid w:val="002C12D5"/>
    <w:rsid w:val="002C26F8"/>
    <w:rsid w:val="002C27D7"/>
    <w:rsid w:val="002C3C65"/>
    <w:rsid w:val="002C44CA"/>
    <w:rsid w:val="002C4872"/>
    <w:rsid w:val="002C51F1"/>
    <w:rsid w:val="002C577D"/>
    <w:rsid w:val="002C59C2"/>
    <w:rsid w:val="002C655B"/>
    <w:rsid w:val="002C66C8"/>
    <w:rsid w:val="002C6819"/>
    <w:rsid w:val="002C69F2"/>
    <w:rsid w:val="002C6E99"/>
    <w:rsid w:val="002C6ECB"/>
    <w:rsid w:val="002C7016"/>
    <w:rsid w:val="002C71C8"/>
    <w:rsid w:val="002D1B76"/>
    <w:rsid w:val="002D20B9"/>
    <w:rsid w:val="002D253E"/>
    <w:rsid w:val="002D2D41"/>
    <w:rsid w:val="002D3660"/>
    <w:rsid w:val="002D4805"/>
    <w:rsid w:val="002D4D5A"/>
    <w:rsid w:val="002D7F40"/>
    <w:rsid w:val="002E10EE"/>
    <w:rsid w:val="002E140D"/>
    <w:rsid w:val="002E16A4"/>
    <w:rsid w:val="002E2459"/>
    <w:rsid w:val="002E32C4"/>
    <w:rsid w:val="002E3CB6"/>
    <w:rsid w:val="002E4B98"/>
    <w:rsid w:val="002E5DA9"/>
    <w:rsid w:val="002E76A4"/>
    <w:rsid w:val="002F0A10"/>
    <w:rsid w:val="002F182B"/>
    <w:rsid w:val="002F1A2A"/>
    <w:rsid w:val="002F1F64"/>
    <w:rsid w:val="002F252C"/>
    <w:rsid w:val="002F25B9"/>
    <w:rsid w:val="002F2FAF"/>
    <w:rsid w:val="002F3CB1"/>
    <w:rsid w:val="002F3E6C"/>
    <w:rsid w:val="002F573C"/>
    <w:rsid w:val="002F6290"/>
    <w:rsid w:val="002F72EA"/>
    <w:rsid w:val="002F74A1"/>
    <w:rsid w:val="002F75FB"/>
    <w:rsid w:val="002F78F8"/>
    <w:rsid w:val="002F7C3A"/>
    <w:rsid w:val="00300107"/>
    <w:rsid w:val="003007EF"/>
    <w:rsid w:val="00300D56"/>
    <w:rsid w:val="00300FF8"/>
    <w:rsid w:val="0030317A"/>
    <w:rsid w:val="00303385"/>
    <w:rsid w:val="00303D05"/>
    <w:rsid w:val="00303F4A"/>
    <w:rsid w:val="0030508A"/>
    <w:rsid w:val="00305106"/>
    <w:rsid w:val="003070D9"/>
    <w:rsid w:val="00307101"/>
    <w:rsid w:val="00307B1B"/>
    <w:rsid w:val="00307C18"/>
    <w:rsid w:val="00307C7D"/>
    <w:rsid w:val="00311F48"/>
    <w:rsid w:val="0031252F"/>
    <w:rsid w:val="00312CF8"/>
    <w:rsid w:val="00313388"/>
    <w:rsid w:val="003133C1"/>
    <w:rsid w:val="0031437E"/>
    <w:rsid w:val="00315479"/>
    <w:rsid w:val="003154B8"/>
    <w:rsid w:val="00316CF5"/>
    <w:rsid w:val="00320224"/>
    <w:rsid w:val="00320349"/>
    <w:rsid w:val="00322034"/>
    <w:rsid w:val="00322CB8"/>
    <w:rsid w:val="00322D3F"/>
    <w:rsid w:val="00322DA3"/>
    <w:rsid w:val="00322F6F"/>
    <w:rsid w:val="00323170"/>
    <w:rsid w:val="003236AC"/>
    <w:rsid w:val="00323840"/>
    <w:rsid w:val="0032429F"/>
    <w:rsid w:val="00324A8B"/>
    <w:rsid w:val="00324BB8"/>
    <w:rsid w:val="00325244"/>
    <w:rsid w:val="003252CC"/>
    <w:rsid w:val="00327599"/>
    <w:rsid w:val="003312E1"/>
    <w:rsid w:val="00332441"/>
    <w:rsid w:val="00332C79"/>
    <w:rsid w:val="00332DCF"/>
    <w:rsid w:val="003330BD"/>
    <w:rsid w:val="00333552"/>
    <w:rsid w:val="003336FC"/>
    <w:rsid w:val="003339D4"/>
    <w:rsid w:val="00333E9E"/>
    <w:rsid w:val="00333FEC"/>
    <w:rsid w:val="0033415F"/>
    <w:rsid w:val="00334AAF"/>
    <w:rsid w:val="00335574"/>
    <w:rsid w:val="00335687"/>
    <w:rsid w:val="00335FA3"/>
    <w:rsid w:val="00336157"/>
    <w:rsid w:val="003368E9"/>
    <w:rsid w:val="00337700"/>
    <w:rsid w:val="00337F3F"/>
    <w:rsid w:val="00340053"/>
    <w:rsid w:val="003419EF"/>
    <w:rsid w:val="00341D5F"/>
    <w:rsid w:val="00341D89"/>
    <w:rsid w:val="003420E1"/>
    <w:rsid w:val="0034427C"/>
    <w:rsid w:val="0034516E"/>
    <w:rsid w:val="003458C4"/>
    <w:rsid w:val="00345B34"/>
    <w:rsid w:val="0034609B"/>
    <w:rsid w:val="0034685B"/>
    <w:rsid w:val="0034722D"/>
    <w:rsid w:val="0034760F"/>
    <w:rsid w:val="00347FA3"/>
    <w:rsid w:val="00350198"/>
    <w:rsid w:val="00350620"/>
    <w:rsid w:val="0035099C"/>
    <w:rsid w:val="00351162"/>
    <w:rsid w:val="00352FFD"/>
    <w:rsid w:val="003535EB"/>
    <w:rsid w:val="003546A6"/>
    <w:rsid w:val="00354F5E"/>
    <w:rsid w:val="0035542A"/>
    <w:rsid w:val="00355C72"/>
    <w:rsid w:val="003561AC"/>
    <w:rsid w:val="00356474"/>
    <w:rsid w:val="003565CD"/>
    <w:rsid w:val="003571A1"/>
    <w:rsid w:val="003603FC"/>
    <w:rsid w:val="00360630"/>
    <w:rsid w:val="00361A0A"/>
    <w:rsid w:val="00361C0F"/>
    <w:rsid w:val="00363F68"/>
    <w:rsid w:val="003644BA"/>
    <w:rsid w:val="00364EA2"/>
    <w:rsid w:val="00365774"/>
    <w:rsid w:val="00365B23"/>
    <w:rsid w:val="003662B7"/>
    <w:rsid w:val="00367192"/>
    <w:rsid w:val="003671BC"/>
    <w:rsid w:val="00367BC8"/>
    <w:rsid w:val="00370984"/>
    <w:rsid w:val="00370E17"/>
    <w:rsid w:val="0037120C"/>
    <w:rsid w:val="003727AF"/>
    <w:rsid w:val="00372BDA"/>
    <w:rsid w:val="00372D0F"/>
    <w:rsid w:val="003735FA"/>
    <w:rsid w:val="00373B01"/>
    <w:rsid w:val="003752ED"/>
    <w:rsid w:val="00375CC7"/>
    <w:rsid w:val="00376661"/>
    <w:rsid w:val="0037670D"/>
    <w:rsid w:val="00380A99"/>
    <w:rsid w:val="00380B31"/>
    <w:rsid w:val="003810D1"/>
    <w:rsid w:val="00381208"/>
    <w:rsid w:val="00381482"/>
    <w:rsid w:val="00381605"/>
    <w:rsid w:val="003816CB"/>
    <w:rsid w:val="00381D2F"/>
    <w:rsid w:val="00382188"/>
    <w:rsid w:val="0038308E"/>
    <w:rsid w:val="0038358A"/>
    <w:rsid w:val="003839EB"/>
    <w:rsid w:val="00384882"/>
    <w:rsid w:val="00384E54"/>
    <w:rsid w:val="00385C07"/>
    <w:rsid w:val="00385D5D"/>
    <w:rsid w:val="00386BE0"/>
    <w:rsid w:val="0038785E"/>
    <w:rsid w:val="00390785"/>
    <w:rsid w:val="00390936"/>
    <w:rsid w:val="00390DE8"/>
    <w:rsid w:val="00391454"/>
    <w:rsid w:val="00391822"/>
    <w:rsid w:val="00391AAD"/>
    <w:rsid w:val="0039368B"/>
    <w:rsid w:val="003944BC"/>
    <w:rsid w:val="00394A1D"/>
    <w:rsid w:val="00394B25"/>
    <w:rsid w:val="00394FD5"/>
    <w:rsid w:val="003957A3"/>
    <w:rsid w:val="0039666D"/>
    <w:rsid w:val="00396AE1"/>
    <w:rsid w:val="00396F40"/>
    <w:rsid w:val="00397E6E"/>
    <w:rsid w:val="00397FFE"/>
    <w:rsid w:val="003A115F"/>
    <w:rsid w:val="003A259A"/>
    <w:rsid w:val="003A4518"/>
    <w:rsid w:val="003A46C0"/>
    <w:rsid w:val="003A4AE7"/>
    <w:rsid w:val="003A4EA9"/>
    <w:rsid w:val="003A58A5"/>
    <w:rsid w:val="003A66C1"/>
    <w:rsid w:val="003B0095"/>
    <w:rsid w:val="003B13CD"/>
    <w:rsid w:val="003B145C"/>
    <w:rsid w:val="003B1D42"/>
    <w:rsid w:val="003B27ED"/>
    <w:rsid w:val="003B2DDB"/>
    <w:rsid w:val="003B32FA"/>
    <w:rsid w:val="003B3B5F"/>
    <w:rsid w:val="003B3C15"/>
    <w:rsid w:val="003B3EA3"/>
    <w:rsid w:val="003B5282"/>
    <w:rsid w:val="003B5A4E"/>
    <w:rsid w:val="003B5F4E"/>
    <w:rsid w:val="003B62F1"/>
    <w:rsid w:val="003B6877"/>
    <w:rsid w:val="003B78EB"/>
    <w:rsid w:val="003B7D60"/>
    <w:rsid w:val="003C04BE"/>
    <w:rsid w:val="003C22EF"/>
    <w:rsid w:val="003C3064"/>
    <w:rsid w:val="003C4401"/>
    <w:rsid w:val="003C4A48"/>
    <w:rsid w:val="003C5728"/>
    <w:rsid w:val="003C61C6"/>
    <w:rsid w:val="003C6399"/>
    <w:rsid w:val="003C6ABC"/>
    <w:rsid w:val="003D11CB"/>
    <w:rsid w:val="003D1CC5"/>
    <w:rsid w:val="003D25A3"/>
    <w:rsid w:val="003D2F1B"/>
    <w:rsid w:val="003D325B"/>
    <w:rsid w:val="003D3307"/>
    <w:rsid w:val="003D4123"/>
    <w:rsid w:val="003D51B4"/>
    <w:rsid w:val="003D59DC"/>
    <w:rsid w:val="003D64A0"/>
    <w:rsid w:val="003D6EDE"/>
    <w:rsid w:val="003D7229"/>
    <w:rsid w:val="003D7D67"/>
    <w:rsid w:val="003D7D8F"/>
    <w:rsid w:val="003E0295"/>
    <w:rsid w:val="003E14C1"/>
    <w:rsid w:val="003E1C39"/>
    <w:rsid w:val="003E2A7C"/>
    <w:rsid w:val="003E3033"/>
    <w:rsid w:val="003E35FA"/>
    <w:rsid w:val="003E3F36"/>
    <w:rsid w:val="003E44BE"/>
    <w:rsid w:val="003E53EA"/>
    <w:rsid w:val="003E5A16"/>
    <w:rsid w:val="003E63A7"/>
    <w:rsid w:val="003E657A"/>
    <w:rsid w:val="003E6817"/>
    <w:rsid w:val="003E6C0F"/>
    <w:rsid w:val="003E7243"/>
    <w:rsid w:val="003E7254"/>
    <w:rsid w:val="003E756B"/>
    <w:rsid w:val="003E7593"/>
    <w:rsid w:val="003E7E11"/>
    <w:rsid w:val="003F01DC"/>
    <w:rsid w:val="003F04D4"/>
    <w:rsid w:val="003F0526"/>
    <w:rsid w:val="003F12FF"/>
    <w:rsid w:val="003F2728"/>
    <w:rsid w:val="003F273B"/>
    <w:rsid w:val="003F2A7F"/>
    <w:rsid w:val="003F3287"/>
    <w:rsid w:val="003F39CC"/>
    <w:rsid w:val="003F3DB6"/>
    <w:rsid w:val="003F604D"/>
    <w:rsid w:val="003F7656"/>
    <w:rsid w:val="00400DC0"/>
    <w:rsid w:val="004028C1"/>
    <w:rsid w:val="00402F8E"/>
    <w:rsid w:val="00403BD2"/>
    <w:rsid w:val="00404223"/>
    <w:rsid w:val="004047A0"/>
    <w:rsid w:val="00405090"/>
    <w:rsid w:val="00410CCB"/>
    <w:rsid w:val="00411249"/>
    <w:rsid w:val="00411563"/>
    <w:rsid w:val="00412588"/>
    <w:rsid w:val="00412D6A"/>
    <w:rsid w:val="00412E8E"/>
    <w:rsid w:val="00413593"/>
    <w:rsid w:val="004138FF"/>
    <w:rsid w:val="004139A4"/>
    <w:rsid w:val="00414F09"/>
    <w:rsid w:val="0041563F"/>
    <w:rsid w:val="004157ED"/>
    <w:rsid w:val="00415A46"/>
    <w:rsid w:val="00415AB2"/>
    <w:rsid w:val="00415AF2"/>
    <w:rsid w:val="00416BE6"/>
    <w:rsid w:val="0041702B"/>
    <w:rsid w:val="0042044C"/>
    <w:rsid w:val="00420A10"/>
    <w:rsid w:val="00420AA2"/>
    <w:rsid w:val="00421E8F"/>
    <w:rsid w:val="00421EA7"/>
    <w:rsid w:val="0042253D"/>
    <w:rsid w:val="004227FA"/>
    <w:rsid w:val="00423B95"/>
    <w:rsid w:val="00423C7F"/>
    <w:rsid w:val="004242D8"/>
    <w:rsid w:val="004248F8"/>
    <w:rsid w:val="0042494D"/>
    <w:rsid w:val="00425629"/>
    <w:rsid w:val="0042579A"/>
    <w:rsid w:val="004265D7"/>
    <w:rsid w:val="00427633"/>
    <w:rsid w:val="00427B29"/>
    <w:rsid w:val="00427ECB"/>
    <w:rsid w:val="00430313"/>
    <w:rsid w:val="00430712"/>
    <w:rsid w:val="0043146A"/>
    <w:rsid w:val="004319D1"/>
    <w:rsid w:val="00431D30"/>
    <w:rsid w:val="00432100"/>
    <w:rsid w:val="00432930"/>
    <w:rsid w:val="00434DF0"/>
    <w:rsid w:val="00435397"/>
    <w:rsid w:val="00436307"/>
    <w:rsid w:val="004364B3"/>
    <w:rsid w:val="00436B71"/>
    <w:rsid w:val="00437C19"/>
    <w:rsid w:val="00440AC3"/>
    <w:rsid w:val="00441785"/>
    <w:rsid w:val="004427D1"/>
    <w:rsid w:val="00443651"/>
    <w:rsid w:val="00444192"/>
    <w:rsid w:val="00444ABF"/>
    <w:rsid w:val="00444AE2"/>
    <w:rsid w:val="004452B4"/>
    <w:rsid w:val="0044587A"/>
    <w:rsid w:val="00445E98"/>
    <w:rsid w:val="00446071"/>
    <w:rsid w:val="00446858"/>
    <w:rsid w:val="00446874"/>
    <w:rsid w:val="004468AF"/>
    <w:rsid w:val="00446A53"/>
    <w:rsid w:val="00447473"/>
    <w:rsid w:val="004479D5"/>
    <w:rsid w:val="00447E53"/>
    <w:rsid w:val="004500ED"/>
    <w:rsid w:val="0045013C"/>
    <w:rsid w:val="00450821"/>
    <w:rsid w:val="004513E7"/>
    <w:rsid w:val="00451CA4"/>
    <w:rsid w:val="0045231F"/>
    <w:rsid w:val="0045275F"/>
    <w:rsid w:val="00454A3C"/>
    <w:rsid w:val="00454F0C"/>
    <w:rsid w:val="00455B32"/>
    <w:rsid w:val="00455D03"/>
    <w:rsid w:val="0045625A"/>
    <w:rsid w:val="0045762A"/>
    <w:rsid w:val="004579A0"/>
    <w:rsid w:val="00457A76"/>
    <w:rsid w:val="00457C70"/>
    <w:rsid w:val="00460A5F"/>
    <w:rsid w:val="00461151"/>
    <w:rsid w:val="00461604"/>
    <w:rsid w:val="004627BD"/>
    <w:rsid w:val="00463781"/>
    <w:rsid w:val="00463DBA"/>
    <w:rsid w:val="00463E58"/>
    <w:rsid w:val="00464A46"/>
    <w:rsid w:val="00464F34"/>
    <w:rsid w:val="00465C8B"/>
    <w:rsid w:val="00465F0F"/>
    <w:rsid w:val="00465FE8"/>
    <w:rsid w:val="004662D1"/>
    <w:rsid w:val="004662F3"/>
    <w:rsid w:val="00466BDE"/>
    <w:rsid w:val="00466D63"/>
    <w:rsid w:val="00466F46"/>
    <w:rsid w:val="004670DA"/>
    <w:rsid w:val="004672ED"/>
    <w:rsid w:val="00467DBE"/>
    <w:rsid w:val="00467F55"/>
    <w:rsid w:val="00470171"/>
    <w:rsid w:val="0047059C"/>
    <w:rsid w:val="004707DB"/>
    <w:rsid w:val="00470C5E"/>
    <w:rsid w:val="00471857"/>
    <w:rsid w:val="00471F35"/>
    <w:rsid w:val="0047202C"/>
    <w:rsid w:val="004739A4"/>
    <w:rsid w:val="00474475"/>
    <w:rsid w:val="004750DD"/>
    <w:rsid w:val="00477278"/>
    <w:rsid w:val="004773AB"/>
    <w:rsid w:val="004800B6"/>
    <w:rsid w:val="004802D7"/>
    <w:rsid w:val="00480B53"/>
    <w:rsid w:val="004816F3"/>
    <w:rsid w:val="00482441"/>
    <w:rsid w:val="00483043"/>
    <w:rsid w:val="00484B3C"/>
    <w:rsid w:val="00485472"/>
    <w:rsid w:val="00485B65"/>
    <w:rsid w:val="00485C67"/>
    <w:rsid w:val="00485E6E"/>
    <w:rsid w:val="00486216"/>
    <w:rsid w:val="004863DF"/>
    <w:rsid w:val="00486A59"/>
    <w:rsid w:val="00486BBE"/>
    <w:rsid w:val="004874D6"/>
    <w:rsid w:val="00487736"/>
    <w:rsid w:val="00490044"/>
    <w:rsid w:val="00490FA4"/>
    <w:rsid w:val="00491F28"/>
    <w:rsid w:val="00492B3E"/>
    <w:rsid w:val="00493276"/>
    <w:rsid w:val="00494095"/>
    <w:rsid w:val="00495CC3"/>
    <w:rsid w:val="004975E0"/>
    <w:rsid w:val="0049781A"/>
    <w:rsid w:val="00497904"/>
    <w:rsid w:val="00497C14"/>
    <w:rsid w:val="004A07D0"/>
    <w:rsid w:val="004A147C"/>
    <w:rsid w:val="004A2B81"/>
    <w:rsid w:val="004A3769"/>
    <w:rsid w:val="004A3786"/>
    <w:rsid w:val="004A43FC"/>
    <w:rsid w:val="004A44FF"/>
    <w:rsid w:val="004A55F9"/>
    <w:rsid w:val="004A5D2C"/>
    <w:rsid w:val="004A60B9"/>
    <w:rsid w:val="004A6677"/>
    <w:rsid w:val="004A69EB"/>
    <w:rsid w:val="004A70A1"/>
    <w:rsid w:val="004B0505"/>
    <w:rsid w:val="004B05BB"/>
    <w:rsid w:val="004B092F"/>
    <w:rsid w:val="004B1D0F"/>
    <w:rsid w:val="004B1FD5"/>
    <w:rsid w:val="004B2052"/>
    <w:rsid w:val="004B2490"/>
    <w:rsid w:val="004B2541"/>
    <w:rsid w:val="004B2B9A"/>
    <w:rsid w:val="004B4973"/>
    <w:rsid w:val="004B51C2"/>
    <w:rsid w:val="004B595B"/>
    <w:rsid w:val="004B629E"/>
    <w:rsid w:val="004B70B4"/>
    <w:rsid w:val="004B7A7A"/>
    <w:rsid w:val="004B7C13"/>
    <w:rsid w:val="004B7C30"/>
    <w:rsid w:val="004C1C41"/>
    <w:rsid w:val="004C3876"/>
    <w:rsid w:val="004C3CD1"/>
    <w:rsid w:val="004C60CB"/>
    <w:rsid w:val="004C6112"/>
    <w:rsid w:val="004C6CA2"/>
    <w:rsid w:val="004C7698"/>
    <w:rsid w:val="004C77E1"/>
    <w:rsid w:val="004C7956"/>
    <w:rsid w:val="004D165D"/>
    <w:rsid w:val="004D1AD4"/>
    <w:rsid w:val="004D2927"/>
    <w:rsid w:val="004D2B1D"/>
    <w:rsid w:val="004D3A00"/>
    <w:rsid w:val="004D44DA"/>
    <w:rsid w:val="004D52BD"/>
    <w:rsid w:val="004D539C"/>
    <w:rsid w:val="004D61B2"/>
    <w:rsid w:val="004D6877"/>
    <w:rsid w:val="004D75BD"/>
    <w:rsid w:val="004E078A"/>
    <w:rsid w:val="004E0C08"/>
    <w:rsid w:val="004E1FD5"/>
    <w:rsid w:val="004E222F"/>
    <w:rsid w:val="004E2408"/>
    <w:rsid w:val="004E2BBF"/>
    <w:rsid w:val="004E3C18"/>
    <w:rsid w:val="004E3EEE"/>
    <w:rsid w:val="004E4173"/>
    <w:rsid w:val="004E41EF"/>
    <w:rsid w:val="004E46C8"/>
    <w:rsid w:val="004E4DBC"/>
    <w:rsid w:val="004E6204"/>
    <w:rsid w:val="004E67E4"/>
    <w:rsid w:val="004E6A80"/>
    <w:rsid w:val="004E713B"/>
    <w:rsid w:val="004E7B72"/>
    <w:rsid w:val="004E7D67"/>
    <w:rsid w:val="004F01FC"/>
    <w:rsid w:val="004F070A"/>
    <w:rsid w:val="004F0DF1"/>
    <w:rsid w:val="004F165A"/>
    <w:rsid w:val="004F2052"/>
    <w:rsid w:val="004F25FB"/>
    <w:rsid w:val="004F31C0"/>
    <w:rsid w:val="004F337B"/>
    <w:rsid w:val="004F35CF"/>
    <w:rsid w:val="004F38D5"/>
    <w:rsid w:val="004F4698"/>
    <w:rsid w:val="004F5505"/>
    <w:rsid w:val="004F5D7A"/>
    <w:rsid w:val="004F62D6"/>
    <w:rsid w:val="004F6C5F"/>
    <w:rsid w:val="004F7576"/>
    <w:rsid w:val="00501C20"/>
    <w:rsid w:val="005027C9"/>
    <w:rsid w:val="00502CF1"/>
    <w:rsid w:val="0050388C"/>
    <w:rsid w:val="00504A48"/>
    <w:rsid w:val="00504BAE"/>
    <w:rsid w:val="00505AA2"/>
    <w:rsid w:val="005069EA"/>
    <w:rsid w:val="005117D4"/>
    <w:rsid w:val="00512221"/>
    <w:rsid w:val="00512B2A"/>
    <w:rsid w:val="0051339D"/>
    <w:rsid w:val="005139C4"/>
    <w:rsid w:val="00513C8F"/>
    <w:rsid w:val="00513F9D"/>
    <w:rsid w:val="0051453E"/>
    <w:rsid w:val="00514D62"/>
    <w:rsid w:val="00516030"/>
    <w:rsid w:val="00516EAD"/>
    <w:rsid w:val="00516F0F"/>
    <w:rsid w:val="00517142"/>
    <w:rsid w:val="00517289"/>
    <w:rsid w:val="0052073F"/>
    <w:rsid w:val="0052083C"/>
    <w:rsid w:val="00520E28"/>
    <w:rsid w:val="00520E74"/>
    <w:rsid w:val="0052112A"/>
    <w:rsid w:val="00522611"/>
    <w:rsid w:val="005228C1"/>
    <w:rsid w:val="005229DF"/>
    <w:rsid w:val="00523155"/>
    <w:rsid w:val="005237E5"/>
    <w:rsid w:val="005237FE"/>
    <w:rsid w:val="005238C6"/>
    <w:rsid w:val="00523BEB"/>
    <w:rsid w:val="00523C20"/>
    <w:rsid w:val="005252BF"/>
    <w:rsid w:val="00525386"/>
    <w:rsid w:val="005253AF"/>
    <w:rsid w:val="00525E9B"/>
    <w:rsid w:val="0052661A"/>
    <w:rsid w:val="00526FB4"/>
    <w:rsid w:val="00527935"/>
    <w:rsid w:val="0053024B"/>
    <w:rsid w:val="0053026A"/>
    <w:rsid w:val="00530473"/>
    <w:rsid w:val="00530EE0"/>
    <w:rsid w:val="005315E1"/>
    <w:rsid w:val="00531647"/>
    <w:rsid w:val="00531EE0"/>
    <w:rsid w:val="00532876"/>
    <w:rsid w:val="00532F1F"/>
    <w:rsid w:val="00533167"/>
    <w:rsid w:val="00533E23"/>
    <w:rsid w:val="00534A14"/>
    <w:rsid w:val="00534DBF"/>
    <w:rsid w:val="0053556C"/>
    <w:rsid w:val="00535EC0"/>
    <w:rsid w:val="00535F7A"/>
    <w:rsid w:val="00536230"/>
    <w:rsid w:val="0053634E"/>
    <w:rsid w:val="0053774B"/>
    <w:rsid w:val="0053794E"/>
    <w:rsid w:val="0054077E"/>
    <w:rsid w:val="005409CE"/>
    <w:rsid w:val="00540B16"/>
    <w:rsid w:val="00540B4C"/>
    <w:rsid w:val="005417D9"/>
    <w:rsid w:val="0054191E"/>
    <w:rsid w:val="00542353"/>
    <w:rsid w:val="005426C4"/>
    <w:rsid w:val="0054272C"/>
    <w:rsid w:val="00543177"/>
    <w:rsid w:val="00544626"/>
    <w:rsid w:val="005448B4"/>
    <w:rsid w:val="00545E17"/>
    <w:rsid w:val="00546C16"/>
    <w:rsid w:val="005477BA"/>
    <w:rsid w:val="0055027F"/>
    <w:rsid w:val="005503FF"/>
    <w:rsid w:val="00550521"/>
    <w:rsid w:val="0055090F"/>
    <w:rsid w:val="0055150C"/>
    <w:rsid w:val="00551696"/>
    <w:rsid w:val="005521DD"/>
    <w:rsid w:val="00553068"/>
    <w:rsid w:val="00553414"/>
    <w:rsid w:val="00553ADD"/>
    <w:rsid w:val="00554866"/>
    <w:rsid w:val="00554DAD"/>
    <w:rsid w:val="00554EDC"/>
    <w:rsid w:val="005568AA"/>
    <w:rsid w:val="00556A82"/>
    <w:rsid w:val="00556FF4"/>
    <w:rsid w:val="0055791D"/>
    <w:rsid w:val="005604A3"/>
    <w:rsid w:val="00561AB3"/>
    <w:rsid w:val="005622C5"/>
    <w:rsid w:val="00562FE5"/>
    <w:rsid w:val="005633D8"/>
    <w:rsid w:val="00563F60"/>
    <w:rsid w:val="00564971"/>
    <w:rsid w:val="00565279"/>
    <w:rsid w:val="005653FE"/>
    <w:rsid w:val="0056685A"/>
    <w:rsid w:val="005668AF"/>
    <w:rsid w:val="00566AC5"/>
    <w:rsid w:val="005672BD"/>
    <w:rsid w:val="00567FC3"/>
    <w:rsid w:val="0057190E"/>
    <w:rsid w:val="00572A33"/>
    <w:rsid w:val="00573F6E"/>
    <w:rsid w:val="00575259"/>
    <w:rsid w:val="00575E3D"/>
    <w:rsid w:val="00575E42"/>
    <w:rsid w:val="005764E7"/>
    <w:rsid w:val="00580AC4"/>
    <w:rsid w:val="00580B59"/>
    <w:rsid w:val="00580E52"/>
    <w:rsid w:val="00580F28"/>
    <w:rsid w:val="00581CA4"/>
    <w:rsid w:val="00582009"/>
    <w:rsid w:val="00582016"/>
    <w:rsid w:val="005828D8"/>
    <w:rsid w:val="005839C8"/>
    <w:rsid w:val="00583C9C"/>
    <w:rsid w:val="005843DB"/>
    <w:rsid w:val="00585147"/>
    <w:rsid w:val="0058514D"/>
    <w:rsid w:val="005865BE"/>
    <w:rsid w:val="00586A15"/>
    <w:rsid w:val="00586ABA"/>
    <w:rsid w:val="00586C3C"/>
    <w:rsid w:val="00592152"/>
    <w:rsid w:val="00592163"/>
    <w:rsid w:val="005921D0"/>
    <w:rsid w:val="005924CD"/>
    <w:rsid w:val="005939D2"/>
    <w:rsid w:val="005940DF"/>
    <w:rsid w:val="0059415E"/>
    <w:rsid w:val="00594753"/>
    <w:rsid w:val="00594780"/>
    <w:rsid w:val="00596998"/>
    <w:rsid w:val="00597484"/>
    <w:rsid w:val="00597F3C"/>
    <w:rsid w:val="005A11FC"/>
    <w:rsid w:val="005A1218"/>
    <w:rsid w:val="005A28C2"/>
    <w:rsid w:val="005A2DCF"/>
    <w:rsid w:val="005A3E26"/>
    <w:rsid w:val="005A4109"/>
    <w:rsid w:val="005A4704"/>
    <w:rsid w:val="005A4936"/>
    <w:rsid w:val="005A5045"/>
    <w:rsid w:val="005A6CB0"/>
    <w:rsid w:val="005A6DC8"/>
    <w:rsid w:val="005B01C4"/>
    <w:rsid w:val="005B028C"/>
    <w:rsid w:val="005B10F9"/>
    <w:rsid w:val="005B3150"/>
    <w:rsid w:val="005B3B6E"/>
    <w:rsid w:val="005B4BA3"/>
    <w:rsid w:val="005B4CE2"/>
    <w:rsid w:val="005B5281"/>
    <w:rsid w:val="005B68DE"/>
    <w:rsid w:val="005B7FD9"/>
    <w:rsid w:val="005C043E"/>
    <w:rsid w:val="005C07C9"/>
    <w:rsid w:val="005C0B41"/>
    <w:rsid w:val="005C1261"/>
    <w:rsid w:val="005C1C86"/>
    <w:rsid w:val="005C338D"/>
    <w:rsid w:val="005C368B"/>
    <w:rsid w:val="005C36F8"/>
    <w:rsid w:val="005C4C65"/>
    <w:rsid w:val="005C5120"/>
    <w:rsid w:val="005C523D"/>
    <w:rsid w:val="005C543D"/>
    <w:rsid w:val="005C5AE5"/>
    <w:rsid w:val="005C6FFA"/>
    <w:rsid w:val="005C708C"/>
    <w:rsid w:val="005D1489"/>
    <w:rsid w:val="005D1949"/>
    <w:rsid w:val="005D2802"/>
    <w:rsid w:val="005D2DAE"/>
    <w:rsid w:val="005D37B9"/>
    <w:rsid w:val="005D42B2"/>
    <w:rsid w:val="005D441C"/>
    <w:rsid w:val="005D4AB8"/>
    <w:rsid w:val="005D5034"/>
    <w:rsid w:val="005D5254"/>
    <w:rsid w:val="005D58C4"/>
    <w:rsid w:val="005D616D"/>
    <w:rsid w:val="005D6747"/>
    <w:rsid w:val="005D6823"/>
    <w:rsid w:val="005D6C36"/>
    <w:rsid w:val="005D718D"/>
    <w:rsid w:val="005E02F0"/>
    <w:rsid w:val="005E0600"/>
    <w:rsid w:val="005E142C"/>
    <w:rsid w:val="005E226D"/>
    <w:rsid w:val="005E26C9"/>
    <w:rsid w:val="005E2E75"/>
    <w:rsid w:val="005E32B3"/>
    <w:rsid w:val="005E32DF"/>
    <w:rsid w:val="005E38C4"/>
    <w:rsid w:val="005E3D09"/>
    <w:rsid w:val="005E4786"/>
    <w:rsid w:val="005E542D"/>
    <w:rsid w:val="005E54FD"/>
    <w:rsid w:val="005E6732"/>
    <w:rsid w:val="005E7E1F"/>
    <w:rsid w:val="005F000F"/>
    <w:rsid w:val="005F0237"/>
    <w:rsid w:val="005F10FF"/>
    <w:rsid w:val="005F20AD"/>
    <w:rsid w:val="005F2E0A"/>
    <w:rsid w:val="005F3770"/>
    <w:rsid w:val="005F508F"/>
    <w:rsid w:val="005F57B9"/>
    <w:rsid w:val="005F69AC"/>
    <w:rsid w:val="006003BE"/>
    <w:rsid w:val="006008D4"/>
    <w:rsid w:val="00601109"/>
    <w:rsid w:val="00602095"/>
    <w:rsid w:val="00603709"/>
    <w:rsid w:val="00603D6D"/>
    <w:rsid w:val="00603E51"/>
    <w:rsid w:val="00603F57"/>
    <w:rsid w:val="006049CB"/>
    <w:rsid w:val="00604FD8"/>
    <w:rsid w:val="0060573F"/>
    <w:rsid w:val="00606FE4"/>
    <w:rsid w:val="006101D6"/>
    <w:rsid w:val="00610568"/>
    <w:rsid w:val="00610638"/>
    <w:rsid w:val="00611BA6"/>
    <w:rsid w:val="00612408"/>
    <w:rsid w:val="00612784"/>
    <w:rsid w:val="00613A0B"/>
    <w:rsid w:val="006141FF"/>
    <w:rsid w:val="00614993"/>
    <w:rsid w:val="006151B4"/>
    <w:rsid w:val="00615678"/>
    <w:rsid w:val="006157BB"/>
    <w:rsid w:val="006159EE"/>
    <w:rsid w:val="00615D34"/>
    <w:rsid w:val="0061768F"/>
    <w:rsid w:val="00617C31"/>
    <w:rsid w:val="00617E1E"/>
    <w:rsid w:val="006200CB"/>
    <w:rsid w:val="006216B8"/>
    <w:rsid w:val="00623467"/>
    <w:rsid w:val="00623474"/>
    <w:rsid w:val="00624697"/>
    <w:rsid w:val="00624DBB"/>
    <w:rsid w:val="00624F20"/>
    <w:rsid w:val="00624F53"/>
    <w:rsid w:val="006266DD"/>
    <w:rsid w:val="00626916"/>
    <w:rsid w:val="00627DA9"/>
    <w:rsid w:val="0063003E"/>
    <w:rsid w:val="00630C06"/>
    <w:rsid w:val="00630C4A"/>
    <w:rsid w:val="00630DAD"/>
    <w:rsid w:val="006314FF"/>
    <w:rsid w:val="006316A2"/>
    <w:rsid w:val="006318DB"/>
    <w:rsid w:val="00631BE3"/>
    <w:rsid w:val="00631DF2"/>
    <w:rsid w:val="00631ED0"/>
    <w:rsid w:val="00632117"/>
    <w:rsid w:val="006329D7"/>
    <w:rsid w:val="006335B0"/>
    <w:rsid w:val="00633A87"/>
    <w:rsid w:val="00633E43"/>
    <w:rsid w:val="006340E5"/>
    <w:rsid w:val="006346C8"/>
    <w:rsid w:val="0063518E"/>
    <w:rsid w:val="006354CA"/>
    <w:rsid w:val="0063592F"/>
    <w:rsid w:val="00635F13"/>
    <w:rsid w:val="00635F41"/>
    <w:rsid w:val="00635FD6"/>
    <w:rsid w:val="006362B1"/>
    <w:rsid w:val="006367AF"/>
    <w:rsid w:val="00636F97"/>
    <w:rsid w:val="00637423"/>
    <w:rsid w:val="0064073F"/>
    <w:rsid w:val="00640E4C"/>
    <w:rsid w:val="00641DA2"/>
    <w:rsid w:val="00642DA7"/>
    <w:rsid w:val="00646049"/>
    <w:rsid w:val="00646196"/>
    <w:rsid w:val="00647652"/>
    <w:rsid w:val="006477E6"/>
    <w:rsid w:val="00647A8A"/>
    <w:rsid w:val="00650426"/>
    <w:rsid w:val="00650AB6"/>
    <w:rsid w:val="00650BEF"/>
    <w:rsid w:val="006510A3"/>
    <w:rsid w:val="00651593"/>
    <w:rsid w:val="00651605"/>
    <w:rsid w:val="006519E9"/>
    <w:rsid w:val="00651BA2"/>
    <w:rsid w:val="00651C5A"/>
    <w:rsid w:val="00651F0E"/>
    <w:rsid w:val="00652936"/>
    <w:rsid w:val="0065349A"/>
    <w:rsid w:val="006547CE"/>
    <w:rsid w:val="00655068"/>
    <w:rsid w:val="0065540B"/>
    <w:rsid w:val="00655A40"/>
    <w:rsid w:val="00655CDB"/>
    <w:rsid w:val="00655DCF"/>
    <w:rsid w:val="00656320"/>
    <w:rsid w:val="00656B5B"/>
    <w:rsid w:val="00656E09"/>
    <w:rsid w:val="0065717C"/>
    <w:rsid w:val="00657D00"/>
    <w:rsid w:val="00657EF7"/>
    <w:rsid w:val="00660640"/>
    <w:rsid w:val="00661663"/>
    <w:rsid w:val="006620DA"/>
    <w:rsid w:val="006623E8"/>
    <w:rsid w:val="00662C10"/>
    <w:rsid w:val="006631C2"/>
    <w:rsid w:val="006635B3"/>
    <w:rsid w:val="00663A29"/>
    <w:rsid w:val="00663C1B"/>
    <w:rsid w:val="00664229"/>
    <w:rsid w:val="006648CC"/>
    <w:rsid w:val="00664BF0"/>
    <w:rsid w:val="00664FC9"/>
    <w:rsid w:val="006650B3"/>
    <w:rsid w:val="00667D6D"/>
    <w:rsid w:val="006702BB"/>
    <w:rsid w:val="00670D0E"/>
    <w:rsid w:val="00672D75"/>
    <w:rsid w:val="006737FF"/>
    <w:rsid w:val="006745B2"/>
    <w:rsid w:val="00675BA9"/>
    <w:rsid w:val="0068067D"/>
    <w:rsid w:val="00680CA5"/>
    <w:rsid w:val="00683038"/>
    <w:rsid w:val="00683B31"/>
    <w:rsid w:val="00684098"/>
    <w:rsid w:val="00684106"/>
    <w:rsid w:val="006845DE"/>
    <w:rsid w:val="006847ED"/>
    <w:rsid w:val="00684FA3"/>
    <w:rsid w:val="00685AAD"/>
    <w:rsid w:val="00685CF8"/>
    <w:rsid w:val="00685FD1"/>
    <w:rsid w:val="00686566"/>
    <w:rsid w:val="00686924"/>
    <w:rsid w:val="0069028E"/>
    <w:rsid w:val="00690456"/>
    <w:rsid w:val="00690B52"/>
    <w:rsid w:val="00691B79"/>
    <w:rsid w:val="00692209"/>
    <w:rsid w:val="00692597"/>
    <w:rsid w:val="00692AEE"/>
    <w:rsid w:val="00692B05"/>
    <w:rsid w:val="00692D5A"/>
    <w:rsid w:val="006931F6"/>
    <w:rsid w:val="00693814"/>
    <w:rsid w:val="00695667"/>
    <w:rsid w:val="0069650A"/>
    <w:rsid w:val="006965C1"/>
    <w:rsid w:val="00697906"/>
    <w:rsid w:val="006A00FB"/>
    <w:rsid w:val="006A085E"/>
    <w:rsid w:val="006A0B80"/>
    <w:rsid w:val="006A12C8"/>
    <w:rsid w:val="006A1E74"/>
    <w:rsid w:val="006A22CA"/>
    <w:rsid w:val="006A2804"/>
    <w:rsid w:val="006A2C9F"/>
    <w:rsid w:val="006A3885"/>
    <w:rsid w:val="006A3D0E"/>
    <w:rsid w:val="006A51A5"/>
    <w:rsid w:val="006A5AEF"/>
    <w:rsid w:val="006A6CDB"/>
    <w:rsid w:val="006A6EDF"/>
    <w:rsid w:val="006A7D83"/>
    <w:rsid w:val="006B022E"/>
    <w:rsid w:val="006B1836"/>
    <w:rsid w:val="006B1FF6"/>
    <w:rsid w:val="006B2184"/>
    <w:rsid w:val="006B3446"/>
    <w:rsid w:val="006B3544"/>
    <w:rsid w:val="006B44C0"/>
    <w:rsid w:val="006B459C"/>
    <w:rsid w:val="006B4EBC"/>
    <w:rsid w:val="006B6805"/>
    <w:rsid w:val="006B6AB2"/>
    <w:rsid w:val="006B7401"/>
    <w:rsid w:val="006B7A17"/>
    <w:rsid w:val="006B7C61"/>
    <w:rsid w:val="006C1960"/>
    <w:rsid w:val="006C19DC"/>
    <w:rsid w:val="006C2098"/>
    <w:rsid w:val="006C28C1"/>
    <w:rsid w:val="006C2A55"/>
    <w:rsid w:val="006C45A5"/>
    <w:rsid w:val="006C4CA3"/>
    <w:rsid w:val="006C4F99"/>
    <w:rsid w:val="006C503E"/>
    <w:rsid w:val="006C5F1D"/>
    <w:rsid w:val="006C6178"/>
    <w:rsid w:val="006C68DD"/>
    <w:rsid w:val="006C7B09"/>
    <w:rsid w:val="006C7CFE"/>
    <w:rsid w:val="006D0BE1"/>
    <w:rsid w:val="006D1848"/>
    <w:rsid w:val="006D3361"/>
    <w:rsid w:val="006D348E"/>
    <w:rsid w:val="006D3A65"/>
    <w:rsid w:val="006D3C81"/>
    <w:rsid w:val="006D5189"/>
    <w:rsid w:val="006D5C68"/>
    <w:rsid w:val="006D6043"/>
    <w:rsid w:val="006E0825"/>
    <w:rsid w:val="006E105A"/>
    <w:rsid w:val="006E1110"/>
    <w:rsid w:val="006E14BA"/>
    <w:rsid w:val="006E360C"/>
    <w:rsid w:val="006E3A94"/>
    <w:rsid w:val="006E4A90"/>
    <w:rsid w:val="006E50AF"/>
    <w:rsid w:val="006E6914"/>
    <w:rsid w:val="006E7314"/>
    <w:rsid w:val="006E7688"/>
    <w:rsid w:val="006E7915"/>
    <w:rsid w:val="006E7939"/>
    <w:rsid w:val="006F0751"/>
    <w:rsid w:val="006F0FF1"/>
    <w:rsid w:val="006F1794"/>
    <w:rsid w:val="006F1B5A"/>
    <w:rsid w:val="006F1E64"/>
    <w:rsid w:val="006F2265"/>
    <w:rsid w:val="006F2296"/>
    <w:rsid w:val="006F2EA1"/>
    <w:rsid w:val="006F3C7B"/>
    <w:rsid w:val="006F3DA8"/>
    <w:rsid w:val="006F521E"/>
    <w:rsid w:val="006F55F1"/>
    <w:rsid w:val="006F5ACD"/>
    <w:rsid w:val="006F5B91"/>
    <w:rsid w:val="006F6FF8"/>
    <w:rsid w:val="007016D9"/>
    <w:rsid w:val="00701D96"/>
    <w:rsid w:val="00701E93"/>
    <w:rsid w:val="0070235B"/>
    <w:rsid w:val="00702403"/>
    <w:rsid w:val="007025DB"/>
    <w:rsid w:val="00702E24"/>
    <w:rsid w:val="00702F16"/>
    <w:rsid w:val="007035C7"/>
    <w:rsid w:val="007036F4"/>
    <w:rsid w:val="007045E3"/>
    <w:rsid w:val="007051D5"/>
    <w:rsid w:val="007054B9"/>
    <w:rsid w:val="00710AE6"/>
    <w:rsid w:val="007113A3"/>
    <w:rsid w:val="007115B3"/>
    <w:rsid w:val="00711BD1"/>
    <w:rsid w:val="00715794"/>
    <w:rsid w:val="0071601B"/>
    <w:rsid w:val="00716765"/>
    <w:rsid w:val="00716B57"/>
    <w:rsid w:val="00716CD5"/>
    <w:rsid w:val="00720D67"/>
    <w:rsid w:val="00721A53"/>
    <w:rsid w:val="00722BEC"/>
    <w:rsid w:val="00722DC1"/>
    <w:rsid w:val="00723321"/>
    <w:rsid w:val="0072472D"/>
    <w:rsid w:val="0072492A"/>
    <w:rsid w:val="00725686"/>
    <w:rsid w:val="00725846"/>
    <w:rsid w:val="00725B9A"/>
    <w:rsid w:val="00725EF4"/>
    <w:rsid w:val="00726437"/>
    <w:rsid w:val="00726E2D"/>
    <w:rsid w:val="00730055"/>
    <w:rsid w:val="0073035B"/>
    <w:rsid w:val="00730CFC"/>
    <w:rsid w:val="00730E97"/>
    <w:rsid w:val="007313E1"/>
    <w:rsid w:val="007319FB"/>
    <w:rsid w:val="00731F1E"/>
    <w:rsid w:val="00733F9B"/>
    <w:rsid w:val="007341D6"/>
    <w:rsid w:val="00734446"/>
    <w:rsid w:val="007344D9"/>
    <w:rsid w:val="007345E3"/>
    <w:rsid w:val="00734728"/>
    <w:rsid w:val="00735149"/>
    <w:rsid w:val="00735E07"/>
    <w:rsid w:val="00736623"/>
    <w:rsid w:val="0073694F"/>
    <w:rsid w:val="00737A35"/>
    <w:rsid w:val="007403EE"/>
    <w:rsid w:val="00740833"/>
    <w:rsid w:val="0074095E"/>
    <w:rsid w:val="00741994"/>
    <w:rsid w:val="00741F58"/>
    <w:rsid w:val="007431AD"/>
    <w:rsid w:val="00743711"/>
    <w:rsid w:val="00743832"/>
    <w:rsid w:val="0074607F"/>
    <w:rsid w:val="00746B69"/>
    <w:rsid w:val="00747323"/>
    <w:rsid w:val="00747924"/>
    <w:rsid w:val="00747C04"/>
    <w:rsid w:val="0075015D"/>
    <w:rsid w:val="00750499"/>
    <w:rsid w:val="007504DB"/>
    <w:rsid w:val="0075069D"/>
    <w:rsid w:val="007511A4"/>
    <w:rsid w:val="007512CE"/>
    <w:rsid w:val="0075153A"/>
    <w:rsid w:val="0075161B"/>
    <w:rsid w:val="0075182C"/>
    <w:rsid w:val="007519F0"/>
    <w:rsid w:val="00751BD0"/>
    <w:rsid w:val="00751CA1"/>
    <w:rsid w:val="00751DC5"/>
    <w:rsid w:val="00752216"/>
    <w:rsid w:val="007525F2"/>
    <w:rsid w:val="00752DBD"/>
    <w:rsid w:val="0075301E"/>
    <w:rsid w:val="0075330A"/>
    <w:rsid w:val="007534F1"/>
    <w:rsid w:val="0075375B"/>
    <w:rsid w:val="00753942"/>
    <w:rsid w:val="0075394A"/>
    <w:rsid w:val="00753ACE"/>
    <w:rsid w:val="0075491B"/>
    <w:rsid w:val="0075524C"/>
    <w:rsid w:val="00755863"/>
    <w:rsid w:val="007569AF"/>
    <w:rsid w:val="00756B9E"/>
    <w:rsid w:val="00756CAC"/>
    <w:rsid w:val="00760EE5"/>
    <w:rsid w:val="00761042"/>
    <w:rsid w:val="007614EF"/>
    <w:rsid w:val="00761B8A"/>
    <w:rsid w:val="00761D6B"/>
    <w:rsid w:val="00762100"/>
    <w:rsid w:val="007623E3"/>
    <w:rsid w:val="0076253D"/>
    <w:rsid w:val="00763887"/>
    <w:rsid w:val="007643CE"/>
    <w:rsid w:val="00765947"/>
    <w:rsid w:val="007668DC"/>
    <w:rsid w:val="00767744"/>
    <w:rsid w:val="00767ADA"/>
    <w:rsid w:val="00767BA8"/>
    <w:rsid w:val="00767F64"/>
    <w:rsid w:val="0077120B"/>
    <w:rsid w:val="00771C77"/>
    <w:rsid w:val="00772762"/>
    <w:rsid w:val="0077293D"/>
    <w:rsid w:val="0077297B"/>
    <w:rsid w:val="00772985"/>
    <w:rsid w:val="00772EB2"/>
    <w:rsid w:val="00773373"/>
    <w:rsid w:val="00773D8E"/>
    <w:rsid w:val="00775106"/>
    <w:rsid w:val="00775173"/>
    <w:rsid w:val="00775211"/>
    <w:rsid w:val="0077555B"/>
    <w:rsid w:val="00775F22"/>
    <w:rsid w:val="007760BC"/>
    <w:rsid w:val="00776F7A"/>
    <w:rsid w:val="007770A5"/>
    <w:rsid w:val="007779D1"/>
    <w:rsid w:val="0078000E"/>
    <w:rsid w:val="007801CA"/>
    <w:rsid w:val="0078135D"/>
    <w:rsid w:val="007819B7"/>
    <w:rsid w:val="00782130"/>
    <w:rsid w:val="0078314E"/>
    <w:rsid w:val="0078362A"/>
    <w:rsid w:val="00783FFC"/>
    <w:rsid w:val="007840F5"/>
    <w:rsid w:val="00784C76"/>
    <w:rsid w:val="00785E6F"/>
    <w:rsid w:val="0079013A"/>
    <w:rsid w:val="0079092A"/>
    <w:rsid w:val="0079292F"/>
    <w:rsid w:val="00794758"/>
    <w:rsid w:val="007947B9"/>
    <w:rsid w:val="00794C38"/>
    <w:rsid w:val="00794FBD"/>
    <w:rsid w:val="0079525C"/>
    <w:rsid w:val="0079585E"/>
    <w:rsid w:val="007964E3"/>
    <w:rsid w:val="00796BDF"/>
    <w:rsid w:val="00796DBE"/>
    <w:rsid w:val="007A0248"/>
    <w:rsid w:val="007A14C4"/>
    <w:rsid w:val="007A183F"/>
    <w:rsid w:val="007A1A61"/>
    <w:rsid w:val="007A36E0"/>
    <w:rsid w:val="007A3980"/>
    <w:rsid w:val="007A3EC7"/>
    <w:rsid w:val="007A43E8"/>
    <w:rsid w:val="007A4669"/>
    <w:rsid w:val="007A4981"/>
    <w:rsid w:val="007A5A17"/>
    <w:rsid w:val="007A5CFB"/>
    <w:rsid w:val="007A5DD2"/>
    <w:rsid w:val="007A658F"/>
    <w:rsid w:val="007A758A"/>
    <w:rsid w:val="007A7C33"/>
    <w:rsid w:val="007A7D3E"/>
    <w:rsid w:val="007B0EED"/>
    <w:rsid w:val="007B1675"/>
    <w:rsid w:val="007B1801"/>
    <w:rsid w:val="007B34CF"/>
    <w:rsid w:val="007B495E"/>
    <w:rsid w:val="007B505F"/>
    <w:rsid w:val="007B50A8"/>
    <w:rsid w:val="007B55EC"/>
    <w:rsid w:val="007B59B5"/>
    <w:rsid w:val="007B5A2B"/>
    <w:rsid w:val="007B5E78"/>
    <w:rsid w:val="007B6610"/>
    <w:rsid w:val="007C003F"/>
    <w:rsid w:val="007C03F9"/>
    <w:rsid w:val="007C083C"/>
    <w:rsid w:val="007C1768"/>
    <w:rsid w:val="007C2778"/>
    <w:rsid w:val="007C2E27"/>
    <w:rsid w:val="007C3B92"/>
    <w:rsid w:val="007C4343"/>
    <w:rsid w:val="007C5356"/>
    <w:rsid w:val="007C6009"/>
    <w:rsid w:val="007C6162"/>
    <w:rsid w:val="007C6CA5"/>
    <w:rsid w:val="007C6DD9"/>
    <w:rsid w:val="007C6E73"/>
    <w:rsid w:val="007D01D7"/>
    <w:rsid w:val="007D08CF"/>
    <w:rsid w:val="007D1661"/>
    <w:rsid w:val="007D1B52"/>
    <w:rsid w:val="007D1DC1"/>
    <w:rsid w:val="007D3642"/>
    <w:rsid w:val="007D4A2C"/>
    <w:rsid w:val="007D52A4"/>
    <w:rsid w:val="007D6125"/>
    <w:rsid w:val="007D6633"/>
    <w:rsid w:val="007D6C7D"/>
    <w:rsid w:val="007D6EE5"/>
    <w:rsid w:val="007D79F2"/>
    <w:rsid w:val="007E0548"/>
    <w:rsid w:val="007E12B4"/>
    <w:rsid w:val="007E1308"/>
    <w:rsid w:val="007E1671"/>
    <w:rsid w:val="007E1A3B"/>
    <w:rsid w:val="007E1C6F"/>
    <w:rsid w:val="007E2073"/>
    <w:rsid w:val="007E2562"/>
    <w:rsid w:val="007E25E7"/>
    <w:rsid w:val="007E2EA0"/>
    <w:rsid w:val="007E33DA"/>
    <w:rsid w:val="007E3861"/>
    <w:rsid w:val="007E4458"/>
    <w:rsid w:val="007E56E2"/>
    <w:rsid w:val="007E5985"/>
    <w:rsid w:val="007E5AA5"/>
    <w:rsid w:val="007E62B6"/>
    <w:rsid w:val="007E6822"/>
    <w:rsid w:val="007E6A81"/>
    <w:rsid w:val="007E6E1B"/>
    <w:rsid w:val="007E7007"/>
    <w:rsid w:val="007F0F37"/>
    <w:rsid w:val="007F1D26"/>
    <w:rsid w:val="007F1EDC"/>
    <w:rsid w:val="007F24C2"/>
    <w:rsid w:val="007F261E"/>
    <w:rsid w:val="007F2620"/>
    <w:rsid w:val="007F267A"/>
    <w:rsid w:val="007F28BC"/>
    <w:rsid w:val="007F4223"/>
    <w:rsid w:val="007F4FD2"/>
    <w:rsid w:val="007F5569"/>
    <w:rsid w:val="007F6090"/>
    <w:rsid w:val="007F617C"/>
    <w:rsid w:val="007F63A2"/>
    <w:rsid w:val="007F6C87"/>
    <w:rsid w:val="007F75F7"/>
    <w:rsid w:val="007F79A6"/>
    <w:rsid w:val="00800D87"/>
    <w:rsid w:val="008024CE"/>
    <w:rsid w:val="00802515"/>
    <w:rsid w:val="008036E8"/>
    <w:rsid w:val="00803A06"/>
    <w:rsid w:val="00804993"/>
    <w:rsid w:val="00806B0A"/>
    <w:rsid w:val="00806EDA"/>
    <w:rsid w:val="00807C91"/>
    <w:rsid w:val="00810048"/>
    <w:rsid w:val="0081015A"/>
    <w:rsid w:val="0081098A"/>
    <w:rsid w:val="00811C64"/>
    <w:rsid w:val="008127B5"/>
    <w:rsid w:val="0081324E"/>
    <w:rsid w:val="008134FE"/>
    <w:rsid w:val="00814065"/>
    <w:rsid w:val="00815244"/>
    <w:rsid w:val="008161E1"/>
    <w:rsid w:val="00817F16"/>
    <w:rsid w:val="00817FD2"/>
    <w:rsid w:val="0082092E"/>
    <w:rsid w:val="008216F6"/>
    <w:rsid w:val="00821C4A"/>
    <w:rsid w:val="00823D92"/>
    <w:rsid w:val="0082458D"/>
    <w:rsid w:val="00824AA2"/>
    <w:rsid w:val="00824DE9"/>
    <w:rsid w:val="00825F17"/>
    <w:rsid w:val="008268C5"/>
    <w:rsid w:val="00830656"/>
    <w:rsid w:val="00831AF8"/>
    <w:rsid w:val="00831EE6"/>
    <w:rsid w:val="00833387"/>
    <w:rsid w:val="00833478"/>
    <w:rsid w:val="0083469A"/>
    <w:rsid w:val="008353F0"/>
    <w:rsid w:val="0083542F"/>
    <w:rsid w:val="00835799"/>
    <w:rsid w:val="00835BE5"/>
    <w:rsid w:val="00836D19"/>
    <w:rsid w:val="0083796B"/>
    <w:rsid w:val="008405FA"/>
    <w:rsid w:val="0084072D"/>
    <w:rsid w:val="00840899"/>
    <w:rsid w:val="00840F0B"/>
    <w:rsid w:val="0084165E"/>
    <w:rsid w:val="00841EFF"/>
    <w:rsid w:val="00842EB2"/>
    <w:rsid w:val="00843DB6"/>
    <w:rsid w:val="00844A14"/>
    <w:rsid w:val="00846295"/>
    <w:rsid w:val="008469E6"/>
    <w:rsid w:val="008478D6"/>
    <w:rsid w:val="008500F4"/>
    <w:rsid w:val="008501D3"/>
    <w:rsid w:val="0085075A"/>
    <w:rsid w:val="008516A0"/>
    <w:rsid w:val="00851AF9"/>
    <w:rsid w:val="008521FD"/>
    <w:rsid w:val="00852699"/>
    <w:rsid w:val="0085356D"/>
    <w:rsid w:val="00853AA1"/>
    <w:rsid w:val="00854994"/>
    <w:rsid w:val="00854A57"/>
    <w:rsid w:val="008554CF"/>
    <w:rsid w:val="0085553A"/>
    <w:rsid w:val="00855B17"/>
    <w:rsid w:val="00855E56"/>
    <w:rsid w:val="00856745"/>
    <w:rsid w:val="00856A99"/>
    <w:rsid w:val="00857862"/>
    <w:rsid w:val="00860086"/>
    <w:rsid w:val="0086192A"/>
    <w:rsid w:val="00861B64"/>
    <w:rsid w:val="00862701"/>
    <w:rsid w:val="0086349F"/>
    <w:rsid w:val="00863E72"/>
    <w:rsid w:val="0086465C"/>
    <w:rsid w:val="008658FF"/>
    <w:rsid w:val="008662B2"/>
    <w:rsid w:val="00867A63"/>
    <w:rsid w:val="00870452"/>
    <w:rsid w:val="008709BB"/>
    <w:rsid w:val="00870E6F"/>
    <w:rsid w:val="0087105F"/>
    <w:rsid w:val="00871169"/>
    <w:rsid w:val="00871CBA"/>
    <w:rsid w:val="00871E60"/>
    <w:rsid w:val="00872A28"/>
    <w:rsid w:val="00872F97"/>
    <w:rsid w:val="00873121"/>
    <w:rsid w:val="0087362D"/>
    <w:rsid w:val="00873BCB"/>
    <w:rsid w:val="0087622B"/>
    <w:rsid w:val="00876355"/>
    <w:rsid w:val="00876C07"/>
    <w:rsid w:val="00876D21"/>
    <w:rsid w:val="00876F6E"/>
    <w:rsid w:val="00877EFE"/>
    <w:rsid w:val="0088072B"/>
    <w:rsid w:val="00881510"/>
    <w:rsid w:val="008817AD"/>
    <w:rsid w:val="00881B6B"/>
    <w:rsid w:val="008821D3"/>
    <w:rsid w:val="0088259D"/>
    <w:rsid w:val="00882C4D"/>
    <w:rsid w:val="00882F02"/>
    <w:rsid w:val="0088310B"/>
    <w:rsid w:val="008848F8"/>
    <w:rsid w:val="00885241"/>
    <w:rsid w:val="00885338"/>
    <w:rsid w:val="00885F2D"/>
    <w:rsid w:val="00886233"/>
    <w:rsid w:val="008862ED"/>
    <w:rsid w:val="00886388"/>
    <w:rsid w:val="00887CCA"/>
    <w:rsid w:val="0089011F"/>
    <w:rsid w:val="00890456"/>
    <w:rsid w:val="008916B0"/>
    <w:rsid w:val="0089176C"/>
    <w:rsid w:val="00891C8D"/>
    <w:rsid w:val="00892C44"/>
    <w:rsid w:val="00892E23"/>
    <w:rsid w:val="008930C4"/>
    <w:rsid w:val="008937EA"/>
    <w:rsid w:val="00893C08"/>
    <w:rsid w:val="0089419A"/>
    <w:rsid w:val="0089428D"/>
    <w:rsid w:val="00895C20"/>
    <w:rsid w:val="00896061"/>
    <w:rsid w:val="00896645"/>
    <w:rsid w:val="00896CC4"/>
    <w:rsid w:val="00896FCC"/>
    <w:rsid w:val="0089737B"/>
    <w:rsid w:val="00897422"/>
    <w:rsid w:val="0089746A"/>
    <w:rsid w:val="008A0203"/>
    <w:rsid w:val="008A0416"/>
    <w:rsid w:val="008A0792"/>
    <w:rsid w:val="008A3194"/>
    <w:rsid w:val="008A39A4"/>
    <w:rsid w:val="008A4523"/>
    <w:rsid w:val="008A484D"/>
    <w:rsid w:val="008A5025"/>
    <w:rsid w:val="008A5480"/>
    <w:rsid w:val="008A59C3"/>
    <w:rsid w:val="008A5FCC"/>
    <w:rsid w:val="008A6065"/>
    <w:rsid w:val="008A6F47"/>
    <w:rsid w:val="008A7A2C"/>
    <w:rsid w:val="008A7ABA"/>
    <w:rsid w:val="008A7B1A"/>
    <w:rsid w:val="008B1269"/>
    <w:rsid w:val="008B149B"/>
    <w:rsid w:val="008B14A1"/>
    <w:rsid w:val="008B1738"/>
    <w:rsid w:val="008B18CF"/>
    <w:rsid w:val="008B18D3"/>
    <w:rsid w:val="008B25CB"/>
    <w:rsid w:val="008B306A"/>
    <w:rsid w:val="008B34D1"/>
    <w:rsid w:val="008B4411"/>
    <w:rsid w:val="008B4F0F"/>
    <w:rsid w:val="008B5B1B"/>
    <w:rsid w:val="008B6901"/>
    <w:rsid w:val="008B6E58"/>
    <w:rsid w:val="008B7020"/>
    <w:rsid w:val="008B7068"/>
    <w:rsid w:val="008B7AC2"/>
    <w:rsid w:val="008C0C66"/>
    <w:rsid w:val="008C1480"/>
    <w:rsid w:val="008C19FD"/>
    <w:rsid w:val="008C26AC"/>
    <w:rsid w:val="008C28C9"/>
    <w:rsid w:val="008C2B4E"/>
    <w:rsid w:val="008C32F3"/>
    <w:rsid w:val="008C3989"/>
    <w:rsid w:val="008C458A"/>
    <w:rsid w:val="008C4D19"/>
    <w:rsid w:val="008C5DA6"/>
    <w:rsid w:val="008C72CA"/>
    <w:rsid w:val="008C72D7"/>
    <w:rsid w:val="008C72FD"/>
    <w:rsid w:val="008C75EB"/>
    <w:rsid w:val="008C78D8"/>
    <w:rsid w:val="008C78F2"/>
    <w:rsid w:val="008C7A13"/>
    <w:rsid w:val="008D1FAB"/>
    <w:rsid w:val="008D21B2"/>
    <w:rsid w:val="008D25D8"/>
    <w:rsid w:val="008D270C"/>
    <w:rsid w:val="008D2C38"/>
    <w:rsid w:val="008D3677"/>
    <w:rsid w:val="008D3978"/>
    <w:rsid w:val="008D3AC7"/>
    <w:rsid w:val="008D49CE"/>
    <w:rsid w:val="008D4C0F"/>
    <w:rsid w:val="008D4DCD"/>
    <w:rsid w:val="008D519C"/>
    <w:rsid w:val="008D5CD6"/>
    <w:rsid w:val="008D6527"/>
    <w:rsid w:val="008D6FED"/>
    <w:rsid w:val="008D79D1"/>
    <w:rsid w:val="008D7B48"/>
    <w:rsid w:val="008E03C3"/>
    <w:rsid w:val="008E0F72"/>
    <w:rsid w:val="008E19A0"/>
    <w:rsid w:val="008E260C"/>
    <w:rsid w:val="008E2E24"/>
    <w:rsid w:val="008E33FA"/>
    <w:rsid w:val="008E7060"/>
    <w:rsid w:val="008F0371"/>
    <w:rsid w:val="008F0D98"/>
    <w:rsid w:val="008F1A85"/>
    <w:rsid w:val="008F1DF4"/>
    <w:rsid w:val="008F22C5"/>
    <w:rsid w:val="008F3F3A"/>
    <w:rsid w:val="008F4E39"/>
    <w:rsid w:val="008F50E3"/>
    <w:rsid w:val="008F58BA"/>
    <w:rsid w:val="008F5AF6"/>
    <w:rsid w:val="008F65A4"/>
    <w:rsid w:val="008F65BE"/>
    <w:rsid w:val="008F6D25"/>
    <w:rsid w:val="008F77FD"/>
    <w:rsid w:val="00900B8D"/>
    <w:rsid w:val="009015C7"/>
    <w:rsid w:val="0090170E"/>
    <w:rsid w:val="0090194F"/>
    <w:rsid w:val="009026D0"/>
    <w:rsid w:val="00902E05"/>
    <w:rsid w:val="00903397"/>
    <w:rsid w:val="00905665"/>
    <w:rsid w:val="0090607A"/>
    <w:rsid w:val="00907C0F"/>
    <w:rsid w:val="00911B99"/>
    <w:rsid w:val="00911DF8"/>
    <w:rsid w:val="00912054"/>
    <w:rsid w:val="00912150"/>
    <w:rsid w:val="0091276C"/>
    <w:rsid w:val="00913BC6"/>
    <w:rsid w:val="009143B4"/>
    <w:rsid w:val="009145C7"/>
    <w:rsid w:val="0091484F"/>
    <w:rsid w:val="00914A20"/>
    <w:rsid w:val="00914E53"/>
    <w:rsid w:val="00915981"/>
    <w:rsid w:val="00915AAE"/>
    <w:rsid w:val="00916271"/>
    <w:rsid w:val="009164F6"/>
    <w:rsid w:val="00917101"/>
    <w:rsid w:val="009204CE"/>
    <w:rsid w:val="0092166A"/>
    <w:rsid w:val="00922175"/>
    <w:rsid w:val="00922723"/>
    <w:rsid w:val="00922F6D"/>
    <w:rsid w:val="00922FC0"/>
    <w:rsid w:val="00923164"/>
    <w:rsid w:val="009236C8"/>
    <w:rsid w:val="00924F14"/>
    <w:rsid w:val="00925018"/>
    <w:rsid w:val="0092505A"/>
    <w:rsid w:val="009250D8"/>
    <w:rsid w:val="009251D2"/>
    <w:rsid w:val="00925DD7"/>
    <w:rsid w:val="00926BEA"/>
    <w:rsid w:val="009271E6"/>
    <w:rsid w:val="00930D4A"/>
    <w:rsid w:val="00930E04"/>
    <w:rsid w:val="00931762"/>
    <w:rsid w:val="009317AF"/>
    <w:rsid w:val="00931910"/>
    <w:rsid w:val="00931ED6"/>
    <w:rsid w:val="0093200C"/>
    <w:rsid w:val="00932446"/>
    <w:rsid w:val="00932456"/>
    <w:rsid w:val="00933444"/>
    <w:rsid w:val="009336B4"/>
    <w:rsid w:val="00933AE6"/>
    <w:rsid w:val="00933D50"/>
    <w:rsid w:val="00933E19"/>
    <w:rsid w:val="00933E48"/>
    <w:rsid w:val="00933F38"/>
    <w:rsid w:val="00934C1B"/>
    <w:rsid w:val="00934CA5"/>
    <w:rsid w:val="00935100"/>
    <w:rsid w:val="009354D2"/>
    <w:rsid w:val="00935C81"/>
    <w:rsid w:val="00935CBB"/>
    <w:rsid w:val="009364CF"/>
    <w:rsid w:val="009369F7"/>
    <w:rsid w:val="00937B7D"/>
    <w:rsid w:val="00937DCE"/>
    <w:rsid w:val="00940AE3"/>
    <w:rsid w:val="00940D4B"/>
    <w:rsid w:val="00941314"/>
    <w:rsid w:val="00941788"/>
    <w:rsid w:val="00941816"/>
    <w:rsid w:val="00941896"/>
    <w:rsid w:val="0094233E"/>
    <w:rsid w:val="00942CCE"/>
    <w:rsid w:val="00943714"/>
    <w:rsid w:val="009438D5"/>
    <w:rsid w:val="00943BED"/>
    <w:rsid w:val="00944BAC"/>
    <w:rsid w:val="00945810"/>
    <w:rsid w:val="0094672A"/>
    <w:rsid w:val="0094675C"/>
    <w:rsid w:val="00946E16"/>
    <w:rsid w:val="00947E99"/>
    <w:rsid w:val="0095082B"/>
    <w:rsid w:val="00950D9C"/>
    <w:rsid w:val="00951FB9"/>
    <w:rsid w:val="00953259"/>
    <w:rsid w:val="009532B7"/>
    <w:rsid w:val="009532F9"/>
    <w:rsid w:val="00953300"/>
    <w:rsid w:val="00953739"/>
    <w:rsid w:val="00954379"/>
    <w:rsid w:val="009547CF"/>
    <w:rsid w:val="00956306"/>
    <w:rsid w:val="009564F6"/>
    <w:rsid w:val="00957401"/>
    <w:rsid w:val="009613CE"/>
    <w:rsid w:val="00961607"/>
    <w:rsid w:val="00961622"/>
    <w:rsid w:val="00961FAB"/>
    <w:rsid w:val="00962EF5"/>
    <w:rsid w:val="00963AFF"/>
    <w:rsid w:val="0096482A"/>
    <w:rsid w:val="0096725D"/>
    <w:rsid w:val="00967C33"/>
    <w:rsid w:val="00967D22"/>
    <w:rsid w:val="00970028"/>
    <w:rsid w:val="0097011A"/>
    <w:rsid w:val="00970CC1"/>
    <w:rsid w:val="00971B75"/>
    <w:rsid w:val="00971C0F"/>
    <w:rsid w:val="00971EF1"/>
    <w:rsid w:val="009746B2"/>
    <w:rsid w:val="00974706"/>
    <w:rsid w:val="00974757"/>
    <w:rsid w:val="00974C68"/>
    <w:rsid w:val="00974C77"/>
    <w:rsid w:val="0097556C"/>
    <w:rsid w:val="009778D8"/>
    <w:rsid w:val="00980211"/>
    <w:rsid w:val="00980AD8"/>
    <w:rsid w:val="00980B5F"/>
    <w:rsid w:val="009814B3"/>
    <w:rsid w:val="00981B4F"/>
    <w:rsid w:val="0098270A"/>
    <w:rsid w:val="00982B1A"/>
    <w:rsid w:val="00982CAF"/>
    <w:rsid w:val="00983A1F"/>
    <w:rsid w:val="00986439"/>
    <w:rsid w:val="00986E25"/>
    <w:rsid w:val="00987066"/>
    <w:rsid w:val="009878D8"/>
    <w:rsid w:val="009906FC"/>
    <w:rsid w:val="00990C8A"/>
    <w:rsid w:val="00991894"/>
    <w:rsid w:val="00993AA5"/>
    <w:rsid w:val="00994109"/>
    <w:rsid w:val="00994227"/>
    <w:rsid w:val="00995768"/>
    <w:rsid w:val="00995ABC"/>
    <w:rsid w:val="0099657B"/>
    <w:rsid w:val="0099755D"/>
    <w:rsid w:val="00997634"/>
    <w:rsid w:val="009978F3"/>
    <w:rsid w:val="00997979"/>
    <w:rsid w:val="00997984"/>
    <w:rsid w:val="009A18FD"/>
    <w:rsid w:val="009A1EF3"/>
    <w:rsid w:val="009A20D4"/>
    <w:rsid w:val="009A2965"/>
    <w:rsid w:val="009A297F"/>
    <w:rsid w:val="009A2B48"/>
    <w:rsid w:val="009A2D59"/>
    <w:rsid w:val="009A443F"/>
    <w:rsid w:val="009A464F"/>
    <w:rsid w:val="009A5634"/>
    <w:rsid w:val="009A5763"/>
    <w:rsid w:val="009A591B"/>
    <w:rsid w:val="009A77CC"/>
    <w:rsid w:val="009A7823"/>
    <w:rsid w:val="009A7A69"/>
    <w:rsid w:val="009B105F"/>
    <w:rsid w:val="009B10BF"/>
    <w:rsid w:val="009B1209"/>
    <w:rsid w:val="009B155D"/>
    <w:rsid w:val="009B1D49"/>
    <w:rsid w:val="009B1DAF"/>
    <w:rsid w:val="009B3D16"/>
    <w:rsid w:val="009B51A1"/>
    <w:rsid w:val="009B65DD"/>
    <w:rsid w:val="009B6643"/>
    <w:rsid w:val="009B7765"/>
    <w:rsid w:val="009B796A"/>
    <w:rsid w:val="009B79A6"/>
    <w:rsid w:val="009B7B6E"/>
    <w:rsid w:val="009C000A"/>
    <w:rsid w:val="009C1341"/>
    <w:rsid w:val="009C2110"/>
    <w:rsid w:val="009C29C7"/>
    <w:rsid w:val="009C31A0"/>
    <w:rsid w:val="009C34A3"/>
    <w:rsid w:val="009C3895"/>
    <w:rsid w:val="009C3B9D"/>
    <w:rsid w:val="009C3E44"/>
    <w:rsid w:val="009C461B"/>
    <w:rsid w:val="009C48E9"/>
    <w:rsid w:val="009C56EE"/>
    <w:rsid w:val="009C58D1"/>
    <w:rsid w:val="009C6173"/>
    <w:rsid w:val="009C653A"/>
    <w:rsid w:val="009C655F"/>
    <w:rsid w:val="009C6E05"/>
    <w:rsid w:val="009C719F"/>
    <w:rsid w:val="009C7230"/>
    <w:rsid w:val="009D0C64"/>
    <w:rsid w:val="009D163C"/>
    <w:rsid w:val="009D20C0"/>
    <w:rsid w:val="009D2455"/>
    <w:rsid w:val="009D2E8E"/>
    <w:rsid w:val="009D316A"/>
    <w:rsid w:val="009D3754"/>
    <w:rsid w:val="009D3AF9"/>
    <w:rsid w:val="009D3D0D"/>
    <w:rsid w:val="009D3E9F"/>
    <w:rsid w:val="009D418E"/>
    <w:rsid w:val="009D514A"/>
    <w:rsid w:val="009D5339"/>
    <w:rsid w:val="009D542E"/>
    <w:rsid w:val="009D5A3F"/>
    <w:rsid w:val="009D662E"/>
    <w:rsid w:val="009D6B10"/>
    <w:rsid w:val="009D6BAE"/>
    <w:rsid w:val="009D70E1"/>
    <w:rsid w:val="009D7F01"/>
    <w:rsid w:val="009E01ED"/>
    <w:rsid w:val="009E1835"/>
    <w:rsid w:val="009E1C55"/>
    <w:rsid w:val="009E1F8E"/>
    <w:rsid w:val="009E2F58"/>
    <w:rsid w:val="009E4937"/>
    <w:rsid w:val="009E51CC"/>
    <w:rsid w:val="009E5D2A"/>
    <w:rsid w:val="009E60C8"/>
    <w:rsid w:val="009E658D"/>
    <w:rsid w:val="009E71AE"/>
    <w:rsid w:val="009F0BA3"/>
    <w:rsid w:val="009F1424"/>
    <w:rsid w:val="009F28EF"/>
    <w:rsid w:val="009F2B7F"/>
    <w:rsid w:val="009F4B7E"/>
    <w:rsid w:val="009F550C"/>
    <w:rsid w:val="009F57C1"/>
    <w:rsid w:val="009F5B71"/>
    <w:rsid w:val="009F5CE1"/>
    <w:rsid w:val="009F60CC"/>
    <w:rsid w:val="009F6613"/>
    <w:rsid w:val="009F6F2B"/>
    <w:rsid w:val="009F73F2"/>
    <w:rsid w:val="00A00007"/>
    <w:rsid w:val="00A006AE"/>
    <w:rsid w:val="00A00B36"/>
    <w:rsid w:val="00A00C15"/>
    <w:rsid w:val="00A01EF8"/>
    <w:rsid w:val="00A0226D"/>
    <w:rsid w:val="00A022B0"/>
    <w:rsid w:val="00A0244E"/>
    <w:rsid w:val="00A02E71"/>
    <w:rsid w:val="00A02E79"/>
    <w:rsid w:val="00A030C7"/>
    <w:rsid w:val="00A03100"/>
    <w:rsid w:val="00A03554"/>
    <w:rsid w:val="00A0504E"/>
    <w:rsid w:val="00A05FEB"/>
    <w:rsid w:val="00A0624A"/>
    <w:rsid w:val="00A064FE"/>
    <w:rsid w:val="00A06DE9"/>
    <w:rsid w:val="00A10771"/>
    <w:rsid w:val="00A10DB4"/>
    <w:rsid w:val="00A115CB"/>
    <w:rsid w:val="00A11B68"/>
    <w:rsid w:val="00A12252"/>
    <w:rsid w:val="00A123F5"/>
    <w:rsid w:val="00A126CA"/>
    <w:rsid w:val="00A12FE3"/>
    <w:rsid w:val="00A14B66"/>
    <w:rsid w:val="00A150F4"/>
    <w:rsid w:val="00A17721"/>
    <w:rsid w:val="00A20270"/>
    <w:rsid w:val="00A204DE"/>
    <w:rsid w:val="00A206B2"/>
    <w:rsid w:val="00A206BA"/>
    <w:rsid w:val="00A20DBD"/>
    <w:rsid w:val="00A211B3"/>
    <w:rsid w:val="00A2133F"/>
    <w:rsid w:val="00A21F88"/>
    <w:rsid w:val="00A2226C"/>
    <w:rsid w:val="00A231BD"/>
    <w:rsid w:val="00A244A2"/>
    <w:rsid w:val="00A24CF1"/>
    <w:rsid w:val="00A25C02"/>
    <w:rsid w:val="00A25E5C"/>
    <w:rsid w:val="00A26A96"/>
    <w:rsid w:val="00A270AE"/>
    <w:rsid w:val="00A27C40"/>
    <w:rsid w:val="00A305A1"/>
    <w:rsid w:val="00A30C6A"/>
    <w:rsid w:val="00A30D1A"/>
    <w:rsid w:val="00A313F8"/>
    <w:rsid w:val="00A3189F"/>
    <w:rsid w:val="00A320BC"/>
    <w:rsid w:val="00A32AEC"/>
    <w:rsid w:val="00A332BB"/>
    <w:rsid w:val="00A34348"/>
    <w:rsid w:val="00A34A0F"/>
    <w:rsid w:val="00A34D8E"/>
    <w:rsid w:val="00A34F1A"/>
    <w:rsid w:val="00A35132"/>
    <w:rsid w:val="00A37539"/>
    <w:rsid w:val="00A3797E"/>
    <w:rsid w:val="00A40212"/>
    <w:rsid w:val="00A40BA7"/>
    <w:rsid w:val="00A40F3F"/>
    <w:rsid w:val="00A41385"/>
    <w:rsid w:val="00A4147F"/>
    <w:rsid w:val="00A41541"/>
    <w:rsid w:val="00A41BBD"/>
    <w:rsid w:val="00A427A4"/>
    <w:rsid w:val="00A427F8"/>
    <w:rsid w:val="00A42B4F"/>
    <w:rsid w:val="00A43A73"/>
    <w:rsid w:val="00A443A6"/>
    <w:rsid w:val="00A453F3"/>
    <w:rsid w:val="00A45937"/>
    <w:rsid w:val="00A46276"/>
    <w:rsid w:val="00A46685"/>
    <w:rsid w:val="00A46745"/>
    <w:rsid w:val="00A47035"/>
    <w:rsid w:val="00A47EE8"/>
    <w:rsid w:val="00A50B40"/>
    <w:rsid w:val="00A515BD"/>
    <w:rsid w:val="00A51E1F"/>
    <w:rsid w:val="00A52D37"/>
    <w:rsid w:val="00A52DE7"/>
    <w:rsid w:val="00A53158"/>
    <w:rsid w:val="00A54395"/>
    <w:rsid w:val="00A56093"/>
    <w:rsid w:val="00A57107"/>
    <w:rsid w:val="00A574AD"/>
    <w:rsid w:val="00A5782B"/>
    <w:rsid w:val="00A57D9C"/>
    <w:rsid w:val="00A57E90"/>
    <w:rsid w:val="00A6132F"/>
    <w:rsid w:val="00A614A7"/>
    <w:rsid w:val="00A61B44"/>
    <w:rsid w:val="00A62D9B"/>
    <w:rsid w:val="00A62F94"/>
    <w:rsid w:val="00A6331B"/>
    <w:rsid w:val="00A6337B"/>
    <w:rsid w:val="00A63AB5"/>
    <w:rsid w:val="00A63F63"/>
    <w:rsid w:val="00A6534F"/>
    <w:rsid w:val="00A654B0"/>
    <w:rsid w:val="00A65A12"/>
    <w:rsid w:val="00A65E0E"/>
    <w:rsid w:val="00A65EEA"/>
    <w:rsid w:val="00A66356"/>
    <w:rsid w:val="00A664BA"/>
    <w:rsid w:val="00A6675A"/>
    <w:rsid w:val="00A66A4C"/>
    <w:rsid w:val="00A66BCA"/>
    <w:rsid w:val="00A673E5"/>
    <w:rsid w:val="00A70D6D"/>
    <w:rsid w:val="00A70DAF"/>
    <w:rsid w:val="00A71EFA"/>
    <w:rsid w:val="00A727F8"/>
    <w:rsid w:val="00A72C95"/>
    <w:rsid w:val="00A73815"/>
    <w:rsid w:val="00A73A3C"/>
    <w:rsid w:val="00A75BCF"/>
    <w:rsid w:val="00A761C4"/>
    <w:rsid w:val="00A76791"/>
    <w:rsid w:val="00A773F9"/>
    <w:rsid w:val="00A7756F"/>
    <w:rsid w:val="00A806FD"/>
    <w:rsid w:val="00A809A1"/>
    <w:rsid w:val="00A81075"/>
    <w:rsid w:val="00A83523"/>
    <w:rsid w:val="00A837A4"/>
    <w:rsid w:val="00A84A08"/>
    <w:rsid w:val="00A8564B"/>
    <w:rsid w:val="00A86606"/>
    <w:rsid w:val="00A8669B"/>
    <w:rsid w:val="00A86A2C"/>
    <w:rsid w:val="00A87277"/>
    <w:rsid w:val="00A87B3A"/>
    <w:rsid w:val="00A91BA2"/>
    <w:rsid w:val="00A92065"/>
    <w:rsid w:val="00A920CE"/>
    <w:rsid w:val="00A92158"/>
    <w:rsid w:val="00A9233D"/>
    <w:rsid w:val="00A93D31"/>
    <w:rsid w:val="00A95100"/>
    <w:rsid w:val="00A962CD"/>
    <w:rsid w:val="00A962DC"/>
    <w:rsid w:val="00A963DC"/>
    <w:rsid w:val="00A9646C"/>
    <w:rsid w:val="00A96574"/>
    <w:rsid w:val="00A96580"/>
    <w:rsid w:val="00A96BB6"/>
    <w:rsid w:val="00A970D7"/>
    <w:rsid w:val="00A97105"/>
    <w:rsid w:val="00A9714F"/>
    <w:rsid w:val="00A974CC"/>
    <w:rsid w:val="00A97D62"/>
    <w:rsid w:val="00AA038E"/>
    <w:rsid w:val="00AA0BFB"/>
    <w:rsid w:val="00AA123E"/>
    <w:rsid w:val="00AA1497"/>
    <w:rsid w:val="00AA152E"/>
    <w:rsid w:val="00AA2657"/>
    <w:rsid w:val="00AA2952"/>
    <w:rsid w:val="00AA41DD"/>
    <w:rsid w:val="00AA440A"/>
    <w:rsid w:val="00AA489B"/>
    <w:rsid w:val="00AA48D1"/>
    <w:rsid w:val="00AA4DC4"/>
    <w:rsid w:val="00AA5A4D"/>
    <w:rsid w:val="00AA6283"/>
    <w:rsid w:val="00AA651D"/>
    <w:rsid w:val="00AA72A3"/>
    <w:rsid w:val="00AA746E"/>
    <w:rsid w:val="00AB03E8"/>
    <w:rsid w:val="00AB0A93"/>
    <w:rsid w:val="00AB0C26"/>
    <w:rsid w:val="00AB104A"/>
    <w:rsid w:val="00AB24E2"/>
    <w:rsid w:val="00AB267B"/>
    <w:rsid w:val="00AB27E8"/>
    <w:rsid w:val="00AB2B50"/>
    <w:rsid w:val="00AB2F48"/>
    <w:rsid w:val="00AB3BE7"/>
    <w:rsid w:val="00AB40B7"/>
    <w:rsid w:val="00AB499B"/>
    <w:rsid w:val="00AB7DE4"/>
    <w:rsid w:val="00AB7E4E"/>
    <w:rsid w:val="00AC0026"/>
    <w:rsid w:val="00AC011F"/>
    <w:rsid w:val="00AC01CA"/>
    <w:rsid w:val="00AC1751"/>
    <w:rsid w:val="00AC1B32"/>
    <w:rsid w:val="00AC1C9C"/>
    <w:rsid w:val="00AC4F67"/>
    <w:rsid w:val="00AC50F4"/>
    <w:rsid w:val="00AC5A49"/>
    <w:rsid w:val="00AC5C64"/>
    <w:rsid w:val="00AC6730"/>
    <w:rsid w:val="00AC6A1B"/>
    <w:rsid w:val="00AC714F"/>
    <w:rsid w:val="00AC7786"/>
    <w:rsid w:val="00AC799C"/>
    <w:rsid w:val="00AD0709"/>
    <w:rsid w:val="00AD08B0"/>
    <w:rsid w:val="00AD23D7"/>
    <w:rsid w:val="00AD2D94"/>
    <w:rsid w:val="00AD2E36"/>
    <w:rsid w:val="00AD2E76"/>
    <w:rsid w:val="00AD2FAD"/>
    <w:rsid w:val="00AD30BC"/>
    <w:rsid w:val="00AD429B"/>
    <w:rsid w:val="00AD5B3E"/>
    <w:rsid w:val="00AD5E08"/>
    <w:rsid w:val="00AD65A4"/>
    <w:rsid w:val="00AD67B5"/>
    <w:rsid w:val="00AD7BC2"/>
    <w:rsid w:val="00AD7E4D"/>
    <w:rsid w:val="00AE174C"/>
    <w:rsid w:val="00AE1961"/>
    <w:rsid w:val="00AE1AB3"/>
    <w:rsid w:val="00AE1CC1"/>
    <w:rsid w:val="00AE2D1E"/>
    <w:rsid w:val="00AE3099"/>
    <w:rsid w:val="00AE34A8"/>
    <w:rsid w:val="00AE418C"/>
    <w:rsid w:val="00AE43F6"/>
    <w:rsid w:val="00AE4411"/>
    <w:rsid w:val="00AE60C9"/>
    <w:rsid w:val="00AE6DA7"/>
    <w:rsid w:val="00AF0446"/>
    <w:rsid w:val="00AF1B7C"/>
    <w:rsid w:val="00AF1F06"/>
    <w:rsid w:val="00AF2FC9"/>
    <w:rsid w:val="00AF3832"/>
    <w:rsid w:val="00AF3A36"/>
    <w:rsid w:val="00AF3B1D"/>
    <w:rsid w:val="00AF3FB7"/>
    <w:rsid w:val="00AF4121"/>
    <w:rsid w:val="00AF4448"/>
    <w:rsid w:val="00AF45AC"/>
    <w:rsid w:val="00AF4E83"/>
    <w:rsid w:val="00AF562D"/>
    <w:rsid w:val="00AF642F"/>
    <w:rsid w:val="00AF6A32"/>
    <w:rsid w:val="00AF7303"/>
    <w:rsid w:val="00B011EB"/>
    <w:rsid w:val="00B01462"/>
    <w:rsid w:val="00B01A43"/>
    <w:rsid w:val="00B02005"/>
    <w:rsid w:val="00B022F5"/>
    <w:rsid w:val="00B02AD0"/>
    <w:rsid w:val="00B0396D"/>
    <w:rsid w:val="00B03D51"/>
    <w:rsid w:val="00B05196"/>
    <w:rsid w:val="00B05B18"/>
    <w:rsid w:val="00B063BB"/>
    <w:rsid w:val="00B0707D"/>
    <w:rsid w:val="00B0712F"/>
    <w:rsid w:val="00B07642"/>
    <w:rsid w:val="00B116C2"/>
    <w:rsid w:val="00B12974"/>
    <w:rsid w:val="00B12A79"/>
    <w:rsid w:val="00B12B33"/>
    <w:rsid w:val="00B12CBE"/>
    <w:rsid w:val="00B12E6A"/>
    <w:rsid w:val="00B12EDC"/>
    <w:rsid w:val="00B139E8"/>
    <w:rsid w:val="00B14236"/>
    <w:rsid w:val="00B1465A"/>
    <w:rsid w:val="00B14805"/>
    <w:rsid w:val="00B156D6"/>
    <w:rsid w:val="00B15888"/>
    <w:rsid w:val="00B16785"/>
    <w:rsid w:val="00B1757B"/>
    <w:rsid w:val="00B17702"/>
    <w:rsid w:val="00B178D2"/>
    <w:rsid w:val="00B202F2"/>
    <w:rsid w:val="00B20715"/>
    <w:rsid w:val="00B21402"/>
    <w:rsid w:val="00B216D5"/>
    <w:rsid w:val="00B2172B"/>
    <w:rsid w:val="00B21A06"/>
    <w:rsid w:val="00B23B72"/>
    <w:rsid w:val="00B240B7"/>
    <w:rsid w:val="00B24551"/>
    <w:rsid w:val="00B2456F"/>
    <w:rsid w:val="00B24AEA"/>
    <w:rsid w:val="00B265F2"/>
    <w:rsid w:val="00B26FFC"/>
    <w:rsid w:val="00B27D35"/>
    <w:rsid w:val="00B3041E"/>
    <w:rsid w:val="00B3088E"/>
    <w:rsid w:val="00B30F1F"/>
    <w:rsid w:val="00B310FC"/>
    <w:rsid w:val="00B31B94"/>
    <w:rsid w:val="00B33606"/>
    <w:rsid w:val="00B33973"/>
    <w:rsid w:val="00B33C8B"/>
    <w:rsid w:val="00B36262"/>
    <w:rsid w:val="00B365BB"/>
    <w:rsid w:val="00B36645"/>
    <w:rsid w:val="00B36CDE"/>
    <w:rsid w:val="00B379F0"/>
    <w:rsid w:val="00B37DD1"/>
    <w:rsid w:val="00B413A9"/>
    <w:rsid w:val="00B42DE4"/>
    <w:rsid w:val="00B43693"/>
    <w:rsid w:val="00B4370F"/>
    <w:rsid w:val="00B449AE"/>
    <w:rsid w:val="00B449F2"/>
    <w:rsid w:val="00B44BEB"/>
    <w:rsid w:val="00B450F6"/>
    <w:rsid w:val="00B461E4"/>
    <w:rsid w:val="00B46314"/>
    <w:rsid w:val="00B46488"/>
    <w:rsid w:val="00B4715A"/>
    <w:rsid w:val="00B471E4"/>
    <w:rsid w:val="00B47EF7"/>
    <w:rsid w:val="00B50B73"/>
    <w:rsid w:val="00B51029"/>
    <w:rsid w:val="00B51034"/>
    <w:rsid w:val="00B5135E"/>
    <w:rsid w:val="00B53152"/>
    <w:rsid w:val="00B53BAE"/>
    <w:rsid w:val="00B53EEF"/>
    <w:rsid w:val="00B543D1"/>
    <w:rsid w:val="00B54C94"/>
    <w:rsid w:val="00B557A1"/>
    <w:rsid w:val="00B55B55"/>
    <w:rsid w:val="00B55BA5"/>
    <w:rsid w:val="00B56620"/>
    <w:rsid w:val="00B57040"/>
    <w:rsid w:val="00B577ED"/>
    <w:rsid w:val="00B601BB"/>
    <w:rsid w:val="00B6029C"/>
    <w:rsid w:val="00B6069B"/>
    <w:rsid w:val="00B608A8"/>
    <w:rsid w:val="00B60F5F"/>
    <w:rsid w:val="00B6118E"/>
    <w:rsid w:val="00B61469"/>
    <w:rsid w:val="00B6151B"/>
    <w:rsid w:val="00B61A41"/>
    <w:rsid w:val="00B61C5F"/>
    <w:rsid w:val="00B61DE9"/>
    <w:rsid w:val="00B62197"/>
    <w:rsid w:val="00B633F9"/>
    <w:rsid w:val="00B6444C"/>
    <w:rsid w:val="00B64CF0"/>
    <w:rsid w:val="00B64F70"/>
    <w:rsid w:val="00B654A2"/>
    <w:rsid w:val="00B65674"/>
    <w:rsid w:val="00B66B14"/>
    <w:rsid w:val="00B700DD"/>
    <w:rsid w:val="00B70BC8"/>
    <w:rsid w:val="00B714CF"/>
    <w:rsid w:val="00B7181A"/>
    <w:rsid w:val="00B720E5"/>
    <w:rsid w:val="00B7234E"/>
    <w:rsid w:val="00B72723"/>
    <w:rsid w:val="00B727F9"/>
    <w:rsid w:val="00B732B0"/>
    <w:rsid w:val="00B736CF"/>
    <w:rsid w:val="00B73994"/>
    <w:rsid w:val="00B74575"/>
    <w:rsid w:val="00B74F19"/>
    <w:rsid w:val="00B7568F"/>
    <w:rsid w:val="00B75D11"/>
    <w:rsid w:val="00B76864"/>
    <w:rsid w:val="00B768F7"/>
    <w:rsid w:val="00B76ACF"/>
    <w:rsid w:val="00B76B94"/>
    <w:rsid w:val="00B774E7"/>
    <w:rsid w:val="00B77828"/>
    <w:rsid w:val="00B77AD5"/>
    <w:rsid w:val="00B8027A"/>
    <w:rsid w:val="00B804A0"/>
    <w:rsid w:val="00B805B2"/>
    <w:rsid w:val="00B8097D"/>
    <w:rsid w:val="00B81454"/>
    <w:rsid w:val="00B81B7B"/>
    <w:rsid w:val="00B81BDC"/>
    <w:rsid w:val="00B81BE8"/>
    <w:rsid w:val="00B81FA5"/>
    <w:rsid w:val="00B82DF4"/>
    <w:rsid w:val="00B83111"/>
    <w:rsid w:val="00B838B8"/>
    <w:rsid w:val="00B863D5"/>
    <w:rsid w:val="00B8698C"/>
    <w:rsid w:val="00B87682"/>
    <w:rsid w:val="00B87F36"/>
    <w:rsid w:val="00B90D09"/>
    <w:rsid w:val="00B91615"/>
    <w:rsid w:val="00B929C4"/>
    <w:rsid w:val="00B92EA0"/>
    <w:rsid w:val="00B93352"/>
    <w:rsid w:val="00B941F4"/>
    <w:rsid w:val="00B94216"/>
    <w:rsid w:val="00B944D9"/>
    <w:rsid w:val="00B9462E"/>
    <w:rsid w:val="00B95CE2"/>
    <w:rsid w:val="00B95FF3"/>
    <w:rsid w:val="00B96DFD"/>
    <w:rsid w:val="00B97385"/>
    <w:rsid w:val="00B974A5"/>
    <w:rsid w:val="00B976FB"/>
    <w:rsid w:val="00BA0C19"/>
    <w:rsid w:val="00BA0C47"/>
    <w:rsid w:val="00BA0C50"/>
    <w:rsid w:val="00BA173B"/>
    <w:rsid w:val="00BA299E"/>
    <w:rsid w:val="00BA2B02"/>
    <w:rsid w:val="00BA3022"/>
    <w:rsid w:val="00BA3652"/>
    <w:rsid w:val="00BA36B1"/>
    <w:rsid w:val="00BA4007"/>
    <w:rsid w:val="00BA48B7"/>
    <w:rsid w:val="00BA4BBB"/>
    <w:rsid w:val="00BA4EBB"/>
    <w:rsid w:val="00BA5FB5"/>
    <w:rsid w:val="00BA608C"/>
    <w:rsid w:val="00BA682B"/>
    <w:rsid w:val="00BA6FE5"/>
    <w:rsid w:val="00BA777C"/>
    <w:rsid w:val="00BA7B72"/>
    <w:rsid w:val="00BB0844"/>
    <w:rsid w:val="00BB1F56"/>
    <w:rsid w:val="00BB2B01"/>
    <w:rsid w:val="00BB3595"/>
    <w:rsid w:val="00BB432B"/>
    <w:rsid w:val="00BB5119"/>
    <w:rsid w:val="00BB583F"/>
    <w:rsid w:val="00BB6944"/>
    <w:rsid w:val="00BB6B2B"/>
    <w:rsid w:val="00BB709E"/>
    <w:rsid w:val="00BB71ED"/>
    <w:rsid w:val="00BB7ABC"/>
    <w:rsid w:val="00BC0D4F"/>
    <w:rsid w:val="00BC1494"/>
    <w:rsid w:val="00BC165D"/>
    <w:rsid w:val="00BC1929"/>
    <w:rsid w:val="00BC1A61"/>
    <w:rsid w:val="00BC1B84"/>
    <w:rsid w:val="00BC1B8A"/>
    <w:rsid w:val="00BC24F8"/>
    <w:rsid w:val="00BC2AB7"/>
    <w:rsid w:val="00BC2FF9"/>
    <w:rsid w:val="00BC37E4"/>
    <w:rsid w:val="00BC3802"/>
    <w:rsid w:val="00BC4210"/>
    <w:rsid w:val="00BC4E5D"/>
    <w:rsid w:val="00BC5722"/>
    <w:rsid w:val="00BC67B5"/>
    <w:rsid w:val="00BC73B7"/>
    <w:rsid w:val="00BC78C6"/>
    <w:rsid w:val="00BC7D5C"/>
    <w:rsid w:val="00BD0ABE"/>
    <w:rsid w:val="00BD0FDF"/>
    <w:rsid w:val="00BD23CD"/>
    <w:rsid w:val="00BD2B80"/>
    <w:rsid w:val="00BD2D80"/>
    <w:rsid w:val="00BD2E21"/>
    <w:rsid w:val="00BD4738"/>
    <w:rsid w:val="00BD49AE"/>
    <w:rsid w:val="00BD4ABC"/>
    <w:rsid w:val="00BD4C20"/>
    <w:rsid w:val="00BD4FCA"/>
    <w:rsid w:val="00BD5129"/>
    <w:rsid w:val="00BD52FF"/>
    <w:rsid w:val="00BD68A9"/>
    <w:rsid w:val="00BD7450"/>
    <w:rsid w:val="00BD7C81"/>
    <w:rsid w:val="00BE052F"/>
    <w:rsid w:val="00BE0F4E"/>
    <w:rsid w:val="00BE1213"/>
    <w:rsid w:val="00BE22D9"/>
    <w:rsid w:val="00BE288C"/>
    <w:rsid w:val="00BE2A81"/>
    <w:rsid w:val="00BE31DA"/>
    <w:rsid w:val="00BE35B3"/>
    <w:rsid w:val="00BE3BDB"/>
    <w:rsid w:val="00BE4335"/>
    <w:rsid w:val="00BE4C28"/>
    <w:rsid w:val="00BE53F5"/>
    <w:rsid w:val="00BE5B3A"/>
    <w:rsid w:val="00BE6B5A"/>
    <w:rsid w:val="00BF0044"/>
    <w:rsid w:val="00BF0445"/>
    <w:rsid w:val="00BF0A75"/>
    <w:rsid w:val="00BF1A98"/>
    <w:rsid w:val="00BF1F9D"/>
    <w:rsid w:val="00BF2320"/>
    <w:rsid w:val="00BF332F"/>
    <w:rsid w:val="00BF4952"/>
    <w:rsid w:val="00BF5E9E"/>
    <w:rsid w:val="00BF5F23"/>
    <w:rsid w:val="00BF6318"/>
    <w:rsid w:val="00BF7A4E"/>
    <w:rsid w:val="00C00BB5"/>
    <w:rsid w:val="00C0111C"/>
    <w:rsid w:val="00C0160C"/>
    <w:rsid w:val="00C01CFA"/>
    <w:rsid w:val="00C035E3"/>
    <w:rsid w:val="00C03E36"/>
    <w:rsid w:val="00C056F8"/>
    <w:rsid w:val="00C05831"/>
    <w:rsid w:val="00C0616A"/>
    <w:rsid w:val="00C063EB"/>
    <w:rsid w:val="00C064EC"/>
    <w:rsid w:val="00C0692C"/>
    <w:rsid w:val="00C0791E"/>
    <w:rsid w:val="00C07EAB"/>
    <w:rsid w:val="00C10863"/>
    <w:rsid w:val="00C1096C"/>
    <w:rsid w:val="00C11246"/>
    <w:rsid w:val="00C1157F"/>
    <w:rsid w:val="00C11988"/>
    <w:rsid w:val="00C11AB9"/>
    <w:rsid w:val="00C120EB"/>
    <w:rsid w:val="00C126C9"/>
    <w:rsid w:val="00C13002"/>
    <w:rsid w:val="00C13290"/>
    <w:rsid w:val="00C136A4"/>
    <w:rsid w:val="00C13A2A"/>
    <w:rsid w:val="00C13B34"/>
    <w:rsid w:val="00C14B84"/>
    <w:rsid w:val="00C14C29"/>
    <w:rsid w:val="00C1508F"/>
    <w:rsid w:val="00C15B77"/>
    <w:rsid w:val="00C15EFA"/>
    <w:rsid w:val="00C16262"/>
    <w:rsid w:val="00C16732"/>
    <w:rsid w:val="00C16F80"/>
    <w:rsid w:val="00C1716D"/>
    <w:rsid w:val="00C17518"/>
    <w:rsid w:val="00C179A6"/>
    <w:rsid w:val="00C205C0"/>
    <w:rsid w:val="00C20B79"/>
    <w:rsid w:val="00C20D56"/>
    <w:rsid w:val="00C20EAB"/>
    <w:rsid w:val="00C20FB8"/>
    <w:rsid w:val="00C219A3"/>
    <w:rsid w:val="00C2267D"/>
    <w:rsid w:val="00C23ABE"/>
    <w:rsid w:val="00C23B12"/>
    <w:rsid w:val="00C23E03"/>
    <w:rsid w:val="00C23F0D"/>
    <w:rsid w:val="00C250F0"/>
    <w:rsid w:val="00C253C0"/>
    <w:rsid w:val="00C26184"/>
    <w:rsid w:val="00C26403"/>
    <w:rsid w:val="00C26EDF"/>
    <w:rsid w:val="00C278F7"/>
    <w:rsid w:val="00C27A58"/>
    <w:rsid w:val="00C306D1"/>
    <w:rsid w:val="00C30750"/>
    <w:rsid w:val="00C30C86"/>
    <w:rsid w:val="00C32E6C"/>
    <w:rsid w:val="00C33D3B"/>
    <w:rsid w:val="00C342A4"/>
    <w:rsid w:val="00C35FDF"/>
    <w:rsid w:val="00C36AD7"/>
    <w:rsid w:val="00C36AE2"/>
    <w:rsid w:val="00C36C7C"/>
    <w:rsid w:val="00C36D0B"/>
    <w:rsid w:val="00C40C84"/>
    <w:rsid w:val="00C40DD8"/>
    <w:rsid w:val="00C411F9"/>
    <w:rsid w:val="00C412FA"/>
    <w:rsid w:val="00C416FB"/>
    <w:rsid w:val="00C41893"/>
    <w:rsid w:val="00C419B5"/>
    <w:rsid w:val="00C41D01"/>
    <w:rsid w:val="00C422C9"/>
    <w:rsid w:val="00C44B1B"/>
    <w:rsid w:val="00C44D4B"/>
    <w:rsid w:val="00C45566"/>
    <w:rsid w:val="00C45B63"/>
    <w:rsid w:val="00C46376"/>
    <w:rsid w:val="00C46DA0"/>
    <w:rsid w:val="00C47802"/>
    <w:rsid w:val="00C47958"/>
    <w:rsid w:val="00C47C31"/>
    <w:rsid w:val="00C47EE8"/>
    <w:rsid w:val="00C519CF"/>
    <w:rsid w:val="00C51D05"/>
    <w:rsid w:val="00C52A48"/>
    <w:rsid w:val="00C52DA8"/>
    <w:rsid w:val="00C53495"/>
    <w:rsid w:val="00C5390E"/>
    <w:rsid w:val="00C53C93"/>
    <w:rsid w:val="00C54536"/>
    <w:rsid w:val="00C54D52"/>
    <w:rsid w:val="00C55C41"/>
    <w:rsid w:val="00C5664B"/>
    <w:rsid w:val="00C56D5D"/>
    <w:rsid w:val="00C57E3D"/>
    <w:rsid w:val="00C610F6"/>
    <w:rsid w:val="00C61428"/>
    <w:rsid w:val="00C61718"/>
    <w:rsid w:val="00C6225F"/>
    <w:rsid w:val="00C62D75"/>
    <w:rsid w:val="00C62E0B"/>
    <w:rsid w:val="00C63F96"/>
    <w:rsid w:val="00C64DA5"/>
    <w:rsid w:val="00C6536C"/>
    <w:rsid w:val="00C65965"/>
    <w:rsid w:val="00C66F1A"/>
    <w:rsid w:val="00C67568"/>
    <w:rsid w:val="00C67621"/>
    <w:rsid w:val="00C67A0C"/>
    <w:rsid w:val="00C67F25"/>
    <w:rsid w:val="00C70CCA"/>
    <w:rsid w:val="00C717DE"/>
    <w:rsid w:val="00C7285F"/>
    <w:rsid w:val="00C72B0C"/>
    <w:rsid w:val="00C7353F"/>
    <w:rsid w:val="00C73AA7"/>
    <w:rsid w:val="00C73DDF"/>
    <w:rsid w:val="00C749AF"/>
    <w:rsid w:val="00C74C04"/>
    <w:rsid w:val="00C74E79"/>
    <w:rsid w:val="00C76CE2"/>
    <w:rsid w:val="00C76FD3"/>
    <w:rsid w:val="00C77FBA"/>
    <w:rsid w:val="00C81D50"/>
    <w:rsid w:val="00C82602"/>
    <w:rsid w:val="00C83B22"/>
    <w:rsid w:val="00C83DA3"/>
    <w:rsid w:val="00C83EFE"/>
    <w:rsid w:val="00C83F8D"/>
    <w:rsid w:val="00C83FED"/>
    <w:rsid w:val="00C84174"/>
    <w:rsid w:val="00C84188"/>
    <w:rsid w:val="00C84C61"/>
    <w:rsid w:val="00C84DF7"/>
    <w:rsid w:val="00C84E1E"/>
    <w:rsid w:val="00C8555D"/>
    <w:rsid w:val="00C85958"/>
    <w:rsid w:val="00C85FB7"/>
    <w:rsid w:val="00C8645E"/>
    <w:rsid w:val="00C86A78"/>
    <w:rsid w:val="00C87402"/>
    <w:rsid w:val="00C8792E"/>
    <w:rsid w:val="00C87E81"/>
    <w:rsid w:val="00C90209"/>
    <w:rsid w:val="00C9045E"/>
    <w:rsid w:val="00C90680"/>
    <w:rsid w:val="00C90ABE"/>
    <w:rsid w:val="00C90DD8"/>
    <w:rsid w:val="00C90FC9"/>
    <w:rsid w:val="00C91611"/>
    <w:rsid w:val="00C92347"/>
    <w:rsid w:val="00C925D3"/>
    <w:rsid w:val="00C92913"/>
    <w:rsid w:val="00C92A60"/>
    <w:rsid w:val="00C934D0"/>
    <w:rsid w:val="00C94A75"/>
    <w:rsid w:val="00C94FA1"/>
    <w:rsid w:val="00C95C38"/>
    <w:rsid w:val="00C972D6"/>
    <w:rsid w:val="00C972FF"/>
    <w:rsid w:val="00CA1065"/>
    <w:rsid w:val="00CA120B"/>
    <w:rsid w:val="00CA125E"/>
    <w:rsid w:val="00CA1CF8"/>
    <w:rsid w:val="00CA1E3D"/>
    <w:rsid w:val="00CA3561"/>
    <w:rsid w:val="00CA4150"/>
    <w:rsid w:val="00CA474C"/>
    <w:rsid w:val="00CA5BB2"/>
    <w:rsid w:val="00CA64FE"/>
    <w:rsid w:val="00CA67F8"/>
    <w:rsid w:val="00CA7224"/>
    <w:rsid w:val="00CA72F1"/>
    <w:rsid w:val="00CA73E1"/>
    <w:rsid w:val="00CB03EA"/>
    <w:rsid w:val="00CB0A97"/>
    <w:rsid w:val="00CB1202"/>
    <w:rsid w:val="00CB1253"/>
    <w:rsid w:val="00CB1B48"/>
    <w:rsid w:val="00CB1C96"/>
    <w:rsid w:val="00CB2D77"/>
    <w:rsid w:val="00CB384F"/>
    <w:rsid w:val="00CB387F"/>
    <w:rsid w:val="00CB415B"/>
    <w:rsid w:val="00CB4BAC"/>
    <w:rsid w:val="00CB625A"/>
    <w:rsid w:val="00CB630E"/>
    <w:rsid w:val="00CB66D3"/>
    <w:rsid w:val="00CB7934"/>
    <w:rsid w:val="00CC07CA"/>
    <w:rsid w:val="00CC08AC"/>
    <w:rsid w:val="00CC154C"/>
    <w:rsid w:val="00CC1ACF"/>
    <w:rsid w:val="00CC1B8C"/>
    <w:rsid w:val="00CC1BA2"/>
    <w:rsid w:val="00CC28BD"/>
    <w:rsid w:val="00CC2E87"/>
    <w:rsid w:val="00CC416A"/>
    <w:rsid w:val="00CC43BF"/>
    <w:rsid w:val="00CC45C1"/>
    <w:rsid w:val="00CC613A"/>
    <w:rsid w:val="00CC65DB"/>
    <w:rsid w:val="00CC7E71"/>
    <w:rsid w:val="00CD1898"/>
    <w:rsid w:val="00CD1BE2"/>
    <w:rsid w:val="00CD2A75"/>
    <w:rsid w:val="00CD3BD0"/>
    <w:rsid w:val="00CD3F77"/>
    <w:rsid w:val="00CD41B1"/>
    <w:rsid w:val="00CD41F6"/>
    <w:rsid w:val="00CD4570"/>
    <w:rsid w:val="00CD4C62"/>
    <w:rsid w:val="00CD4E78"/>
    <w:rsid w:val="00CD5553"/>
    <w:rsid w:val="00CD6566"/>
    <w:rsid w:val="00CD6784"/>
    <w:rsid w:val="00CD6D92"/>
    <w:rsid w:val="00CD6FEC"/>
    <w:rsid w:val="00CD79C8"/>
    <w:rsid w:val="00CE020B"/>
    <w:rsid w:val="00CE02F9"/>
    <w:rsid w:val="00CE116C"/>
    <w:rsid w:val="00CE141E"/>
    <w:rsid w:val="00CE258C"/>
    <w:rsid w:val="00CE35DD"/>
    <w:rsid w:val="00CE37F2"/>
    <w:rsid w:val="00CE46EB"/>
    <w:rsid w:val="00CE477E"/>
    <w:rsid w:val="00CE4A57"/>
    <w:rsid w:val="00CE5A08"/>
    <w:rsid w:val="00CE65AA"/>
    <w:rsid w:val="00CE68E2"/>
    <w:rsid w:val="00CE753D"/>
    <w:rsid w:val="00CE7599"/>
    <w:rsid w:val="00CE7A35"/>
    <w:rsid w:val="00CF000A"/>
    <w:rsid w:val="00CF0C82"/>
    <w:rsid w:val="00CF1A4E"/>
    <w:rsid w:val="00CF1ACC"/>
    <w:rsid w:val="00CF2F49"/>
    <w:rsid w:val="00CF3FCA"/>
    <w:rsid w:val="00CF465B"/>
    <w:rsid w:val="00CF4EAC"/>
    <w:rsid w:val="00CF59AA"/>
    <w:rsid w:val="00CF5CD7"/>
    <w:rsid w:val="00CF645B"/>
    <w:rsid w:val="00CF6DD5"/>
    <w:rsid w:val="00CF6FC6"/>
    <w:rsid w:val="00CF70CD"/>
    <w:rsid w:val="00CF79A4"/>
    <w:rsid w:val="00D0093E"/>
    <w:rsid w:val="00D01349"/>
    <w:rsid w:val="00D01A39"/>
    <w:rsid w:val="00D02046"/>
    <w:rsid w:val="00D02E5A"/>
    <w:rsid w:val="00D03181"/>
    <w:rsid w:val="00D032A6"/>
    <w:rsid w:val="00D03389"/>
    <w:rsid w:val="00D033C7"/>
    <w:rsid w:val="00D0397D"/>
    <w:rsid w:val="00D03DDF"/>
    <w:rsid w:val="00D04182"/>
    <w:rsid w:val="00D04A2C"/>
    <w:rsid w:val="00D04B87"/>
    <w:rsid w:val="00D04C3D"/>
    <w:rsid w:val="00D04FC9"/>
    <w:rsid w:val="00D05049"/>
    <w:rsid w:val="00D0526B"/>
    <w:rsid w:val="00D05356"/>
    <w:rsid w:val="00D05D57"/>
    <w:rsid w:val="00D0627F"/>
    <w:rsid w:val="00D06356"/>
    <w:rsid w:val="00D063BE"/>
    <w:rsid w:val="00D066E1"/>
    <w:rsid w:val="00D06BFB"/>
    <w:rsid w:val="00D0765F"/>
    <w:rsid w:val="00D078AE"/>
    <w:rsid w:val="00D07A99"/>
    <w:rsid w:val="00D07C22"/>
    <w:rsid w:val="00D10C7F"/>
    <w:rsid w:val="00D11243"/>
    <w:rsid w:val="00D12181"/>
    <w:rsid w:val="00D126F3"/>
    <w:rsid w:val="00D12E96"/>
    <w:rsid w:val="00D12E99"/>
    <w:rsid w:val="00D1435C"/>
    <w:rsid w:val="00D149A8"/>
    <w:rsid w:val="00D154ED"/>
    <w:rsid w:val="00D15B43"/>
    <w:rsid w:val="00D15DD1"/>
    <w:rsid w:val="00D1646D"/>
    <w:rsid w:val="00D164D5"/>
    <w:rsid w:val="00D168C2"/>
    <w:rsid w:val="00D16DF3"/>
    <w:rsid w:val="00D170AA"/>
    <w:rsid w:val="00D170EE"/>
    <w:rsid w:val="00D1720C"/>
    <w:rsid w:val="00D201F7"/>
    <w:rsid w:val="00D202D8"/>
    <w:rsid w:val="00D215DA"/>
    <w:rsid w:val="00D219C2"/>
    <w:rsid w:val="00D227C2"/>
    <w:rsid w:val="00D230A7"/>
    <w:rsid w:val="00D238EA"/>
    <w:rsid w:val="00D2398A"/>
    <w:rsid w:val="00D24ED2"/>
    <w:rsid w:val="00D25ED3"/>
    <w:rsid w:val="00D26317"/>
    <w:rsid w:val="00D26CAE"/>
    <w:rsid w:val="00D274D9"/>
    <w:rsid w:val="00D27C65"/>
    <w:rsid w:val="00D31579"/>
    <w:rsid w:val="00D32956"/>
    <w:rsid w:val="00D34512"/>
    <w:rsid w:val="00D346A7"/>
    <w:rsid w:val="00D36909"/>
    <w:rsid w:val="00D37683"/>
    <w:rsid w:val="00D37B88"/>
    <w:rsid w:val="00D4060B"/>
    <w:rsid w:val="00D4134D"/>
    <w:rsid w:val="00D4178C"/>
    <w:rsid w:val="00D42D65"/>
    <w:rsid w:val="00D442F4"/>
    <w:rsid w:val="00D448A3"/>
    <w:rsid w:val="00D44F71"/>
    <w:rsid w:val="00D45BF3"/>
    <w:rsid w:val="00D46B15"/>
    <w:rsid w:val="00D475BA"/>
    <w:rsid w:val="00D47ECB"/>
    <w:rsid w:val="00D50036"/>
    <w:rsid w:val="00D50569"/>
    <w:rsid w:val="00D50D3A"/>
    <w:rsid w:val="00D5113F"/>
    <w:rsid w:val="00D51375"/>
    <w:rsid w:val="00D51850"/>
    <w:rsid w:val="00D51BBF"/>
    <w:rsid w:val="00D51D1C"/>
    <w:rsid w:val="00D52FBD"/>
    <w:rsid w:val="00D53048"/>
    <w:rsid w:val="00D53195"/>
    <w:rsid w:val="00D537F9"/>
    <w:rsid w:val="00D53BF4"/>
    <w:rsid w:val="00D53E66"/>
    <w:rsid w:val="00D542CD"/>
    <w:rsid w:val="00D5513A"/>
    <w:rsid w:val="00D55A0F"/>
    <w:rsid w:val="00D55EB4"/>
    <w:rsid w:val="00D56D55"/>
    <w:rsid w:val="00D57064"/>
    <w:rsid w:val="00D60B7A"/>
    <w:rsid w:val="00D616EE"/>
    <w:rsid w:val="00D61EA9"/>
    <w:rsid w:val="00D62157"/>
    <w:rsid w:val="00D64495"/>
    <w:rsid w:val="00D64890"/>
    <w:rsid w:val="00D64A29"/>
    <w:rsid w:val="00D64D4F"/>
    <w:rsid w:val="00D65310"/>
    <w:rsid w:val="00D65F76"/>
    <w:rsid w:val="00D6631D"/>
    <w:rsid w:val="00D66CEF"/>
    <w:rsid w:val="00D67055"/>
    <w:rsid w:val="00D67BCB"/>
    <w:rsid w:val="00D67C66"/>
    <w:rsid w:val="00D713E5"/>
    <w:rsid w:val="00D71B0F"/>
    <w:rsid w:val="00D722D1"/>
    <w:rsid w:val="00D731E6"/>
    <w:rsid w:val="00D73219"/>
    <w:rsid w:val="00D73B80"/>
    <w:rsid w:val="00D74CBD"/>
    <w:rsid w:val="00D74CEF"/>
    <w:rsid w:val="00D74F79"/>
    <w:rsid w:val="00D75294"/>
    <w:rsid w:val="00D753D9"/>
    <w:rsid w:val="00D764F3"/>
    <w:rsid w:val="00D76A71"/>
    <w:rsid w:val="00D76EF8"/>
    <w:rsid w:val="00D77B00"/>
    <w:rsid w:val="00D77DCD"/>
    <w:rsid w:val="00D8005E"/>
    <w:rsid w:val="00D8057E"/>
    <w:rsid w:val="00D82E4B"/>
    <w:rsid w:val="00D82E68"/>
    <w:rsid w:val="00D83B34"/>
    <w:rsid w:val="00D8456C"/>
    <w:rsid w:val="00D84682"/>
    <w:rsid w:val="00D85CA4"/>
    <w:rsid w:val="00D86E87"/>
    <w:rsid w:val="00D87132"/>
    <w:rsid w:val="00D87689"/>
    <w:rsid w:val="00D87998"/>
    <w:rsid w:val="00D87E49"/>
    <w:rsid w:val="00D87FC8"/>
    <w:rsid w:val="00D90734"/>
    <w:rsid w:val="00D919AC"/>
    <w:rsid w:val="00D91CDB"/>
    <w:rsid w:val="00D91EB7"/>
    <w:rsid w:val="00D923AB"/>
    <w:rsid w:val="00D93288"/>
    <w:rsid w:val="00D932E4"/>
    <w:rsid w:val="00D937A9"/>
    <w:rsid w:val="00D93AEA"/>
    <w:rsid w:val="00D94EC2"/>
    <w:rsid w:val="00D952ED"/>
    <w:rsid w:val="00D95523"/>
    <w:rsid w:val="00D962F2"/>
    <w:rsid w:val="00D96C5B"/>
    <w:rsid w:val="00D96D54"/>
    <w:rsid w:val="00D97201"/>
    <w:rsid w:val="00D97D26"/>
    <w:rsid w:val="00DA1CFA"/>
    <w:rsid w:val="00DA2159"/>
    <w:rsid w:val="00DA2749"/>
    <w:rsid w:val="00DA2CDF"/>
    <w:rsid w:val="00DA2DC1"/>
    <w:rsid w:val="00DA3017"/>
    <w:rsid w:val="00DA35D6"/>
    <w:rsid w:val="00DA366E"/>
    <w:rsid w:val="00DA3E73"/>
    <w:rsid w:val="00DA4D0D"/>
    <w:rsid w:val="00DA4F0E"/>
    <w:rsid w:val="00DA5387"/>
    <w:rsid w:val="00DA60D6"/>
    <w:rsid w:val="00DA68BB"/>
    <w:rsid w:val="00DA72D1"/>
    <w:rsid w:val="00DA79A8"/>
    <w:rsid w:val="00DB09FB"/>
    <w:rsid w:val="00DB149F"/>
    <w:rsid w:val="00DB15C3"/>
    <w:rsid w:val="00DB1642"/>
    <w:rsid w:val="00DB459B"/>
    <w:rsid w:val="00DB50FE"/>
    <w:rsid w:val="00DB513F"/>
    <w:rsid w:val="00DB560E"/>
    <w:rsid w:val="00DB5B62"/>
    <w:rsid w:val="00DB5EDA"/>
    <w:rsid w:val="00DB6E53"/>
    <w:rsid w:val="00DB7EEA"/>
    <w:rsid w:val="00DC0F15"/>
    <w:rsid w:val="00DC105B"/>
    <w:rsid w:val="00DC212E"/>
    <w:rsid w:val="00DC21A8"/>
    <w:rsid w:val="00DC24E5"/>
    <w:rsid w:val="00DC2702"/>
    <w:rsid w:val="00DC3053"/>
    <w:rsid w:val="00DC31B6"/>
    <w:rsid w:val="00DC34E2"/>
    <w:rsid w:val="00DC367A"/>
    <w:rsid w:val="00DC413B"/>
    <w:rsid w:val="00DC4AC1"/>
    <w:rsid w:val="00DC5117"/>
    <w:rsid w:val="00DC5B04"/>
    <w:rsid w:val="00DC5C5C"/>
    <w:rsid w:val="00DC6196"/>
    <w:rsid w:val="00DC61DE"/>
    <w:rsid w:val="00DC62EF"/>
    <w:rsid w:val="00DC6316"/>
    <w:rsid w:val="00DC6D19"/>
    <w:rsid w:val="00DC7061"/>
    <w:rsid w:val="00DC7688"/>
    <w:rsid w:val="00DD0035"/>
    <w:rsid w:val="00DD06EA"/>
    <w:rsid w:val="00DD0C09"/>
    <w:rsid w:val="00DD1839"/>
    <w:rsid w:val="00DD2639"/>
    <w:rsid w:val="00DD3668"/>
    <w:rsid w:val="00DD39B0"/>
    <w:rsid w:val="00DD39F5"/>
    <w:rsid w:val="00DD3EF2"/>
    <w:rsid w:val="00DD5652"/>
    <w:rsid w:val="00DD6EE6"/>
    <w:rsid w:val="00DD735C"/>
    <w:rsid w:val="00DD7C3B"/>
    <w:rsid w:val="00DD7CF8"/>
    <w:rsid w:val="00DD7F20"/>
    <w:rsid w:val="00DE0491"/>
    <w:rsid w:val="00DE0A48"/>
    <w:rsid w:val="00DE0B7D"/>
    <w:rsid w:val="00DE1475"/>
    <w:rsid w:val="00DE17DE"/>
    <w:rsid w:val="00DE2280"/>
    <w:rsid w:val="00DE37D0"/>
    <w:rsid w:val="00DE5554"/>
    <w:rsid w:val="00DE5EE0"/>
    <w:rsid w:val="00DE60F4"/>
    <w:rsid w:val="00DE6397"/>
    <w:rsid w:val="00DE64AC"/>
    <w:rsid w:val="00DE6D55"/>
    <w:rsid w:val="00DE780E"/>
    <w:rsid w:val="00DF20FD"/>
    <w:rsid w:val="00DF389A"/>
    <w:rsid w:val="00DF692B"/>
    <w:rsid w:val="00DF6FB8"/>
    <w:rsid w:val="00DF741E"/>
    <w:rsid w:val="00DF7F47"/>
    <w:rsid w:val="00E003A7"/>
    <w:rsid w:val="00E00F36"/>
    <w:rsid w:val="00E01858"/>
    <w:rsid w:val="00E0231F"/>
    <w:rsid w:val="00E02D12"/>
    <w:rsid w:val="00E0343B"/>
    <w:rsid w:val="00E03949"/>
    <w:rsid w:val="00E04A9D"/>
    <w:rsid w:val="00E06126"/>
    <w:rsid w:val="00E06917"/>
    <w:rsid w:val="00E07581"/>
    <w:rsid w:val="00E1006D"/>
    <w:rsid w:val="00E10AA3"/>
    <w:rsid w:val="00E10F9C"/>
    <w:rsid w:val="00E11779"/>
    <w:rsid w:val="00E117D2"/>
    <w:rsid w:val="00E11A57"/>
    <w:rsid w:val="00E123B6"/>
    <w:rsid w:val="00E1292B"/>
    <w:rsid w:val="00E12E97"/>
    <w:rsid w:val="00E131CA"/>
    <w:rsid w:val="00E13F73"/>
    <w:rsid w:val="00E14236"/>
    <w:rsid w:val="00E169AA"/>
    <w:rsid w:val="00E16B7D"/>
    <w:rsid w:val="00E16EC9"/>
    <w:rsid w:val="00E1719D"/>
    <w:rsid w:val="00E177DF"/>
    <w:rsid w:val="00E20392"/>
    <w:rsid w:val="00E2286C"/>
    <w:rsid w:val="00E24A77"/>
    <w:rsid w:val="00E24AAB"/>
    <w:rsid w:val="00E25929"/>
    <w:rsid w:val="00E26289"/>
    <w:rsid w:val="00E267C5"/>
    <w:rsid w:val="00E26F03"/>
    <w:rsid w:val="00E26F24"/>
    <w:rsid w:val="00E27752"/>
    <w:rsid w:val="00E27B06"/>
    <w:rsid w:val="00E27B73"/>
    <w:rsid w:val="00E300C4"/>
    <w:rsid w:val="00E30E56"/>
    <w:rsid w:val="00E31F7F"/>
    <w:rsid w:val="00E3308D"/>
    <w:rsid w:val="00E33140"/>
    <w:rsid w:val="00E346BC"/>
    <w:rsid w:val="00E34D7D"/>
    <w:rsid w:val="00E351D2"/>
    <w:rsid w:val="00E352A7"/>
    <w:rsid w:val="00E353CC"/>
    <w:rsid w:val="00E35889"/>
    <w:rsid w:val="00E36056"/>
    <w:rsid w:val="00E360DC"/>
    <w:rsid w:val="00E36476"/>
    <w:rsid w:val="00E36735"/>
    <w:rsid w:val="00E36EB8"/>
    <w:rsid w:val="00E37828"/>
    <w:rsid w:val="00E40814"/>
    <w:rsid w:val="00E41198"/>
    <w:rsid w:val="00E41292"/>
    <w:rsid w:val="00E415BC"/>
    <w:rsid w:val="00E41B80"/>
    <w:rsid w:val="00E41D7D"/>
    <w:rsid w:val="00E42D72"/>
    <w:rsid w:val="00E43B40"/>
    <w:rsid w:val="00E44938"/>
    <w:rsid w:val="00E46811"/>
    <w:rsid w:val="00E46AC3"/>
    <w:rsid w:val="00E50636"/>
    <w:rsid w:val="00E51867"/>
    <w:rsid w:val="00E52190"/>
    <w:rsid w:val="00E52259"/>
    <w:rsid w:val="00E5270D"/>
    <w:rsid w:val="00E52830"/>
    <w:rsid w:val="00E53EFB"/>
    <w:rsid w:val="00E546AA"/>
    <w:rsid w:val="00E562EA"/>
    <w:rsid w:val="00E56DA1"/>
    <w:rsid w:val="00E56EC3"/>
    <w:rsid w:val="00E57256"/>
    <w:rsid w:val="00E601B7"/>
    <w:rsid w:val="00E601BE"/>
    <w:rsid w:val="00E603FC"/>
    <w:rsid w:val="00E61CB3"/>
    <w:rsid w:val="00E6265E"/>
    <w:rsid w:val="00E62D78"/>
    <w:rsid w:val="00E64167"/>
    <w:rsid w:val="00E6437E"/>
    <w:rsid w:val="00E65BF6"/>
    <w:rsid w:val="00E660AF"/>
    <w:rsid w:val="00E67AF3"/>
    <w:rsid w:val="00E700A1"/>
    <w:rsid w:val="00E70291"/>
    <w:rsid w:val="00E70315"/>
    <w:rsid w:val="00E7143E"/>
    <w:rsid w:val="00E71A05"/>
    <w:rsid w:val="00E71DDF"/>
    <w:rsid w:val="00E71EDC"/>
    <w:rsid w:val="00E72B71"/>
    <w:rsid w:val="00E72BAB"/>
    <w:rsid w:val="00E731F7"/>
    <w:rsid w:val="00E73E92"/>
    <w:rsid w:val="00E7501B"/>
    <w:rsid w:val="00E76E28"/>
    <w:rsid w:val="00E77445"/>
    <w:rsid w:val="00E805D6"/>
    <w:rsid w:val="00E80853"/>
    <w:rsid w:val="00E80F8E"/>
    <w:rsid w:val="00E81D0B"/>
    <w:rsid w:val="00E82022"/>
    <w:rsid w:val="00E82657"/>
    <w:rsid w:val="00E82CD6"/>
    <w:rsid w:val="00E83C59"/>
    <w:rsid w:val="00E83CDD"/>
    <w:rsid w:val="00E846C9"/>
    <w:rsid w:val="00E850F3"/>
    <w:rsid w:val="00E86293"/>
    <w:rsid w:val="00E862C7"/>
    <w:rsid w:val="00E86E1F"/>
    <w:rsid w:val="00E872A3"/>
    <w:rsid w:val="00E90301"/>
    <w:rsid w:val="00E90640"/>
    <w:rsid w:val="00E9075E"/>
    <w:rsid w:val="00E90A64"/>
    <w:rsid w:val="00E90C66"/>
    <w:rsid w:val="00E915FA"/>
    <w:rsid w:val="00E9165A"/>
    <w:rsid w:val="00E91E45"/>
    <w:rsid w:val="00E92191"/>
    <w:rsid w:val="00E9295C"/>
    <w:rsid w:val="00E9306E"/>
    <w:rsid w:val="00E9528D"/>
    <w:rsid w:val="00E95351"/>
    <w:rsid w:val="00E9577E"/>
    <w:rsid w:val="00E95AE9"/>
    <w:rsid w:val="00E962DB"/>
    <w:rsid w:val="00E9639A"/>
    <w:rsid w:val="00E96FC6"/>
    <w:rsid w:val="00E97C55"/>
    <w:rsid w:val="00EA0E4C"/>
    <w:rsid w:val="00EA1080"/>
    <w:rsid w:val="00EA2261"/>
    <w:rsid w:val="00EA33E7"/>
    <w:rsid w:val="00EA438D"/>
    <w:rsid w:val="00EA5CDC"/>
    <w:rsid w:val="00EA5FCC"/>
    <w:rsid w:val="00EA600F"/>
    <w:rsid w:val="00EA6DAD"/>
    <w:rsid w:val="00EA7BF8"/>
    <w:rsid w:val="00EA7C57"/>
    <w:rsid w:val="00EB0BC3"/>
    <w:rsid w:val="00EB1850"/>
    <w:rsid w:val="00EB1EB9"/>
    <w:rsid w:val="00EB2960"/>
    <w:rsid w:val="00EB3303"/>
    <w:rsid w:val="00EB3DE8"/>
    <w:rsid w:val="00EB4D1A"/>
    <w:rsid w:val="00EB5012"/>
    <w:rsid w:val="00EB5187"/>
    <w:rsid w:val="00EB53F0"/>
    <w:rsid w:val="00EB5CB1"/>
    <w:rsid w:val="00EB5CBA"/>
    <w:rsid w:val="00EB64C5"/>
    <w:rsid w:val="00EB7071"/>
    <w:rsid w:val="00EB71B4"/>
    <w:rsid w:val="00EB7230"/>
    <w:rsid w:val="00EC1140"/>
    <w:rsid w:val="00EC21BE"/>
    <w:rsid w:val="00EC28C5"/>
    <w:rsid w:val="00EC2C38"/>
    <w:rsid w:val="00EC34F2"/>
    <w:rsid w:val="00EC3954"/>
    <w:rsid w:val="00EC3DB3"/>
    <w:rsid w:val="00EC45B2"/>
    <w:rsid w:val="00EC4DF7"/>
    <w:rsid w:val="00EC4E47"/>
    <w:rsid w:val="00EC4FB2"/>
    <w:rsid w:val="00EC53F3"/>
    <w:rsid w:val="00EC5763"/>
    <w:rsid w:val="00EC5A81"/>
    <w:rsid w:val="00EC7423"/>
    <w:rsid w:val="00ED029F"/>
    <w:rsid w:val="00ED12FE"/>
    <w:rsid w:val="00ED167C"/>
    <w:rsid w:val="00ED1BB6"/>
    <w:rsid w:val="00ED1CBA"/>
    <w:rsid w:val="00ED1DB7"/>
    <w:rsid w:val="00ED1E83"/>
    <w:rsid w:val="00ED239D"/>
    <w:rsid w:val="00ED6113"/>
    <w:rsid w:val="00ED6756"/>
    <w:rsid w:val="00ED6D8A"/>
    <w:rsid w:val="00ED6E0A"/>
    <w:rsid w:val="00EE0F92"/>
    <w:rsid w:val="00EE1918"/>
    <w:rsid w:val="00EE299F"/>
    <w:rsid w:val="00EE426B"/>
    <w:rsid w:val="00EE46B4"/>
    <w:rsid w:val="00EE477F"/>
    <w:rsid w:val="00EE4781"/>
    <w:rsid w:val="00EE4D29"/>
    <w:rsid w:val="00EE4F08"/>
    <w:rsid w:val="00EE5738"/>
    <w:rsid w:val="00EE59D4"/>
    <w:rsid w:val="00EE5F35"/>
    <w:rsid w:val="00EE6161"/>
    <w:rsid w:val="00EE63D1"/>
    <w:rsid w:val="00EE734C"/>
    <w:rsid w:val="00EF05A2"/>
    <w:rsid w:val="00EF085A"/>
    <w:rsid w:val="00EF28E0"/>
    <w:rsid w:val="00EF2D64"/>
    <w:rsid w:val="00EF57A2"/>
    <w:rsid w:val="00EF5929"/>
    <w:rsid w:val="00EF59A3"/>
    <w:rsid w:val="00EF5AE2"/>
    <w:rsid w:val="00EF5DEC"/>
    <w:rsid w:val="00EF5DED"/>
    <w:rsid w:val="00EF6D6F"/>
    <w:rsid w:val="00EF6F46"/>
    <w:rsid w:val="00EF7CF2"/>
    <w:rsid w:val="00F00010"/>
    <w:rsid w:val="00F01824"/>
    <w:rsid w:val="00F01C1C"/>
    <w:rsid w:val="00F01F1D"/>
    <w:rsid w:val="00F02F12"/>
    <w:rsid w:val="00F03414"/>
    <w:rsid w:val="00F036F5"/>
    <w:rsid w:val="00F03982"/>
    <w:rsid w:val="00F03AE0"/>
    <w:rsid w:val="00F04812"/>
    <w:rsid w:val="00F04ED7"/>
    <w:rsid w:val="00F05118"/>
    <w:rsid w:val="00F0630D"/>
    <w:rsid w:val="00F06511"/>
    <w:rsid w:val="00F069E4"/>
    <w:rsid w:val="00F06D1C"/>
    <w:rsid w:val="00F06EDF"/>
    <w:rsid w:val="00F07E8D"/>
    <w:rsid w:val="00F10F7C"/>
    <w:rsid w:val="00F1195A"/>
    <w:rsid w:val="00F12293"/>
    <w:rsid w:val="00F138EE"/>
    <w:rsid w:val="00F13923"/>
    <w:rsid w:val="00F13950"/>
    <w:rsid w:val="00F13BBE"/>
    <w:rsid w:val="00F15642"/>
    <w:rsid w:val="00F15933"/>
    <w:rsid w:val="00F15AEA"/>
    <w:rsid w:val="00F160D7"/>
    <w:rsid w:val="00F175CB"/>
    <w:rsid w:val="00F17FAB"/>
    <w:rsid w:val="00F17FFE"/>
    <w:rsid w:val="00F20060"/>
    <w:rsid w:val="00F21173"/>
    <w:rsid w:val="00F216D1"/>
    <w:rsid w:val="00F216DE"/>
    <w:rsid w:val="00F2202F"/>
    <w:rsid w:val="00F22591"/>
    <w:rsid w:val="00F22687"/>
    <w:rsid w:val="00F22DB5"/>
    <w:rsid w:val="00F233D5"/>
    <w:rsid w:val="00F23C8B"/>
    <w:rsid w:val="00F24042"/>
    <w:rsid w:val="00F24D1B"/>
    <w:rsid w:val="00F26ACF"/>
    <w:rsid w:val="00F26B37"/>
    <w:rsid w:val="00F26B8F"/>
    <w:rsid w:val="00F26D21"/>
    <w:rsid w:val="00F2709C"/>
    <w:rsid w:val="00F271BD"/>
    <w:rsid w:val="00F27D45"/>
    <w:rsid w:val="00F27EB4"/>
    <w:rsid w:val="00F30473"/>
    <w:rsid w:val="00F308C3"/>
    <w:rsid w:val="00F31D54"/>
    <w:rsid w:val="00F3292E"/>
    <w:rsid w:val="00F32C61"/>
    <w:rsid w:val="00F332C5"/>
    <w:rsid w:val="00F33E9D"/>
    <w:rsid w:val="00F3465A"/>
    <w:rsid w:val="00F35C2F"/>
    <w:rsid w:val="00F364F1"/>
    <w:rsid w:val="00F36A6C"/>
    <w:rsid w:val="00F36B9F"/>
    <w:rsid w:val="00F36FB4"/>
    <w:rsid w:val="00F37224"/>
    <w:rsid w:val="00F377DA"/>
    <w:rsid w:val="00F37D88"/>
    <w:rsid w:val="00F40C98"/>
    <w:rsid w:val="00F4128B"/>
    <w:rsid w:val="00F41E4F"/>
    <w:rsid w:val="00F41F6E"/>
    <w:rsid w:val="00F42623"/>
    <w:rsid w:val="00F433FF"/>
    <w:rsid w:val="00F43A62"/>
    <w:rsid w:val="00F4424A"/>
    <w:rsid w:val="00F45F11"/>
    <w:rsid w:val="00F46F9A"/>
    <w:rsid w:val="00F46FBC"/>
    <w:rsid w:val="00F471C0"/>
    <w:rsid w:val="00F5046F"/>
    <w:rsid w:val="00F506D8"/>
    <w:rsid w:val="00F50F20"/>
    <w:rsid w:val="00F51290"/>
    <w:rsid w:val="00F512F0"/>
    <w:rsid w:val="00F5167B"/>
    <w:rsid w:val="00F516CF"/>
    <w:rsid w:val="00F52780"/>
    <w:rsid w:val="00F53327"/>
    <w:rsid w:val="00F53A89"/>
    <w:rsid w:val="00F541AA"/>
    <w:rsid w:val="00F558B7"/>
    <w:rsid w:val="00F56BB9"/>
    <w:rsid w:val="00F56BEF"/>
    <w:rsid w:val="00F60131"/>
    <w:rsid w:val="00F60DB2"/>
    <w:rsid w:val="00F60DCC"/>
    <w:rsid w:val="00F60EB6"/>
    <w:rsid w:val="00F61315"/>
    <w:rsid w:val="00F615FA"/>
    <w:rsid w:val="00F61F97"/>
    <w:rsid w:val="00F62132"/>
    <w:rsid w:val="00F62D57"/>
    <w:rsid w:val="00F632E8"/>
    <w:rsid w:val="00F63E81"/>
    <w:rsid w:val="00F650DC"/>
    <w:rsid w:val="00F65672"/>
    <w:rsid w:val="00F65994"/>
    <w:rsid w:val="00F65F41"/>
    <w:rsid w:val="00F6694C"/>
    <w:rsid w:val="00F66CC8"/>
    <w:rsid w:val="00F66EED"/>
    <w:rsid w:val="00F67D26"/>
    <w:rsid w:val="00F67D83"/>
    <w:rsid w:val="00F67DDB"/>
    <w:rsid w:val="00F72538"/>
    <w:rsid w:val="00F72931"/>
    <w:rsid w:val="00F72BE1"/>
    <w:rsid w:val="00F73CAC"/>
    <w:rsid w:val="00F73E17"/>
    <w:rsid w:val="00F73EAB"/>
    <w:rsid w:val="00F74D19"/>
    <w:rsid w:val="00F74D6A"/>
    <w:rsid w:val="00F75B4D"/>
    <w:rsid w:val="00F760D6"/>
    <w:rsid w:val="00F7697C"/>
    <w:rsid w:val="00F76FBB"/>
    <w:rsid w:val="00F771B4"/>
    <w:rsid w:val="00F77298"/>
    <w:rsid w:val="00F773E2"/>
    <w:rsid w:val="00F7740C"/>
    <w:rsid w:val="00F77B8C"/>
    <w:rsid w:val="00F80379"/>
    <w:rsid w:val="00F81A36"/>
    <w:rsid w:val="00F83582"/>
    <w:rsid w:val="00F83822"/>
    <w:rsid w:val="00F85471"/>
    <w:rsid w:val="00F86291"/>
    <w:rsid w:val="00F86474"/>
    <w:rsid w:val="00F869F7"/>
    <w:rsid w:val="00F9051F"/>
    <w:rsid w:val="00F909E8"/>
    <w:rsid w:val="00F90CB8"/>
    <w:rsid w:val="00F90DD5"/>
    <w:rsid w:val="00F914E8"/>
    <w:rsid w:val="00F91F10"/>
    <w:rsid w:val="00F9478C"/>
    <w:rsid w:val="00F94BA1"/>
    <w:rsid w:val="00F95A21"/>
    <w:rsid w:val="00F96283"/>
    <w:rsid w:val="00F967DC"/>
    <w:rsid w:val="00F97690"/>
    <w:rsid w:val="00F97984"/>
    <w:rsid w:val="00F97A04"/>
    <w:rsid w:val="00F97A90"/>
    <w:rsid w:val="00FA08AD"/>
    <w:rsid w:val="00FA1A06"/>
    <w:rsid w:val="00FA1F5B"/>
    <w:rsid w:val="00FA211F"/>
    <w:rsid w:val="00FA2460"/>
    <w:rsid w:val="00FA2D8E"/>
    <w:rsid w:val="00FA42FC"/>
    <w:rsid w:val="00FA44B3"/>
    <w:rsid w:val="00FA48C8"/>
    <w:rsid w:val="00FA4BE4"/>
    <w:rsid w:val="00FA5011"/>
    <w:rsid w:val="00FA5B06"/>
    <w:rsid w:val="00FA5C7B"/>
    <w:rsid w:val="00FA710D"/>
    <w:rsid w:val="00FA7113"/>
    <w:rsid w:val="00FA756E"/>
    <w:rsid w:val="00FA7BEC"/>
    <w:rsid w:val="00FB01D7"/>
    <w:rsid w:val="00FB0C80"/>
    <w:rsid w:val="00FB171C"/>
    <w:rsid w:val="00FB24EB"/>
    <w:rsid w:val="00FB274A"/>
    <w:rsid w:val="00FB4265"/>
    <w:rsid w:val="00FB4FB4"/>
    <w:rsid w:val="00FB566C"/>
    <w:rsid w:val="00FB5B14"/>
    <w:rsid w:val="00FB753F"/>
    <w:rsid w:val="00FB7B40"/>
    <w:rsid w:val="00FC0B85"/>
    <w:rsid w:val="00FC1765"/>
    <w:rsid w:val="00FC1D15"/>
    <w:rsid w:val="00FC26FF"/>
    <w:rsid w:val="00FC277D"/>
    <w:rsid w:val="00FC2B71"/>
    <w:rsid w:val="00FC38BF"/>
    <w:rsid w:val="00FC390E"/>
    <w:rsid w:val="00FC3975"/>
    <w:rsid w:val="00FC3EE7"/>
    <w:rsid w:val="00FC3FAF"/>
    <w:rsid w:val="00FC4E56"/>
    <w:rsid w:val="00FC516E"/>
    <w:rsid w:val="00FC53A1"/>
    <w:rsid w:val="00FC652F"/>
    <w:rsid w:val="00FD0AC4"/>
    <w:rsid w:val="00FD0F1B"/>
    <w:rsid w:val="00FD17C0"/>
    <w:rsid w:val="00FD1859"/>
    <w:rsid w:val="00FD1CE9"/>
    <w:rsid w:val="00FD1E09"/>
    <w:rsid w:val="00FD2099"/>
    <w:rsid w:val="00FD2A1C"/>
    <w:rsid w:val="00FD2CEE"/>
    <w:rsid w:val="00FD2FFB"/>
    <w:rsid w:val="00FD39CE"/>
    <w:rsid w:val="00FD42FF"/>
    <w:rsid w:val="00FD4AD1"/>
    <w:rsid w:val="00FD4CFF"/>
    <w:rsid w:val="00FD5614"/>
    <w:rsid w:val="00FD58BA"/>
    <w:rsid w:val="00FD60AB"/>
    <w:rsid w:val="00FD7B52"/>
    <w:rsid w:val="00FE03A9"/>
    <w:rsid w:val="00FE126C"/>
    <w:rsid w:val="00FE14F6"/>
    <w:rsid w:val="00FE164B"/>
    <w:rsid w:val="00FE167B"/>
    <w:rsid w:val="00FE1E00"/>
    <w:rsid w:val="00FE1F5D"/>
    <w:rsid w:val="00FE2081"/>
    <w:rsid w:val="00FE29CE"/>
    <w:rsid w:val="00FE3823"/>
    <w:rsid w:val="00FE3D7B"/>
    <w:rsid w:val="00FE4766"/>
    <w:rsid w:val="00FE4EF0"/>
    <w:rsid w:val="00FE500F"/>
    <w:rsid w:val="00FE56FD"/>
    <w:rsid w:val="00FE6041"/>
    <w:rsid w:val="00FE78E5"/>
    <w:rsid w:val="00FE7F9F"/>
    <w:rsid w:val="00FF06A0"/>
    <w:rsid w:val="00FF0BD4"/>
    <w:rsid w:val="00FF29A3"/>
    <w:rsid w:val="00FF3643"/>
    <w:rsid w:val="00FF3663"/>
    <w:rsid w:val="00FF378B"/>
    <w:rsid w:val="00FF3E2E"/>
    <w:rsid w:val="00FF459F"/>
    <w:rsid w:val="00FF4A2D"/>
    <w:rsid w:val="00FF4D89"/>
    <w:rsid w:val="00FF585F"/>
    <w:rsid w:val="00FF6150"/>
    <w:rsid w:val="00FF66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2BD"/>
    <w:rPr>
      <w:sz w:val="24"/>
      <w:szCs w:val="24"/>
    </w:rPr>
  </w:style>
  <w:style w:type="paragraph" w:styleId="1">
    <w:name w:val="heading 1"/>
    <w:basedOn w:val="a"/>
    <w:next w:val="a"/>
    <w:link w:val="10"/>
    <w:qFormat/>
    <w:rsid w:val="005521DD"/>
    <w:pPr>
      <w:keepNext/>
      <w:outlineLvl w:val="0"/>
    </w:pPr>
    <w:rPr>
      <w:sz w:val="28"/>
      <w:szCs w:val="28"/>
    </w:rPr>
  </w:style>
  <w:style w:type="paragraph" w:styleId="2">
    <w:name w:val="heading 2"/>
    <w:basedOn w:val="a"/>
    <w:next w:val="a"/>
    <w:qFormat/>
    <w:rsid w:val="00F32C6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E0295"/>
    <w:rPr>
      <w:sz w:val="28"/>
      <w:szCs w:val="28"/>
    </w:rPr>
  </w:style>
  <w:style w:type="table" w:styleId="a3">
    <w:name w:val="Table Grid"/>
    <w:basedOn w:val="a1"/>
    <w:uiPriority w:val="59"/>
    <w:rsid w:val="005521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655A40"/>
    <w:pPr>
      <w:autoSpaceDE w:val="0"/>
      <w:autoSpaceDN w:val="0"/>
      <w:jc w:val="both"/>
    </w:pPr>
    <w:rPr>
      <w:sz w:val="28"/>
      <w:szCs w:val="28"/>
    </w:rPr>
  </w:style>
  <w:style w:type="paragraph" w:styleId="a5">
    <w:name w:val="Body Text Indent"/>
    <w:basedOn w:val="a"/>
    <w:rsid w:val="000F3413"/>
    <w:pPr>
      <w:spacing w:after="120"/>
      <w:ind w:left="283"/>
    </w:pPr>
  </w:style>
  <w:style w:type="paragraph" w:customStyle="1" w:styleId="a6">
    <w:name w:val="Мой"/>
    <w:basedOn w:val="a"/>
    <w:link w:val="a7"/>
    <w:rsid w:val="000F3413"/>
    <w:rPr>
      <w:sz w:val="28"/>
      <w:szCs w:val="28"/>
    </w:rPr>
  </w:style>
  <w:style w:type="character" w:customStyle="1" w:styleId="a7">
    <w:name w:val="Мой Знак"/>
    <w:link w:val="a6"/>
    <w:rsid w:val="0090194F"/>
    <w:rPr>
      <w:sz w:val="28"/>
      <w:szCs w:val="28"/>
      <w:lang w:val="ru-RU" w:eastAsia="ru-RU" w:bidi="ar-SA"/>
    </w:rPr>
  </w:style>
  <w:style w:type="paragraph" w:customStyle="1" w:styleId="ConsNormal">
    <w:name w:val="ConsNormal"/>
    <w:rsid w:val="000F3413"/>
    <w:pPr>
      <w:widowControl w:val="0"/>
      <w:autoSpaceDE w:val="0"/>
      <w:autoSpaceDN w:val="0"/>
      <w:adjustRightInd w:val="0"/>
      <w:ind w:firstLine="720"/>
    </w:pPr>
    <w:rPr>
      <w:rFonts w:ascii="Arial" w:hAnsi="Arial" w:cs="Arial"/>
    </w:rPr>
  </w:style>
  <w:style w:type="paragraph" w:customStyle="1" w:styleId="11">
    <w:name w:val="Стиль1"/>
    <w:rsid w:val="000F3413"/>
    <w:pPr>
      <w:widowControl w:val="0"/>
    </w:pPr>
    <w:rPr>
      <w:snapToGrid w:val="0"/>
      <w:sz w:val="28"/>
    </w:rPr>
  </w:style>
  <w:style w:type="paragraph" w:customStyle="1" w:styleId="a8">
    <w:name w:val="Простой"/>
    <w:basedOn w:val="a"/>
    <w:rsid w:val="000F3413"/>
    <w:rPr>
      <w:spacing w:val="-5"/>
      <w:sz w:val="20"/>
      <w:szCs w:val="20"/>
    </w:rPr>
  </w:style>
  <w:style w:type="paragraph" w:customStyle="1" w:styleId="ConsPlusNormal">
    <w:name w:val="ConsPlusNormal"/>
    <w:uiPriority w:val="99"/>
    <w:rsid w:val="000F3413"/>
    <w:pPr>
      <w:autoSpaceDE w:val="0"/>
      <w:autoSpaceDN w:val="0"/>
      <w:adjustRightInd w:val="0"/>
      <w:ind w:firstLine="720"/>
    </w:pPr>
    <w:rPr>
      <w:rFonts w:ascii="Arial" w:hAnsi="Arial" w:cs="Arial"/>
      <w:sz w:val="18"/>
      <w:szCs w:val="18"/>
    </w:rPr>
  </w:style>
  <w:style w:type="paragraph" w:styleId="a9">
    <w:name w:val="footer"/>
    <w:basedOn w:val="a"/>
    <w:rsid w:val="00AC5A49"/>
    <w:pPr>
      <w:tabs>
        <w:tab w:val="center" w:pos="4677"/>
        <w:tab w:val="right" w:pos="9355"/>
      </w:tabs>
    </w:pPr>
  </w:style>
  <w:style w:type="character" w:styleId="aa">
    <w:name w:val="page number"/>
    <w:basedOn w:val="a0"/>
    <w:rsid w:val="00AC5A49"/>
  </w:style>
  <w:style w:type="paragraph" w:styleId="ab">
    <w:name w:val="Balloon Text"/>
    <w:basedOn w:val="a"/>
    <w:semiHidden/>
    <w:rsid w:val="000C2FE3"/>
    <w:rPr>
      <w:rFonts w:ascii="Tahoma" w:hAnsi="Tahoma" w:cs="Tahoma"/>
      <w:sz w:val="16"/>
      <w:szCs w:val="16"/>
    </w:rPr>
  </w:style>
  <w:style w:type="paragraph" w:styleId="ac">
    <w:name w:val="footnote text"/>
    <w:basedOn w:val="a"/>
    <w:semiHidden/>
    <w:rsid w:val="004D44DA"/>
    <w:rPr>
      <w:sz w:val="20"/>
      <w:szCs w:val="20"/>
    </w:rPr>
  </w:style>
  <w:style w:type="character" w:styleId="ad">
    <w:name w:val="footnote reference"/>
    <w:semiHidden/>
    <w:rsid w:val="004D44DA"/>
    <w:rPr>
      <w:vertAlign w:val="superscript"/>
    </w:rPr>
  </w:style>
  <w:style w:type="paragraph" w:styleId="ae">
    <w:name w:val="header"/>
    <w:basedOn w:val="a"/>
    <w:rsid w:val="00E562EA"/>
    <w:pPr>
      <w:tabs>
        <w:tab w:val="center" w:pos="4677"/>
        <w:tab w:val="right" w:pos="9355"/>
      </w:tabs>
    </w:pPr>
  </w:style>
  <w:style w:type="paragraph" w:customStyle="1" w:styleId="-2">
    <w:name w:val="Мой такой - 2"/>
    <w:basedOn w:val="a"/>
    <w:rsid w:val="0090194F"/>
    <w:pPr>
      <w:numPr>
        <w:numId w:val="9"/>
      </w:numPr>
    </w:pPr>
    <w:rPr>
      <w:sz w:val="28"/>
    </w:rPr>
  </w:style>
  <w:style w:type="paragraph" w:styleId="af">
    <w:name w:val="Plain Text"/>
    <w:basedOn w:val="a"/>
    <w:rsid w:val="00B022F5"/>
    <w:rPr>
      <w:rFonts w:ascii="Courier New" w:hAnsi="Courier New" w:cs="Courier New"/>
      <w:sz w:val="20"/>
      <w:szCs w:val="20"/>
    </w:rPr>
  </w:style>
  <w:style w:type="paragraph" w:styleId="af0">
    <w:name w:val="Document Map"/>
    <w:basedOn w:val="a"/>
    <w:link w:val="af1"/>
    <w:rsid w:val="0083542F"/>
    <w:rPr>
      <w:rFonts w:ascii="Tahoma" w:hAnsi="Tahoma"/>
      <w:sz w:val="16"/>
      <w:szCs w:val="16"/>
    </w:rPr>
  </w:style>
  <w:style w:type="character" w:customStyle="1" w:styleId="af1">
    <w:name w:val="Схема документа Знак"/>
    <w:link w:val="af0"/>
    <w:rsid w:val="0083542F"/>
    <w:rPr>
      <w:rFonts w:ascii="Tahoma" w:hAnsi="Tahoma" w:cs="Tahoma"/>
      <w:sz w:val="16"/>
      <w:szCs w:val="16"/>
    </w:rPr>
  </w:style>
  <w:style w:type="paragraph" w:customStyle="1" w:styleId="ConsPlusTitle">
    <w:name w:val="ConsPlusTitle"/>
    <w:rsid w:val="007319FB"/>
    <w:pPr>
      <w:widowControl w:val="0"/>
      <w:autoSpaceDE w:val="0"/>
      <w:autoSpaceDN w:val="0"/>
      <w:adjustRightInd w:val="0"/>
    </w:pPr>
    <w:rPr>
      <w:rFonts w:ascii="Arial" w:hAnsi="Arial" w:cs="Arial"/>
      <w:b/>
      <w:bCs/>
    </w:rPr>
  </w:style>
  <w:style w:type="paragraph" w:styleId="af2">
    <w:name w:val="List Paragraph"/>
    <w:basedOn w:val="a"/>
    <w:link w:val="af3"/>
    <w:uiPriority w:val="34"/>
    <w:qFormat/>
    <w:rsid w:val="0047059C"/>
    <w:pPr>
      <w:spacing w:after="200" w:line="276" w:lineRule="auto"/>
      <w:ind w:left="720"/>
      <w:contextualSpacing/>
    </w:pPr>
    <w:rPr>
      <w:rFonts w:ascii="Calibri" w:eastAsia="Calibri" w:hAnsi="Calibri"/>
      <w:sz w:val="22"/>
      <w:szCs w:val="22"/>
      <w:lang w:eastAsia="en-US"/>
    </w:rPr>
  </w:style>
  <w:style w:type="character" w:customStyle="1" w:styleId="af3">
    <w:name w:val="Абзац списка Знак"/>
    <w:link w:val="af2"/>
    <w:uiPriority w:val="34"/>
    <w:locked/>
    <w:rsid w:val="00642DA7"/>
    <w:rPr>
      <w:rFonts w:ascii="Calibri" w:eastAsia="Calibri" w:hAnsi="Calibri"/>
      <w:sz w:val="22"/>
      <w:szCs w:val="22"/>
      <w:lang w:eastAsia="en-US"/>
    </w:rPr>
  </w:style>
  <w:style w:type="paragraph" w:customStyle="1" w:styleId="ConsPlusCell">
    <w:name w:val="ConsPlusCell"/>
    <w:uiPriority w:val="99"/>
    <w:rsid w:val="00214F80"/>
    <w:pPr>
      <w:autoSpaceDE w:val="0"/>
      <w:autoSpaceDN w:val="0"/>
      <w:adjustRightInd w:val="0"/>
    </w:pPr>
    <w:rPr>
      <w:rFonts w:ascii="Arial" w:eastAsia="Calibri" w:hAnsi="Arial" w:cs="Arial"/>
      <w:sz w:val="2"/>
      <w:szCs w:val="2"/>
    </w:rPr>
  </w:style>
  <w:style w:type="table" w:customStyle="1" w:styleId="12">
    <w:name w:val="Сетка таблицы1"/>
    <w:basedOn w:val="a1"/>
    <w:next w:val="a3"/>
    <w:rsid w:val="00067F2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Hyperlink"/>
    <w:uiPriority w:val="99"/>
    <w:unhideWhenUsed/>
    <w:rsid w:val="00930D4A"/>
    <w:rPr>
      <w:color w:val="0000FF"/>
      <w:u w:val="single"/>
    </w:rPr>
  </w:style>
  <w:style w:type="character" w:styleId="af5">
    <w:name w:val="FollowedHyperlink"/>
    <w:uiPriority w:val="99"/>
    <w:unhideWhenUsed/>
    <w:rsid w:val="00930D4A"/>
    <w:rPr>
      <w:color w:val="800080"/>
      <w:u w:val="single"/>
    </w:rPr>
  </w:style>
  <w:style w:type="paragraph" w:styleId="af6">
    <w:name w:val="Normal (Web)"/>
    <w:basedOn w:val="a"/>
    <w:uiPriority w:val="99"/>
    <w:unhideWhenUsed/>
    <w:rsid w:val="00A0504E"/>
    <w:pPr>
      <w:spacing w:before="100" w:beforeAutospacing="1" w:after="100" w:afterAutospacing="1"/>
    </w:pPr>
  </w:style>
  <w:style w:type="paragraph" w:customStyle="1" w:styleId="c15">
    <w:name w:val="c15"/>
    <w:basedOn w:val="a"/>
    <w:rsid w:val="00580E52"/>
    <w:pPr>
      <w:spacing w:before="100" w:beforeAutospacing="1" w:after="100" w:afterAutospacing="1"/>
    </w:pPr>
  </w:style>
  <w:style w:type="character" w:customStyle="1" w:styleId="c4">
    <w:name w:val="c4"/>
    <w:rsid w:val="00580E52"/>
  </w:style>
  <w:style w:type="paragraph" w:customStyle="1" w:styleId="c16">
    <w:name w:val="c16"/>
    <w:basedOn w:val="a"/>
    <w:rsid w:val="00580E52"/>
    <w:pPr>
      <w:spacing w:before="100" w:beforeAutospacing="1" w:after="100" w:afterAutospacing="1"/>
    </w:pPr>
  </w:style>
  <w:style w:type="character" w:customStyle="1" w:styleId="af7">
    <w:name w:val="Без интервала Знак"/>
    <w:link w:val="af8"/>
    <w:uiPriority w:val="1"/>
    <w:locked/>
    <w:rsid w:val="00DB15C3"/>
    <w:rPr>
      <w:lang w:val="ru-RU" w:eastAsia="ru-RU" w:bidi="ar-SA"/>
    </w:rPr>
  </w:style>
  <w:style w:type="paragraph" w:styleId="af8">
    <w:name w:val="No Spacing"/>
    <w:link w:val="af7"/>
    <w:uiPriority w:val="1"/>
    <w:qFormat/>
    <w:rsid w:val="00DB15C3"/>
  </w:style>
  <w:style w:type="paragraph" w:customStyle="1" w:styleId="xl65">
    <w:name w:val="xl65"/>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9D2455"/>
    <w:pPr>
      <w:spacing w:before="100" w:beforeAutospacing="1" w:after="100" w:afterAutospacing="1"/>
    </w:pPr>
  </w:style>
  <w:style w:type="paragraph" w:customStyle="1" w:styleId="xl67">
    <w:name w:val="xl67"/>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9">
    <w:name w:val="xl69"/>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0">
    <w:name w:val="xl70"/>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
    <w:rsid w:val="009D2455"/>
    <w:pPr>
      <w:spacing w:before="100" w:beforeAutospacing="1" w:after="100" w:afterAutospacing="1"/>
      <w:jc w:val="center"/>
      <w:textAlignment w:val="center"/>
    </w:pPr>
  </w:style>
  <w:style w:type="paragraph" w:customStyle="1" w:styleId="xl72">
    <w:name w:val="xl72"/>
    <w:basedOn w:val="a"/>
    <w:rsid w:val="009D2455"/>
    <w:pPr>
      <w:spacing w:before="100" w:beforeAutospacing="1" w:after="100" w:afterAutospacing="1"/>
      <w:jc w:val="center"/>
      <w:textAlignment w:val="center"/>
    </w:pPr>
  </w:style>
  <w:style w:type="paragraph" w:customStyle="1" w:styleId="xl73">
    <w:name w:val="xl73"/>
    <w:basedOn w:val="a"/>
    <w:rsid w:val="009D2455"/>
    <w:pPr>
      <w:spacing w:before="100" w:beforeAutospacing="1" w:after="100" w:afterAutospacing="1"/>
      <w:jc w:val="center"/>
      <w:textAlignment w:val="center"/>
    </w:pPr>
  </w:style>
  <w:style w:type="paragraph" w:customStyle="1" w:styleId="xl74">
    <w:name w:val="xl74"/>
    <w:basedOn w:val="a"/>
    <w:rsid w:val="009D2455"/>
    <w:pPr>
      <w:spacing w:before="100" w:beforeAutospacing="1" w:after="100" w:afterAutospacing="1"/>
      <w:textAlignment w:val="center"/>
    </w:pPr>
  </w:style>
  <w:style w:type="paragraph" w:customStyle="1" w:styleId="xl75">
    <w:name w:val="xl75"/>
    <w:basedOn w:val="a"/>
    <w:rsid w:val="009D2455"/>
    <w:pPr>
      <w:spacing w:before="100" w:beforeAutospacing="1" w:after="100" w:afterAutospacing="1"/>
      <w:jc w:val="right"/>
    </w:pPr>
    <w:rPr>
      <w:sz w:val="28"/>
      <w:szCs w:val="28"/>
    </w:rPr>
  </w:style>
  <w:style w:type="paragraph" w:customStyle="1" w:styleId="xl76">
    <w:name w:val="xl76"/>
    <w:basedOn w:val="a"/>
    <w:rsid w:val="009D2455"/>
    <w:pPr>
      <w:spacing w:before="100" w:beforeAutospacing="1" w:after="100" w:afterAutospacing="1"/>
      <w:jc w:val="right"/>
    </w:pPr>
  </w:style>
  <w:style w:type="paragraph" w:customStyle="1" w:styleId="xl77">
    <w:name w:val="xl77"/>
    <w:basedOn w:val="a"/>
    <w:rsid w:val="009D2455"/>
    <w:pPr>
      <w:spacing w:before="100" w:beforeAutospacing="1" w:after="100" w:afterAutospacing="1"/>
    </w:pPr>
  </w:style>
  <w:style w:type="paragraph" w:customStyle="1" w:styleId="xl78">
    <w:name w:val="xl7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9">
    <w:name w:val="xl79"/>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D2455"/>
    <w:pPr>
      <w:spacing w:before="100" w:beforeAutospacing="1" w:after="100" w:afterAutospacing="1"/>
      <w:jc w:val="center"/>
      <w:textAlignment w:val="center"/>
    </w:pPr>
  </w:style>
  <w:style w:type="paragraph" w:customStyle="1" w:styleId="xl85">
    <w:name w:val="xl85"/>
    <w:basedOn w:val="a"/>
    <w:rsid w:val="009D2455"/>
    <w:pPr>
      <w:spacing w:before="100" w:beforeAutospacing="1" w:after="100" w:afterAutospacing="1"/>
      <w:textAlignment w:val="top"/>
    </w:pPr>
  </w:style>
  <w:style w:type="paragraph" w:customStyle="1" w:styleId="xl86">
    <w:name w:val="xl86"/>
    <w:basedOn w:val="a"/>
    <w:rsid w:val="009D2455"/>
    <w:pPr>
      <w:spacing w:before="100" w:beforeAutospacing="1" w:after="100" w:afterAutospacing="1"/>
    </w:pPr>
  </w:style>
  <w:style w:type="paragraph" w:customStyle="1" w:styleId="xl87">
    <w:name w:val="xl87"/>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8">
    <w:name w:val="xl8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1">
    <w:name w:val="xl91"/>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9D2455"/>
    <w:pPr>
      <w:spacing w:before="100" w:beforeAutospacing="1" w:after="100" w:afterAutospacing="1"/>
      <w:textAlignment w:val="center"/>
    </w:pPr>
  </w:style>
  <w:style w:type="paragraph" w:customStyle="1" w:styleId="xl93">
    <w:name w:val="xl93"/>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4">
    <w:name w:val="xl94"/>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95">
    <w:name w:val="xl95"/>
    <w:basedOn w:val="a"/>
    <w:rsid w:val="009D2455"/>
    <w:pPr>
      <w:spacing w:before="100" w:beforeAutospacing="1" w:after="100" w:afterAutospacing="1"/>
    </w:pPr>
    <w:rPr>
      <w:sz w:val="28"/>
      <w:szCs w:val="28"/>
    </w:rPr>
  </w:style>
  <w:style w:type="paragraph" w:customStyle="1" w:styleId="xl96">
    <w:name w:val="xl96"/>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8">
    <w:name w:val="xl9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9">
    <w:name w:val="xl99"/>
    <w:basedOn w:val="a"/>
    <w:rsid w:val="009D2455"/>
    <w:pPr>
      <w:pBdr>
        <w:bottom w:val="single" w:sz="4" w:space="0" w:color="auto"/>
      </w:pBdr>
      <w:spacing w:before="100" w:beforeAutospacing="1" w:after="100" w:afterAutospacing="1"/>
      <w:jc w:val="center"/>
      <w:textAlignment w:val="center"/>
    </w:pPr>
  </w:style>
  <w:style w:type="paragraph" w:customStyle="1" w:styleId="xl100">
    <w:name w:val="xl100"/>
    <w:basedOn w:val="a"/>
    <w:rsid w:val="000862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1">
    <w:name w:val="xl101"/>
    <w:basedOn w:val="a"/>
    <w:rsid w:val="0008623E"/>
    <w:pPr>
      <w:pBdr>
        <w:top w:val="single" w:sz="4" w:space="0" w:color="auto"/>
        <w:bottom w:val="single" w:sz="4" w:space="0" w:color="auto"/>
      </w:pBdr>
      <w:spacing w:before="100" w:beforeAutospacing="1" w:after="100" w:afterAutospacing="1"/>
      <w:jc w:val="center"/>
      <w:textAlignment w:val="center"/>
    </w:pPr>
  </w:style>
  <w:style w:type="paragraph" w:customStyle="1" w:styleId="xl102">
    <w:name w:val="xl102"/>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08623E"/>
    <w:pPr>
      <w:pBdr>
        <w:top w:val="single" w:sz="4" w:space="0" w:color="auto"/>
        <w:left w:val="single" w:sz="4" w:space="0" w:color="auto"/>
      </w:pBdr>
      <w:spacing w:before="100" w:beforeAutospacing="1" w:after="100" w:afterAutospacing="1"/>
      <w:jc w:val="center"/>
    </w:pPr>
  </w:style>
  <w:style w:type="paragraph" w:customStyle="1" w:styleId="xl104">
    <w:name w:val="xl104"/>
    <w:basedOn w:val="a"/>
    <w:rsid w:val="0008623E"/>
    <w:pPr>
      <w:pBdr>
        <w:top w:val="single" w:sz="4" w:space="0" w:color="auto"/>
      </w:pBdr>
      <w:spacing w:before="100" w:beforeAutospacing="1" w:after="100" w:afterAutospacing="1"/>
      <w:jc w:val="center"/>
    </w:pPr>
  </w:style>
  <w:style w:type="paragraph" w:customStyle="1" w:styleId="xl105">
    <w:name w:val="xl105"/>
    <w:basedOn w:val="a"/>
    <w:rsid w:val="0008623E"/>
    <w:pPr>
      <w:pBdr>
        <w:top w:val="single" w:sz="4" w:space="0" w:color="auto"/>
        <w:right w:val="single" w:sz="4" w:space="0" w:color="auto"/>
      </w:pBdr>
      <w:spacing w:before="100" w:beforeAutospacing="1" w:after="100" w:afterAutospacing="1"/>
      <w:jc w:val="center"/>
    </w:pPr>
  </w:style>
  <w:style w:type="paragraph" w:customStyle="1" w:styleId="xl106">
    <w:name w:val="xl106"/>
    <w:basedOn w:val="a"/>
    <w:rsid w:val="0008623E"/>
    <w:pPr>
      <w:pBdr>
        <w:left w:val="single" w:sz="4" w:space="0" w:color="auto"/>
        <w:bottom w:val="single" w:sz="4" w:space="0" w:color="auto"/>
      </w:pBdr>
      <w:spacing w:before="100" w:beforeAutospacing="1" w:after="100" w:afterAutospacing="1"/>
      <w:jc w:val="center"/>
      <w:textAlignment w:val="center"/>
    </w:pPr>
  </w:style>
  <w:style w:type="paragraph" w:customStyle="1" w:styleId="xl107">
    <w:name w:val="xl107"/>
    <w:basedOn w:val="a"/>
    <w:rsid w:val="0008623E"/>
    <w:pPr>
      <w:pBdr>
        <w:bottom w:val="single" w:sz="4" w:space="0" w:color="auto"/>
      </w:pBdr>
      <w:spacing w:before="100" w:beforeAutospacing="1" w:after="100" w:afterAutospacing="1"/>
      <w:jc w:val="center"/>
      <w:textAlignment w:val="center"/>
    </w:pPr>
  </w:style>
  <w:style w:type="paragraph" w:customStyle="1" w:styleId="xl108">
    <w:name w:val="xl108"/>
    <w:basedOn w:val="a"/>
    <w:rsid w:val="0008623E"/>
    <w:pPr>
      <w:pBdr>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10">
    <w:name w:val="xl110"/>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11">
    <w:name w:val="xl111"/>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2">
    <w:name w:val="xl112"/>
    <w:basedOn w:val="a"/>
    <w:rsid w:val="000862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3">
    <w:name w:val="xl113"/>
    <w:basedOn w:val="a"/>
    <w:rsid w:val="0008623E"/>
    <w:pPr>
      <w:pBdr>
        <w:top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16">
    <w:name w:val="xl116"/>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17">
    <w:name w:val="xl117"/>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8">
    <w:name w:val="xl118"/>
    <w:basedOn w:val="a"/>
    <w:rsid w:val="0008623E"/>
    <w:pPr>
      <w:pBdr>
        <w:top w:val="single" w:sz="4" w:space="0" w:color="auto"/>
        <w:left w:val="single" w:sz="4" w:space="0" w:color="auto"/>
      </w:pBdr>
      <w:spacing w:before="100" w:beforeAutospacing="1" w:after="100" w:afterAutospacing="1"/>
      <w:jc w:val="center"/>
      <w:textAlignment w:val="top"/>
    </w:pPr>
  </w:style>
  <w:style w:type="paragraph" w:customStyle="1" w:styleId="xl119">
    <w:name w:val="xl119"/>
    <w:basedOn w:val="a"/>
    <w:rsid w:val="0008623E"/>
    <w:pPr>
      <w:pBdr>
        <w:top w:val="single" w:sz="4" w:space="0" w:color="auto"/>
      </w:pBdr>
      <w:spacing w:before="100" w:beforeAutospacing="1" w:after="100" w:afterAutospacing="1"/>
      <w:jc w:val="center"/>
      <w:textAlignment w:val="top"/>
    </w:pPr>
  </w:style>
  <w:style w:type="paragraph" w:customStyle="1" w:styleId="xl120">
    <w:name w:val="xl120"/>
    <w:basedOn w:val="a"/>
    <w:rsid w:val="0008623E"/>
    <w:pPr>
      <w:pBdr>
        <w:top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
    <w:rsid w:val="0008623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
    <w:rsid w:val="000862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24">
    <w:name w:val="xl124"/>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25">
    <w:name w:val="xl125"/>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27">
    <w:name w:val="xl127"/>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28">
    <w:name w:val="xl128"/>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9">
    <w:name w:val="xl129"/>
    <w:basedOn w:val="a"/>
    <w:rsid w:val="0008623E"/>
    <w:pPr>
      <w:pBdr>
        <w:top w:val="single" w:sz="4" w:space="0" w:color="auto"/>
        <w:left w:val="single" w:sz="4" w:space="0" w:color="auto"/>
      </w:pBdr>
      <w:spacing w:before="100" w:beforeAutospacing="1" w:after="100" w:afterAutospacing="1"/>
      <w:jc w:val="center"/>
      <w:textAlignment w:val="center"/>
    </w:pPr>
  </w:style>
  <w:style w:type="paragraph" w:customStyle="1" w:styleId="xl130">
    <w:name w:val="xl130"/>
    <w:basedOn w:val="a"/>
    <w:rsid w:val="0008623E"/>
    <w:pPr>
      <w:pBdr>
        <w:top w:val="single" w:sz="4" w:space="0" w:color="auto"/>
      </w:pBdr>
      <w:spacing w:before="100" w:beforeAutospacing="1" w:after="100" w:afterAutospacing="1"/>
      <w:jc w:val="center"/>
      <w:textAlignment w:val="center"/>
    </w:pPr>
  </w:style>
  <w:style w:type="paragraph" w:customStyle="1" w:styleId="xl131">
    <w:name w:val="xl131"/>
    <w:basedOn w:val="a"/>
    <w:rsid w:val="0008623E"/>
    <w:pPr>
      <w:pBdr>
        <w:top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08623E"/>
    <w:pPr>
      <w:pBdr>
        <w:left w:val="single" w:sz="4" w:space="0" w:color="auto"/>
        <w:bottom w:val="single" w:sz="4" w:space="0" w:color="auto"/>
      </w:pBdr>
      <w:spacing w:before="100" w:beforeAutospacing="1" w:after="100" w:afterAutospacing="1"/>
      <w:jc w:val="center"/>
      <w:textAlignment w:val="center"/>
    </w:pPr>
  </w:style>
  <w:style w:type="paragraph" w:customStyle="1" w:styleId="xl133">
    <w:name w:val="xl133"/>
    <w:basedOn w:val="a"/>
    <w:rsid w:val="0008623E"/>
    <w:pPr>
      <w:pBdr>
        <w:bottom w:val="single" w:sz="4" w:space="0" w:color="auto"/>
      </w:pBdr>
      <w:spacing w:before="100" w:beforeAutospacing="1" w:after="100" w:afterAutospacing="1"/>
      <w:jc w:val="center"/>
      <w:textAlignment w:val="center"/>
    </w:pPr>
  </w:style>
  <w:style w:type="paragraph" w:customStyle="1" w:styleId="xl134">
    <w:name w:val="xl134"/>
    <w:basedOn w:val="a"/>
    <w:rsid w:val="0008623E"/>
    <w:pPr>
      <w:pBdr>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
    <w:rsid w:val="0008623E"/>
    <w:pPr>
      <w:pBdr>
        <w:left w:val="single" w:sz="4" w:space="0" w:color="auto"/>
      </w:pBdr>
      <w:spacing w:before="100" w:beforeAutospacing="1" w:after="100" w:afterAutospacing="1"/>
      <w:jc w:val="center"/>
      <w:textAlignment w:val="center"/>
    </w:pPr>
  </w:style>
  <w:style w:type="paragraph" w:customStyle="1" w:styleId="xl136">
    <w:name w:val="xl136"/>
    <w:basedOn w:val="a"/>
    <w:rsid w:val="0008623E"/>
    <w:pPr>
      <w:spacing w:before="100" w:beforeAutospacing="1" w:after="100" w:afterAutospacing="1"/>
      <w:jc w:val="center"/>
      <w:textAlignment w:val="center"/>
    </w:pPr>
  </w:style>
  <w:style w:type="paragraph" w:customStyle="1" w:styleId="xl137">
    <w:name w:val="xl137"/>
    <w:basedOn w:val="a"/>
    <w:rsid w:val="0008623E"/>
    <w:pPr>
      <w:pBdr>
        <w:right w:val="single" w:sz="4" w:space="0" w:color="auto"/>
      </w:pBdr>
      <w:spacing w:before="100" w:beforeAutospacing="1" w:after="100" w:afterAutospacing="1"/>
      <w:jc w:val="center"/>
      <w:textAlignment w:val="center"/>
    </w:pPr>
  </w:style>
  <w:style w:type="paragraph" w:customStyle="1" w:styleId="xl138">
    <w:name w:val="xl138"/>
    <w:basedOn w:val="a"/>
    <w:rsid w:val="0008623E"/>
    <w:pPr>
      <w:pBdr>
        <w:top w:val="single" w:sz="4" w:space="0" w:color="auto"/>
        <w:left w:val="single" w:sz="8" w:space="0" w:color="auto"/>
      </w:pBdr>
      <w:spacing w:before="100" w:beforeAutospacing="1" w:after="100" w:afterAutospacing="1"/>
      <w:jc w:val="center"/>
      <w:textAlignment w:val="center"/>
    </w:pPr>
  </w:style>
  <w:style w:type="paragraph" w:customStyle="1" w:styleId="xl139">
    <w:name w:val="xl139"/>
    <w:basedOn w:val="a"/>
    <w:rsid w:val="0008623E"/>
    <w:pPr>
      <w:pBdr>
        <w:top w:val="single" w:sz="4" w:space="0" w:color="auto"/>
      </w:pBdr>
      <w:spacing w:before="100" w:beforeAutospacing="1" w:after="100" w:afterAutospacing="1"/>
      <w:jc w:val="center"/>
      <w:textAlignment w:val="center"/>
    </w:pPr>
  </w:style>
  <w:style w:type="paragraph" w:customStyle="1" w:styleId="xl140">
    <w:name w:val="xl140"/>
    <w:basedOn w:val="a"/>
    <w:rsid w:val="0008623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1">
    <w:name w:val="xl141"/>
    <w:basedOn w:val="a"/>
    <w:rsid w:val="000862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msonormal0">
    <w:name w:val="msonormal"/>
    <w:basedOn w:val="a"/>
    <w:rsid w:val="000C118B"/>
    <w:pPr>
      <w:spacing w:before="100" w:beforeAutospacing="1" w:after="100" w:afterAutospacing="1"/>
    </w:pPr>
  </w:style>
  <w:style w:type="paragraph" w:customStyle="1" w:styleId="xl142">
    <w:name w:val="xl142"/>
    <w:basedOn w:val="a"/>
    <w:rsid w:val="000C118B"/>
    <w:pPr>
      <w:pBdr>
        <w:bottom w:val="single" w:sz="4" w:space="0" w:color="auto"/>
      </w:pBdr>
      <w:spacing w:before="100" w:beforeAutospacing="1" w:after="100" w:afterAutospacing="1"/>
      <w:jc w:val="center"/>
      <w:textAlignment w:val="center"/>
    </w:pPr>
  </w:style>
  <w:style w:type="paragraph" w:customStyle="1" w:styleId="xl143">
    <w:name w:val="xl143"/>
    <w:basedOn w:val="a"/>
    <w:rsid w:val="000C118B"/>
    <w:pPr>
      <w:pBdr>
        <w:bottom w:val="single" w:sz="4" w:space="0" w:color="auto"/>
        <w:right w:val="single" w:sz="4" w:space="0" w:color="auto"/>
      </w:pBdr>
      <w:spacing w:before="100" w:beforeAutospacing="1" w:after="100" w:afterAutospacing="1"/>
      <w:jc w:val="center"/>
      <w:textAlignment w:val="center"/>
    </w:pPr>
  </w:style>
  <w:style w:type="paragraph" w:customStyle="1" w:styleId="xl144">
    <w:name w:val="xl144"/>
    <w:basedOn w:val="a"/>
    <w:rsid w:val="000C118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45">
    <w:name w:val="xl145"/>
    <w:basedOn w:val="a"/>
    <w:rsid w:val="000C118B"/>
    <w:pPr>
      <w:pBdr>
        <w:top w:val="single" w:sz="4" w:space="0" w:color="auto"/>
        <w:bottom w:val="single" w:sz="4" w:space="0" w:color="auto"/>
      </w:pBdr>
      <w:spacing w:before="100" w:beforeAutospacing="1" w:after="100" w:afterAutospacing="1"/>
      <w:jc w:val="center"/>
      <w:textAlignment w:val="top"/>
    </w:pPr>
  </w:style>
  <w:style w:type="paragraph" w:customStyle="1" w:styleId="xl146">
    <w:name w:val="xl146"/>
    <w:basedOn w:val="a"/>
    <w:rsid w:val="000C118B"/>
    <w:pPr>
      <w:pBdr>
        <w:top w:val="single" w:sz="4" w:space="0" w:color="auto"/>
        <w:bottom w:val="single" w:sz="4" w:space="0" w:color="auto"/>
        <w:right w:val="single" w:sz="4" w:space="0" w:color="auto"/>
      </w:pBdr>
      <w:spacing w:before="100" w:beforeAutospacing="1" w:after="100" w:afterAutospacing="1"/>
      <w:jc w:val="center"/>
      <w:textAlignment w:val="top"/>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2BD"/>
    <w:rPr>
      <w:sz w:val="24"/>
      <w:szCs w:val="24"/>
    </w:rPr>
  </w:style>
  <w:style w:type="paragraph" w:styleId="1">
    <w:name w:val="heading 1"/>
    <w:basedOn w:val="a"/>
    <w:next w:val="a"/>
    <w:link w:val="10"/>
    <w:qFormat/>
    <w:rsid w:val="005521DD"/>
    <w:pPr>
      <w:keepNext/>
      <w:outlineLvl w:val="0"/>
    </w:pPr>
    <w:rPr>
      <w:sz w:val="28"/>
      <w:szCs w:val="28"/>
      <w:lang w:val="x-none" w:eastAsia="x-none"/>
    </w:rPr>
  </w:style>
  <w:style w:type="paragraph" w:styleId="2">
    <w:name w:val="heading 2"/>
    <w:basedOn w:val="a"/>
    <w:next w:val="a"/>
    <w:qFormat/>
    <w:rsid w:val="00F32C6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E0295"/>
    <w:rPr>
      <w:sz w:val="28"/>
      <w:szCs w:val="28"/>
    </w:rPr>
  </w:style>
  <w:style w:type="table" w:styleId="a3">
    <w:name w:val="Table Grid"/>
    <w:basedOn w:val="a1"/>
    <w:uiPriority w:val="59"/>
    <w:rsid w:val="005521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655A40"/>
    <w:pPr>
      <w:autoSpaceDE w:val="0"/>
      <w:autoSpaceDN w:val="0"/>
      <w:jc w:val="both"/>
    </w:pPr>
    <w:rPr>
      <w:sz w:val="28"/>
      <w:szCs w:val="28"/>
    </w:rPr>
  </w:style>
  <w:style w:type="paragraph" w:styleId="a5">
    <w:name w:val="Body Text Indent"/>
    <w:basedOn w:val="a"/>
    <w:rsid w:val="000F3413"/>
    <w:pPr>
      <w:spacing w:after="120"/>
      <w:ind w:left="283"/>
    </w:pPr>
  </w:style>
  <w:style w:type="paragraph" w:customStyle="1" w:styleId="a6">
    <w:name w:val="Мой"/>
    <w:basedOn w:val="a"/>
    <w:link w:val="a7"/>
    <w:rsid w:val="000F3413"/>
    <w:rPr>
      <w:sz w:val="28"/>
      <w:szCs w:val="28"/>
    </w:rPr>
  </w:style>
  <w:style w:type="character" w:customStyle="1" w:styleId="a7">
    <w:name w:val="Мой Знак"/>
    <w:link w:val="a6"/>
    <w:rsid w:val="0090194F"/>
    <w:rPr>
      <w:sz w:val="28"/>
      <w:szCs w:val="28"/>
      <w:lang w:val="ru-RU" w:eastAsia="ru-RU" w:bidi="ar-SA"/>
    </w:rPr>
  </w:style>
  <w:style w:type="paragraph" w:customStyle="1" w:styleId="ConsNormal">
    <w:name w:val="ConsNormal"/>
    <w:rsid w:val="000F3413"/>
    <w:pPr>
      <w:widowControl w:val="0"/>
      <w:autoSpaceDE w:val="0"/>
      <w:autoSpaceDN w:val="0"/>
      <w:adjustRightInd w:val="0"/>
      <w:ind w:firstLine="720"/>
    </w:pPr>
    <w:rPr>
      <w:rFonts w:ascii="Arial" w:hAnsi="Arial" w:cs="Arial"/>
    </w:rPr>
  </w:style>
  <w:style w:type="paragraph" w:customStyle="1" w:styleId="11">
    <w:name w:val="Стиль1"/>
    <w:rsid w:val="000F3413"/>
    <w:pPr>
      <w:widowControl w:val="0"/>
    </w:pPr>
    <w:rPr>
      <w:snapToGrid w:val="0"/>
      <w:sz w:val="28"/>
    </w:rPr>
  </w:style>
  <w:style w:type="paragraph" w:customStyle="1" w:styleId="a8">
    <w:name w:val="Простой"/>
    <w:basedOn w:val="a"/>
    <w:rsid w:val="000F3413"/>
    <w:rPr>
      <w:spacing w:val="-5"/>
      <w:sz w:val="20"/>
      <w:szCs w:val="20"/>
    </w:rPr>
  </w:style>
  <w:style w:type="paragraph" w:customStyle="1" w:styleId="ConsPlusNormal">
    <w:name w:val="ConsPlusNormal"/>
    <w:uiPriority w:val="99"/>
    <w:rsid w:val="000F3413"/>
    <w:pPr>
      <w:autoSpaceDE w:val="0"/>
      <w:autoSpaceDN w:val="0"/>
      <w:adjustRightInd w:val="0"/>
      <w:ind w:firstLine="720"/>
    </w:pPr>
    <w:rPr>
      <w:rFonts w:ascii="Arial" w:hAnsi="Arial" w:cs="Arial"/>
      <w:sz w:val="18"/>
      <w:szCs w:val="18"/>
    </w:rPr>
  </w:style>
  <w:style w:type="paragraph" w:styleId="a9">
    <w:name w:val="footer"/>
    <w:basedOn w:val="a"/>
    <w:rsid w:val="00AC5A49"/>
    <w:pPr>
      <w:tabs>
        <w:tab w:val="center" w:pos="4677"/>
        <w:tab w:val="right" w:pos="9355"/>
      </w:tabs>
    </w:pPr>
  </w:style>
  <w:style w:type="character" w:styleId="aa">
    <w:name w:val="page number"/>
    <w:basedOn w:val="a0"/>
    <w:rsid w:val="00AC5A49"/>
  </w:style>
  <w:style w:type="paragraph" w:styleId="ab">
    <w:name w:val="Balloon Text"/>
    <w:basedOn w:val="a"/>
    <w:semiHidden/>
    <w:rsid w:val="000C2FE3"/>
    <w:rPr>
      <w:rFonts w:ascii="Tahoma" w:hAnsi="Tahoma" w:cs="Tahoma"/>
      <w:sz w:val="16"/>
      <w:szCs w:val="16"/>
    </w:rPr>
  </w:style>
  <w:style w:type="paragraph" w:styleId="ac">
    <w:name w:val="footnote text"/>
    <w:basedOn w:val="a"/>
    <w:semiHidden/>
    <w:rsid w:val="004D44DA"/>
    <w:rPr>
      <w:sz w:val="20"/>
      <w:szCs w:val="20"/>
    </w:rPr>
  </w:style>
  <w:style w:type="character" w:styleId="ad">
    <w:name w:val="footnote reference"/>
    <w:semiHidden/>
    <w:rsid w:val="004D44DA"/>
    <w:rPr>
      <w:vertAlign w:val="superscript"/>
    </w:rPr>
  </w:style>
  <w:style w:type="paragraph" w:styleId="ae">
    <w:name w:val="header"/>
    <w:basedOn w:val="a"/>
    <w:rsid w:val="00E562EA"/>
    <w:pPr>
      <w:tabs>
        <w:tab w:val="center" w:pos="4677"/>
        <w:tab w:val="right" w:pos="9355"/>
      </w:tabs>
    </w:pPr>
  </w:style>
  <w:style w:type="paragraph" w:customStyle="1" w:styleId="-2">
    <w:name w:val="Мой такой - 2"/>
    <w:basedOn w:val="a"/>
    <w:rsid w:val="0090194F"/>
    <w:pPr>
      <w:numPr>
        <w:numId w:val="9"/>
      </w:numPr>
    </w:pPr>
    <w:rPr>
      <w:sz w:val="28"/>
    </w:rPr>
  </w:style>
  <w:style w:type="paragraph" w:styleId="af">
    <w:name w:val="Plain Text"/>
    <w:basedOn w:val="a"/>
    <w:rsid w:val="00B022F5"/>
    <w:rPr>
      <w:rFonts w:ascii="Courier New" w:hAnsi="Courier New" w:cs="Courier New"/>
      <w:sz w:val="20"/>
      <w:szCs w:val="20"/>
    </w:rPr>
  </w:style>
  <w:style w:type="paragraph" w:styleId="af0">
    <w:name w:val="Document Map"/>
    <w:basedOn w:val="a"/>
    <w:link w:val="af1"/>
    <w:rsid w:val="0083542F"/>
    <w:rPr>
      <w:rFonts w:ascii="Tahoma" w:hAnsi="Tahoma"/>
      <w:sz w:val="16"/>
      <w:szCs w:val="16"/>
      <w:lang w:val="x-none" w:eastAsia="x-none"/>
    </w:rPr>
  </w:style>
  <w:style w:type="character" w:customStyle="1" w:styleId="af1">
    <w:name w:val="Схема документа Знак"/>
    <w:link w:val="af0"/>
    <w:rsid w:val="0083542F"/>
    <w:rPr>
      <w:rFonts w:ascii="Tahoma" w:hAnsi="Tahoma" w:cs="Tahoma"/>
      <w:sz w:val="16"/>
      <w:szCs w:val="16"/>
    </w:rPr>
  </w:style>
  <w:style w:type="paragraph" w:customStyle="1" w:styleId="ConsPlusTitle">
    <w:name w:val="ConsPlusTitle"/>
    <w:rsid w:val="007319FB"/>
    <w:pPr>
      <w:widowControl w:val="0"/>
      <w:autoSpaceDE w:val="0"/>
      <w:autoSpaceDN w:val="0"/>
      <w:adjustRightInd w:val="0"/>
    </w:pPr>
    <w:rPr>
      <w:rFonts w:ascii="Arial" w:hAnsi="Arial" w:cs="Arial"/>
      <w:b/>
      <w:bCs/>
    </w:rPr>
  </w:style>
  <w:style w:type="paragraph" w:styleId="af2">
    <w:name w:val="List Paragraph"/>
    <w:basedOn w:val="a"/>
    <w:link w:val="af3"/>
    <w:uiPriority w:val="34"/>
    <w:qFormat/>
    <w:rsid w:val="0047059C"/>
    <w:pPr>
      <w:spacing w:after="200" w:line="276" w:lineRule="auto"/>
      <w:ind w:left="720"/>
      <w:contextualSpacing/>
    </w:pPr>
    <w:rPr>
      <w:rFonts w:ascii="Calibri" w:eastAsia="Calibri" w:hAnsi="Calibri"/>
      <w:sz w:val="22"/>
      <w:szCs w:val="22"/>
      <w:lang w:val="x-none" w:eastAsia="en-US"/>
    </w:rPr>
  </w:style>
  <w:style w:type="character" w:customStyle="1" w:styleId="af3">
    <w:name w:val="Абзац списка Знак"/>
    <w:link w:val="af2"/>
    <w:uiPriority w:val="34"/>
    <w:locked/>
    <w:rsid w:val="00642DA7"/>
    <w:rPr>
      <w:rFonts w:ascii="Calibri" w:eastAsia="Calibri" w:hAnsi="Calibri"/>
      <w:sz w:val="22"/>
      <w:szCs w:val="22"/>
      <w:lang w:eastAsia="en-US"/>
    </w:rPr>
  </w:style>
  <w:style w:type="paragraph" w:customStyle="1" w:styleId="ConsPlusCell">
    <w:name w:val="ConsPlusCell"/>
    <w:uiPriority w:val="99"/>
    <w:rsid w:val="00214F80"/>
    <w:pPr>
      <w:autoSpaceDE w:val="0"/>
      <w:autoSpaceDN w:val="0"/>
      <w:adjustRightInd w:val="0"/>
    </w:pPr>
    <w:rPr>
      <w:rFonts w:ascii="Arial" w:eastAsia="Calibri" w:hAnsi="Arial" w:cs="Arial"/>
      <w:sz w:val="2"/>
      <w:szCs w:val="2"/>
    </w:rPr>
  </w:style>
  <w:style w:type="table" w:customStyle="1" w:styleId="12">
    <w:name w:val="Сетка таблицы1"/>
    <w:basedOn w:val="a1"/>
    <w:next w:val="a3"/>
    <w:rsid w:val="00067F2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Hyperlink"/>
    <w:uiPriority w:val="99"/>
    <w:unhideWhenUsed/>
    <w:rsid w:val="00930D4A"/>
    <w:rPr>
      <w:color w:val="0000FF"/>
      <w:u w:val="single"/>
    </w:rPr>
  </w:style>
  <w:style w:type="character" w:styleId="af5">
    <w:name w:val="FollowedHyperlink"/>
    <w:uiPriority w:val="99"/>
    <w:unhideWhenUsed/>
    <w:rsid w:val="00930D4A"/>
    <w:rPr>
      <w:color w:val="800080"/>
      <w:u w:val="single"/>
    </w:rPr>
  </w:style>
  <w:style w:type="paragraph" w:styleId="af6">
    <w:name w:val="Normal (Web)"/>
    <w:basedOn w:val="a"/>
    <w:uiPriority w:val="99"/>
    <w:unhideWhenUsed/>
    <w:rsid w:val="00A0504E"/>
    <w:pPr>
      <w:spacing w:before="100" w:beforeAutospacing="1" w:after="100" w:afterAutospacing="1"/>
    </w:pPr>
  </w:style>
  <w:style w:type="paragraph" w:customStyle="1" w:styleId="c15">
    <w:name w:val="c15"/>
    <w:basedOn w:val="a"/>
    <w:rsid w:val="00580E52"/>
    <w:pPr>
      <w:spacing w:before="100" w:beforeAutospacing="1" w:after="100" w:afterAutospacing="1"/>
    </w:pPr>
  </w:style>
  <w:style w:type="character" w:customStyle="1" w:styleId="c4">
    <w:name w:val="c4"/>
    <w:rsid w:val="00580E52"/>
  </w:style>
  <w:style w:type="paragraph" w:customStyle="1" w:styleId="c16">
    <w:name w:val="c16"/>
    <w:basedOn w:val="a"/>
    <w:rsid w:val="00580E52"/>
    <w:pPr>
      <w:spacing w:before="100" w:beforeAutospacing="1" w:after="100" w:afterAutospacing="1"/>
    </w:pPr>
  </w:style>
  <w:style w:type="character" w:customStyle="1" w:styleId="af7">
    <w:name w:val="Без интервала Знак"/>
    <w:link w:val="af8"/>
    <w:uiPriority w:val="1"/>
    <w:locked/>
    <w:rsid w:val="00DB15C3"/>
    <w:rPr>
      <w:lang w:val="ru-RU" w:eastAsia="ru-RU" w:bidi="ar-SA"/>
    </w:rPr>
  </w:style>
  <w:style w:type="paragraph" w:styleId="af8">
    <w:name w:val="No Spacing"/>
    <w:link w:val="af7"/>
    <w:uiPriority w:val="1"/>
    <w:qFormat/>
    <w:rsid w:val="00DB15C3"/>
  </w:style>
  <w:style w:type="paragraph" w:customStyle="1" w:styleId="xl65">
    <w:name w:val="xl65"/>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9D2455"/>
    <w:pPr>
      <w:spacing w:before="100" w:beforeAutospacing="1" w:after="100" w:afterAutospacing="1"/>
    </w:pPr>
  </w:style>
  <w:style w:type="paragraph" w:customStyle="1" w:styleId="xl67">
    <w:name w:val="xl67"/>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9">
    <w:name w:val="xl69"/>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0">
    <w:name w:val="xl70"/>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
    <w:rsid w:val="009D2455"/>
    <w:pPr>
      <w:spacing w:before="100" w:beforeAutospacing="1" w:after="100" w:afterAutospacing="1"/>
      <w:jc w:val="center"/>
      <w:textAlignment w:val="center"/>
    </w:pPr>
  </w:style>
  <w:style w:type="paragraph" w:customStyle="1" w:styleId="xl72">
    <w:name w:val="xl72"/>
    <w:basedOn w:val="a"/>
    <w:rsid w:val="009D2455"/>
    <w:pPr>
      <w:spacing w:before="100" w:beforeAutospacing="1" w:after="100" w:afterAutospacing="1"/>
      <w:jc w:val="center"/>
      <w:textAlignment w:val="center"/>
    </w:pPr>
  </w:style>
  <w:style w:type="paragraph" w:customStyle="1" w:styleId="xl73">
    <w:name w:val="xl73"/>
    <w:basedOn w:val="a"/>
    <w:rsid w:val="009D2455"/>
    <w:pPr>
      <w:spacing w:before="100" w:beforeAutospacing="1" w:after="100" w:afterAutospacing="1"/>
      <w:jc w:val="center"/>
      <w:textAlignment w:val="center"/>
    </w:pPr>
  </w:style>
  <w:style w:type="paragraph" w:customStyle="1" w:styleId="xl74">
    <w:name w:val="xl74"/>
    <w:basedOn w:val="a"/>
    <w:rsid w:val="009D2455"/>
    <w:pPr>
      <w:spacing w:before="100" w:beforeAutospacing="1" w:after="100" w:afterAutospacing="1"/>
      <w:textAlignment w:val="center"/>
    </w:pPr>
  </w:style>
  <w:style w:type="paragraph" w:customStyle="1" w:styleId="xl75">
    <w:name w:val="xl75"/>
    <w:basedOn w:val="a"/>
    <w:rsid w:val="009D2455"/>
    <w:pPr>
      <w:spacing w:before="100" w:beforeAutospacing="1" w:after="100" w:afterAutospacing="1"/>
      <w:jc w:val="right"/>
    </w:pPr>
    <w:rPr>
      <w:sz w:val="28"/>
      <w:szCs w:val="28"/>
    </w:rPr>
  </w:style>
  <w:style w:type="paragraph" w:customStyle="1" w:styleId="xl76">
    <w:name w:val="xl76"/>
    <w:basedOn w:val="a"/>
    <w:rsid w:val="009D2455"/>
    <w:pPr>
      <w:spacing w:before="100" w:beforeAutospacing="1" w:after="100" w:afterAutospacing="1"/>
      <w:jc w:val="right"/>
    </w:pPr>
  </w:style>
  <w:style w:type="paragraph" w:customStyle="1" w:styleId="xl77">
    <w:name w:val="xl77"/>
    <w:basedOn w:val="a"/>
    <w:rsid w:val="009D2455"/>
    <w:pPr>
      <w:spacing w:before="100" w:beforeAutospacing="1" w:after="100" w:afterAutospacing="1"/>
    </w:pPr>
  </w:style>
  <w:style w:type="paragraph" w:customStyle="1" w:styleId="xl78">
    <w:name w:val="xl7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9">
    <w:name w:val="xl79"/>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D2455"/>
    <w:pPr>
      <w:spacing w:before="100" w:beforeAutospacing="1" w:after="100" w:afterAutospacing="1"/>
      <w:jc w:val="center"/>
      <w:textAlignment w:val="center"/>
    </w:pPr>
  </w:style>
  <w:style w:type="paragraph" w:customStyle="1" w:styleId="xl85">
    <w:name w:val="xl85"/>
    <w:basedOn w:val="a"/>
    <w:rsid w:val="009D2455"/>
    <w:pPr>
      <w:spacing w:before="100" w:beforeAutospacing="1" w:after="100" w:afterAutospacing="1"/>
      <w:textAlignment w:val="top"/>
    </w:pPr>
  </w:style>
  <w:style w:type="paragraph" w:customStyle="1" w:styleId="xl86">
    <w:name w:val="xl86"/>
    <w:basedOn w:val="a"/>
    <w:rsid w:val="009D2455"/>
    <w:pPr>
      <w:spacing w:before="100" w:beforeAutospacing="1" w:after="100" w:afterAutospacing="1"/>
    </w:pPr>
  </w:style>
  <w:style w:type="paragraph" w:customStyle="1" w:styleId="xl87">
    <w:name w:val="xl87"/>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8">
    <w:name w:val="xl8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1">
    <w:name w:val="xl91"/>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9D2455"/>
    <w:pPr>
      <w:spacing w:before="100" w:beforeAutospacing="1" w:after="100" w:afterAutospacing="1"/>
      <w:textAlignment w:val="center"/>
    </w:pPr>
  </w:style>
  <w:style w:type="paragraph" w:customStyle="1" w:styleId="xl93">
    <w:name w:val="xl93"/>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4">
    <w:name w:val="xl94"/>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95">
    <w:name w:val="xl95"/>
    <w:basedOn w:val="a"/>
    <w:rsid w:val="009D2455"/>
    <w:pPr>
      <w:spacing w:before="100" w:beforeAutospacing="1" w:after="100" w:afterAutospacing="1"/>
    </w:pPr>
    <w:rPr>
      <w:sz w:val="28"/>
      <w:szCs w:val="28"/>
    </w:rPr>
  </w:style>
  <w:style w:type="paragraph" w:customStyle="1" w:styleId="xl96">
    <w:name w:val="xl96"/>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8">
    <w:name w:val="xl9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9">
    <w:name w:val="xl99"/>
    <w:basedOn w:val="a"/>
    <w:rsid w:val="009D2455"/>
    <w:pPr>
      <w:pBdr>
        <w:bottom w:val="single" w:sz="4" w:space="0" w:color="auto"/>
      </w:pBdr>
      <w:spacing w:before="100" w:beforeAutospacing="1" w:after="100" w:afterAutospacing="1"/>
      <w:jc w:val="center"/>
      <w:textAlignment w:val="center"/>
    </w:pPr>
  </w:style>
  <w:style w:type="paragraph" w:customStyle="1" w:styleId="xl100">
    <w:name w:val="xl100"/>
    <w:basedOn w:val="a"/>
    <w:rsid w:val="000862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1">
    <w:name w:val="xl101"/>
    <w:basedOn w:val="a"/>
    <w:rsid w:val="0008623E"/>
    <w:pPr>
      <w:pBdr>
        <w:top w:val="single" w:sz="4" w:space="0" w:color="auto"/>
        <w:bottom w:val="single" w:sz="4" w:space="0" w:color="auto"/>
      </w:pBdr>
      <w:spacing w:before="100" w:beforeAutospacing="1" w:after="100" w:afterAutospacing="1"/>
      <w:jc w:val="center"/>
      <w:textAlignment w:val="center"/>
    </w:pPr>
  </w:style>
  <w:style w:type="paragraph" w:customStyle="1" w:styleId="xl102">
    <w:name w:val="xl102"/>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08623E"/>
    <w:pPr>
      <w:pBdr>
        <w:top w:val="single" w:sz="4" w:space="0" w:color="auto"/>
        <w:left w:val="single" w:sz="4" w:space="0" w:color="auto"/>
      </w:pBdr>
      <w:spacing w:before="100" w:beforeAutospacing="1" w:after="100" w:afterAutospacing="1"/>
      <w:jc w:val="center"/>
    </w:pPr>
  </w:style>
  <w:style w:type="paragraph" w:customStyle="1" w:styleId="xl104">
    <w:name w:val="xl104"/>
    <w:basedOn w:val="a"/>
    <w:rsid w:val="0008623E"/>
    <w:pPr>
      <w:pBdr>
        <w:top w:val="single" w:sz="4" w:space="0" w:color="auto"/>
      </w:pBdr>
      <w:spacing w:before="100" w:beforeAutospacing="1" w:after="100" w:afterAutospacing="1"/>
      <w:jc w:val="center"/>
    </w:pPr>
  </w:style>
  <w:style w:type="paragraph" w:customStyle="1" w:styleId="xl105">
    <w:name w:val="xl105"/>
    <w:basedOn w:val="a"/>
    <w:rsid w:val="0008623E"/>
    <w:pPr>
      <w:pBdr>
        <w:top w:val="single" w:sz="4" w:space="0" w:color="auto"/>
        <w:right w:val="single" w:sz="4" w:space="0" w:color="auto"/>
      </w:pBdr>
      <w:spacing w:before="100" w:beforeAutospacing="1" w:after="100" w:afterAutospacing="1"/>
      <w:jc w:val="center"/>
    </w:pPr>
  </w:style>
  <w:style w:type="paragraph" w:customStyle="1" w:styleId="xl106">
    <w:name w:val="xl106"/>
    <w:basedOn w:val="a"/>
    <w:rsid w:val="0008623E"/>
    <w:pPr>
      <w:pBdr>
        <w:left w:val="single" w:sz="4" w:space="0" w:color="auto"/>
        <w:bottom w:val="single" w:sz="4" w:space="0" w:color="auto"/>
      </w:pBdr>
      <w:spacing w:before="100" w:beforeAutospacing="1" w:after="100" w:afterAutospacing="1"/>
      <w:jc w:val="center"/>
      <w:textAlignment w:val="center"/>
    </w:pPr>
  </w:style>
  <w:style w:type="paragraph" w:customStyle="1" w:styleId="xl107">
    <w:name w:val="xl107"/>
    <w:basedOn w:val="a"/>
    <w:rsid w:val="0008623E"/>
    <w:pPr>
      <w:pBdr>
        <w:bottom w:val="single" w:sz="4" w:space="0" w:color="auto"/>
      </w:pBdr>
      <w:spacing w:before="100" w:beforeAutospacing="1" w:after="100" w:afterAutospacing="1"/>
      <w:jc w:val="center"/>
      <w:textAlignment w:val="center"/>
    </w:pPr>
  </w:style>
  <w:style w:type="paragraph" w:customStyle="1" w:styleId="xl108">
    <w:name w:val="xl108"/>
    <w:basedOn w:val="a"/>
    <w:rsid w:val="0008623E"/>
    <w:pPr>
      <w:pBdr>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10">
    <w:name w:val="xl110"/>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11">
    <w:name w:val="xl111"/>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2">
    <w:name w:val="xl112"/>
    <w:basedOn w:val="a"/>
    <w:rsid w:val="000862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3">
    <w:name w:val="xl113"/>
    <w:basedOn w:val="a"/>
    <w:rsid w:val="0008623E"/>
    <w:pPr>
      <w:pBdr>
        <w:top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16">
    <w:name w:val="xl116"/>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17">
    <w:name w:val="xl117"/>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8">
    <w:name w:val="xl118"/>
    <w:basedOn w:val="a"/>
    <w:rsid w:val="0008623E"/>
    <w:pPr>
      <w:pBdr>
        <w:top w:val="single" w:sz="4" w:space="0" w:color="auto"/>
        <w:left w:val="single" w:sz="4" w:space="0" w:color="auto"/>
      </w:pBdr>
      <w:spacing w:before="100" w:beforeAutospacing="1" w:after="100" w:afterAutospacing="1"/>
      <w:jc w:val="center"/>
      <w:textAlignment w:val="top"/>
    </w:pPr>
  </w:style>
  <w:style w:type="paragraph" w:customStyle="1" w:styleId="xl119">
    <w:name w:val="xl119"/>
    <w:basedOn w:val="a"/>
    <w:rsid w:val="0008623E"/>
    <w:pPr>
      <w:pBdr>
        <w:top w:val="single" w:sz="4" w:space="0" w:color="auto"/>
      </w:pBdr>
      <w:spacing w:before="100" w:beforeAutospacing="1" w:after="100" w:afterAutospacing="1"/>
      <w:jc w:val="center"/>
      <w:textAlignment w:val="top"/>
    </w:pPr>
  </w:style>
  <w:style w:type="paragraph" w:customStyle="1" w:styleId="xl120">
    <w:name w:val="xl120"/>
    <w:basedOn w:val="a"/>
    <w:rsid w:val="0008623E"/>
    <w:pPr>
      <w:pBdr>
        <w:top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
    <w:rsid w:val="0008623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
    <w:rsid w:val="000862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24">
    <w:name w:val="xl124"/>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25">
    <w:name w:val="xl125"/>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27">
    <w:name w:val="xl127"/>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28">
    <w:name w:val="xl128"/>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9">
    <w:name w:val="xl129"/>
    <w:basedOn w:val="a"/>
    <w:rsid w:val="0008623E"/>
    <w:pPr>
      <w:pBdr>
        <w:top w:val="single" w:sz="4" w:space="0" w:color="auto"/>
        <w:left w:val="single" w:sz="4" w:space="0" w:color="auto"/>
      </w:pBdr>
      <w:spacing w:before="100" w:beforeAutospacing="1" w:after="100" w:afterAutospacing="1"/>
      <w:jc w:val="center"/>
      <w:textAlignment w:val="center"/>
    </w:pPr>
  </w:style>
  <w:style w:type="paragraph" w:customStyle="1" w:styleId="xl130">
    <w:name w:val="xl130"/>
    <w:basedOn w:val="a"/>
    <w:rsid w:val="0008623E"/>
    <w:pPr>
      <w:pBdr>
        <w:top w:val="single" w:sz="4" w:space="0" w:color="auto"/>
      </w:pBdr>
      <w:spacing w:before="100" w:beforeAutospacing="1" w:after="100" w:afterAutospacing="1"/>
      <w:jc w:val="center"/>
      <w:textAlignment w:val="center"/>
    </w:pPr>
  </w:style>
  <w:style w:type="paragraph" w:customStyle="1" w:styleId="xl131">
    <w:name w:val="xl131"/>
    <w:basedOn w:val="a"/>
    <w:rsid w:val="0008623E"/>
    <w:pPr>
      <w:pBdr>
        <w:top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08623E"/>
    <w:pPr>
      <w:pBdr>
        <w:left w:val="single" w:sz="4" w:space="0" w:color="auto"/>
        <w:bottom w:val="single" w:sz="4" w:space="0" w:color="auto"/>
      </w:pBdr>
      <w:spacing w:before="100" w:beforeAutospacing="1" w:after="100" w:afterAutospacing="1"/>
      <w:jc w:val="center"/>
      <w:textAlignment w:val="center"/>
    </w:pPr>
  </w:style>
  <w:style w:type="paragraph" w:customStyle="1" w:styleId="xl133">
    <w:name w:val="xl133"/>
    <w:basedOn w:val="a"/>
    <w:rsid w:val="0008623E"/>
    <w:pPr>
      <w:pBdr>
        <w:bottom w:val="single" w:sz="4" w:space="0" w:color="auto"/>
      </w:pBdr>
      <w:spacing w:before="100" w:beforeAutospacing="1" w:after="100" w:afterAutospacing="1"/>
      <w:jc w:val="center"/>
      <w:textAlignment w:val="center"/>
    </w:pPr>
  </w:style>
  <w:style w:type="paragraph" w:customStyle="1" w:styleId="xl134">
    <w:name w:val="xl134"/>
    <w:basedOn w:val="a"/>
    <w:rsid w:val="0008623E"/>
    <w:pPr>
      <w:pBdr>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
    <w:rsid w:val="0008623E"/>
    <w:pPr>
      <w:pBdr>
        <w:left w:val="single" w:sz="4" w:space="0" w:color="auto"/>
      </w:pBdr>
      <w:spacing w:before="100" w:beforeAutospacing="1" w:after="100" w:afterAutospacing="1"/>
      <w:jc w:val="center"/>
      <w:textAlignment w:val="center"/>
    </w:pPr>
  </w:style>
  <w:style w:type="paragraph" w:customStyle="1" w:styleId="xl136">
    <w:name w:val="xl136"/>
    <w:basedOn w:val="a"/>
    <w:rsid w:val="0008623E"/>
    <w:pPr>
      <w:spacing w:before="100" w:beforeAutospacing="1" w:after="100" w:afterAutospacing="1"/>
      <w:jc w:val="center"/>
      <w:textAlignment w:val="center"/>
    </w:pPr>
  </w:style>
  <w:style w:type="paragraph" w:customStyle="1" w:styleId="xl137">
    <w:name w:val="xl137"/>
    <w:basedOn w:val="a"/>
    <w:rsid w:val="0008623E"/>
    <w:pPr>
      <w:pBdr>
        <w:right w:val="single" w:sz="4" w:space="0" w:color="auto"/>
      </w:pBdr>
      <w:spacing w:before="100" w:beforeAutospacing="1" w:after="100" w:afterAutospacing="1"/>
      <w:jc w:val="center"/>
      <w:textAlignment w:val="center"/>
    </w:pPr>
  </w:style>
  <w:style w:type="paragraph" w:customStyle="1" w:styleId="xl138">
    <w:name w:val="xl138"/>
    <w:basedOn w:val="a"/>
    <w:rsid w:val="0008623E"/>
    <w:pPr>
      <w:pBdr>
        <w:top w:val="single" w:sz="4" w:space="0" w:color="auto"/>
        <w:left w:val="single" w:sz="8" w:space="0" w:color="auto"/>
      </w:pBdr>
      <w:spacing w:before="100" w:beforeAutospacing="1" w:after="100" w:afterAutospacing="1"/>
      <w:jc w:val="center"/>
      <w:textAlignment w:val="center"/>
    </w:pPr>
  </w:style>
  <w:style w:type="paragraph" w:customStyle="1" w:styleId="xl139">
    <w:name w:val="xl139"/>
    <w:basedOn w:val="a"/>
    <w:rsid w:val="0008623E"/>
    <w:pPr>
      <w:pBdr>
        <w:top w:val="single" w:sz="4" w:space="0" w:color="auto"/>
      </w:pBdr>
      <w:spacing w:before="100" w:beforeAutospacing="1" w:after="100" w:afterAutospacing="1"/>
      <w:jc w:val="center"/>
      <w:textAlignment w:val="center"/>
    </w:pPr>
  </w:style>
  <w:style w:type="paragraph" w:customStyle="1" w:styleId="xl140">
    <w:name w:val="xl140"/>
    <w:basedOn w:val="a"/>
    <w:rsid w:val="0008623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1">
    <w:name w:val="xl141"/>
    <w:basedOn w:val="a"/>
    <w:rsid w:val="000862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msonormal0">
    <w:name w:val="msonormal"/>
    <w:basedOn w:val="a"/>
    <w:rsid w:val="000C118B"/>
    <w:pPr>
      <w:spacing w:before="100" w:beforeAutospacing="1" w:after="100" w:afterAutospacing="1"/>
    </w:pPr>
  </w:style>
  <w:style w:type="paragraph" w:customStyle="1" w:styleId="xl142">
    <w:name w:val="xl142"/>
    <w:basedOn w:val="a"/>
    <w:rsid w:val="000C118B"/>
    <w:pPr>
      <w:pBdr>
        <w:bottom w:val="single" w:sz="4" w:space="0" w:color="auto"/>
      </w:pBdr>
      <w:spacing w:before="100" w:beforeAutospacing="1" w:after="100" w:afterAutospacing="1"/>
      <w:jc w:val="center"/>
      <w:textAlignment w:val="center"/>
    </w:pPr>
  </w:style>
  <w:style w:type="paragraph" w:customStyle="1" w:styleId="xl143">
    <w:name w:val="xl143"/>
    <w:basedOn w:val="a"/>
    <w:rsid w:val="000C118B"/>
    <w:pPr>
      <w:pBdr>
        <w:bottom w:val="single" w:sz="4" w:space="0" w:color="auto"/>
        <w:right w:val="single" w:sz="4" w:space="0" w:color="auto"/>
      </w:pBdr>
      <w:spacing w:before="100" w:beforeAutospacing="1" w:after="100" w:afterAutospacing="1"/>
      <w:jc w:val="center"/>
      <w:textAlignment w:val="center"/>
    </w:pPr>
  </w:style>
  <w:style w:type="paragraph" w:customStyle="1" w:styleId="xl144">
    <w:name w:val="xl144"/>
    <w:basedOn w:val="a"/>
    <w:rsid w:val="000C118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45">
    <w:name w:val="xl145"/>
    <w:basedOn w:val="a"/>
    <w:rsid w:val="000C118B"/>
    <w:pPr>
      <w:pBdr>
        <w:top w:val="single" w:sz="4" w:space="0" w:color="auto"/>
        <w:bottom w:val="single" w:sz="4" w:space="0" w:color="auto"/>
      </w:pBdr>
      <w:spacing w:before="100" w:beforeAutospacing="1" w:after="100" w:afterAutospacing="1"/>
      <w:jc w:val="center"/>
      <w:textAlignment w:val="top"/>
    </w:pPr>
  </w:style>
  <w:style w:type="paragraph" w:customStyle="1" w:styleId="xl146">
    <w:name w:val="xl146"/>
    <w:basedOn w:val="a"/>
    <w:rsid w:val="000C118B"/>
    <w:pPr>
      <w:pBdr>
        <w:top w:val="single" w:sz="4" w:space="0" w:color="auto"/>
        <w:bottom w:val="single" w:sz="4" w:space="0" w:color="auto"/>
        <w:right w:val="single" w:sz="4" w:space="0" w:color="auto"/>
      </w:pBdr>
      <w:spacing w:before="100" w:beforeAutospacing="1" w:after="100" w:afterAutospacing="1"/>
      <w:jc w:val="center"/>
      <w:textAlignment w:val="top"/>
    </w:pPr>
  </w:style>
</w:styles>
</file>

<file path=word/webSettings.xml><?xml version="1.0" encoding="utf-8"?>
<w:webSettings xmlns:r="http://schemas.openxmlformats.org/officeDocument/2006/relationships" xmlns:w="http://schemas.openxmlformats.org/wordprocessingml/2006/main">
  <w:divs>
    <w:div w:id="3938738">
      <w:bodyDiv w:val="1"/>
      <w:marLeft w:val="0"/>
      <w:marRight w:val="0"/>
      <w:marTop w:val="0"/>
      <w:marBottom w:val="0"/>
      <w:divBdr>
        <w:top w:val="none" w:sz="0" w:space="0" w:color="auto"/>
        <w:left w:val="none" w:sz="0" w:space="0" w:color="auto"/>
        <w:bottom w:val="none" w:sz="0" w:space="0" w:color="auto"/>
        <w:right w:val="none" w:sz="0" w:space="0" w:color="auto"/>
      </w:divBdr>
    </w:div>
    <w:div w:id="14041744">
      <w:bodyDiv w:val="1"/>
      <w:marLeft w:val="0"/>
      <w:marRight w:val="0"/>
      <w:marTop w:val="0"/>
      <w:marBottom w:val="0"/>
      <w:divBdr>
        <w:top w:val="none" w:sz="0" w:space="0" w:color="auto"/>
        <w:left w:val="none" w:sz="0" w:space="0" w:color="auto"/>
        <w:bottom w:val="none" w:sz="0" w:space="0" w:color="auto"/>
        <w:right w:val="none" w:sz="0" w:space="0" w:color="auto"/>
      </w:divBdr>
    </w:div>
    <w:div w:id="16929133">
      <w:bodyDiv w:val="1"/>
      <w:marLeft w:val="0"/>
      <w:marRight w:val="0"/>
      <w:marTop w:val="0"/>
      <w:marBottom w:val="0"/>
      <w:divBdr>
        <w:top w:val="none" w:sz="0" w:space="0" w:color="auto"/>
        <w:left w:val="none" w:sz="0" w:space="0" w:color="auto"/>
        <w:bottom w:val="none" w:sz="0" w:space="0" w:color="auto"/>
        <w:right w:val="none" w:sz="0" w:space="0" w:color="auto"/>
      </w:divBdr>
    </w:div>
    <w:div w:id="30081059">
      <w:bodyDiv w:val="1"/>
      <w:marLeft w:val="0"/>
      <w:marRight w:val="0"/>
      <w:marTop w:val="0"/>
      <w:marBottom w:val="0"/>
      <w:divBdr>
        <w:top w:val="none" w:sz="0" w:space="0" w:color="auto"/>
        <w:left w:val="none" w:sz="0" w:space="0" w:color="auto"/>
        <w:bottom w:val="none" w:sz="0" w:space="0" w:color="auto"/>
        <w:right w:val="none" w:sz="0" w:space="0" w:color="auto"/>
      </w:divBdr>
    </w:div>
    <w:div w:id="36005571">
      <w:bodyDiv w:val="1"/>
      <w:marLeft w:val="0"/>
      <w:marRight w:val="0"/>
      <w:marTop w:val="0"/>
      <w:marBottom w:val="0"/>
      <w:divBdr>
        <w:top w:val="none" w:sz="0" w:space="0" w:color="auto"/>
        <w:left w:val="none" w:sz="0" w:space="0" w:color="auto"/>
        <w:bottom w:val="none" w:sz="0" w:space="0" w:color="auto"/>
        <w:right w:val="none" w:sz="0" w:space="0" w:color="auto"/>
      </w:divBdr>
    </w:div>
    <w:div w:id="37512631">
      <w:bodyDiv w:val="1"/>
      <w:marLeft w:val="0"/>
      <w:marRight w:val="0"/>
      <w:marTop w:val="0"/>
      <w:marBottom w:val="0"/>
      <w:divBdr>
        <w:top w:val="none" w:sz="0" w:space="0" w:color="auto"/>
        <w:left w:val="none" w:sz="0" w:space="0" w:color="auto"/>
        <w:bottom w:val="none" w:sz="0" w:space="0" w:color="auto"/>
        <w:right w:val="none" w:sz="0" w:space="0" w:color="auto"/>
      </w:divBdr>
    </w:div>
    <w:div w:id="38750938">
      <w:bodyDiv w:val="1"/>
      <w:marLeft w:val="0"/>
      <w:marRight w:val="0"/>
      <w:marTop w:val="0"/>
      <w:marBottom w:val="0"/>
      <w:divBdr>
        <w:top w:val="none" w:sz="0" w:space="0" w:color="auto"/>
        <w:left w:val="none" w:sz="0" w:space="0" w:color="auto"/>
        <w:bottom w:val="none" w:sz="0" w:space="0" w:color="auto"/>
        <w:right w:val="none" w:sz="0" w:space="0" w:color="auto"/>
      </w:divBdr>
    </w:div>
    <w:div w:id="39206632">
      <w:bodyDiv w:val="1"/>
      <w:marLeft w:val="0"/>
      <w:marRight w:val="0"/>
      <w:marTop w:val="0"/>
      <w:marBottom w:val="0"/>
      <w:divBdr>
        <w:top w:val="none" w:sz="0" w:space="0" w:color="auto"/>
        <w:left w:val="none" w:sz="0" w:space="0" w:color="auto"/>
        <w:bottom w:val="none" w:sz="0" w:space="0" w:color="auto"/>
        <w:right w:val="none" w:sz="0" w:space="0" w:color="auto"/>
      </w:divBdr>
    </w:div>
    <w:div w:id="53048708">
      <w:bodyDiv w:val="1"/>
      <w:marLeft w:val="0"/>
      <w:marRight w:val="0"/>
      <w:marTop w:val="0"/>
      <w:marBottom w:val="0"/>
      <w:divBdr>
        <w:top w:val="none" w:sz="0" w:space="0" w:color="auto"/>
        <w:left w:val="none" w:sz="0" w:space="0" w:color="auto"/>
        <w:bottom w:val="none" w:sz="0" w:space="0" w:color="auto"/>
        <w:right w:val="none" w:sz="0" w:space="0" w:color="auto"/>
      </w:divBdr>
    </w:div>
    <w:div w:id="55591504">
      <w:bodyDiv w:val="1"/>
      <w:marLeft w:val="0"/>
      <w:marRight w:val="0"/>
      <w:marTop w:val="0"/>
      <w:marBottom w:val="0"/>
      <w:divBdr>
        <w:top w:val="none" w:sz="0" w:space="0" w:color="auto"/>
        <w:left w:val="none" w:sz="0" w:space="0" w:color="auto"/>
        <w:bottom w:val="none" w:sz="0" w:space="0" w:color="auto"/>
        <w:right w:val="none" w:sz="0" w:space="0" w:color="auto"/>
      </w:divBdr>
    </w:div>
    <w:div w:id="65567435">
      <w:bodyDiv w:val="1"/>
      <w:marLeft w:val="0"/>
      <w:marRight w:val="0"/>
      <w:marTop w:val="0"/>
      <w:marBottom w:val="0"/>
      <w:divBdr>
        <w:top w:val="none" w:sz="0" w:space="0" w:color="auto"/>
        <w:left w:val="none" w:sz="0" w:space="0" w:color="auto"/>
        <w:bottom w:val="none" w:sz="0" w:space="0" w:color="auto"/>
        <w:right w:val="none" w:sz="0" w:space="0" w:color="auto"/>
      </w:divBdr>
    </w:div>
    <w:div w:id="65811338">
      <w:bodyDiv w:val="1"/>
      <w:marLeft w:val="0"/>
      <w:marRight w:val="0"/>
      <w:marTop w:val="0"/>
      <w:marBottom w:val="0"/>
      <w:divBdr>
        <w:top w:val="none" w:sz="0" w:space="0" w:color="auto"/>
        <w:left w:val="none" w:sz="0" w:space="0" w:color="auto"/>
        <w:bottom w:val="none" w:sz="0" w:space="0" w:color="auto"/>
        <w:right w:val="none" w:sz="0" w:space="0" w:color="auto"/>
      </w:divBdr>
    </w:div>
    <w:div w:id="80956251">
      <w:bodyDiv w:val="1"/>
      <w:marLeft w:val="0"/>
      <w:marRight w:val="0"/>
      <w:marTop w:val="0"/>
      <w:marBottom w:val="0"/>
      <w:divBdr>
        <w:top w:val="none" w:sz="0" w:space="0" w:color="auto"/>
        <w:left w:val="none" w:sz="0" w:space="0" w:color="auto"/>
        <w:bottom w:val="none" w:sz="0" w:space="0" w:color="auto"/>
        <w:right w:val="none" w:sz="0" w:space="0" w:color="auto"/>
      </w:divBdr>
    </w:div>
    <w:div w:id="83576088">
      <w:bodyDiv w:val="1"/>
      <w:marLeft w:val="0"/>
      <w:marRight w:val="0"/>
      <w:marTop w:val="0"/>
      <w:marBottom w:val="0"/>
      <w:divBdr>
        <w:top w:val="none" w:sz="0" w:space="0" w:color="auto"/>
        <w:left w:val="none" w:sz="0" w:space="0" w:color="auto"/>
        <w:bottom w:val="none" w:sz="0" w:space="0" w:color="auto"/>
        <w:right w:val="none" w:sz="0" w:space="0" w:color="auto"/>
      </w:divBdr>
    </w:div>
    <w:div w:id="86998097">
      <w:bodyDiv w:val="1"/>
      <w:marLeft w:val="0"/>
      <w:marRight w:val="0"/>
      <w:marTop w:val="0"/>
      <w:marBottom w:val="0"/>
      <w:divBdr>
        <w:top w:val="none" w:sz="0" w:space="0" w:color="auto"/>
        <w:left w:val="none" w:sz="0" w:space="0" w:color="auto"/>
        <w:bottom w:val="none" w:sz="0" w:space="0" w:color="auto"/>
        <w:right w:val="none" w:sz="0" w:space="0" w:color="auto"/>
      </w:divBdr>
    </w:div>
    <w:div w:id="100221874">
      <w:bodyDiv w:val="1"/>
      <w:marLeft w:val="0"/>
      <w:marRight w:val="0"/>
      <w:marTop w:val="0"/>
      <w:marBottom w:val="0"/>
      <w:divBdr>
        <w:top w:val="none" w:sz="0" w:space="0" w:color="auto"/>
        <w:left w:val="none" w:sz="0" w:space="0" w:color="auto"/>
        <w:bottom w:val="none" w:sz="0" w:space="0" w:color="auto"/>
        <w:right w:val="none" w:sz="0" w:space="0" w:color="auto"/>
      </w:divBdr>
    </w:div>
    <w:div w:id="116725319">
      <w:bodyDiv w:val="1"/>
      <w:marLeft w:val="0"/>
      <w:marRight w:val="0"/>
      <w:marTop w:val="0"/>
      <w:marBottom w:val="0"/>
      <w:divBdr>
        <w:top w:val="none" w:sz="0" w:space="0" w:color="auto"/>
        <w:left w:val="none" w:sz="0" w:space="0" w:color="auto"/>
        <w:bottom w:val="none" w:sz="0" w:space="0" w:color="auto"/>
        <w:right w:val="none" w:sz="0" w:space="0" w:color="auto"/>
      </w:divBdr>
    </w:div>
    <w:div w:id="120922734">
      <w:bodyDiv w:val="1"/>
      <w:marLeft w:val="0"/>
      <w:marRight w:val="0"/>
      <w:marTop w:val="0"/>
      <w:marBottom w:val="0"/>
      <w:divBdr>
        <w:top w:val="none" w:sz="0" w:space="0" w:color="auto"/>
        <w:left w:val="none" w:sz="0" w:space="0" w:color="auto"/>
        <w:bottom w:val="none" w:sz="0" w:space="0" w:color="auto"/>
        <w:right w:val="none" w:sz="0" w:space="0" w:color="auto"/>
      </w:divBdr>
    </w:div>
    <w:div w:id="128324710">
      <w:bodyDiv w:val="1"/>
      <w:marLeft w:val="0"/>
      <w:marRight w:val="0"/>
      <w:marTop w:val="0"/>
      <w:marBottom w:val="0"/>
      <w:divBdr>
        <w:top w:val="none" w:sz="0" w:space="0" w:color="auto"/>
        <w:left w:val="none" w:sz="0" w:space="0" w:color="auto"/>
        <w:bottom w:val="none" w:sz="0" w:space="0" w:color="auto"/>
        <w:right w:val="none" w:sz="0" w:space="0" w:color="auto"/>
      </w:divBdr>
    </w:div>
    <w:div w:id="130025210">
      <w:bodyDiv w:val="1"/>
      <w:marLeft w:val="0"/>
      <w:marRight w:val="0"/>
      <w:marTop w:val="0"/>
      <w:marBottom w:val="0"/>
      <w:divBdr>
        <w:top w:val="none" w:sz="0" w:space="0" w:color="auto"/>
        <w:left w:val="none" w:sz="0" w:space="0" w:color="auto"/>
        <w:bottom w:val="none" w:sz="0" w:space="0" w:color="auto"/>
        <w:right w:val="none" w:sz="0" w:space="0" w:color="auto"/>
      </w:divBdr>
    </w:div>
    <w:div w:id="143354152">
      <w:bodyDiv w:val="1"/>
      <w:marLeft w:val="0"/>
      <w:marRight w:val="0"/>
      <w:marTop w:val="0"/>
      <w:marBottom w:val="0"/>
      <w:divBdr>
        <w:top w:val="none" w:sz="0" w:space="0" w:color="auto"/>
        <w:left w:val="none" w:sz="0" w:space="0" w:color="auto"/>
        <w:bottom w:val="none" w:sz="0" w:space="0" w:color="auto"/>
        <w:right w:val="none" w:sz="0" w:space="0" w:color="auto"/>
      </w:divBdr>
    </w:div>
    <w:div w:id="161969159">
      <w:bodyDiv w:val="1"/>
      <w:marLeft w:val="0"/>
      <w:marRight w:val="0"/>
      <w:marTop w:val="0"/>
      <w:marBottom w:val="0"/>
      <w:divBdr>
        <w:top w:val="none" w:sz="0" w:space="0" w:color="auto"/>
        <w:left w:val="none" w:sz="0" w:space="0" w:color="auto"/>
        <w:bottom w:val="none" w:sz="0" w:space="0" w:color="auto"/>
        <w:right w:val="none" w:sz="0" w:space="0" w:color="auto"/>
      </w:divBdr>
    </w:div>
    <w:div w:id="176312188">
      <w:bodyDiv w:val="1"/>
      <w:marLeft w:val="0"/>
      <w:marRight w:val="0"/>
      <w:marTop w:val="0"/>
      <w:marBottom w:val="0"/>
      <w:divBdr>
        <w:top w:val="none" w:sz="0" w:space="0" w:color="auto"/>
        <w:left w:val="none" w:sz="0" w:space="0" w:color="auto"/>
        <w:bottom w:val="none" w:sz="0" w:space="0" w:color="auto"/>
        <w:right w:val="none" w:sz="0" w:space="0" w:color="auto"/>
      </w:divBdr>
    </w:div>
    <w:div w:id="179010950">
      <w:bodyDiv w:val="1"/>
      <w:marLeft w:val="0"/>
      <w:marRight w:val="0"/>
      <w:marTop w:val="0"/>
      <w:marBottom w:val="0"/>
      <w:divBdr>
        <w:top w:val="none" w:sz="0" w:space="0" w:color="auto"/>
        <w:left w:val="none" w:sz="0" w:space="0" w:color="auto"/>
        <w:bottom w:val="none" w:sz="0" w:space="0" w:color="auto"/>
        <w:right w:val="none" w:sz="0" w:space="0" w:color="auto"/>
      </w:divBdr>
    </w:div>
    <w:div w:id="182397985">
      <w:bodyDiv w:val="1"/>
      <w:marLeft w:val="0"/>
      <w:marRight w:val="0"/>
      <w:marTop w:val="0"/>
      <w:marBottom w:val="0"/>
      <w:divBdr>
        <w:top w:val="none" w:sz="0" w:space="0" w:color="auto"/>
        <w:left w:val="none" w:sz="0" w:space="0" w:color="auto"/>
        <w:bottom w:val="none" w:sz="0" w:space="0" w:color="auto"/>
        <w:right w:val="none" w:sz="0" w:space="0" w:color="auto"/>
      </w:divBdr>
    </w:div>
    <w:div w:id="200746542">
      <w:bodyDiv w:val="1"/>
      <w:marLeft w:val="0"/>
      <w:marRight w:val="0"/>
      <w:marTop w:val="0"/>
      <w:marBottom w:val="0"/>
      <w:divBdr>
        <w:top w:val="none" w:sz="0" w:space="0" w:color="auto"/>
        <w:left w:val="none" w:sz="0" w:space="0" w:color="auto"/>
        <w:bottom w:val="none" w:sz="0" w:space="0" w:color="auto"/>
        <w:right w:val="none" w:sz="0" w:space="0" w:color="auto"/>
      </w:divBdr>
    </w:div>
    <w:div w:id="202598896">
      <w:bodyDiv w:val="1"/>
      <w:marLeft w:val="0"/>
      <w:marRight w:val="0"/>
      <w:marTop w:val="0"/>
      <w:marBottom w:val="0"/>
      <w:divBdr>
        <w:top w:val="none" w:sz="0" w:space="0" w:color="auto"/>
        <w:left w:val="none" w:sz="0" w:space="0" w:color="auto"/>
        <w:bottom w:val="none" w:sz="0" w:space="0" w:color="auto"/>
        <w:right w:val="none" w:sz="0" w:space="0" w:color="auto"/>
      </w:divBdr>
    </w:div>
    <w:div w:id="208763013">
      <w:bodyDiv w:val="1"/>
      <w:marLeft w:val="0"/>
      <w:marRight w:val="0"/>
      <w:marTop w:val="0"/>
      <w:marBottom w:val="0"/>
      <w:divBdr>
        <w:top w:val="none" w:sz="0" w:space="0" w:color="auto"/>
        <w:left w:val="none" w:sz="0" w:space="0" w:color="auto"/>
        <w:bottom w:val="none" w:sz="0" w:space="0" w:color="auto"/>
        <w:right w:val="none" w:sz="0" w:space="0" w:color="auto"/>
      </w:divBdr>
    </w:div>
    <w:div w:id="212930420">
      <w:bodyDiv w:val="1"/>
      <w:marLeft w:val="0"/>
      <w:marRight w:val="0"/>
      <w:marTop w:val="0"/>
      <w:marBottom w:val="0"/>
      <w:divBdr>
        <w:top w:val="none" w:sz="0" w:space="0" w:color="auto"/>
        <w:left w:val="none" w:sz="0" w:space="0" w:color="auto"/>
        <w:bottom w:val="none" w:sz="0" w:space="0" w:color="auto"/>
        <w:right w:val="none" w:sz="0" w:space="0" w:color="auto"/>
      </w:divBdr>
    </w:div>
    <w:div w:id="212931647">
      <w:bodyDiv w:val="1"/>
      <w:marLeft w:val="0"/>
      <w:marRight w:val="0"/>
      <w:marTop w:val="0"/>
      <w:marBottom w:val="0"/>
      <w:divBdr>
        <w:top w:val="none" w:sz="0" w:space="0" w:color="auto"/>
        <w:left w:val="none" w:sz="0" w:space="0" w:color="auto"/>
        <w:bottom w:val="none" w:sz="0" w:space="0" w:color="auto"/>
        <w:right w:val="none" w:sz="0" w:space="0" w:color="auto"/>
      </w:divBdr>
    </w:div>
    <w:div w:id="226377919">
      <w:bodyDiv w:val="1"/>
      <w:marLeft w:val="0"/>
      <w:marRight w:val="0"/>
      <w:marTop w:val="0"/>
      <w:marBottom w:val="0"/>
      <w:divBdr>
        <w:top w:val="none" w:sz="0" w:space="0" w:color="auto"/>
        <w:left w:val="none" w:sz="0" w:space="0" w:color="auto"/>
        <w:bottom w:val="none" w:sz="0" w:space="0" w:color="auto"/>
        <w:right w:val="none" w:sz="0" w:space="0" w:color="auto"/>
      </w:divBdr>
    </w:div>
    <w:div w:id="232086400">
      <w:bodyDiv w:val="1"/>
      <w:marLeft w:val="0"/>
      <w:marRight w:val="0"/>
      <w:marTop w:val="0"/>
      <w:marBottom w:val="0"/>
      <w:divBdr>
        <w:top w:val="none" w:sz="0" w:space="0" w:color="auto"/>
        <w:left w:val="none" w:sz="0" w:space="0" w:color="auto"/>
        <w:bottom w:val="none" w:sz="0" w:space="0" w:color="auto"/>
        <w:right w:val="none" w:sz="0" w:space="0" w:color="auto"/>
      </w:divBdr>
    </w:div>
    <w:div w:id="248781208">
      <w:bodyDiv w:val="1"/>
      <w:marLeft w:val="0"/>
      <w:marRight w:val="0"/>
      <w:marTop w:val="0"/>
      <w:marBottom w:val="0"/>
      <w:divBdr>
        <w:top w:val="none" w:sz="0" w:space="0" w:color="auto"/>
        <w:left w:val="none" w:sz="0" w:space="0" w:color="auto"/>
        <w:bottom w:val="none" w:sz="0" w:space="0" w:color="auto"/>
        <w:right w:val="none" w:sz="0" w:space="0" w:color="auto"/>
      </w:divBdr>
    </w:div>
    <w:div w:id="255556634">
      <w:bodyDiv w:val="1"/>
      <w:marLeft w:val="0"/>
      <w:marRight w:val="0"/>
      <w:marTop w:val="0"/>
      <w:marBottom w:val="0"/>
      <w:divBdr>
        <w:top w:val="none" w:sz="0" w:space="0" w:color="auto"/>
        <w:left w:val="none" w:sz="0" w:space="0" w:color="auto"/>
        <w:bottom w:val="none" w:sz="0" w:space="0" w:color="auto"/>
        <w:right w:val="none" w:sz="0" w:space="0" w:color="auto"/>
      </w:divBdr>
    </w:div>
    <w:div w:id="263390559">
      <w:bodyDiv w:val="1"/>
      <w:marLeft w:val="0"/>
      <w:marRight w:val="0"/>
      <w:marTop w:val="0"/>
      <w:marBottom w:val="0"/>
      <w:divBdr>
        <w:top w:val="none" w:sz="0" w:space="0" w:color="auto"/>
        <w:left w:val="none" w:sz="0" w:space="0" w:color="auto"/>
        <w:bottom w:val="none" w:sz="0" w:space="0" w:color="auto"/>
        <w:right w:val="none" w:sz="0" w:space="0" w:color="auto"/>
      </w:divBdr>
    </w:div>
    <w:div w:id="263880216">
      <w:bodyDiv w:val="1"/>
      <w:marLeft w:val="0"/>
      <w:marRight w:val="0"/>
      <w:marTop w:val="0"/>
      <w:marBottom w:val="0"/>
      <w:divBdr>
        <w:top w:val="none" w:sz="0" w:space="0" w:color="auto"/>
        <w:left w:val="none" w:sz="0" w:space="0" w:color="auto"/>
        <w:bottom w:val="none" w:sz="0" w:space="0" w:color="auto"/>
        <w:right w:val="none" w:sz="0" w:space="0" w:color="auto"/>
      </w:divBdr>
    </w:div>
    <w:div w:id="277687035">
      <w:bodyDiv w:val="1"/>
      <w:marLeft w:val="0"/>
      <w:marRight w:val="0"/>
      <w:marTop w:val="0"/>
      <w:marBottom w:val="0"/>
      <w:divBdr>
        <w:top w:val="none" w:sz="0" w:space="0" w:color="auto"/>
        <w:left w:val="none" w:sz="0" w:space="0" w:color="auto"/>
        <w:bottom w:val="none" w:sz="0" w:space="0" w:color="auto"/>
        <w:right w:val="none" w:sz="0" w:space="0" w:color="auto"/>
      </w:divBdr>
    </w:div>
    <w:div w:id="291134100">
      <w:bodyDiv w:val="1"/>
      <w:marLeft w:val="0"/>
      <w:marRight w:val="0"/>
      <w:marTop w:val="0"/>
      <w:marBottom w:val="0"/>
      <w:divBdr>
        <w:top w:val="none" w:sz="0" w:space="0" w:color="auto"/>
        <w:left w:val="none" w:sz="0" w:space="0" w:color="auto"/>
        <w:bottom w:val="none" w:sz="0" w:space="0" w:color="auto"/>
        <w:right w:val="none" w:sz="0" w:space="0" w:color="auto"/>
      </w:divBdr>
    </w:div>
    <w:div w:id="293101907">
      <w:bodyDiv w:val="1"/>
      <w:marLeft w:val="0"/>
      <w:marRight w:val="0"/>
      <w:marTop w:val="0"/>
      <w:marBottom w:val="0"/>
      <w:divBdr>
        <w:top w:val="none" w:sz="0" w:space="0" w:color="auto"/>
        <w:left w:val="none" w:sz="0" w:space="0" w:color="auto"/>
        <w:bottom w:val="none" w:sz="0" w:space="0" w:color="auto"/>
        <w:right w:val="none" w:sz="0" w:space="0" w:color="auto"/>
      </w:divBdr>
    </w:div>
    <w:div w:id="294024865">
      <w:bodyDiv w:val="1"/>
      <w:marLeft w:val="0"/>
      <w:marRight w:val="0"/>
      <w:marTop w:val="0"/>
      <w:marBottom w:val="0"/>
      <w:divBdr>
        <w:top w:val="none" w:sz="0" w:space="0" w:color="auto"/>
        <w:left w:val="none" w:sz="0" w:space="0" w:color="auto"/>
        <w:bottom w:val="none" w:sz="0" w:space="0" w:color="auto"/>
        <w:right w:val="none" w:sz="0" w:space="0" w:color="auto"/>
      </w:divBdr>
    </w:div>
    <w:div w:id="295767196">
      <w:bodyDiv w:val="1"/>
      <w:marLeft w:val="0"/>
      <w:marRight w:val="0"/>
      <w:marTop w:val="0"/>
      <w:marBottom w:val="0"/>
      <w:divBdr>
        <w:top w:val="none" w:sz="0" w:space="0" w:color="auto"/>
        <w:left w:val="none" w:sz="0" w:space="0" w:color="auto"/>
        <w:bottom w:val="none" w:sz="0" w:space="0" w:color="auto"/>
        <w:right w:val="none" w:sz="0" w:space="0" w:color="auto"/>
      </w:divBdr>
    </w:div>
    <w:div w:id="310715420">
      <w:bodyDiv w:val="1"/>
      <w:marLeft w:val="0"/>
      <w:marRight w:val="0"/>
      <w:marTop w:val="0"/>
      <w:marBottom w:val="0"/>
      <w:divBdr>
        <w:top w:val="none" w:sz="0" w:space="0" w:color="auto"/>
        <w:left w:val="none" w:sz="0" w:space="0" w:color="auto"/>
        <w:bottom w:val="none" w:sz="0" w:space="0" w:color="auto"/>
        <w:right w:val="none" w:sz="0" w:space="0" w:color="auto"/>
      </w:divBdr>
    </w:div>
    <w:div w:id="319043903">
      <w:bodyDiv w:val="1"/>
      <w:marLeft w:val="0"/>
      <w:marRight w:val="0"/>
      <w:marTop w:val="0"/>
      <w:marBottom w:val="0"/>
      <w:divBdr>
        <w:top w:val="none" w:sz="0" w:space="0" w:color="auto"/>
        <w:left w:val="none" w:sz="0" w:space="0" w:color="auto"/>
        <w:bottom w:val="none" w:sz="0" w:space="0" w:color="auto"/>
        <w:right w:val="none" w:sz="0" w:space="0" w:color="auto"/>
      </w:divBdr>
    </w:div>
    <w:div w:id="319775903">
      <w:bodyDiv w:val="1"/>
      <w:marLeft w:val="0"/>
      <w:marRight w:val="0"/>
      <w:marTop w:val="0"/>
      <w:marBottom w:val="0"/>
      <w:divBdr>
        <w:top w:val="none" w:sz="0" w:space="0" w:color="auto"/>
        <w:left w:val="none" w:sz="0" w:space="0" w:color="auto"/>
        <w:bottom w:val="none" w:sz="0" w:space="0" w:color="auto"/>
        <w:right w:val="none" w:sz="0" w:space="0" w:color="auto"/>
      </w:divBdr>
    </w:div>
    <w:div w:id="323506713">
      <w:bodyDiv w:val="1"/>
      <w:marLeft w:val="0"/>
      <w:marRight w:val="0"/>
      <w:marTop w:val="0"/>
      <w:marBottom w:val="0"/>
      <w:divBdr>
        <w:top w:val="none" w:sz="0" w:space="0" w:color="auto"/>
        <w:left w:val="none" w:sz="0" w:space="0" w:color="auto"/>
        <w:bottom w:val="none" w:sz="0" w:space="0" w:color="auto"/>
        <w:right w:val="none" w:sz="0" w:space="0" w:color="auto"/>
      </w:divBdr>
    </w:div>
    <w:div w:id="327564657">
      <w:bodyDiv w:val="1"/>
      <w:marLeft w:val="0"/>
      <w:marRight w:val="0"/>
      <w:marTop w:val="0"/>
      <w:marBottom w:val="0"/>
      <w:divBdr>
        <w:top w:val="none" w:sz="0" w:space="0" w:color="auto"/>
        <w:left w:val="none" w:sz="0" w:space="0" w:color="auto"/>
        <w:bottom w:val="none" w:sz="0" w:space="0" w:color="auto"/>
        <w:right w:val="none" w:sz="0" w:space="0" w:color="auto"/>
      </w:divBdr>
    </w:div>
    <w:div w:id="348877173">
      <w:bodyDiv w:val="1"/>
      <w:marLeft w:val="0"/>
      <w:marRight w:val="0"/>
      <w:marTop w:val="0"/>
      <w:marBottom w:val="0"/>
      <w:divBdr>
        <w:top w:val="none" w:sz="0" w:space="0" w:color="auto"/>
        <w:left w:val="none" w:sz="0" w:space="0" w:color="auto"/>
        <w:bottom w:val="none" w:sz="0" w:space="0" w:color="auto"/>
        <w:right w:val="none" w:sz="0" w:space="0" w:color="auto"/>
      </w:divBdr>
    </w:div>
    <w:div w:id="351734241">
      <w:bodyDiv w:val="1"/>
      <w:marLeft w:val="0"/>
      <w:marRight w:val="0"/>
      <w:marTop w:val="0"/>
      <w:marBottom w:val="0"/>
      <w:divBdr>
        <w:top w:val="none" w:sz="0" w:space="0" w:color="auto"/>
        <w:left w:val="none" w:sz="0" w:space="0" w:color="auto"/>
        <w:bottom w:val="none" w:sz="0" w:space="0" w:color="auto"/>
        <w:right w:val="none" w:sz="0" w:space="0" w:color="auto"/>
      </w:divBdr>
    </w:div>
    <w:div w:id="355742327">
      <w:bodyDiv w:val="1"/>
      <w:marLeft w:val="0"/>
      <w:marRight w:val="0"/>
      <w:marTop w:val="0"/>
      <w:marBottom w:val="0"/>
      <w:divBdr>
        <w:top w:val="none" w:sz="0" w:space="0" w:color="auto"/>
        <w:left w:val="none" w:sz="0" w:space="0" w:color="auto"/>
        <w:bottom w:val="none" w:sz="0" w:space="0" w:color="auto"/>
        <w:right w:val="none" w:sz="0" w:space="0" w:color="auto"/>
      </w:divBdr>
    </w:div>
    <w:div w:id="387152731">
      <w:bodyDiv w:val="1"/>
      <w:marLeft w:val="0"/>
      <w:marRight w:val="0"/>
      <w:marTop w:val="0"/>
      <w:marBottom w:val="0"/>
      <w:divBdr>
        <w:top w:val="none" w:sz="0" w:space="0" w:color="auto"/>
        <w:left w:val="none" w:sz="0" w:space="0" w:color="auto"/>
        <w:bottom w:val="none" w:sz="0" w:space="0" w:color="auto"/>
        <w:right w:val="none" w:sz="0" w:space="0" w:color="auto"/>
      </w:divBdr>
    </w:div>
    <w:div w:id="387461427">
      <w:bodyDiv w:val="1"/>
      <w:marLeft w:val="0"/>
      <w:marRight w:val="0"/>
      <w:marTop w:val="0"/>
      <w:marBottom w:val="0"/>
      <w:divBdr>
        <w:top w:val="none" w:sz="0" w:space="0" w:color="auto"/>
        <w:left w:val="none" w:sz="0" w:space="0" w:color="auto"/>
        <w:bottom w:val="none" w:sz="0" w:space="0" w:color="auto"/>
        <w:right w:val="none" w:sz="0" w:space="0" w:color="auto"/>
      </w:divBdr>
    </w:div>
    <w:div w:id="393116843">
      <w:bodyDiv w:val="1"/>
      <w:marLeft w:val="0"/>
      <w:marRight w:val="0"/>
      <w:marTop w:val="0"/>
      <w:marBottom w:val="0"/>
      <w:divBdr>
        <w:top w:val="none" w:sz="0" w:space="0" w:color="auto"/>
        <w:left w:val="none" w:sz="0" w:space="0" w:color="auto"/>
        <w:bottom w:val="none" w:sz="0" w:space="0" w:color="auto"/>
        <w:right w:val="none" w:sz="0" w:space="0" w:color="auto"/>
      </w:divBdr>
    </w:div>
    <w:div w:id="406151830">
      <w:bodyDiv w:val="1"/>
      <w:marLeft w:val="0"/>
      <w:marRight w:val="0"/>
      <w:marTop w:val="0"/>
      <w:marBottom w:val="0"/>
      <w:divBdr>
        <w:top w:val="none" w:sz="0" w:space="0" w:color="auto"/>
        <w:left w:val="none" w:sz="0" w:space="0" w:color="auto"/>
        <w:bottom w:val="none" w:sz="0" w:space="0" w:color="auto"/>
        <w:right w:val="none" w:sz="0" w:space="0" w:color="auto"/>
      </w:divBdr>
    </w:div>
    <w:div w:id="412048410">
      <w:bodyDiv w:val="1"/>
      <w:marLeft w:val="0"/>
      <w:marRight w:val="0"/>
      <w:marTop w:val="0"/>
      <w:marBottom w:val="0"/>
      <w:divBdr>
        <w:top w:val="none" w:sz="0" w:space="0" w:color="auto"/>
        <w:left w:val="none" w:sz="0" w:space="0" w:color="auto"/>
        <w:bottom w:val="none" w:sz="0" w:space="0" w:color="auto"/>
        <w:right w:val="none" w:sz="0" w:space="0" w:color="auto"/>
      </w:divBdr>
    </w:div>
    <w:div w:id="420832155">
      <w:bodyDiv w:val="1"/>
      <w:marLeft w:val="0"/>
      <w:marRight w:val="0"/>
      <w:marTop w:val="0"/>
      <w:marBottom w:val="0"/>
      <w:divBdr>
        <w:top w:val="none" w:sz="0" w:space="0" w:color="auto"/>
        <w:left w:val="none" w:sz="0" w:space="0" w:color="auto"/>
        <w:bottom w:val="none" w:sz="0" w:space="0" w:color="auto"/>
        <w:right w:val="none" w:sz="0" w:space="0" w:color="auto"/>
      </w:divBdr>
    </w:div>
    <w:div w:id="424033908">
      <w:bodyDiv w:val="1"/>
      <w:marLeft w:val="0"/>
      <w:marRight w:val="0"/>
      <w:marTop w:val="0"/>
      <w:marBottom w:val="0"/>
      <w:divBdr>
        <w:top w:val="none" w:sz="0" w:space="0" w:color="auto"/>
        <w:left w:val="none" w:sz="0" w:space="0" w:color="auto"/>
        <w:bottom w:val="none" w:sz="0" w:space="0" w:color="auto"/>
        <w:right w:val="none" w:sz="0" w:space="0" w:color="auto"/>
      </w:divBdr>
    </w:div>
    <w:div w:id="434253296">
      <w:bodyDiv w:val="1"/>
      <w:marLeft w:val="0"/>
      <w:marRight w:val="0"/>
      <w:marTop w:val="0"/>
      <w:marBottom w:val="0"/>
      <w:divBdr>
        <w:top w:val="none" w:sz="0" w:space="0" w:color="auto"/>
        <w:left w:val="none" w:sz="0" w:space="0" w:color="auto"/>
        <w:bottom w:val="none" w:sz="0" w:space="0" w:color="auto"/>
        <w:right w:val="none" w:sz="0" w:space="0" w:color="auto"/>
      </w:divBdr>
    </w:div>
    <w:div w:id="450713008">
      <w:bodyDiv w:val="1"/>
      <w:marLeft w:val="0"/>
      <w:marRight w:val="0"/>
      <w:marTop w:val="0"/>
      <w:marBottom w:val="0"/>
      <w:divBdr>
        <w:top w:val="none" w:sz="0" w:space="0" w:color="auto"/>
        <w:left w:val="none" w:sz="0" w:space="0" w:color="auto"/>
        <w:bottom w:val="none" w:sz="0" w:space="0" w:color="auto"/>
        <w:right w:val="none" w:sz="0" w:space="0" w:color="auto"/>
      </w:divBdr>
    </w:div>
    <w:div w:id="456489763">
      <w:bodyDiv w:val="1"/>
      <w:marLeft w:val="0"/>
      <w:marRight w:val="0"/>
      <w:marTop w:val="0"/>
      <w:marBottom w:val="0"/>
      <w:divBdr>
        <w:top w:val="none" w:sz="0" w:space="0" w:color="auto"/>
        <w:left w:val="none" w:sz="0" w:space="0" w:color="auto"/>
        <w:bottom w:val="none" w:sz="0" w:space="0" w:color="auto"/>
        <w:right w:val="none" w:sz="0" w:space="0" w:color="auto"/>
      </w:divBdr>
    </w:div>
    <w:div w:id="458884083">
      <w:bodyDiv w:val="1"/>
      <w:marLeft w:val="0"/>
      <w:marRight w:val="0"/>
      <w:marTop w:val="0"/>
      <w:marBottom w:val="0"/>
      <w:divBdr>
        <w:top w:val="none" w:sz="0" w:space="0" w:color="auto"/>
        <w:left w:val="none" w:sz="0" w:space="0" w:color="auto"/>
        <w:bottom w:val="none" w:sz="0" w:space="0" w:color="auto"/>
        <w:right w:val="none" w:sz="0" w:space="0" w:color="auto"/>
      </w:divBdr>
    </w:div>
    <w:div w:id="463044034">
      <w:bodyDiv w:val="1"/>
      <w:marLeft w:val="0"/>
      <w:marRight w:val="0"/>
      <w:marTop w:val="0"/>
      <w:marBottom w:val="0"/>
      <w:divBdr>
        <w:top w:val="none" w:sz="0" w:space="0" w:color="auto"/>
        <w:left w:val="none" w:sz="0" w:space="0" w:color="auto"/>
        <w:bottom w:val="none" w:sz="0" w:space="0" w:color="auto"/>
        <w:right w:val="none" w:sz="0" w:space="0" w:color="auto"/>
      </w:divBdr>
    </w:div>
    <w:div w:id="468281642">
      <w:bodyDiv w:val="1"/>
      <w:marLeft w:val="0"/>
      <w:marRight w:val="0"/>
      <w:marTop w:val="0"/>
      <w:marBottom w:val="0"/>
      <w:divBdr>
        <w:top w:val="none" w:sz="0" w:space="0" w:color="auto"/>
        <w:left w:val="none" w:sz="0" w:space="0" w:color="auto"/>
        <w:bottom w:val="none" w:sz="0" w:space="0" w:color="auto"/>
        <w:right w:val="none" w:sz="0" w:space="0" w:color="auto"/>
      </w:divBdr>
    </w:div>
    <w:div w:id="473716299">
      <w:bodyDiv w:val="1"/>
      <w:marLeft w:val="0"/>
      <w:marRight w:val="0"/>
      <w:marTop w:val="0"/>
      <w:marBottom w:val="0"/>
      <w:divBdr>
        <w:top w:val="none" w:sz="0" w:space="0" w:color="auto"/>
        <w:left w:val="none" w:sz="0" w:space="0" w:color="auto"/>
        <w:bottom w:val="none" w:sz="0" w:space="0" w:color="auto"/>
        <w:right w:val="none" w:sz="0" w:space="0" w:color="auto"/>
      </w:divBdr>
    </w:div>
    <w:div w:id="486896967">
      <w:bodyDiv w:val="1"/>
      <w:marLeft w:val="0"/>
      <w:marRight w:val="0"/>
      <w:marTop w:val="0"/>
      <w:marBottom w:val="0"/>
      <w:divBdr>
        <w:top w:val="none" w:sz="0" w:space="0" w:color="auto"/>
        <w:left w:val="none" w:sz="0" w:space="0" w:color="auto"/>
        <w:bottom w:val="none" w:sz="0" w:space="0" w:color="auto"/>
        <w:right w:val="none" w:sz="0" w:space="0" w:color="auto"/>
      </w:divBdr>
    </w:div>
    <w:div w:id="487088952">
      <w:bodyDiv w:val="1"/>
      <w:marLeft w:val="0"/>
      <w:marRight w:val="0"/>
      <w:marTop w:val="0"/>
      <w:marBottom w:val="0"/>
      <w:divBdr>
        <w:top w:val="none" w:sz="0" w:space="0" w:color="auto"/>
        <w:left w:val="none" w:sz="0" w:space="0" w:color="auto"/>
        <w:bottom w:val="none" w:sz="0" w:space="0" w:color="auto"/>
        <w:right w:val="none" w:sz="0" w:space="0" w:color="auto"/>
      </w:divBdr>
    </w:div>
    <w:div w:id="503134523">
      <w:bodyDiv w:val="1"/>
      <w:marLeft w:val="0"/>
      <w:marRight w:val="0"/>
      <w:marTop w:val="0"/>
      <w:marBottom w:val="0"/>
      <w:divBdr>
        <w:top w:val="none" w:sz="0" w:space="0" w:color="auto"/>
        <w:left w:val="none" w:sz="0" w:space="0" w:color="auto"/>
        <w:bottom w:val="none" w:sz="0" w:space="0" w:color="auto"/>
        <w:right w:val="none" w:sz="0" w:space="0" w:color="auto"/>
      </w:divBdr>
    </w:div>
    <w:div w:id="504436928">
      <w:bodyDiv w:val="1"/>
      <w:marLeft w:val="0"/>
      <w:marRight w:val="0"/>
      <w:marTop w:val="0"/>
      <w:marBottom w:val="0"/>
      <w:divBdr>
        <w:top w:val="none" w:sz="0" w:space="0" w:color="auto"/>
        <w:left w:val="none" w:sz="0" w:space="0" w:color="auto"/>
        <w:bottom w:val="none" w:sz="0" w:space="0" w:color="auto"/>
        <w:right w:val="none" w:sz="0" w:space="0" w:color="auto"/>
      </w:divBdr>
    </w:div>
    <w:div w:id="504713157">
      <w:bodyDiv w:val="1"/>
      <w:marLeft w:val="0"/>
      <w:marRight w:val="0"/>
      <w:marTop w:val="0"/>
      <w:marBottom w:val="0"/>
      <w:divBdr>
        <w:top w:val="none" w:sz="0" w:space="0" w:color="auto"/>
        <w:left w:val="none" w:sz="0" w:space="0" w:color="auto"/>
        <w:bottom w:val="none" w:sz="0" w:space="0" w:color="auto"/>
        <w:right w:val="none" w:sz="0" w:space="0" w:color="auto"/>
      </w:divBdr>
    </w:div>
    <w:div w:id="516503875">
      <w:bodyDiv w:val="1"/>
      <w:marLeft w:val="0"/>
      <w:marRight w:val="0"/>
      <w:marTop w:val="0"/>
      <w:marBottom w:val="0"/>
      <w:divBdr>
        <w:top w:val="none" w:sz="0" w:space="0" w:color="auto"/>
        <w:left w:val="none" w:sz="0" w:space="0" w:color="auto"/>
        <w:bottom w:val="none" w:sz="0" w:space="0" w:color="auto"/>
        <w:right w:val="none" w:sz="0" w:space="0" w:color="auto"/>
      </w:divBdr>
    </w:div>
    <w:div w:id="517280362">
      <w:bodyDiv w:val="1"/>
      <w:marLeft w:val="0"/>
      <w:marRight w:val="0"/>
      <w:marTop w:val="0"/>
      <w:marBottom w:val="0"/>
      <w:divBdr>
        <w:top w:val="none" w:sz="0" w:space="0" w:color="auto"/>
        <w:left w:val="none" w:sz="0" w:space="0" w:color="auto"/>
        <w:bottom w:val="none" w:sz="0" w:space="0" w:color="auto"/>
        <w:right w:val="none" w:sz="0" w:space="0" w:color="auto"/>
      </w:divBdr>
    </w:div>
    <w:div w:id="521869039">
      <w:bodyDiv w:val="1"/>
      <w:marLeft w:val="0"/>
      <w:marRight w:val="0"/>
      <w:marTop w:val="0"/>
      <w:marBottom w:val="0"/>
      <w:divBdr>
        <w:top w:val="none" w:sz="0" w:space="0" w:color="auto"/>
        <w:left w:val="none" w:sz="0" w:space="0" w:color="auto"/>
        <w:bottom w:val="none" w:sz="0" w:space="0" w:color="auto"/>
        <w:right w:val="none" w:sz="0" w:space="0" w:color="auto"/>
      </w:divBdr>
    </w:div>
    <w:div w:id="522480720">
      <w:bodyDiv w:val="1"/>
      <w:marLeft w:val="0"/>
      <w:marRight w:val="0"/>
      <w:marTop w:val="0"/>
      <w:marBottom w:val="0"/>
      <w:divBdr>
        <w:top w:val="none" w:sz="0" w:space="0" w:color="auto"/>
        <w:left w:val="none" w:sz="0" w:space="0" w:color="auto"/>
        <w:bottom w:val="none" w:sz="0" w:space="0" w:color="auto"/>
        <w:right w:val="none" w:sz="0" w:space="0" w:color="auto"/>
      </w:divBdr>
    </w:div>
    <w:div w:id="528492714">
      <w:bodyDiv w:val="1"/>
      <w:marLeft w:val="0"/>
      <w:marRight w:val="0"/>
      <w:marTop w:val="0"/>
      <w:marBottom w:val="0"/>
      <w:divBdr>
        <w:top w:val="none" w:sz="0" w:space="0" w:color="auto"/>
        <w:left w:val="none" w:sz="0" w:space="0" w:color="auto"/>
        <w:bottom w:val="none" w:sz="0" w:space="0" w:color="auto"/>
        <w:right w:val="none" w:sz="0" w:space="0" w:color="auto"/>
      </w:divBdr>
    </w:div>
    <w:div w:id="551623022">
      <w:bodyDiv w:val="1"/>
      <w:marLeft w:val="0"/>
      <w:marRight w:val="0"/>
      <w:marTop w:val="0"/>
      <w:marBottom w:val="0"/>
      <w:divBdr>
        <w:top w:val="none" w:sz="0" w:space="0" w:color="auto"/>
        <w:left w:val="none" w:sz="0" w:space="0" w:color="auto"/>
        <w:bottom w:val="none" w:sz="0" w:space="0" w:color="auto"/>
        <w:right w:val="none" w:sz="0" w:space="0" w:color="auto"/>
      </w:divBdr>
    </w:div>
    <w:div w:id="553124510">
      <w:bodyDiv w:val="1"/>
      <w:marLeft w:val="0"/>
      <w:marRight w:val="0"/>
      <w:marTop w:val="0"/>
      <w:marBottom w:val="0"/>
      <w:divBdr>
        <w:top w:val="none" w:sz="0" w:space="0" w:color="auto"/>
        <w:left w:val="none" w:sz="0" w:space="0" w:color="auto"/>
        <w:bottom w:val="none" w:sz="0" w:space="0" w:color="auto"/>
        <w:right w:val="none" w:sz="0" w:space="0" w:color="auto"/>
      </w:divBdr>
    </w:div>
    <w:div w:id="585531069">
      <w:bodyDiv w:val="1"/>
      <w:marLeft w:val="0"/>
      <w:marRight w:val="0"/>
      <w:marTop w:val="0"/>
      <w:marBottom w:val="0"/>
      <w:divBdr>
        <w:top w:val="none" w:sz="0" w:space="0" w:color="auto"/>
        <w:left w:val="none" w:sz="0" w:space="0" w:color="auto"/>
        <w:bottom w:val="none" w:sz="0" w:space="0" w:color="auto"/>
        <w:right w:val="none" w:sz="0" w:space="0" w:color="auto"/>
      </w:divBdr>
    </w:div>
    <w:div w:id="590703771">
      <w:bodyDiv w:val="1"/>
      <w:marLeft w:val="0"/>
      <w:marRight w:val="0"/>
      <w:marTop w:val="0"/>
      <w:marBottom w:val="0"/>
      <w:divBdr>
        <w:top w:val="none" w:sz="0" w:space="0" w:color="auto"/>
        <w:left w:val="none" w:sz="0" w:space="0" w:color="auto"/>
        <w:bottom w:val="none" w:sz="0" w:space="0" w:color="auto"/>
        <w:right w:val="none" w:sz="0" w:space="0" w:color="auto"/>
      </w:divBdr>
    </w:div>
    <w:div w:id="592010954">
      <w:bodyDiv w:val="1"/>
      <w:marLeft w:val="0"/>
      <w:marRight w:val="0"/>
      <w:marTop w:val="0"/>
      <w:marBottom w:val="0"/>
      <w:divBdr>
        <w:top w:val="none" w:sz="0" w:space="0" w:color="auto"/>
        <w:left w:val="none" w:sz="0" w:space="0" w:color="auto"/>
        <w:bottom w:val="none" w:sz="0" w:space="0" w:color="auto"/>
        <w:right w:val="none" w:sz="0" w:space="0" w:color="auto"/>
      </w:divBdr>
    </w:div>
    <w:div w:id="595596674">
      <w:bodyDiv w:val="1"/>
      <w:marLeft w:val="0"/>
      <w:marRight w:val="0"/>
      <w:marTop w:val="0"/>
      <w:marBottom w:val="0"/>
      <w:divBdr>
        <w:top w:val="none" w:sz="0" w:space="0" w:color="auto"/>
        <w:left w:val="none" w:sz="0" w:space="0" w:color="auto"/>
        <w:bottom w:val="none" w:sz="0" w:space="0" w:color="auto"/>
        <w:right w:val="none" w:sz="0" w:space="0" w:color="auto"/>
      </w:divBdr>
    </w:div>
    <w:div w:id="611127681">
      <w:bodyDiv w:val="1"/>
      <w:marLeft w:val="0"/>
      <w:marRight w:val="0"/>
      <w:marTop w:val="0"/>
      <w:marBottom w:val="0"/>
      <w:divBdr>
        <w:top w:val="none" w:sz="0" w:space="0" w:color="auto"/>
        <w:left w:val="none" w:sz="0" w:space="0" w:color="auto"/>
        <w:bottom w:val="none" w:sz="0" w:space="0" w:color="auto"/>
        <w:right w:val="none" w:sz="0" w:space="0" w:color="auto"/>
      </w:divBdr>
    </w:div>
    <w:div w:id="621227061">
      <w:bodyDiv w:val="1"/>
      <w:marLeft w:val="0"/>
      <w:marRight w:val="0"/>
      <w:marTop w:val="0"/>
      <w:marBottom w:val="0"/>
      <w:divBdr>
        <w:top w:val="none" w:sz="0" w:space="0" w:color="auto"/>
        <w:left w:val="none" w:sz="0" w:space="0" w:color="auto"/>
        <w:bottom w:val="none" w:sz="0" w:space="0" w:color="auto"/>
        <w:right w:val="none" w:sz="0" w:space="0" w:color="auto"/>
      </w:divBdr>
    </w:div>
    <w:div w:id="631909190">
      <w:bodyDiv w:val="1"/>
      <w:marLeft w:val="0"/>
      <w:marRight w:val="0"/>
      <w:marTop w:val="0"/>
      <w:marBottom w:val="0"/>
      <w:divBdr>
        <w:top w:val="none" w:sz="0" w:space="0" w:color="auto"/>
        <w:left w:val="none" w:sz="0" w:space="0" w:color="auto"/>
        <w:bottom w:val="none" w:sz="0" w:space="0" w:color="auto"/>
        <w:right w:val="none" w:sz="0" w:space="0" w:color="auto"/>
      </w:divBdr>
    </w:div>
    <w:div w:id="633830933">
      <w:bodyDiv w:val="1"/>
      <w:marLeft w:val="0"/>
      <w:marRight w:val="0"/>
      <w:marTop w:val="0"/>
      <w:marBottom w:val="0"/>
      <w:divBdr>
        <w:top w:val="none" w:sz="0" w:space="0" w:color="auto"/>
        <w:left w:val="none" w:sz="0" w:space="0" w:color="auto"/>
        <w:bottom w:val="none" w:sz="0" w:space="0" w:color="auto"/>
        <w:right w:val="none" w:sz="0" w:space="0" w:color="auto"/>
      </w:divBdr>
    </w:div>
    <w:div w:id="637801990">
      <w:bodyDiv w:val="1"/>
      <w:marLeft w:val="0"/>
      <w:marRight w:val="0"/>
      <w:marTop w:val="0"/>
      <w:marBottom w:val="0"/>
      <w:divBdr>
        <w:top w:val="none" w:sz="0" w:space="0" w:color="auto"/>
        <w:left w:val="none" w:sz="0" w:space="0" w:color="auto"/>
        <w:bottom w:val="none" w:sz="0" w:space="0" w:color="auto"/>
        <w:right w:val="none" w:sz="0" w:space="0" w:color="auto"/>
      </w:divBdr>
    </w:div>
    <w:div w:id="638850545">
      <w:bodyDiv w:val="1"/>
      <w:marLeft w:val="0"/>
      <w:marRight w:val="0"/>
      <w:marTop w:val="0"/>
      <w:marBottom w:val="0"/>
      <w:divBdr>
        <w:top w:val="none" w:sz="0" w:space="0" w:color="auto"/>
        <w:left w:val="none" w:sz="0" w:space="0" w:color="auto"/>
        <w:bottom w:val="none" w:sz="0" w:space="0" w:color="auto"/>
        <w:right w:val="none" w:sz="0" w:space="0" w:color="auto"/>
      </w:divBdr>
    </w:div>
    <w:div w:id="640577495">
      <w:bodyDiv w:val="1"/>
      <w:marLeft w:val="0"/>
      <w:marRight w:val="0"/>
      <w:marTop w:val="0"/>
      <w:marBottom w:val="0"/>
      <w:divBdr>
        <w:top w:val="none" w:sz="0" w:space="0" w:color="auto"/>
        <w:left w:val="none" w:sz="0" w:space="0" w:color="auto"/>
        <w:bottom w:val="none" w:sz="0" w:space="0" w:color="auto"/>
        <w:right w:val="none" w:sz="0" w:space="0" w:color="auto"/>
      </w:divBdr>
    </w:div>
    <w:div w:id="643895645">
      <w:bodyDiv w:val="1"/>
      <w:marLeft w:val="0"/>
      <w:marRight w:val="0"/>
      <w:marTop w:val="0"/>
      <w:marBottom w:val="0"/>
      <w:divBdr>
        <w:top w:val="none" w:sz="0" w:space="0" w:color="auto"/>
        <w:left w:val="none" w:sz="0" w:space="0" w:color="auto"/>
        <w:bottom w:val="none" w:sz="0" w:space="0" w:color="auto"/>
        <w:right w:val="none" w:sz="0" w:space="0" w:color="auto"/>
      </w:divBdr>
    </w:div>
    <w:div w:id="652879304">
      <w:bodyDiv w:val="1"/>
      <w:marLeft w:val="0"/>
      <w:marRight w:val="0"/>
      <w:marTop w:val="0"/>
      <w:marBottom w:val="0"/>
      <w:divBdr>
        <w:top w:val="none" w:sz="0" w:space="0" w:color="auto"/>
        <w:left w:val="none" w:sz="0" w:space="0" w:color="auto"/>
        <w:bottom w:val="none" w:sz="0" w:space="0" w:color="auto"/>
        <w:right w:val="none" w:sz="0" w:space="0" w:color="auto"/>
      </w:divBdr>
    </w:div>
    <w:div w:id="656879054">
      <w:bodyDiv w:val="1"/>
      <w:marLeft w:val="0"/>
      <w:marRight w:val="0"/>
      <w:marTop w:val="0"/>
      <w:marBottom w:val="0"/>
      <w:divBdr>
        <w:top w:val="none" w:sz="0" w:space="0" w:color="auto"/>
        <w:left w:val="none" w:sz="0" w:space="0" w:color="auto"/>
        <w:bottom w:val="none" w:sz="0" w:space="0" w:color="auto"/>
        <w:right w:val="none" w:sz="0" w:space="0" w:color="auto"/>
      </w:divBdr>
    </w:div>
    <w:div w:id="658195818">
      <w:bodyDiv w:val="1"/>
      <w:marLeft w:val="0"/>
      <w:marRight w:val="0"/>
      <w:marTop w:val="0"/>
      <w:marBottom w:val="0"/>
      <w:divBdr>
        <w:top w:val="none" w:sz="0" w:space="0" w:color="auto"/>
        <w:left w:val="none" w:sz="0" w:space="0" w:color="auto"/>
        <w:bottom w:val="none" w:sz="0" w:space="0" w:color="auto"/>
        <w:right w:val="none" w:sz="0" w:space="0" w:color="auto"/>
      </w:divBdr>
    </w:div>
    <w:div w:id="665403586">
      <w:bodyDiv w:val="1"/>
      <w:marLeft w:val="0"/>
      <w:marRight w:val="0"/>
      <w:marTop w:val="0"/>
      <w:marBottom w:val="0"/>
      <w:divBdr>
        <w:top w:val="none" w:sz="0" w:space="0" w:color="auto"/>
        <w:left w:val="none" w:sz="0" w:space="0" w:color="auto"/>
        <w:bottom w:val="none" w:sz="0" w:space="0" w:color="auto"/>
        <w:right w:val="none" w:sz="0" w:space="0" w:color="auto"/>
      </w:divBdr>
    </w:div>
    <w:div w:id="667755977">
      <w:bodyDiv w:val="1"/>
      <w:marLeft w:val="0"/>
      <w:marRight w:val="0"/>
      <w:marTop w:val="0"/>
      <w:marBottom w:val="0"/>
      <w:divBdr>
        <w:top w:val="none" w:sz="0" w:space="0" w:color="auto"/>
        <w:left w:val="none" w:sz="0" w:space="0" w:color="auto"/>
        <w:bottom w:val="none" w:sz="0" w:space="0" w:color="auto"/>
        <w:right w:val="none" w:sz="0" w:space="0" w:color="auto"/>
      </w:divBdr>
    </w:div>
    <w:div w:id="668367220">
      <w:bodyDiv w:val="1"/>
      <w:marLeft w:val="0"/>
      <w:marRight w:val="0"/>
      <w:marTop w:val="0"/>
      <w:marBottom w:val="0"/>
      <w:divBdr>
        <w:top w:val="none" w:sz="0" w:space="0" w:color="auto"/>
        <w:left w:val="none" w:sz="0" w:space="0" w:color="auto"/>
        <w:bottom w:val="none" w:sz="0" w:space="0" w:color="auto"/>
        <w:right w:val="none" w:sz="0" w:space="0" w:color="auto"/>
      </w:divBdr>
    </w:div>
    <w:div w:id="669600635">
      <w:bodyDiv w:val="1"/>
      <w:marLeft w:val="0"/>
      <w:marRight w:val="0"/>
      <w:marTop w:val="0"/>
      <w:marBottom w:val="0"/>
      <w:divBdr>
        <w:top w:val="none" w:sz="0" w:space="0" w:color="auto"/>
        <w:left w:val="none" w:sz="0" w:space="0" w:color="auto"/>
        <w:bottom w:val="none" w:sz="0" w:space="0" w:color="auto"/>
        <w:right w:val="none" w:sz="0" w:space="0" w:color="auto"/>
      </w:divBdr>
    </w:div>
    <w:div w:id="680082240">
      <w:bodyDiv w:val="1"/>
      <w:marLeft w:val="0"/>
      <w:marRight w:val="0"/>
      <w:marTop w:val="0"/>
      <w:marBottom w:val="0"/>
      <w:divBdr>
        <w:top w:val="none" w:sz="0" w:space="0" w:color="auto"/>
        <w:left w:val="none" w:sz="0" w:space="0" w:color="auto"/>
        <w:bottom w:val="none" w:sz="0" w:space="0" w:color="auto"/>
        <w:right w:val="none" w:sz="0" w:space="0" w:color="auto"/>
      </w:divBdr>
    </w:div>
    <w:div w:id="681443426">
      <w:bodyDiv w:val="1"/>
      <w:marLeft w:val="0"/>
      <w:marRight w:val="0"/>
      <w:marTop w:val="0"/>
      <w:marBottom w:val="0"/>
      <w:divBdr>
        <w:top w:val="none" w:sz="0" w:space="0" w:color="auto"/>
        <w:left w:val="none" w:sz="0" w:space="0" w:color="auto"/>
        <w:bottom w:val="none" w:sz="0" w:space="0" w:color="auto"/>
        <w:right w:val="none" w:sz="0" w:space="0" w:color="auto"/>
      </w:divBdr>
    </w:div>
    <w:div w:id="686490011">
      <w:bodyDiv w:val="1"/>
      <w:marLeft w:val="0"/>
      <w:marRight w:val="0"/>
      <w:marTop w:val="0"/>
      <w:marBottom w:val="0"/>
      <w:divBdr>
        <w:top w:val="none" w:sz="0" w:space="0" w:color="auto"/>
        <w:left w:val="none" w:sz="0" w:space="0" w:color="auto"/>
        <w:bottom w:val="none" w:sz="0" w:space="0" w:color="auto"/>
        <w:right w:val="none" w:sz="0" w:space="0" w:color="auto"/>
      </w:divBdr>
    </w:div>
    <w:div w:id="688916119">
      <w:bodyDiv w:val="1"/>
      <w:marLeft w:val="0"/>
      <w:marRight w:val="0"/>
      <w:marTop w:val="0"/>
      <w:marBottom w:val="0"/>
      <w:divBdr>
        <w:top w:val="none" w:sz="0" w:space="0" w:color="auto"/>
        <w:left w:val="none" w:sz="0" w:space="0" w:color="auto"/>
        <w:bottom w:val="none" w:sz="0" w:space="0" w:color="auto"/>
        <w:right w:val="none" w:sz="0" w:space="0" w:color="auto"/>
      </w:divBdr>
    </w:div>
    <w:div w:id="693383140">
      <w:bodyDiv w:val="1"/>
      <w:marLeft w:val="0"/>
      <w:marRight w:val="0"/>
      <w:marTop w:val="0"/>
      <w:marBottom w:val="0"/>
      <w:divBdr>
        <w:top w:val="none" w:sz="0" w:space="0" w:color="auto"/>
        <w:left w:val="none" w:sz="0" w:space="0" w:color="auto"/>
        <w:bottom w:val="none" w:sz="0" w:space="0" w:color="auto"/>
        <w:right w:val="none" w:sz="0" w:space="0" w:color="auto"/>
      </w:divBdr>
    </w:div>
    <w:div w:id="699429233">
      <w:bodyDiv w:val="1"/>
      <w:marLeft w:val="0"/>
      <w:marRight w:val="0"/>
      <w:marTop w:val="0"/>
      <w:marBottom w:val="0"/>
      <w:divBdr>
        <w:top w:val="none" w:sz="0" w:space="0" w:color="auto"/>
        <w:left w:val="none" w:sz="0" w:space="0" w:color="auto"/>
        <w:bottom w:val="none" w:sz="0" w:space="0" w:color="auto"/>
        <w:right w:val="none" w:sz="0" w:space="0" w:color="auto"/>
      </w:divBdr>
    </w:div>
    <w:div w:id="704671552">
      <w:bodyDiv w:val="1"/>
      <w:marLeft w:val="0"/>
      <w:marRight w:val="0"/>
      <w:marTop w:val="0"/>
      <w:marBottom w:val="0"/>
      <w:divBdr>
        <w:top w:val="none" w:sz="0" w:space="0" w:color="auto"/>
        <w:left w:val="none" w:sz="0" w:space="0" w:color="auto"/>
        <w:bottom w:val="none" w:sz="0" w:space="0" w:color="auto"/>
        <w:right w:val="none" w:sz="0" w:space="0" w:color="auto"/>
      </w:divBdr>
    </w:div>
    <w:div w:id="712189362">
      <w:bodyDiv w:val="1"/>
      <w:marLeft w:val="0"/>
      <w:marRight w:val="0"/>
      <w:marTop w:val="0"/>
      <w:marBottom w:val="0"/>
      <w:divBdr>
        <w:top w:val="none" w:sz="0" w:space="0" w:color="auto"/>
        <w:left w:val="none" w:sz="0" w:space="0" w:color="auto"/>
        <w:bottom w:val="none" w:sz="0" w:space="0" w:color="auto"/>
        <w:right w:val="none" w:sz="0" w:space="0" w:color="auto"/>
      </w:divBdr>
    </w:div>
    <w:div w:id="717389447">
      <w:bodyDiv w:val="1"/>
      <w:marLeft w:val="0"/>
      <w:marRight w:val="0"/>
      <w:marTop w:val="0"/>
      <w:marBottom w:val="0"/>
      <w:divBdr>
        <w:top w:val="none" w:sz="0" w:space="0" w:color="auto"/>
        <w:left w:val="none" w:sz="0" w:space="0" w:color="auto"/>
        <w:bottom w:val="none" w:sz="0" w:space="0" w:color="auto"/>
        <w:right w:val="none" w:sz="0" w:space="0" w:color="auto"/>
      </w:divBdr>
    </w:div>
    <w:div w:id="721906002">
      <w:bodyDiv w:val="1"/>
      <w:marLeft w:val="0"/>
      <w:marRight w:val="0"/>
      <w:marTop w:val="0"/>
      <w:marBottom w:val="0"/>
      <w:divBdr>
        <w:top w:val="none" w:sz="0" w:space="0" w:color="auto"/>
        <w:left w:val="none" w:sz="0" w:space="0" w:color="auto"/>
        <w:bottom w:val="none" w:sz="0" w:space="0" w:color="auto"/>
        <w:right w:val="none" w:sz="0" w:space="0" w:color="auto"/>
      </w:divBdr>
    </w:div>
    <w:div w:id="730227888">
      <w:bodyDiv w:val="1"/>
      <w:marLeft w:val="0"/>
      <w:marRight w:val="0"/>
      <w:marTop w:val="0"/>
      <w:marBottom w:val="0"/>
      <w:divBdr>
        <w:top w:val="none" w:sz="0" w:space="0" w:color="auto"/>
        <w:left w:val="none" w:sz="0" w:space="0" w:color="auto"/>
        <w:bottom w:val="none" w:sz="0" w:space="0" w:color="auto"/>
        <w:right w:val="none" w:sz="0" w:space="0" w:color="auto"/>
      </w:divBdr>
    </w:div>
    <w:div w:id="742877459">
      <w:bodyDiv w:val="1"/>
      <w:marLeft w:val="0"/>
      <w:marRight w:val="0"/>
      <w:marTop w:val="0"/>
      <w:marBottom w:val="0"/>
      <w:divBdr>
        <w:top w:val="none" w:sz="0" w:space="0" w:color="auto"/>
        <w:left w:val="none" w:sz="0" w:space="0" w:color="auto"/>
        <w:bottom w:val="none" w:sz="0" w:space="0" w:color="auto"/>
        <w:right w:val="none" w:sz="0" w:space="0" w:color="auto"/>
      </w:divBdr>
    </w:div>
    <w:div w:id="743601563">
      <w:bodyDiv w:val="1"/>
      <w:marLeft w:val="0"/>
      <w:marRight w:val="0"/>
      <w:marTop w:val="0"/>
      <w:marBottom w:val="0"/>
      <w:divBdr>
        <w:top w:val="none" w:sz="0" w:space="0" w:color="auto"/>
        <w:left w:val="none" w:sz="0" w:space="0" w:color="auto"/>
        <w:bottom w:val="none" w:sz="0" w:space="0" w:color="auto"/>
        <w:right w:val="none" w:sz="0" w:space="0" w:color="auto"/>
      </w:divBdr>
    </w:div>
    <w:div w:id="746463444">
      <w:bodyDiv w:val="1"/>
      <w:marLeft w:val="0"/>
      <w:marRight w:val="0"/>
      <w:marTop w:val="0"/>
      <w:marBottom w:val="0"/>
      <w:divBdr>
        <w:top w:val="none" w:sz="0" w:space="0" w:color="auto"/>
        <w:left w:val="none" w:sz="0" w:space="0" w:color="auto"/>
        <w:bottom w:val="none" w:sz="0" w:space="0" w:color="auto"/>
        <w:right w:val="none" w:sz="0" w:space="0" w:color="auto"/>
      </w:divBdr>
    </w:div>
    <w:div w:id="752702663">
      <w:bodyDiv w:val="1"/>
      <w:marLeft w:val="0"/>
      <w:marRight w:val="0"/>
      <w:marTop w:val="0"/>
      <w:marBottom w:val="0"/>
      <w:divBdr>
        <w:top w:val="none" w:sz="0" w:space="0" w:color="auto"/>
        <w:left w:val="none" w:sz="0" w:space="0" w:color="auto"/>
        <w:bottom w:val="none" w:sz="0" w:space="0" w:color="auto"/>
        <w:right w:val="none" w:sz="0" w:space="0" w:color="auto"/>
      </w:divBdr>
    </w:div>
    <w:div w:id="753167495">
      <w:bodyDiv w:val="1"/>
      <w:marLeft w:val="0"/>
      <w:marRight w:val="0"/>
      <w:marTop w:val="0"/>
      <w:marBottom w:val="0"/>
      <w:divBdr>
        <w:top w:val="none" w:sz="0" w:space="0" w:color="auto"/>
        <w:left w:val="none" w:sz="0" w:space="0" w:color="auto"/>
        <w:bottom w:val="none" w:sz="0" w:space="0" w:color="auto"/>
        <w:right w:val="none" w:sz="0" w:space="0" w:color="auto"/>
      </w:divBdr>
    </w:div>
    <w:div w:id="765073932">
      <w:bodyDiv w:val="1"/>
      <w:marLeft w:val="0"/>
      <w:marRight w:val="0"/>
      <w:marTop w:val="0"/>
      <w:marBottom w:val="0"/>
      <w:divBdr>
        <w:top w:val="none" w:sz="0" w:space="0" w:color="auto"/>
        <w:left w:val="none" w:sz="0" w:space="0" w:color="auto"/>
        <w:bottom w:val="none" w:sz="0" w:space="0" w:color="auto"/>
        <w:right w:val="none" w:sz="0" w:space="0" w:color="auto"/>
      </w:divBdr>
    </w:div>
    <w:div w:id="765812703">
      <w:bodyDiv w:val="1"/>
      <w:marLeft w:val="0"/>
      <w:marRight w:val="0"/>
      <w:marTop w:val="0"/>
      <w:marBottom w:val="0"/>
      <w:divBdr>
        <w:top w:val="none" w:sz="0" w:space="0" w:color="auto"/>
        <w:left w:val="none" w:sz="0" w:space="0" w:color="auto"/>
        <w:bottom w:val="none" w:sz="0" w:space="0" w:color="auto"/>
        <w:right w:val="none" w:sz="0" w:space="0" w:color="auto"/>
      </w:divBdr>
    </w:div>
    <w:div w:id="768625220">
      <w:bodyDiv w:val="1"/>
      <w:marLeft w:val="0"/>
      <w:marRight w:val="0"/>
      <w:marTop w:val="0"/>
      <w:marBottom w:val="0"/>
      <w:divBdr>
        <w:top w:val="none" w:sz="0" w:space="0" w:color="auto"/>
        <w:left w:val="none" w:sz="0" w:space="0" w:color="auto"/>
        <w:bottom w:val="none" w:sz="0" w:space="0" w:color="auto"/>
        <w:right w:val="none" w:sz="0" w:space="0" w:color="auto"/>
      </w:divBdr>
    </w:div>
    <w:div w:id="770128180">
      <w:bodyDiv w:val="1"/>
      <w:marLeft w:val="0"/>
      <w:marRight w:val="0"/>
      <w:marTop w:val="0"/>
      <w:marBottom w:val="0"/>
      <w:divBdr>
        <w:top w:val="none" w:sz="0" w:space="0" w:color="auto"/>
        <w:left w:val="none" w:sz="0" w:space="0" w:color="auto"/>
        <w:bottom w:val="none" w:sz="0" w:space="0" w:color="auto"/>
        <w:right w:val="none" w:sz="0" w:space="0" w:color="auto"/>
      </w:divBdr>
    </w:div>
    <w:div w:id="786701411">
      <w:bodyDiv w:val="1"/>
      <w:marLeft w:val="0"/>
      <w:marRight w:val="0"/>
      <w:marTop w:val="0"/>
      <w:marBottom w:val="0"/>
      <w:divBdr>
        <w:top w:val="none" w:sz="0" w:space="0" w:color="auto"/>
        <w:left w:val="none" w:sz="0" w:space="0" w:color="auto"/>
        <w:bottom w:val="none" w:sz="0" w:space="0" w:color="auto"/>
        <w:right w:val="none" w:sz="0" w:space="0" w:color="auto"/>
      </w:divBdr>
    </w:div>
    <w:div w:id="803621751">
      <w:bodyDiv w:val="1"/>
      <w:marLeft w:val="0"/>
      <w:marRight w:val="0"/>
      <w:marTop w:val="0"/>
      <w:marBottom w:val="0"/>
      <w:divBdr>
        <w:top w:val="none" w:sz="0" w:space="0" w:color="auto"/>
        <w:left w:val="none" w:sz="0" w:space="0" w:color="auto"/>
        <w:bottom w:val="none" w:sz="0" w:space="0" w:color="auto"/>
        <w:right w:val="none" w:sz="0" w:space="0" w:color="auto"/>
      </w:divBdr>
    </w:div>
    <w:div w:id="804079783">
      <w:bodyDiv w:val="1"/>
      <w:marLeft w:val="0"/>
      <w:marRight w:val="0"/>
      <w:marTop w:val="0"/>
      <w:marBottom w:val="0"/>
      <w:divBdr>
        <w:top w:val="none" w:sz="0" w:space="0" w:color="auto"/>
        <w:left w:val="none" w:sz="0" w:space="0" w:color="auto"/>
        <w:bottom w:val="none" w:sz="0" w:space="0" w:color="auto"/>
        <w:right w:val="none" w:sz="0" w:space="0" w:color="auto"/>
      </w:divBdr>
    </w:div>
    <w:div w:id="838695267">
      <w:bodyDiv w:val="1"/>
      <w:marLeft w:val="0"/>
      <w:marRight w:val="0"/>
      <w:marTop w:val="0"/>
      <w:marBottom w:val="0"/>
      <w:divBdr>
        <w:top w:val="none" w:sz="0" w:space="0" w:color="auto"/>
        <w:left w:val="none" w:sz="0" w:space="0" w:color="auto"/>
        <w:bottom w:val="none" w:sz="0" w:space="0" w:color="auto"/>
        <w:right w:val="none" w:sz="0" w:space="0" w:color="auto"/>
      </w:divBdr>
    </w:div>
    <w:div w:id="847133367">
      <w:bodyDiv w:val="1"/>
      <w:marLeft w:val="0"/>
      <w:marRight w:val="0"/>
      <w:marTop w:val="0"/>
      <w:marBottom w:val="0"/>
      <w:divBdr>
        <w:top w:val="none" w:sz="0" w:space="0" w:color="auto"/>
        <w:left w:val="none" w:sz="0" w:space="0" w:color="auto"/>
        <w:bottom w:val="none" w:sz="0" w:space="0" w:color="auto"/>
        <w:right w:val="none" w:sz="0" w:space="0" w:color="auto"/>
      </w:divBdr>
    </w:div>
    <w:div w:id="849220250">
      <w:bodyDiv w:val="1"/>
      <w:marLeft w:val="0"/>
      <w:marRight w:val="0"/>
      <w:marTop w:val="0"/>
      <w:marBottom w:val="0"/>
      <w:divBdr>
        <w:top w:val="none" w:sz="0" w:space="0" w:color="auto"/>
        <w:left w:val="none" w:sz="0" w:space="0" w:color="auto"/>
        <w:bottom w:val="none" w:sz="0" w:space="0" w:color="auto"/>
        <w:right w:val="none" w:sz="0" w:space="0" w:color="auto"/>
      </w:divBdr>
    </w:div>
    <w:div w:id="850342476">
      <w:bodyDiv w:val="1"/>
      <w:marLeft w:val="0"/>
      <w:marRight w:val="0"/>
      <w:marTop w:val="0"/>
      <w:marBottom w:val="0"/>
      <w:divBdr>
        <w:top w:val="none" w:sz="0" w:space="0" w:color="auto"/>
        <w:left w:val="none" w:sz="0" w:space="0" w:color="auto"/>
        <w:bottom w:val="none" w:sz="0" w:space="0" w:color="auto"/>
        <w:right w:val="none" w:sz="0" w:space="0" w:color="auto"/>
      </w:divBdr>
    </w:div>
    <w:div w:id="854610393">
      <w:bodyDiv w:val="1"/>
      <w:marLeft w:val="0"/>
      <w:marRight w:val="0"/>
      <w:marTop w:val="0"/>
      <w:marBottom w:val="0"/>
      <w:divBdr>
        <w:top w:val="none" w:sz="0" w:space="0" w:color="auto"/>
        <w:left w:val="none" w:sz="0" w:space="0" w:color="auto"/>
        <w:bottom w:val="none" w:sz="0" w:space="0" w:color="auto"/>
        <w:right w:val="none" w:sz="0" w:space="0" w:color="auto"/>
      </w:divBdr>
    </w:div>
    <w:div w:id="869152111">
      <w:bodyDiv w:val="1"/>
      <w:marLeft w:val="0"/>
      <w:marRight w:val="0"/>
      <w:marTop w:val="0"/>
      <w:marBottom w:val="0"/>
      <w:divBdr>
        <w:top w:val="none" w:sz="0" w:space="0" w:color="auto"/>
        <w:left w:val="none" w:sz="0" w:space="0" w:color="auto"/>
        <w:bottom w:val="none" w:sz="0" w:space="0" w:color="auto"/>
        <w:right w:val="none" w:sz="0" w:space="0" w:color="auto"/>
      </w:divBdr>
    </w:div>
    <w:div w:id="870075936">
      <w:bodyDiv w:val="1"/>
      <w:marLeft w:val="0"/>
      <w:marRight w:val="0"/>
      <w:marTop w:val="0"/>
      <w:marBottom w:val="0"/>
      <w:divBdr>
        <w:top w:val="none" w:sz="0" w:space="0" w:color="auto"/>
        <w:left w:val="none" w:sz="0" w:space="0" w:color="auto"/>
        <w:bottom w:val="none" w:sz="0" w:space="0" w:color="auto"/>
        <w:right w:val="none" w:sz="0" w:space="0" w:color="auto"/>
      </w:divBdr>
    </w:div>
    <w:div w:id="879434734">
      <w:bodyDiv w:val="1"/>
      <w:marLeft w:val="0"/>
      <w:marRight w:val="0"/>
      <w:marTop w:val="0"/>
      <w:marBottom w:val="0"/>
      <w:divBdr>
        <w:top w:val="none" w:sz="0" w:space="0" w:color="auto"/>
        <w:left w:val="none" w:sz="0" w:space="0" w:color="auto"/>
        <w:bottom w:val="none" w:sz="0" w:space="0" w:color="auto"/>
        <w:right w:val="none" w:sz="0" w:space="0" w:color="auto"/>
      </w:divBdr>
    </w:div>
    <w:div w:id="887187306">
      <w:bodyDiv w:val="1"/>
      <w:marLeft w:val="0"/>
      <w:marRight w:val="0"/>
      <w:marTop w:val="0"/>
      <w:marBottom w:val="0"/>
      <w:divBdr>
        <w:top w:val="none" w:sz="0" w:space="0" w:color="auto"/>
        <w:left w:val="none" w:sz="0" w:space="0" w:color="auto"/>
        <w:bottom w:val="none" w:sz="0" w:space="0" w:color="auto"/>
        <w:right w:val="none" w:sz="0" w:space="0" w:color="auto"/>
      </w:divBdr>
    </w:div>
    <w:div w:id="910313844">
      <w:bodyDiv w:val="1"/>
      <w:marLeft w:val="0"/>
      <w:marRight w:val="0"/>
      <w:marTop w:val="0"/>
      <w:marBottom w:val="0"/>
      <w:divBdr>
        <w:top w:val="none" w:sz="0" w:space="0" w:color="auto"/>
        <w:left w:val="none" w:sz="0" w:space="0" w:color="auto"/>
        <w:bottom w:val="none" w:sz="0" w:space="0" w:color="auto"/>
        <w:right w:val="none" w:sz="0" w:space="0" w:color="auto"/>
      </w:divBdr>
    </w:div>
    <w:div w:id="917131490">
      <w:bodyDiv w:val="1"/>
      <w:marLeft w:val="0"/>
      <w:marRight w:val="0"/>
      <w:marTop w:val="0"/>
      <w:marBottom w:val="0"/>
      <w:divBdr>
        <w:top w:val="none" w:sz="0" w:space="0" w:color="auto"/>
        <w:left w:val="none" w:sz="0" w:space="0" w:color="auto"/>
        <w:bottom w:val="none" w:sz="0" w:space="0" w:color="auto"/>
        <w:right w:val="none" w:sz="0" w:space="0" w:color="auto"/>
      </w:divBdr>
    </w:div>
    <w:div w:id="946237462">
      <w:bodyDiv w:val="1"/>
      <w:marLeft w:val="0"/>
      <w:marRight w:val="0"/>
      <w:marTop w:val="0"/>
      <w:marBottom w:val="0"/>
      <w:divBdr>
        <w:top w:val="none" w:sz="0" w:space="0" w:color="auto"/>
        <w:left w:val="none" w:sz="0" w:space="0" w:color="auto"/>
        <w:bottom w:val="none" w:sz="0" w:space="0" w:color="auto"/>
        <w:right w:val="none" w:sz="0" w:space="0" w:color="auto"/>
      </w:divBdr>
    </w:div>
    <w:div w:id="949513213">
      <w:bodyDiv w:val="1"/>
      <w:marLeft w:val="0"/>
      <w:marRight w:val="0"/>
      <w:marTop w:val="0"/>
      <w:marBottom w:val="0"/>
      <w:divBdr>
        <w:top w:val="none" w:sz="0" w:space="0" w:color="auto"/>
        <w:left w:val="none" w:sz="0" w:space="0" w:color="auto"/>
        <w:bottom w:val="none" w:sz="0" w:space="0" w:color="auto"/>
        <w:right w:val="none" w:sz="0" w:space="0" w:color="auto"/>
      </w:divBdr>
    </w:div>
    <w:div w:id="955061727">
      <w:bodyDiv w:val="1"/>
      <w:marLeft w:val="0"/>
      <w:marRight w:val="0"/>
      <w:marTop w:val="0"/>
      <w:marBottom w:val="0"/>
      <w:divBdr>
        <w:top w:val="none" w:sz="0" w:space="0" w:color="auto"/>
        <w:left w:val="none" w:sz="0" w:space="0" w:color="auto"/>
        <w:bottom w:val="none" w:sz="0" w:space="0" w:color="auto"/>
        <w:right w:val="none" w:sz="0" w:space="0" w:color="auto"/>
      </w:divBdr>
    </w:div>
    <w:div w:id="974677824">
      <w:bodyDiv w:val="1"/>
      <w:marLeft w:val="0"/>
      <w:marRight w:val="0"/>
      <w:marTop w:val="0"/>
      <w:marBottom w:val="0"/>
      <w:divBdr>
        <w:top w:val="none" w:sz="0" w:space="0" w:color="auto"/>
        <w:left w:val="none" w:sz="0" w:space="0" w:color="auto"/>
        <w:bottom w:val="none" w:sz="0" w:space="0" w:color="auto"/>
        <w:right w:val="none" w:sz="0" w:space="0" w:color="auto"/>
      </w:divBdr>
    </w:div>
    <w:div w:id="978455492">
      <w:bodyDiv w:val="1"/>
      <w:marLeft w:val="0"/>
      <w:marRight w:val="0"/>
      <w:marTop w:val="0"/>
      <w:marBottom w:val="0"/>
      <w:divBdr>
        <w:top w:val="none" w:sz="0" w:space="0" w:color="auto"/>
        <w:left w:val="none" w:sz="0" w:space="0" w:color="auto"/>
        <w:bottom w:val="none" w:sz="0" w:space="0" w:color="auto"/>
        <w:right w:val="none" w:sz="0" w:space="0" w:color="auto"/>
      </w:divBdr>
    </w:div>
    <w:div w:id="980231989">
      <w:bodyDiv w:val="1"/>
      <w:marLeft w:val="0"/>
      <w:marRight w:val="0"/>
      <w:marTop w:val="0"/>
      <w:marBottom w:val="0"/>
      <w:divBdr>
        <w:top w:val="none" w:sz="0" w:space="0" w:color="auto"/>
        <w:left w:val="none" w:sz="0" w:space="0" w:color="auto"/>
        <w:bottom w:val="none" w:sz="0" w:space="0" w:color="auto"/>
        <w:right w:val="none" w:sz="0" w:space="0" w:color="auto"/>
      </w:divBdr>
    </w:div>
    <w:div w:id="980425454">
      <w:bodyDiv w:val="1"/>
      <w:marLeft w:val="0"/>
      <w:marRight w:val="0"/>
      <w:marTop w:val="0"/>
      <w:marBottom w:val="0"/>
      <w:divBdr>
        <w:top w:val="none" w:sz="0" w:space="0" w:color="auto"/>
        <w:left w:val="none" w:sz="0" w:space="0" w:color="auto"/>
        <w:bottom w:val="none" w:sz="0" w:space="0" w:color="auto"/>
        <w:right w:val="none" w:sz="0" w:space="0" w:color="auto"/>
      </w:divBdr>
    </w:div>
    <w:div w:id="980621464">
      <w:bodyDiv w:val="1"/>
      <w:marLeft w:val="0"/>
      <w:marRight w:val="0"/>
      <w:marTop w:val="0"/>
      <w:marBottom w:val="0"/>
      <w:divBdr>
        <w:top w:val="none" w:sz="0" w:space="0" w:color="auto"/>
        <w:left w:val="none" w:sz="0" w:space="0" w:color="auto"/>
        <w:bottom w:val="none" w:sz="0" w:space="0" w:color="auto"/>
        <w:right w:val="none" w:sz="0" w:space="0" w:color="auto"/>
      </w:divBdr>
    </w:div>
    <w:div w:id="981227022">
      <w:bodyDiv w:val="1"/>
      <w:marLeft w:val="0"/>
      <w:marRight w:val="0"/>
      <w:marTop w:val="0"/>
      <w:marBottom w:val="0"/>
      <w:divBdr>
        <w:top w:val="none" w:sz="0" w:space="0" w:color="auto"/>
        <w:left w:val="none" w:sz="0" w:space="0" w:color="auto"/>
        <w:bottom w:val="none" w:sz="0" w:space="0" w:color="auto"/>
        <w:right w:val="none" w:sz="0" w:space="0" w:color="auto"/>
      </w:divBdr>
    </w:div>
    <w:div w:id="992683174">
      <w:bodyDiv w:val="1"/>
      <w:marLeft w:val="0"/>
      <w:marRight w:val="0"/>
      <w:marTop w:val="0"/>
      <w:marBottom w:val="0"/>
      <w:divBdr>
        <w:top w:val="none" w:sz="0" w:space="0" w:color="auto"/>
        <w:left w:val="none" w:sz="0" w:space="0" w:color="auto"/>
        <w:bottom w:val="none" w:sz="0" w:space="0" w:color="auto"/>
        <w:right w:val="none" w:sz="0" w:space="0" w:color="auto"/>
      </w:divBdr>
    </w:div>
    <w:div w:id="998071036">
      <w:bodyDiv w:val="1"/>
      <w:marLeft w:val="0"/>
      <w:marRight w:val="0"/>
      <w:marTop w:val="0"/>
      <w:marBottom w:val="0"/>
      <w:divBdr>
        <w:top w:val="none" w:sz="0" w:space="0" w:color="auto"/>
        <w:left w:val="none" w:sz="0" w:space="0" w:color="auto"/>
        <w:bottom w:val="none" w:sz="0" w:space="0" w:color="auto"/>
        <w:right w:val="none" w:sz="0" w:space="0" w:color="auto"/>
      </w:divBdr>
    </w:div>
    <w:div w:id="1048802972">
      <w:bodyDiv w:val="1"/>
      <w:marLeft w:val="0"/>
      <w:marRight w:val="0"/>
      <w:marTop w:val="0"/>
      <w:marBottom w:val="0"/>
      <w:divBdr>
        <w:top w:val="none" w:sz="0" w:space="0" w:color="auto"/>
        <w:left w:val="none" w:sz="0" w:space="0" w:color="auto"/>
        <w:bottom w:val="none" w:sz="0" w:space="0" w:color="auto"/>
        <w:right w:val="none" w:sz="0" w:space="0" w:color="auto"/>
      </w:divBdr>
    </w:div>
    <w:div w:id="1057969242">
      <w:bodyDiv w:val="1"/>
      <w:marLeft w:val="0"/>
      <w:marRight w:val="0"/>
      <w:marTop w:val="0"/>
      <w:marBottom w:val="0"/>
      <w:divBdr>
        <w:top w:val="none" w:sz="0" w:space="0" w:color="auto"/>
        <w:left w:val="none" w:sz="0" w:space="0" w:color="auto"/>
        <w:bottom w:val="none" w:sz="0" w:space="0" w:color="auto"/>
        <w:right w:val="none" w:sz="0" w:space="0" w:color="auto"/>
      </w:divBdr>
    </w:div>
    <w:div w:id="1085540107">
      <w:bodyDiv w:val="1"/>
      <w:marLeft w:val="0"/>
      <w:marRight w:val="0"/>
      <w:marTop w:val="0"/>
      <w:marBottom w:val="0"/>
      <w:divBdr>
        <w:top w:val="none" w:sz="0" w:space="0" w:color="auto"/>
        <w:left w:val="none" w:sz="0" w:space="0" w:color="auto"/>
        <w:bottom w:val="none" w:sz="0" w:space="0" w:color="auto"/>
        <w:right w:val="none" w:sz="0" w:space="0" w:color="auto"/>
      </w:divBdr>
    </w:div>
    <w:div w:id="1088772496">
      <w:bodyDiv w:val="1"/>
      <w:marLeft w:val="0"/>
      <w:marRight w:val="0"/>
      <w:marTop w:val="0"/>
      <w:marBottom w:val="0"/>
      <w:divBdr>
        <w:top w:val="none" w:sz="0" w:space="0" w:color="auto"/>
        <w:left w:val="none" w:sz="0" w:space="0" w:color="auto"/>
        <w:bottom w:val="none" w:sz="0" w:space="0" w:color="auto"/>
        <w:right w:val="none" w:sz="0" w:space="0" w:color="auto"/>
      </w:divBdr>
    </w:div>
    <w:div w:id="1100565404">
      <w:bodyDiv w:val="1"/>
      <w:marLeft w:val="0"/>
      <w:marRight w:val="0"/>
      <w:marTop w:val="0"/>
      <w:marBottom w:val="0"/>
      <w:divBdr>
        <w:top w:val="none" w:sz="0" w:space="0" w:color="auto"/>
        <w:left w:val="none" w:sz="0" w:space="0" w:color="auto"/>
        <w:bottom w:val="none" w:sz="0" w:space="0" w:color="auto"/>
        <w:right w:val="none" w:sz="0" w:space="0" w:color="auto"/>
      </w:divBdr>
    </w:div>
    <w:div w:id="1102843683">
      <w:bodyDiv w:val="1"/>
      <w:marLeft w:val="0"/>
      <w:marRight w:val="0"/>
      <w:marTop w:val="0"/>
      <w:marBottom w:val="0"/>
      <w:divBdr>
        <w:top w:val="none" w:sz="0" w:space="0" w:color="auto"/>
        <w:left w:val="none" w:sz="0" w:space="0" w:color="auto"/>
        <w:bottom w:val="none" w:sz="0" w:space="0" w:color="auto"/>
        <w:right w:val="none" w:sz="0" w:space="0" w:color="auto"/>
      </w:divBdr>
    </w:div>
    <w:div w:id="1103452728">
      <w:bodyDiv w:val="1"/>
      <w:marLeft w:val="0"/>
      <w:marRight w:val="0"/>
      <w:marTop w:val="0"/>
      <w:marBottom w:val="0"/>
      <w:divBdr>
        <w:top w:val="none" w:sz="0" w:space="0" w:color="auto"/>
        <w:left w:val="none" w:sz="0" w:space="0" w:color="auto"/>
        <w:bottom w:val="none" w:sz="0" w:space="0" w:color="auto"/>
        <w:right w:val="none" w:sz="0" w:space="0" w:color="auto"/>
      </w:divBdr>
    </w:div>
    <w:div w:id="1108431377">
      <w:bodyDiv w:val="1"/>
      <w:marLeft w:val="0"/>
      <w:marRight w:val="0"/>
      <w:marTop w:val="0"/>
      <w:marBottom w:val="0"/>
      <w:divBdr>
        <w:top w:val="none" w:sz="0" w:space="0" w:color="auto"/>
        <w:left w:val="none" w:sz="0" w:space="0" w:color="auto"/>
        <w:bottom w:val="none" w:sz="0" w:space="0" w:color="auto"/>
        <w:right w:val="none" w:sz="0" w:space="0" w:color="auto"/>
      </w:divBdr>
    </w:div>
    <w:div w:id="1112286988">
      <w:bodyDiv w:val="1"/>
      <w:marLeft w:val="0"/>
      <w:marRight w:val="0"/>
      <w:marTop w:val="0"/>
      <w:marBottom w:val="0"/>
      <w:divBdr>
        <w:top w:val="none" w:sz="0" w:space="0" w:color="auto"/>
        <w:left w:val="none" w:sz="0" w:space="0" w:color="auto"/>
        <w:bottom w:val="none" w:sz="0" w:space="0" w:color="auto"/>
        <w:right w:val="none" w:sz="0" w:space="0" w:color="auto"/>
      </w:divBdr>
    </w:div>
    <w:div w:id="1131360170">
      <w:bodyDiv w:val="1"/>
      <w:marLeft w:val="0"/>
      <w:marRight w:val="0"/>
      <w:marTop w:val="0"/>
      <w:marBottom w:val="0"/>
      <w:divBdr>
        <w:top w:val="none" w:sz="0" w:space="0" w:color="auto"/>
        <w:left w:val="none" w:sz="0" w:space="0" w:color="auto"/>
        <w:bottom w:val="none" w:sz="0" w:space="0" w:color="auto"/>
        <w:right w:val="none" w:sz="0" w:space="0" w:color="auto"/>
      </w:divBdr>
    </w:div>
    <w:div w:id="1136678227">
      <w:bodyDiv w:val="1"/>
      <w:marLeft w:val="0"/>
      <w:marRight w:val="0"/>
      <w:marTop w:val="0"/>
      <w:marBottom w:val="0"/>
      <w:divBdr>
        <w:top w:val="none" w:sz="0" w:space="0" w:color="auto"/>
        <w:left w:val="none" w:sz="0" w:space="0" w:color="auto"/>
        <w:bottom w:val="none" w:sz="0" w:space="0" w:color="auto"/>
        <w:right w:val="none" w:sz="0" w:space="0" w:color="auto"/>
      </w:divBdr>
    </w:div>
    <w:div w:id="1140999688">
      <w:bodyDiv w:val="1"/>
      <w:marLeft w:val="0"/>
      <w:marRight w:val="0"/>
      <w:marTop w:val="0"/>
      <w:marBottom w:val="0"/>
      <w:divBdr>
        <w:top w:val="none" w:sz="0" w:space="0" w:color="auto"/>
        <w:left w:val="none" w:sz="0" w:space="0" w:color="auto"/>
        <w:bottom w:val="none" w:sz="0" w:space="0" w:color="auto"/>
        <w:right w:val="none" w:sz="0" w:space="0" w:color="auto"/>
      </w:divBdr>
    </w:div>
    <w:div w:id="1159536584">
      <w:bodyDiv w:val="1"/>
      <w:marLeft w:val="0"/>
      <w:marRight w:val="0"/>
      <w:marTop w:val="0"/>
      <w:marBottom w:val="0"/>
      <w:divBdr>
        <w:top w:val="none" w:sz="0" w:space="0" w:color="auto"/>
        <w:left w:val="none" w:sz="0" w:space="0" w:color="auto"/>
        <w:bottom w:val="none" w:sz="0" w:space="0" w:color="auto"/>
        <w:right w:val="none" w:sz="0" w:space="0" w:color="auto"/>
      </w:divBdr>
    </w:div>
    <w:div w:id="1172644640">
      <w:bodyDiv w:val="1"/>
      <w:marLeft w:val="0"/>
      <w:marRight w:val="0"/>
      <w:marTop w:val="0"/>
      <w:marBottom w:val="0"/>
      <w:divBdr>
        <w:top w:val="none" w:sz="0" w:space="0" w:color="auto"/>
        <w:left w:val="none" w:sz="0" w:space="0" w:color="auto"/>
        <w:bottom w:val="none" w:sz="0" w:space="0" w:color="auto"/>
        <w:right w:val="none" w:sz="0" w:space="0" w:color="auto"/>
      </w:divBdr>
    </w:div>
    <w:div w:id="1188834695">
      <w:bodyDiv w:val="1"/>
      <w:marLeft w:val="0"/>
      <w:marRight w:val="0"/>
      <w:marTop w:val="0"/>
      <w:marBottom w:val="0"/>
      <w:divBdr>
        <w:top w:val="none" w:sz="0" w:space="0" w:color="auto"/>
        <w:left w:val="none" w:sz="0" w:space="0" w:color="auto"/>
        <w:bottom w:val="none" w:sz="0" w:space="0" w:color="auto"/>
        <w:right w:val="none" w:sz="0" w:space="0" w:color="auto"/>
      </w:divBdr>
    </w:div>
    <w:div w:id="1206021481">
      <w:bodyDiv w:val="1"/>
      <w:marLeft w:val="0"/>
      <w:marRight w:val="0"/>
      <w:marTop w:val="0"/>
      <w:marBottom w:val="0"/>
      <w:divBdr>
        <w:top w:val="none" w:sz="0" w:space="0" w:color="auto"/>
        <w:left w:val="none" w:sz="0" w:space="0" w:color="auto"/>
        <w:bottom w:val="none" w:sz="0" w:space="0" w:color="auto"/>
        <w:right w:val="none" w:sz="0" w:space="0" w:color="auto"/>
      </w:divBdr>
    </w:div>
    <w:div w:id="1213082395">
      <w:bodyDiv w:val="1"/>
      <w:marLeft w:val="0"/>
      <w:marRight w:val="0"/>
      <w:marTop w:val="0"/>
      <w:marBottom w:val="0"/>
      <w:divBdr>
        <w:top w:val="none" w:sz="0" w:space="0" w:color="auto"/>
        <w:left w:val="none" w:sz="0" w:space="0" w:color="auto"/>
        <w:bottom w:val="none" w:sz="0" w:space="0" w:color="auto"/>
        <w:right w:val="none" w:sz="0" w:space="0" w:color="auto"/>
      </w:divBdr>
    </w:div>
    <w:div w:id="1214582811">
      <w:bodyDiv w:val="1"/>
      <w:marLeft w:val="0"/>
      <w:marRight w:val="0"/>
      <w:marTop w:val="0"/>
      <w:marBottom w:val="0"/>
      <w:divBdr>
        <w:top w:val="none" w:sz="0" w:space="0" w:color="auto"/>
        <w:left w:val="none" w:sz="0" w:space="0" w:color="auto"/>
        <w:bottom w:val="none" w:sz="0" w:space="0" w:color="auto"/>
        <w:right w:val="none" w:sz="0" w:space="0" w:color="auto"/>
      </w:divBdr>
    </w:div>
    <w:div w:id="1220046983">
      <w:bodyDiv w:val="1"/>
      <w:marLeft w:val="0"/>
      <w:marRight w:val="0"/>
      <w:marTop w:val="0"/>
      <w:marBottom w:val="0"/>
      <w:divBdr>
        <w:top w:val="none" w:sz="0" w:space="0" w:color="auto"/>
        <w:left w:val="none" w:sz="0" w:space="0" w:color="auto"/>
        <w:bottom w:val="none" w:sz="0" w:space="0" w:color="auto"/>
        <w:right w:val="none" w:sz="0" w:space="0" w:color="auto"/>
      </w:divBdr>
    </w:div>
    <w:div w:id="1222523404">
      <w:bodyDiv w:val="1"/>
      <w:marLeft w:val="0"/>
      <w:marRight w:val="0"/>
      <w:marTop w:val="0"/>
      <w:marBottom w:val="0"/>
      <w:divBdr>
        <w:top w:val="none" w:sz="0" w:space="0" w:color="auto"/>
        <w:left w:val="none" w:sz="0" w:space="0" w:color="auto"/>
        <w:bottom w:val="none" w:sz="0" w:space="0" w:color="auto"/>
        <w:right w:val="none" w:sz="0" w:space="0" w:color="auto"/>
      </w:divBdr>
    </w:div>
    <w:div w:id="1224752422">
      <w:bodyDiv w:val="1"/>
      <w:marLeft w:val="0"/>
      <w:marRight w:val="0"/>
      <w:marTop w:val="0"/>
      <w:marBottom w:val="0"/>
      <w:divBdr>
        <w:top w:val="none" w:sz="0" w:space="0" w:color="auto"/>
        <w:left w:val="none" w:sz="0" w:space="0" w:color="auto"/>
        <w:bottom w:val="none" w:sz="0" w:space="0" w:color="auto"/>
        <w:right w:val="none" w:sz="0" w:space="0" w:color="auto"/>
      </w:divBdr>
    </w:div>
    <w:div w:id="1239251181">
      <w:bodyDiv w:val="1"/>
      <w:marLeft w:val="0"/>
      <w:marRight w:val="0"/>
      <w:marTop w:val="0"/>
      <w:marBottom w:val="0"/>
      <w:divBdr>
        <w:top w:val="none" w:sz="0" w:space="0" w:color="auto"/>
        <w:left w:val="none" w:sz="0" w:space="0" w:color="auto"/>
        <w:bottom w:val="none" w:sz="0" w:space="0" w:color="auto"/>
        <w:right w:val="none" w:sz="0" w:space="0" w:color="auto"/>
      </w:divBdr>
    </w:div>
    <w:div w:id="1258977444">
      <w:bodyDiv w:val="1"/>
      <w:marLeft w:val="0"/>
      <w:marRight w:val="0"/>
      <w:marTop w:val="0"/>
      <w:marBottom w:val="0"/>
      <w:divBdr>
        <w:top w:val="none" w:sz="0" w:space="0" w:color="auto"/>
        <w:left w:val="none" w:sz="0" w:space="0" w:color="auto"/>
        <w:bottom w:val="none" w:sz="0" w:space="0" w:color="auto"/>
        <w:right w:val="none" w:sz="0" w:space="0" w:color="auto"/>
      </w:divBdr>
    </w:div>
    <w:div w:id="1267614604">
      <w:bodyDiv w:val="1"/>
      <w:marLeft w:val="0"/>
      <w:marRight w:val="0"/>
      <w:marTop w:val="0"/>
      <w:marBottom w:val="0"/>
      <w:divBdr>
        <w:top w:val="none" w:sz="0" w:space="0" w:color="auto"/>
        <w:left w:val="none" w:sz="0" w:space="0" w:color="auto"/>
        <w:bottom w:val="none" w:sz="0" w:space="0" w:color="auto"/>
        <w:right w:val="none" w:sz="0" w:space="0" w:color="auto"/>
      </w:divBdr>
    </w:div>
    <w:div w:id="1267884691">
      <w:bodyDiv w:val="1"/>
      <w:marLeft w:val="0"/>
      <w:marRight w:val="0"/>
      <w:marTop w:val="0"/>
      <w:marBottom w:val="0"/>
      <w:divBdr>
        <w:top w:val="none" w:sz="0" w:space="0" w:color="auto"/>
        <w:left w:val="none" w:sz="0" w:space="0" w:color="auto"/>
        <w:bottom w:val="none" w:sz="0" w:space="0" w:color="auto"/>
        <w:right w:val="none" w:sz="0" w:space="0" w:color="auto"/>
      </w:divBdr>
    </w:div>
    <w:div w:id="1280453619">
      <w:bodyDiv w:val="1"/>
      <w:marLeft w:val="0"/>
      <w:marRight w:val="0"/>
      <w:marTop w:val="0"/>
      <w:marBottom w:val="0"/>
      <w:divBdr>
        <w:top w:val="none" w:sz="0" w:space="0" w:color="auto"/>
        <w:left w:val="none" w:sz="0" w:space="0" w:color="auto"/>
        <w:bottom w:val="none" w:sz="0" w:space="0" w:color="auto"/>
        <w:right w:val="none" w:sz="0" w:space="0" w:color="auto"/>
      </w:divBdr>
    </w:div>
    <w:div w:id="1283653680">
      <w:bodyDiv w:val="1"/>
      <w:marLeft w:val="0"/>
      <w:marRight w:val="0"/>
      <w:marTop w:val="0"/>
      <w:marBottom w:val="0"/>
      <w:divBdr>
        <w:top w:val="none" w:sz="0" w:space="0" w:color="auto"/>
        <w:left w:val="none" w:sz="0" w:space="0" w:color="auto"/>
        <w:bottom w:val="none" w:sz="0" w:space="0" w:color="auto"/>
        <w:right w:val="none" w:sz="0" w:space="0" w:color="auto"/>
      </w:divBdr>
    </w:div>
    <w:div w:id="1284265756">
      <w:bodyDiv w:val="1"/>
      <w:marLeft w:val="0"/>
      <w:marRight w:val="0"/>
      <w:marTop w:val="0"/>
      <w:marBottom w:val="0"/>
      <w:divBdr>
        <w:top w:val="none" w:sz="0" w:space="0" w:color="auto"/>
        <w:left w:val="none" w:sz="0" w:space="0" w:color="auto"/>
        <w:bottom w:val="none" w:sz="0" w:space="0" w:color="auto"/>
        <w:right w:val="none" w:sz="0" w:space="0" w:color="auto"/>
      </w:divBdr>
    </w:div>
    <w:div w:id="1288197386">
      <w:bodyDiv w:val="1"/>
      <w:marLeft w:val="0"/>
      <w:marRight w:val="0"/>
      <w:marTop w:val="0"/>
      <w:marBottom w:val="0"/>
      <w:divBdr>
        <w:top w:val="none" w:sz="0" w:space="0" w:color="auto"/>
        <w:left w:val="none" w:sz="0" w:space="0" w:color="auto"/>
        <w:bottom w:val="none" w:sz="0" w:space="0" w:color="auto"/>
        <w:right w:val="none" w:sz="0" w:space="0" w:color="auto"/>
      </w:divBdr>
    </w:div>
    <w:div w:id="1289629084">
      <w:bodyDiv w:val="1"/>
      <w:marLeft w:val="0"/>
      <w:marRight w:val="0"/>
      <w:marTop w:val="0"/>
      <w:marBottom w:val="0"/>
      <w:divBdr>
        <w:top w:val="none" w:sz="0" w:space="0" w:color="auto"/>
        <w:left w:val="none" w:sz="0" w:space="0" w:color="auto"/>
        <w:bottom w:val="none" w:sz="0" w:space="0" w:color="auto"/>
        <w:right w:val="none" w:sz="0" w:space="0" w:color="auto"/>
      </w:divBdr>
    </w:div>
    <w:div w:id="1292830725">
      <w:bodyDiv w:val="1"/>
      <w:marLeft w:val="0"/>
      <w:marRight w:val="0"/>
      <w:marTop w:val="0"/>
      <w:marBottom w:val="0"/>
      <w:divBdr>
        <w:top w:val="none" w:sz="0" w:space="0" w:color="auto"/>
        <w:left w:val="none" w:sz="0" w:space="0" w:color="auto"/>
        <w:bottom w:val="none" w:sz="0" w:space="0" w:color="auto"/>
        <w:right w:val="none" w:sz="0" w:space="0" w:color="auto"/>
      </w:divBdr>
    </w:div>
    <w:div w:id="1305700934">
      <w:bodyDiv w:val="1"/>
      <w:marLeft w:val="0"/>
      <w:marRight w:val="0"/>
      <w:marTop w:val="0"/>
      <w:marBottom w:val="0"/>
      <w:divBdr>
        <w:top w:val="none" w:sz="0" w:space="0" w:color="auto"/>
        <w:left w:val="none" w:sz="0" w:space="0" w:color="auto"/>
        <w:bottom w:val="none" w:sz="0" w:space="0" w:color="auto"/>
        <w:right w:val="none" w:sz="0" w:space="0" w:color="auto"/>
      </w:divBdr>
    </w:div>
    <w:div w:id="1306203676">
      <w:bodyDiv w:val="1"/>
      <w:marLeft w:val="0"/>
      <w:marRight w:val="0"/>
      <w:marTop w:val="0"/>
      <w:marBottom w:val="0"/>
      <w:divBdr>
        <w:top w:val="none" w:sz="0" w:space="0" w:color="auto"/>
        <w:left w:val="none" w:sz="0" w:space="0" w:color="auto"/>
        <w:bottom w:val="none" w:sz="0" w:space="0" w:color="auto"/>
        <w:right w:val="none" w:sz="0" w:space="0" w:color="auto"/>
      </w:divBdr>
    </w:div>
    <w:div w:id="1322084190">
      <w:bodyDiv w:val="1"/>
      <w:marLeft w:val="0"/>
      <w:marRight w:val="0"/>
      <w:marTop w:val="0"/>
      <w:marBottom w:val="0"/>
      <w:divBdr>
        <w:top w:val="none" w:sz="0" w:space="0" w:color="auto"/>
        <w:left w:val="none" w:sz="0" w:space="0" w:color="auto"/>
        <w:bottom w:val="none" w:sz="0" w:space="0" w:color="auto"/>
        <w:right w:val="none" w:sz="0" w:space="0" w:color="auto"/>
      </w:divBdr>
    </w:div>
    <w:div w:id="1322192760">
      <w:bodyDiv w:val="1"/>
      <w:marLeft w:val="0"/>
      <w:marRight w:val="0"/>
      <w:marTop w:val="0"/>
      <w:marBottom w:val="0"/>
      <w:divBdr>
        <w:top w:val="none" w:sz="0" w:space="0" w:color="auto"/>
        <w:left w:val="none" w:sz="0" w:space="0" w:color="auto"/>
        <w:bottom w:val="none" w:sz="0" w:space="0" w:color="auto"/>
        <w:right w:val="none" w:sz="0" w:space="0" w:color="auto"/>
      </w:divBdr>
    </w:div>
    <w:div w:id="1328556824">
      <w:bodyDiv w:val="1"/>
      <w:marLeft w:val="0"/>
      <w:marRight w:val="0"/>
      <w:marTop w:val="0"/>
      <w:marBottom w:val="0"/>
      <w:divBdr>
        <w:top w:val="none" w:sz="0" w:space="0" w:color="auto"/>
        <w:left w:val="none" w:sz="0" w:space="0" w:color="auto"/>
        <w:bottom w:val="none" w:sz="0" w:space="0" w:color="auto"/>
        <w:right w:val="none" w:sz="0" w:space="0" w:color="auto"/>
      </w:divBdr>
    </w:div>
    <w:div w:id="1331521474">
      <w:bodyDiv w:val="1"/>
      <w:marLeft w:val="0"/>
      <w:marRight w:val="0"/>
      <w:marTop w:val="0"/>
      <w:marBottom w:val="0"/>
      <w:divBdr>
        <w:top w:val="none" w:sz="0" w:space="0" w:color="auto"/>
        <w:left w:val="none" w:sz="0" w:space="0" w:color="auto"/>
        <w:bottom w:val="none" w:sz="0" w:space="0" w:color="auto"/>
        <w:right w:val="none" w:sz="0" w:space="0" w:color="auto"/>
      </w:divBdr>
    </w:div>
    <w:div w:id="1331980893">
      <w:bodyDiv w:val="1"/>
      <w:marLeft w:val="0"/>
      <w:marRight w:val="0"/>
      <w:marTop w:val="0"/>
      <w:marBottom w:val="0"/>
      <w:divBdr>
        <w:top w:val="none" w:sz="0" w:space="0" w:color="auto"/>
        <w:left w:val="none" w:sz="0" w:space="0" w:color="auto"/>
        <w:bottom w:val="none" w:sz="0" w:space="0" w:color="auto"/>
        <w:right w:val="none" w:sz="0" w:space="0" w:color="auto"/>
      </w:divBdr>
    </w:div>
    <w:div w:id="1335181423">
      <w:bodyDiv w:val="1"/>
      <w:marLeft w:val="0"/>
      <w:marRight w:val="0"/>
      <w:marTop w:val="0"/>
      <w:marBottom w:val="0"/>
      <w:divBdr>
        <w:top w:val="none" w:sz="0" w:space="0" w:color="auto"/>
        <w:left w:val="none" w:sz="0" w:space="0" w:color="auto"/>
        <w:bottom w:val="none" w:sz="0" w:space="0" w:color="auto"/>
        <w:right w:val="none" w:sz="0" w:space="0" w:color="auto"/>
      </w:divBdr>
    </w:div>
    <w:div w:id="1348485932">
      <w:bodyDiv w:val="1"/>
      <w:marLeft w:val="0"/>
      <w:marRight w:val="0"/>
      <w:marTop w:val="0"/>
      <w:marBottom w:val="0"/>
      <w:divBdr>
        <w:top w:val="none" w:sz="0" w:space="0" w:color="auto"/>
        <w:left w:val="none" w:sz="0" w:space="0" w:color="auto"/>
        <w:bottom w:val="none" w:sz="0" w:space="0" w:color="auto"/>
        <w:right w:val="none" w:sz="0" w:space="0" w:color="auto"/>
      </w:divBdr>
    </w:div>
    <w:div w:id="1364132887">
      <w:bodyDiv w:val="1"/>
      <w:marLeft w:val="0"/>
      <w:marRight w:val="0"/>
      <w:marTop w:val="0"/>
      <w:marBottom w:val="0"/>
      <w:divBdr>
        <w:top w:val="none" w:sz="0" w:space="0" w:color="auto"/>
        <w:left w:val="none" w:sz="0" w:space="0" w:color="auto"/>
        <w:bottom w:val="none" w:sz="0" w:space="0" w:color="auto"/>
        <w:right w:val="none" w:sz="0" w:space="0" w:color="auto"/>
      </w:divBdr>
    </w:div>
    <w:div w:id="1364792744">
      <w:bodyDiv w:val="1"/>
      <w:marLeft w:val="0"/>
      <w:marRight w:val="0"/>
      <w:marTop w:val="0"/>
      <w:marBottom w:val="0"/>
      <w:divBdr>
        <w:top w:val="none" w:sz="0" w:space="0" w:color="auto"/>
        <w:left w:val="none" w:sz="0" w:space="0" w:color="auto"/>
        <w:bottom w:val="none" w:sz="0" w:space="0" w:color="auto"/>
        <w:right w:val="none" w:sz="0" w:space="0" w:color="auto"/>
      </w:divBdr>
    </w:div>
    <w:div w:id="1383406276">
      <w:bodyDiv w:val="1"/>
      <w:marLeft w:val="0"/>
      <w:marRight w:val="0"/>
      <w:marTop w:val="0"/>
      <w:marBottom w:val="0"/>
      <w:divBdr>
        <w:top w:val="none" w:sz="0" w:space="0" w:color="auto"/>
        <w:left w:val="none" w:sz="0" w:space="0" w:color="auto"/>
        <w:bottom w:val="none" w:sz="0" w:space="0" w:color="auto"/>
        <w:right w:val="none" w:sz="0" w:space="0" w:color="auto"/>
      </w:divBdr>
    </w:div>
    <w:div w:id="1392464452">
      <w:bodyDiv w:val="1"/>
      <w:marLeft w:val="0"/>
      <w:marRight w:val="0"/>
      <w:marTop w:val="0"/>
      <w:marBottom w:val="0"/>
      <w:divBdr>
        <w:top w:val="none" w:sz="0" w:space="0" w:color="auto"/>
        <w:left w:val="none" w:sz="0" w:space="0" w:color="auto"/>
        <w:bottom w:val="none" w:sz="0" w:space="0" w:color="auto"/>
        <w:right w:val="none" w:sz="0" w:space="0" w:color="auto"/>
      </w:divBdr>
    </w:div>
    <w:div w:id="1393892916">
      <w:bodyDiv w:val="1"/>
      <w:marLeft w:val="0"/>
      <w:marRight w:val="0"/>
      <w:marTop w:val="0"/>
      <w:marBottom w:val="0"/>
      <w:divBdr>
        <w:top w:val="none" w:sz="0" w:space="0" w:color="auto"/>
        <w:left w:val="none" w:sz="0" w:space="0" w:color="auto"/>
        <w:bottom w:val="none" w:sz="0" w:space="0" w:color="auto"/>
        <w:right w:val="none" w:sz="0" w:space="0" w:color="auto"/>
      </w:divBdr>
    </w:div>
    <w:div w:id="1401901778">
      <w:bodyDiv w:val="1"/>
      <w:marLeft w:val="0"/>
      <w:marRight w:val="0"/>
      <w:marTop w:val="0"/>
      <w:marBottom w:val="0"/>
      <w:divBdr>
        <w:top w:val="none" w:sz="0" w:space="0" w:color="auto"/>
        <w:left w:val="none" w:sz="0" w:space="0" w:color="auto"/>
        <w:bottom w:val="none" w:sz="0" w:space="0" w:color="auto"/>
        <w:right w:val="none" w:sz="0" w:space="0" w:color="auto"/>
      </w:divBdr>
    </w:div>
    <w:div w:id="1402093200">
      <w:bodyDiv w:val="1"/>
      <w:marLeft w:val="0"/>
      <w:marRight w:val="0"/>
      <w:marTop w:val="0"/>
      <w:marBottom w:val="0"/>
      <w:divBdr>
        <w:top w:val="none" w:sz="0" w:space="0" w:color="auto"/>
        <w:left w:val="none" w:sz="0" w:space="0" w:color="auto"/>
        <w:bottom w:val="none" w:sz="0" w:space="0" w:color="auto"/>
        <w:right w:val="none" w:sz="0" w:space="0" w:color="auto"/>
      </w:divBdr>
    </w:div>
    <w:div w:id="1407336735">
      <w:bodyDiv w:val="1"/>
      <w:marLeft w:val="0"/>
      <w:marRight w:val="0"/>
      <w:marTop w:val="0"/>
      <w:marBottom w:val="0"/>
      <w:divBdr>
        <w:top w:val="none" w:sz="0" w:space="0" w:color="auto"/>
        <w:left w:val="none" w:sz="0" w:space="0" w:color="auto"/>
        <w:bottom w:val="none" w:sz="0" w:space="0" w:color="auto"/>
        <w:right w:val="none" w:sz="0" w:space="0" w:color="auto"/>
      </w:divBdr>
    </w:div>
    <w:div w:id="1409842865">
      <w:bodyDiv w:val="1"/>
      <w:marLeft w:val="0"/>
      <w:marRight w:val="0"/>
      <w:marTop w:val="0"/>
      <w:marBottom w:val="0"/>
      <w:divBdr>
        <w:top w:val="none" w:sz="0" w:space="0" w:color="auto"/>
        <w:left w:val="none" w:sz="0" w:space="0" w:color="auto"/>
        <w:bottom w:val="none" w:sz="0" w:space="0" w:color="auto"/>
        <w:right w:val="none" w:sz="0" w:space="0" w:color="auto"/>
      </w:divBdr>
    </w:div>
    <w:div w:id="1417675798">
      <w:bodyDiv w:val="1"/>
      <w:marLeft w:val="0"/>
      <w:marRight w:val="0"/>
      <w:marTop w:val="0"/>
      <w:marBottom w:val="0"/>
      <w:divBdr>
        <w:top w:val="none" w:sz="0" w:space="0" w:color="auto"/>
        <w:left w:val="none" w:sz="0" w:space="0" w:color="auto"/>
        <w:bottom w:val="none" w:sz="0" w:space="0" w:color="auto"/>
        <w:right w:val="none" w:sz="0" w:space="0" w:color="auto"/>
      </w:divBdr>
    </w:div>
    <w:div w:id="1426875287">
      <w:bodyDiv w:val="1"/>
      <w:marLeft w:val="0"/>
      <w:marRight w:val="0"/>
      <w:marTop w:val="0"/>
      <w:marBottom w:val="0"/>
      <w:divBdr>
        <w:top w:val="none" w:sz="0" w:space="0" w:color="auto"/>
        <w:left w:val="none" w:sz="0" w:space="0" w:color="auto"/>
        <w:bottom w:val="none" w:sz="0" w:space="0" w:color="auto"/>
        <w:right w:val="none" w:sz="0" w:space="0" w:color="auto"/>
      </w:divBdr>
    </w:div>
    <w:div w:id="1436244970">
      <w:bodyDiv w:val="1"/>
      <w:marLeft w:val="0"/>
      <w:marRight w:val="0"/>
      <w:marTop w:val="0"/>
      <w:marBottom w:val="0"/>
      <w:divBdr>
        <w:top w:val="none" w:sz="0" w:space="0" w:color="auto"/>
        <w:left w:val="none" w:sz="0" w:space="0" w:color="auto"/>
        <w:bottom w:val="none" w:sz="0" w:space="0" w:color="auto"/>
        <w:right w:val="none" w:sz="0" w:space="0" w:color="auto"/>
      </w:divBdr>
    </w:div>
    <w:div w:id="1437291361">
      <w:bodyDiv w:val="1"/>
      <w:marLeft w:val="0"/>
      <w:marRight w:val="0"/>
      <w:marTop w:val="0"/>
      <w:marBottom w:val="0"/>
      <w:divBdr>
        <w:top w:val="none" w:sz="0" w:space="0" w:color="auto"/>
        <w:left w:val="none" w:sz="0" w:space="0" w:color="auto"/>
        <w:bottom w:val="none" w:sz="0" w:space="0" w:color="auto"/>
        <w:right w:val="none" w:sz="0" w:space="0" w:color="auto"/>
      </w:divBdr>
    </w:div>
    <w:div w:id="1443380343">
      <w:bodyDiv w:val="1"/>
      <w:marLeft w:val="0"/>
      <w:marRight w:val="0"/>
      <w:marTop w:val="0"/>
      <w:marBottom w:val="0"/>
      <w:divBdr>
        <w:top w:val="none" w:sz="0" w:space="0" w:color="auto"/>
        <w:left w:val="none" w:sz="0" w:space="0" w:color="auto"/>
        <w:bottom w:val="none" w:sz="0" w:space="0" w:color="auto"/>
        <w:right w:val="none" w:sz="0" w:space="0" w:color="auto"/>
      </w:divBdr>
    </w:div>
    <w:div w:id="1453745869">
      <w:bodyDiv w:val="1"/>
      <w:marLeft w:val="0"/>
      <w:marRight w:val="0"/>
      <w:marTop w:val="0"/>
      <w:marBottom w:val="0"/>
      <w:divBdr>
        <w:top w:val="none" w:sz="0" w:space="0" w:color="auto"/>
        <w:left w:val="none" w:sz="0" w:space="0" w:color="auto"/>
        <w:bottom w:val="none" w:sz="0" w:space="0" w:color="auto"/>
        <w:right w:val="none" w:sz="0" w:space="0" w:color="auto"/>
      </w:divBdr>
    </w:div>
    <w:div w:id="1454788144">
      <w:bodyDiv w:val="1"/>
      <w:marLeft w:val="0"/>
      <w:marRight w:val="0"/>
      <w:marTop w:val="0"/>
      <w:marBottom w:val="0"/>
      <w:divBdr>
        <w:top w:val="none" w:sz="0" w:space="0" w:color="auto"/>
        <w:left w:val="none" w:sz="0" w:space="0" w:color="auto"/>
        <w:bottom w:val="none" w:sz="0" w:space="0" w:color="auto"/>
        <w:right w:val="none" w:sz="0" w:space="0" w:color="auto"/>
      </w:divBdr>
    </w:div>
    <w:div w:id="1459252813">
      <w:bodyDiv w:val="1"/>
      <w:marLeft w:val="0"/>
      <w:marRight w:val="0"/>
      <w:marTop w:val="0"/>
      <w:marBottom w:val="0"/>
      <w:divBdr>
        <w:top w:val="none" w:sz="0" w:space="0" w:color="auto"/>
        <w:left w:val="none" w:sz="0" w:space="0" w:color="auto"/>
        <w:bottom w:val="none" w:sz="0" w:space="0" w:color="auto"/>
        <w:right w:val="none" w:sz="0" w:space="0" w:color="auto"/>
      </w:divBdr>
    </w:div>
    <w:div w:id="1477452685">
      <w:bodyDiv w:val="1"/>
      <w:marLeft w:val="0"/>
      <w:marRight w:val="0"/>
      <w:marTop w:val="0"/>
      <w:marBottom w:val="0"/>
      <w:divBdr>
        <w:top w:val="none" w:sz="0" w:space="0" w:color="auto"/>
        <w:left w:val="none" w:sz="0" w:space="0" w:color="auto"/>
        <w:bottom w:val="none" w:sz="0" w:space="0" w:color="auto"/>
        <w:right w:val="none" w:sz="0" w:space="0" w:color="auto"/>
      </w:divBdr>
    </w:div>
    <w:div w:id="1478954659">
      <w:bodyDiv w:val="1"/>
      <w:marLeft w:val="0"/>
      <w:marRight w:val="0"/>
      <w:marTop w:val="0"/>
      <w:marBottom w:val="0"/>
      <w:divBdr>
        <w:top w:val="none" w:sz="0" w:space="0" w:color="auto"/>
        <w:left w:val="none" w:sz="0" w:space="0" w:color="auto"/>
        <w:bottom w:val="none" w:sz="0" w:space="0" w:color="auto"/>
        <w:right w:val="none" w:sz="0" w:space="0" w:color="auto"/>
      </w:divBdr>
    </w:div>
    <w:div w:id="1498379209">
      <w:bodyDiv w:val="1"/>
      <w:marLeft w:val="0"/>
      <w:marRight w:val="0"/>
      <w:marTop w:val="0"/>
      <w:marBottom w:val="0"/>
      <w:divBdr>
        <w:top w:val="none" w:sz="0" w:space="0" w:color="auto"/>
        <w:left w:val="none" w:sz="0" w:space="0" w:color="auto"/>
        <w:bottom w:val="none" w:sz="0" w:space="0" w:color="auto"/>
        <w:right w:val="none" w:sz="0" w:space="0" w:color="auto"/>
      </w:divBdr>
    </w:div>
    <w:div w:id="1505785436">
      <w:bodyDiv w:val="1"/>
      <w:marLeft w:val="0"/>
      <w:marRight w:val="0"/>
      <w:marTop w:val="0"/>
      <w:marBottom w:val="0"/>
      <w:divBdr>
        <w:top w:val="none" w:sz="0" w:space="0" w:color="auto"/>
        <w:left w:val="none" w:sz="0" w:space="0" w:color="auto"/>
        <w:bottom w:val="none" w:sz="0" w:space="0" w:color="auto"/>
        <w:right w:val="none" w:sz="0" w:space="0" w:color="auto"/>
      </w:divBdr>
    </w:div>
    <w:div w:id="1516114698">
      <w:bodyDiv w:val="1"/>
      <w:marLeft w:val="0"/>
      <w:marRight w:val="0"/>
      <w:marTop w:val="0"/>
      <w:marBottom w:val="0"/>
      <w:divBdr>
        <w:top w:val="none" w:sz="0" w:space="0" w:color="auto"/>
        <w:left w:val="none" w:sz="0" w:space="0" w:color="auto"/>
        <w:bottom w:val="none" w:sz="0" w:space="0" w:color="auto"/>
        <w:right w:val="none" w:sz="0" w:space="0" w:color="auto"/>
      </w:divBdr>
    </w:div>
    <w:div w:id="1523669780">
      <w:bodyDiv w:val="1"/>
      <w:marLeft w:val="0"/>
      <w:marRight w:val="0"/>
      <w:marTop w:val="0"/>
      <w:marBottom w:val="0"/>
      <w:divBdr>
        <w:top w:val="none" w:sz="0" w:space="0" w:color="auto"/>
        <w:left w:val="none" w:sz="0" w:space="0" w:color="auto"/>
        <w:bottom w:val="none" w:sz="0" w:space="0" w:color="auto"/>
        <w:right w:val="none" w:sz="0" w:space="0" w:color="auto"/>
      </w:divBdr>
    </w:div>
    <w:div w:id="1541279722">
      <w:bodyDiv w:val="1"/>
      <w:marLeft w:val="0"/>
      <w:marRight w:val="0"/>
      <w:marTop w:val="0"/>
      <w:marBottom w:val="0"/>
      <w:divBdr>
        <w:top w:val="none" w:sz="0" w:space="0" w:color="auto"/>
        <w:left w:val="none" w:sz="0" w:space="0" w:color="auto"/>
        <w:bottom w:val="none" w:sz="0" w:space="0" w:color="auto"/>
        <w:right w:val="none" w:sz="0" w:space="0" w:color="auto"/>
      </w:divBdr>
    </w:div>
    <w:div w:id="1552229276">
      <w:bodyDiv w:val="1"/>
      <w:marLeft w:val="0"/>
      <w:marRight w:val="0"/>
      <w:marTop w:val="0"/>
      <w:marBottom w:val="0"/>
      <w:divBdr>
        <w:top w:val="none" w:sz="0" w:space="0" w:color="auto"/>
        <w:left w:val="none" w:sz="0" w:space="0" w:color="auto"/>
        <w:bottom w:val="none" w:sz="0" w:space="0" w:color="auto"/>
        <w:right w:val="none" w:sz="0" w:space="0" w:color="auto"/>
      </w:divBdr>
    </w:div>
    <w:div w:id="1557661437">
      <w:bodyDiv w:val="1"/>
      <w:marLeft w:val="0"/>
      <w:marRight w:val="0"/>
      <w:marTop w:val="0"/>
      <w:marBottom w:val="0"/>
      <w:divBdr>
        <w:top w:val="none" w:sz="0" w:space="0" w:color="auto"/>
        <w:left w:val="none" w:sz="0" w:space="0" w:color="auto"/>
        <w:bottom w:val="none" w:sz="0" w:space="0" w:color="auto"/>
        <w:right w:val="none" w:sz="0" w:space="0" w:color="auto"/>
      </w:divBdr>
    </w:div>
    <w:div w:id="1560096322">
      <w:bodyDiv w:val="1"/>
      <w:marLeft w:val="0"/>
      <w:marRight w:val="0"/>
      <w:marTop w:val="0"/>
      <w:marBottom w:val="0"/>
      <w:divBdr>
        <w:top w:val="none" w:sz="0" w:space="0" w:color="auto"/>
        <w:left w:val="none" w:sz="0" w:space="0" w:color="auto"/>
        <w:bottom w:val="none" w:sz="0" w:space="0" w:color="auto"/>
        <w:right w:val="none" w:sz="0" w:space="0" w:color="auto"/>
      </w:divBdr>
    </w:div>
    <w:div w:id="1564370684">
      <w:bodyDiv w:val="1"/>
      <w:marLeft w:val="0"/>
      <w:marRight w:val="0"/>
      <w:marTop w:val="0"/>
      <w:marBottom w:val="0"/>
      <w:divBdr>
        <w:top w:val="none" w:sz="0" w:space="0" w:color="auto"/>
        <w:left w:val="none" w:sz="0" w:space="0" w:color="auto"/>
        <w:bottom w:val="none" w:sz="0" w:space="0" w:color="auto"/>
        <w:right w:val="none" w:sz="0" w:space="0" w:color="auto"/>
      </w:divBdr>
    </w:div>
    <w:div w:id="1576207919">
      <w:bodyDiv w:val="1"/>
      <w:marLeft w:val="0"/>
      <w:marRight w:val="0"/>
      <w:marTop w:val="0"/>
      <w:marBottom w:val="0"/>
      <w:divBdr>
        <w:top w:val="none" w:sz="0" w:space="0" w:color="auto"/>
        <w:left w:val="none" w:sz="0" w:space="0" w:color="auto"/>
        <w:bottom w:val="none" w:sz="0" w:space="0" w:color="auto"/>
        <w:right w:val="none" w:sz="0" w:space="0" w:color="auto"/>
      </w:divBdr>
    </w:div>
    <w:div w:id="1579095486">
      <w:bodyDiv w:val="1"/>
      <w:marLeft w:val="0"/>
      <w:marRight w:val="0"/>
      <w:marTop w:val="0"/>
      <w:marBottom w:val="0"/>
      <w:divBdr>
        <w:top w:val="none" w:sz="0" w:space="0" w:color="auto"/>
        <w:left w:val="none" w:sz="0" w:space="0" w:color="auto"/>
        <w:bottom w:val="none" w:sz="0" w:space="0" w:color="auto"/>
        <w:right w:val="none" w:sz="0" w:space="0" w:color="auto"/>
      </w:divBdr>
    </w:div>
    <w:div w:id="1585603146">
      <w:bodyDiv w:val="1"/>
      <w:marLeft w:val="0"/>
      <w:marRight w:val="0"/>
      <w:marTop w:val="0"/>
      <w:marBottom w:val="0"/>
      <w:divBdr>
        <w:top w:val="none" w:sz="0" w:space="0" w:color="auto"/>
        <w:left w:val="none" w:sz="0" w:space="0" w:color="auto"/>
        <w:bottom w:val="none" w:sz="0" w:space="0" w:color="auto"/>
        <w:right w:val="none" w:sz="0" w:space="0" w:color="auto"/>
      </w:divBdr>
    </w:div>
    <w:div w:id="1586724770">
      <w:bodyDiv w:val="1"/>
      <w:marLeft w:val="0"/>
      <w:marRight w:val="0"/>
      <w:marTop w:val="0"/>
      <w:marBottom w:val="0"/>
      <w:divBdr>
        <w:top w:val="none" w:sz="0" w:space="0" w:color="auto"/>
        <w:left w:val="none" w:sz="0" w:space="0" w:color="auto"/>
        <w:bottom w:val="none" w:sz="0" w:space="0" w:color="auto"/>
        <w:right w:val="none" w:sz="0" w:space="0" w:color="auto"/>
      </w:divBdr>
    </w:div>
    <w:div w:id="1588146838">
      <w:bodyDiv w:val="1"/>
      <w:marLeft w:val="0"/>
      <w:marRight w:val="0"/>
      <w:marTop w:val="0"/>
      <w:marBottom w:val="0"/>
      <w:divBdr>
        <w:top w:val="none" w:sz="0" w:space="0" w:color="auto"/>
        <w:left w:val="none" w:sz="0" w:space="0" w:color="auto"/>
        <w:bottom w:val="none" w:sz="0" w:space="0" w:color="auto"/>
        <w:right w:val="none" w:sz="0" w:space="0" w:color="auto"/>
      </w:divBdr>
    </w:div>
    <w:div w:id="1594363620">
      <w:bodyDiv w:val="1"/>
      <w:marLeft w:val="0"/>
      <w:marRight w:val="0"/>
      <w:marTop w:val="0"/>
      <w:marBottom w:val="0"/>
      <w:divBdr>
        <w:top w:val="none" w:sz="0" w:space="0" w:color="auto"/>
        <w:left w:val="none" w:sz="0" w:space="0" w:color="auto"/>
        <w:bottom w:val="none" w:sz="0" w:space="0" w:color="auto"/>
        <w:right w:val="none" w:sz="0" w:space="0" w:color="auto"/>
      </w:divBdr>
    </w:div>
    <w:div w:id="1602449200">
      <w:bodyDiv w:val="1"/>
      <w:marLeft w:val="0"/>
      <w:marRight w:val="0"/>
      <w:marTop w:val="0"/>
      <w:marBottom w:val="0"/>
      <w:divBdr>
        <w:top w:val="none" w:sz="0" w:space="0" w:color="auto"/>
        <w:left w:val="none" w:sz="0" w:space="0" w:color="auto"/>
        <w:bottom w:val="none" w:sz="0" w:space="0" w:color="auto"/>
        <w:right w:val="none" w:sz="0" w:space="0" w:color="auto"/>
      </w:divBdr>
    </w:div>
    <w:div w:id="1604190809">
      <w:bodyDiv w:val="1"/>
      <w:marLeft w:val="0"/>
      <w:marRight w:val="0"/>
      <w:marTop w:val="0"/>
      <w:marBottom w:val="0"/>
      <w:divBdr>
        <w:top w:val="none" w:sz="0" w:space="0" w:color="auto"/>
        <w:left w:val="none" w:sz="0" w:space="0" w:color="auto"/>
        <w:bottom w:val="none" w:sz="0" w:space="0" w:color="auto"/>
        <w:right w:val="none" w:sz="0" w:space="0" w:color="auto"/>
      </w:divBdr>
    </w:div>
    <w:div w:id="1611274314">
      <w:bodyDiv w:val="1"/>
      <w:marLeft w:val="0"/>
      <w:marRight w:val="0"/>
      <w:marTop w:val="0"/>
      <w:marBottom w:val="0"/>
      <w:divBdr>
        <w:top w:val="none" w:sz="0" w:space="0" w:color="auto"/>
        <w:left w:val="none" w:sz="0" w:space="0" w:color="auto"/>
        <w:bottom w:val="none" w:sz="0" w:space="0" w:color="auto"/>
        <w:right w:val="none" w:sz="0" w:space="0" w:color="auto"/>
      </w:divBdr>
    </w:div>
    <w:div w:id="1613433927">
      <w:bodyDiv w:val="1"/>
      <w:marLeft w:val="0"/>
      <w:marRight w:val="0"/>
      <w:marTop w:val="0"/>
      <w:marBottom w:val="0"/>
      <w:divBdr>
        <w:top w:val="none" w:sz="0" w:space="0" w:color="auto"/>
        <w:left w:val="none" w:sz="0" w:space="0" w:color="auto"/>
        <w:bottom w:val="none" w:sz="0" w:space="0" w:color="auto"/>
        <w:right w:val="none" w:sz="0" w:space="0" w:color="auto"/>
      </w:divBdr>
    </w:div>
    <w:div w:id="1617954463">
      <w:bodyDiv w:val="1"/>
      <w:marLeft w:val="0"/>
      <w:marRight w:val="0"/>
      <w:marTop w:val="0"/>
      <w:marBottom w:val="0"/>
      <w:divBdr>
        <w:top w:val="none" w:sz="0" w:space="0" w:color="auto"/>
        <w:left w:val="none" w:sz="0" w:space="0" w:color="auto"/>
        <w:bottom w:val="none" w:sz="0" w:space="0" w:color="auto"/>
        <w:right w:val="none" w:sz="0" w:space="0" w:color="auto"/>
      </w:divBdr>
    </w:div>
    <w:div w:id="1619794529">
      <w:bodyDiv w:val="1"/>
      <w:marLeft w:val="0"/>
      <w:marRight w:val="0"/>
      <w:marTop w:val="0"/>
      <w:marBottom w:val="0"/>
      <w:divBdr>
        <w:top w:val="none" w:sz="0" w:space="0" w:color="auto"/>
        <w:left w:val="none" w:sz="0" w:space="0" w:color="auto"/>
        <w:bottom w:val="none" w:sz="0" w:space="0" w:color="auto"/>
        <w:right w:val="none" w:sz="0" w:space="0" w:color="auto"/>
      </w:divBdr>
    </w:div>
    <w:div w:id="1631785151">
      <w:bodyDiv w:val="1"/>
      <w:marLeft w:val="0"/>
      <w:marRight w:val="0"/>
      <w:marTop w:val="0"/>
      <w:marBottom w:val="0"/>
      <w:divBdr>
        <w:top w:val="none" w:sz="0" w:space="0" w:color="auto"/>
        <w:left w:val="none" w:sz="0" w:space="0" w:color="auto"/>
        <w:bottom w:val="none" w:sz="0" w:space="0" w:color="auto"/>
        <w:right w:val="none" w:sz="0" w:space="0" w:color="auto"/>
      </w:divBdr>
    </w:div>
    <w:div w:id="1632050726">
      <w:bodyDiv w:val="1"/>
      <w:marLeft w:val="0"/>
      <w:marRight w:val="0"/>
      <w:marTop w:val="0"/>
      <w:marBottom w:val="0"/>
      <w:divBdr>
        <w:top w:val="none" w:sz="0" w:space="0" w:color="auto"/>
        <w:left w:val="none" w:sz="0" w:space="0" w:color="auto"/>
        <w:bottom w:val="none" w:sz="0" w:space="0" w:color="auto"/>
        <w:right w:val="none" w:sz="0" w:space="0" w:color="auto"/>
      </w:divBdr>
    </w:div>
    <w:div w:id="1632201906">
      <w:bodyDiv w:val="1"/>
      <w:marLeft w:val="0"/>
      <w:marRight w:val="0"/>
      <w:marTop w:val="0"/>
      <w:marBottom w:val="0"/>
      <w:divBdr>
        <w:top w:val="none" w:sz="0" w:space="0" w:color="auto"/>
        <w:left w:val="none" w:sz="0" w:space="0" w:color="auto"/>
        <w:bottom w:val="none" w:sz="0" w:space="0" w:color="auto"/>
        <w:right w:val="none" w:sz="0" w:space="0" w:color="auto"/>
      </w:divBdr>
    </w:div>
    <w:div w:id="1643578397">
      <w:bodyDiv w:val="1"/>
      <w:marLeft w:val="0"/>
      <w:marRight w:val="0"/>
      <w:marTop w:val="0"/>
      <w:marBottom w:val="0"/>
      <w:divBdr>
        <w:top w:val="none" w:sz="0" w:space="0" w:color="auto"/>
        <w:left w:val="none" w:sz="0" w:space="0" w:color="auto"/>
        <w:bottom w:val="none" w:sz="0" w:space="0" w:color="auto"/>
        <w:right w:val="none" w:sz="0" w:space="0" w:color="auto"/>
      </w:divBdr>
    </w:div>
    <w:div w:id="1651473665">
      <w:bodyDiv w:val="1"/>
      <w:marLeft w:val="0"/>
      <w:marRight w:val="0"/>
      <w:marTop w:val="0"/>
      <w:marBottom w:val="0"/>
      <w:divBdr>
        <w:top w:val="none" w:sz="0" w:space="0" w:color="auto"/>
        <w:left w:val="none" w:sz="0" w:space="0" w:color="auto"/>
        <w:bottom w:val="none" w:sz="0" w:space="0" w:color="auto"/>
        <w:right w:val="none" w:sz="0" w:space="0" w:color="auto"/>
      </w:divBdr>
    </w:div>
    <w:div w:id="1656570230">
      <w:bodyDiv w:val="1"/>
      <w:marLeft w:val="0"/>
      <w:marRight w:val="0"/>
      <w:marTop w:val="0"/>
      <w:marBottom w:val="0"/>
      <w:divBdr>
        <w:top w:val="none" w:sz="0" w:space="0" w:color="auto"/>
        <w:left w:val="none" w:sz="0" w:space="0" w:color="auto"/>
        <w:bottom w:val="none" w:sz="0" w:space="0" w:color="auto"/>
        <w:right w:val="none" w:sz="0" w:space="0" w:color="auto"/>
      </w:divBdr>
    </w:div>
    <w:div w:id="1660770542">
      <w:bodyDiv w:val="1"/>
      <w:marLeft w:val="0"/>
      <w:marRight w:val="0"/>
      <w:marTop w:val="0"/>
      <w:marBottom w:val="0"/>
      <w:divBdr>
        <w:top w:val="none" w:sz="0" w:space="0" w:color="auto"/>
        <w:left w:val="none" w:sz="0" w:space="0" w:color="auto"/>
        <w:bottom w:val="none" w:sz="0" w:space="0" w:color="auto"/>
        <w:right w:val="none" w:sz="0" w:space="0" w:color="auto"/>
      </w:divBdr>
    </w:div>
    <w:div w:id="1667781056">
      <w:bodyDiv w:val="1"/>
      <w:marLeft w:val="0"/>
      <w:marRight w:val="0"/>
      <w:marTop w:val="0"/>
      <w:marBottom w:val="0"/>
      <w:divBdr>
        <w:top w:val="none" w:sz="0" w:space="0" w:color="auto"/>
        <w:left w:val="none" w:sz="0" w:space="0" w:color="auto"/>
        <w:bottom w:val="none" w:sz="0" w:space="0" w:color="auto"/>
        <w:right w:val="none" w:sz="0" w:space="0" w:color="auto"/>
      </w:divBdr>
    </w:div>
    <w:div w:id="1669402486">
      <w:bodyDiv w:val="1"/>
      <w:marLeft w:val="0"/>
      <w:marRight w:val="0"/>
      <w:marTop w:val="0"/>
      <w:marBottom w:val="0"/>
      <w:divBdr>
        <w:top w:val="none" w:sz="0" w:space="0" w:color="auto"/>
        <w:left w:val="none" w:sz="0" w:space="0" w:color="auto"/>
        <w:bottom w:val="none" w:sz="0" w:space="0" w:color="auto"/>
        <w:right w:val="none" w:sz="0" w:space="0" w:color="auto"/>
      </w:divBdr>
    </w:div>
    <w:div w:id="1675113528">
      <w:bodyDiv w:val="1"/>
      <w:marLeft w:val="0"/>
      <w:marRight w:val="0"/>
      <w:marTop w:val="0"/>
      <w:marBottom w:val="0"/>
      <w:divBdr>
        <w:top w:val="none" w:sz="0" w:space="0" w:color="auto"/>
        <w:left w:val="none" w:sz="0" w:space="0" w:color="auto"/>
        <w:bottom w:val="none" w:sz="0" w:space="0" w:color="auto"/>
        <w:right w:val="none" w:sz="0" w:space="0" w:color="auto"/>
      </w:divBdr>
    </w:div>
    <w:div w:id="1679036384">
      <w:bodyDiv w:val="1"/>
      <w:marLeft w:val="0"/>
      <w:marRight w:val="0"/>
      <w:marTop w:val="0"/>
      <w:marBottom w:val="0"/>
      <w:divBdr>
        <w:top w:val="none" w:sz="0" w:space="0" w:color="auto"/>
        <w:left w:val="none" w:sz="0" w:space="0" w:color="auto"/>
        <w:bottom w:val="none" w:sz="0" w:space="0" w:color="auto"/>
        <w:right w:val="none" w:sz="0" w:space="0" w:color="auto"/>
      </w:divBdr>
    </w:div>
    <w:div w:id="1687714273">
      <w:bodyDiv w:val="1"/>
      <w:marLeft w:val="0"/>
      <w:marRight w:val="0"/>
      <w:marTop w:val="0"/>
      <w:marBottom w:val="0"/>
      <w:divBdr>
        <w:top w:val="none" w:sz="0" w:space="0" w:color="auto"/>
        <w:left w:val="none" w:sz="0" w:space="0" w:color="auto"/>
        <w:bottom w:val="none" w:sz="0" w:space="0" w:color="auto"/>
        <w:right w:val="none" w:sz="0" w:space="0" w:color="auto"/>
      </w:divBdr>
    </w:div>
    <w:div w:id="1690763578">
      <w:bodyDiv w:val="1"/>
      <w:marLeft w:val="0"/>
      <w:marRight w:val="0"/>
      <w:marTop w:val="0"/>
      <w:marBottom w:val="0"/>
      <w:divBdr>
        <w:top w:val="none" w:sz="0" w:space="0" w:color="auto"/>
        <w:left w:val="none" w:sz="0" w:space="0" w:color="auto"/>
        <w:bottom w:val="none" w:sz="0" w:space="0" w:color="auto"/>
        <w:right w:val="none" w:sz="0" w:space="0" w:color="auto"/>
      </w:divBdr>
    </w:div>
    <w:div w:id="1699427336">
      <w:bodyDiv w:val="1"/>
      <w:marLeft w:val="0"/>
      <w:marRight w:val="0"/>
      <w:marTop w:val="0"/>
      <w:marBottom w:val="0"/>
      <w:divBdr>
        <w:top w:val="none" w:sz="0" w:space="0" w:color="auto"/>
        <w:left w:val="none" w:sz="0" w:space="0" w:color="auto"/>
        <w:bottom w:val="none" w:sz="0" w:space="0" w:color="auto"/>
        <w:right w:val="none" w:sz="0" w:space="0" w:color="auto"/>
      </w:divBdr>
    </w:div>
    <w:div w:id="1703632575">
      <w:bodyDiv w:val="1"/>
      <w:marLeft w:val="0"/>
      <w:marRight w:val="0"/>
      <w:marTop w:val="0"/>
      <w:marBottom w:val="0"/>
      <w:divBdr>
        <w:top w:val="none" w:sz="0" w:space="0" w:color="auto"/>
        <w:left w:val="none" w:sz="0" w:space="0" w:color="auto"/>
        <w:bottom w:val="none" w:sz="0" w:space="0" w:color="auto"/>
        <w:right w:val="none" w:sz="0" w:space="0" w:color="auto"/>
      </w:divBdr>
    </w:div>
    <w:div w:id="1707871801">
      <w:bodyDiv w:val="1"/>
      <w:marLeft w:val="0"/>
      <w:marRight w:val="0"/>
      <w:marTop w:val="0"/>
      <w:marBottom w:val="0"/>
      <w:divBdr>
        <w:top w:val="none" w:sz="0" w:space="0" w:color="auto"/>
        <w:left w:val="none" w:sz="0" w:space="0" w:color="auto"/>
        <w:bottom w:val="none" w:sz="0" w:space="0" w:color="auto"/>
        <w:right w:val="none" w:sz="0" w:space="0" w:color="auto"/>
      </w:divBdr>
    </w:div>
    <w:div w:id="1710839343">
      <w:bodyDiv w:val="1"/>
      <w:marLeft w:val="0"/>
      <w:marRight w:val="0"/>
      <w:marTop w:val="0"/>
      <w:marBottom w:val="0"/>
      <w:divBdr>
        <w:top w:val="none" w:sz="0" w:space="0" w:color="auto"/>
        <w:left w:val="none" w:sz="0" w:space="0" w:color="auto"/>
        <w:bottom w:val="none" w:sz="0" w:space="0" w:color="auto"/>
        <w:right w:val="none" w:sz="0" w:space="0" w:color="auto"/>
      </w:divBdr>
    </w:div>
    <w:div w:id="1715036630">
      <w:bodyDiv w:val="1"/>
      <w:marLeft w:val="0"/>
      <w:marRight w:val="0"/>
      <w:marTop w:val="0"/>
      <w:marBottom w:val="0"/>
      <w:divBdr>
        <w:top w:val="none" w:sz="0" w:space="0" w:color="auto"/>
        <w:left w:val="none" w:sz="0" w:space="0" w:color="auto"/>
        <w:bottom w:val="none" w:sz="0" w:space="0" w:color="auto"/>
        <w:right w:val="none" w:sz="0" w:space="0" w:color="auto"/>
      </w:divBdr>
    </w:div>
    <w:div w:id="1716999735">
      <w:bodyDiv w:val="1"/>
      <w:marLeft w:val="0"/>
      <w:marRight w:val="0"/>
      <w:marTop w:val="0"/>
      <w:marBottom w:val="0"/>
      <w:divBdr>
        <w:top w:val="none" w:sz="0" w:space="0" w:color="auto"/>
        <w:left w:val="none" w:sz="0" w:space="0" w:color="auto"/>
        <w:bottom w:val="none" w:sz="0" w:space="0" w:color="auto"/>
        <w:right w:val="none" w:sz="0" w:space="0" w:color="auto"/>
      </w:divBdr>
    </w:div>
    <w:div w:id="1719280459">
      <w:bodyDiv w:val="1"/>
      <w:marLeft w:val="0"/>
      <w:marRight w:val="0"/>
      <w:marTop w:val="0"/>
      <w:marBottom w:val="0"/>
      <w:divBdr>
        <w:top w:val="none" w:sz="0" w:space="0" w:color="auto"/>
        <w:left w:val="none" w:sz="0" w:space="0" w:color="auto"/>
        <w:bottom w:val="none" w:sz="0" w:space="0" w:color="auto"/>
        <w:right w:val="none" w:sz="0" w:space="0" w:color="auto"/>
      </w:divBdr>
    </w:div>
    <w:div w:id="1725371145">
      <w:bodyDiv w:val="1"/>
      <w:marLeft w:val="0"/>
      <w:marRight w:val="0"/>
      <w:marTop w:val="0"/>
      <w:marBottom w:val="0"/>
      <w:divBdr>
        <w:top w:val="none" w:sz="0" w:space="0" w:color="auto"/>
        <w:left w:val="none" w:sz="0" w:space="0" w:color="auto"/>
        <w:bottom w:val="none" w:sz="0" w:space="0" w:color="auto"/>
        <w:right w:val="none" w:sz="0" w:space="0" w:color="auto"/>
      </w:divBdr>
    </w:div>
    <w:div w:id="1734622739">
      <w:bodyDiv w:val="1"/>
      <w:marLeft w:val="0"/>
      <w:marRight w:val="0"/>
      <w:marTop w:val="0"/>
      <w:marBottom w:val="0"/>
      <w:divBdr>
        <w:top w:val="none" w:sz="0" w:space="0" w:color="auto"/>
        <w:left w:val="none" w:sz="0" w:space="0" w:color="auto"/>
        <w:bottom w:val="none" w:sz="0" w:space="0" w:color="auto"/>
        <w:right w:val="none" w:sz="0" w:space="0" w:color="auto"/>
      </w:divBdr>
    </w:div>
    <w:div w:id="1746874462">
      <w:bodyDiv w:val="1"/>
      <w:marLeft w:val="0"/>
      <w:marRight w:val="0"/>
      <w:marTop w:val="0"/>
      <w:marBottom w:val="0"/>
      <w:divBdr>
        <w:top w:val="none" w:sz="0" w:space="0" w:color="auto"/>
        <w:left w:val="none" w:sz="0" w:space="0" w:color="auto"/>
        <w:bottom w:val="none" w:sz="0" w:space="0" w:color="auto"/>
        <w:right w:val="none" w:sz="0" w:space="0" w:color="auto"/>
      </w:divBdr>
    </w:div>
    <w:div w:id="1755084318">
      <w:bodyDiv w:val="1"/>
      <w:marLeft w:val="0"/>
      <w:marRight w:val="0"/>
      <w:marTop w:val="0"/>
      <w:marBottom w:val="0"/>
      <w:divBdr>
        <w:top w:val="none" w:sz="0" w:space="0" w:color="auto"/>
        <w:left w:val="none" w:sz="0" w:space="0" w:color="auto"/>
        <w:bottom w:val="none" w:sz="0" w:space="0" w:color="auto"/>
        <w:right w:val="none" w:sz="0" w:space="0" w:color="auto"/>
      </w:divBdr>
    </w:div>
    <w:div w:id="1756049761">
      <w:bodyDiv w:val="1"/>
      <w:marLeft w:val="0"/>
      <w:marRight w:val="0"/>
      <w:marTop w:val="0"/>
      <w:marBottom w:val="0"/>
      <w:divBdr>
        <w:top w:val="none" w:sz="0" w:space="0" w:color="auto"/>
        <w:left w:val="none" w:sz="0" w:space="0" w:color="auto"/>
        <w:bottom w:val="none" w:sz="0" w:space="0" w:color="auto"/>
        <w:right w:val="none" w:sz="0" w:space="0" w:color="auto"/>
      </w:divBdr>
    </w:div>
    <w:div w:id="1760131015">
      <w:bodyDiv w:val="1"/>
      <w:marLeft w:val="0"/>
      <w:marRight w:val="0"/>
      <w:marTop w:val="0"/>
      <w:marBottom w:val="0"/>
      <w:divBdr>
        <w:top w:val="none" w:sz="0" w:space="0" w:color="auto"/>
        <w:left w:val="none" w:sz="0" w:space="0" w:color="auto"/>
        <w:bottom w:val="none" w:sz="0" w:space="0" w:color="auto"/>
        <w:right w:val="none" w:sz="0" w:space="0" w:color="auto"/>
      </w:divBdr>
    </w:div>
    <w:div w:id="1767074525">
      <w:bodyDiv w:val="1"/>
      <w:marLeft w:val="0"/>
      <w:marRight w:val="0"/>
      <w:marTop w:val="0"/>
      <w:marBottom w:val="0"/>
      <w:divBdr>
        <w:top w:val="none" w:sz="0" w:space="0" w:color="auto"/>
        <w:left w:val="none" w:sz="0" w:space="0" w:color="auto"/>
        <w:bottom w:val="none" w:sz="0" w:space="0" w:color="auto"/>
        <w:right w:val="none" w:sz="0" w:space="0" w:color="auto"/>
      </w:divBdr>
    </w:div>
    <w:div w:id="1774209168">
      <w:bodyDiv w:val="1"/>
      <w:marLeft w:val="0"/>
      <w:marRight w:val="0"/>
      <w:marTop w:val="0"/>
      <w:marBottom w:val="0"/>
      <w:divBdr>
        <w:top w:val="none" w:sz="0" w:space="0" w:color="auto"/>
        <w:left w:val="none" w:sz="0" w:space="0" w:color="auto"/>
        <w:bottom w:val="none" w:sz="0" w:space="0" w:color="auto"/>
        <w:right w:val="none" w:sz="0" w:space="0" w:color="auto"/>
      </w:divBdr>
    </w:div>
    <w:div w:id="1774665824">
      <w:bodyDiv w:val="1"/>
      <w:marLeft w:val="0"/>
      <w:marRight w:val="0"/>
      <w:marTop w:val="0"/>
      <w:marBottom w:val="0"/>
      <w:divBdr>
        <w:top w:val="none" w:sz="0" w:space="0" w:color="auto"/>
        <w:left w:val="none" w:sz="0" w:space="0" w:color="auto"/>
        <w:bottom w:val="none" w:sz="0" w:space="0" w:color="auto"/>
        <w:right w:val="none" w:sz="0" w:space="0" w:color="auto"/>
      </w:divBdr>
    </w:div>
    <w:div w:id="1790079238">
      <w:bodyDiv w:val="1"/>
      <w:marLeft w:val="0"/>
      <w:marRight w:val="0"/>
      <w:marTop w:val="0"/>
      <w:marBottom w:val="0"/>
      <w:divBdr>
        <w:top w:val="none" w:sz="0" w:space="0" w:color="auto"/>
        <w:left w:val="none" w:sz="0" w:space="0" w:color="auto"/>
        <w:bottom w:val="none" w:sz="0" w:space="0" w:color="auto"/>
        <w:right w:val="none" w:sz="0" w:space="0" w:color="auto"/>
      </w:divBdr>
    </w:div>
    <w:div w:id="1790709578">
      <w:bodyDiv w:val="1"/>
      <w:marLeft w:val="0"/>
      <w:marRight w:val="0"/>
      <w:marTop w:val="0"/>
      <w:marBottom w:val="0"/>
      <w:divBdr>
        <w:top w:val="none" w:sz="0" w:space="0" w:color="auto"/>
        <w:left w:val="none" w:sz="0" w:space="0" w:color="auto"/>
        <w:bottom w:val="none" w:sz="0" w:space="0" w:color="auto"/>
        <w:right w:val="none" w:sz="0" w:space="0" w:color="auto"/>
      </w:divBdr>
    </w:div>
    <w:div w:id="1796174064">
      <w:bodyDiv w:val="1"/>
      <w:marLeft w:val="0"/>
      <w:marRight w:val="0"/>
      <w:marTop w:val="0"/>
      <w:marBottom w:val="0"/>
      <w:divBdr>
        <w:top w:val="none" w:sz="0" w:space="0" w:color="auto"/>
        <w:left w:val="none" w:sz="0" w:space="0" w:color="auto"/>
        <w:bottom w:val="none" w:sz="0" w:space="0" w:color="auto"/>
        <w:right w:val="none" w:sz="0" w:space="0" w:color="auto"/>
      </w:divBdr>
    </w:div>
    <w:div w:id="1800686750">
      <w:bodyDiv w:val="1"/>
      <w:marLeft w:val="0"/>
      <w:marRight w:val="0"/>
      <w:marTop w:val="0"/>
      <w:marBottom w:val="0"/>
      <w:divBdr>
        <w:top w:val="none" w:sz="0" w:space="0" w:color="auto"/>
        <w:left w:val="none" w:sz="0" w:space="0" w:color="auto"/>
        <w:bottom w:val="none" w:sz="0" w:space="0" w:color="auto"/>
        <w:right w:val="none" w:sz="0" w:space="0" w:color="auto"/>
      </w:divBdr>
    </w:div>
    <w:div w:id="1803884961">
      <w:bodyDiv w:val="1"/>
      <w:marLeft w:val="0"/>
      <w:marRight w:val="0"/>
      <w:marTop w:val="0"/>
      <w:marBottom w:val="0"/>
      <w:divBdr>
        <w:top w:val="none" w:sz="0" w:space="0" w:color="auto"/>
        <w:left w:val="none" w:sz="0" w:space="0" w:color="auto"/>
        <w:bottom w:val="none" w:sz="0" w:space="0" w:color="auto"/>
        <w:right w:val="none" w:sz="0" w:space="0" w:color="auto"/>
      </w:divBdr>
    </w:div>
    <w:div w:id="1812403721">
      <w:bodyDiv w:val="1"/>
      <w:marLeft w:val="0"/>
      <w:marRight w:val="0"/>
      <w:marTop w:val="0"/>
      <w:marBottom w:val="0"/>
      <w:divBdr>
        <w:top w:val="none" w:sz="0" w:space="0" w:color="auto"/>
        <w:left w:val="none" w:sz="0" w:space="0" w:color="auto"/>
        <w:bottom w:val="none" w:sz="0" w:space="0" w:color="auto"/>
        <w:right w:val="none" w:sz="0" w:space="0" w:color="auto"/>
      </w:divBdr>
    </w:div>
    <w:div w:id="1817800540">
      <w:bodyDiv w:val="1"/>
      <w:marLeft w:val="0"/>
      <w:marRight w:val="0"/>
      <w:marTop w:val="0"/>
      <w:marBottom w:val="0"/>
      <w:divBdr>
        <w:top w:val="none" w:sz="0" w:space="0" w:color="auto"/>
        <w:left w:val="none" w:sz="0" w:space="0" w:color="auto"/>
        <w:bottom w:val="none" w:sz="0" w:space="0" w:color="auto"/>
        <w:right w:val="none" w:sz="0" w:space="0" w:color="auto"/>
      </w:divBdr>
    </w:div>
    <w:div w:id="1819608341">
      <w:bodyDiv w:val="1"/>
      <w:marLeft w:val="0"/>
      <w:marRight w:val="0"/>
      <w:marTop w:val="0"/>
      <w:marBottom w:val="0"/>
      <w:divBdr>
        <w:top w:val="none" w:sz="0" w:space="0" w:color="auto"/>
        <w:left w:val="none" w:sz="0" w:space="0" w:color="auto"/>
        <w:bottom w:val="none" w:sz="0" w:space="0" w:color="auto"/>
        <w:right w:val="none" w:sz="0" w:space="0" w:color="auto"/>
      </w:divBdr>
    </w:div>
    <w:div w:id="1834641912">
      <w:bodyDiv w:val="1"/>
      <w:marLeft w:val="0"/>
      <w:marRight w:val="0"/>
      <w:marTop w:val="0"/>
      <w:marBottom w:val="0"/>
      <w:divBdr>
        <w:top w:val="none" w:sz="0" w:space="0" w:color="auto"/>
        <w:left w:val="none" w:sz="0" w:space="0" w:color="auto"/>
        <w:bottom w:val="none" w:sz="0" w:space="0" w:color="auto"/>
        <w:right w:val="none" w:sz="0" w:space="0" w:color="auto"/>
      </w:divBdr>
    </w:div>
    <w:div w:id="1835799650">
      <w:bodyDiv w:val="1"/>
      <w:marLeft w:val="0"/>
      <w:marRight w:val="0"/>
      <w:marTop w:val="0"/>
      <w:marBottom w:val="0"/>
      <w:divBdr>
        <w:top w:val="none" w:sz="0" w:space="0" w:color="auto"/>
        <w:left w:val="none" w:sz="0" w:space="0" w:color="auto"/>
        <w:bottom w:val="none" w:sz="0" w:space="0" w:color="auto"/>
        <w:right w:val="none" w:sz="0" w:space="0" w:color="auto"/>
      </w:divBdr>
    </w:div>
    <w:div w:id="1868564518">
      <w:bodyDiv w:val="1"/>
      <w:marLeft w:val="0"/>
      <w:marRight w:val="0"/>
      <w:marTop w:val="0"/>
      <w:marBottom w:val="0"/>
      <w:divBdr>
        <w:top w:val="none" w:sz="0" w:space="0" w:color="auto"/>
        <w:left w:val="none" w:sz="0" w:space="0" w:color="auto"/>
        <w:bottom w:val="none" w:sz="0" w:space="0" w:color="auto"/>
        <w:right w:val="none" w:sz="0" w:space="0" w:color="auto"/>
      </w:divBdr>
    </w:div>
    <w:div w:id="1877769100">
      <w:bodyDiv w:val="1"/>
      <w:marLeft w:val="0"/>
      <w:marRight w:val="0"/>
      <w:marTop w:val="0"/>
      <w:marBottom w:val="0"/>
      <w:divBdr>
        <w:top w:val="none" w:sz="0" w:space="0" w:color="auto"/>
        <w:left w:val="none" w:sz="0" w:space="0" w:color="auto"/>
        <w:bottom w:val="none" w:sz="0" w:space="0" w:color="auto"/>
        <w:right w:val="none" w:sz="0" w:space="0" w:color="auto"/>
      </w:divBdr>
    </w:div>
    <w:div w:id="1882747524">
      <w:bodyDiv w:val="1"/>
      <w:marLeft w:val="0"/>
      <w:marRight w:val="0"/>
      <w:marTop w:val="0"/>
      <w:marBottom w:val="0"/>
      <w:divBdr>
        <w:top w:val="none" w:sz="0" w:space="0" w:color="auto"/>
        <w:left w:val="none" w:sz="0" w:space="0" w:color="auto"/>
        <w:bottom w:val="none" w:sz="0" w:space="0" w:color="auto"/>
        <w:right w:val="none" w:sz="0" w:space="0" w:color="auto"/>
      </w:divBdr>
    </w:div>
    <w:div w:id="1883470215">
      <w:bodyDiv w:val="1"/>
      <w:marLeft w:val="0"/>
      <w:marRight w:val="0"/>
      <w:marTop w:val="0"/>
      <w:marBottom w:val="0"/>
      <w:divBdr>
        <w:top w:val="none" w:sz="0" w:space="0" w:color="auto"/>
        <w:left w:val="none" w:sz="0" w:space="0" w:color="auto"/>
        <w:bottom w:val="none" w:sz="0" w:space="0" w:color="auto"/>
        <w:right w:val="none" w:sz="0" w:space="0" w:color="auto"/>
      </w:divBdr>
    </w:div>
    <w:div w:id="1883517510">
      <w:bodyDiv w:val="1"/>
      <w:marLeft w:val="0"/>
      <w:marRight w:val="0"/>
      <w:marTop w:val="0"/>
      <w:marBottom w:val="0"/>
      <w:divBdr>
        <w:top w:val="none" w:sz="0" w:space="0" w:color="auto"/>
        <w:left w:val="none" w:sz="0" w:space="0" w:color="auto"/>
        <w:bottom w:val="none" w:sz="0" w:space="0" w:color="auto"/>
        <w:right w:val="none" w:sz="0" w:space="0" w:color="auto"/>
      </w:divBdr>
    </w:div>
    <w:div w:id="1895895786">
      <w:bodyDiv w:val="1"/>
      <w:marLeft w:val="0"/>
      <w:marRight w:val="0"/>
      <w:marTop w:val="0"/>
      <w:marBottom w:val="0"/>
      <w:divBdr>
        <w:top w:val="none" w:sz="0" w:space="0" w:color="auto"/>
        <w:left w:val="none" w:sz="0" w:space="0" w:color="auto"/>
        <w:bottom w:val="none" w:sz="0" w:space="0" w:color="auto"/>
        <w:right w:val="none" w:sz="0" w:space="0" w:color="auto"/>
      </w:divBdr>
    </w:div>
    <w:div w:id="1909143048">
      <w:bodyDiv w:val="1"/>
      <w:marLeft w:val="0"/>
      <w:marRight w:val="0"/>
      <w:marTop w:val="0"/>
      <w:marBottom w:val="0"/>
      <w:divBdr>
        <w:top w:val="none" w:sz="0" w:space="0" w:color="auto"/>
        <w:left w:val="none" w:sz="0" w:space="0" w:color="auto"/>
        <w:bottom w:val="none" w:sz="0" w:space="0" w:color="auto"/>
        <w:right w:val="none" w:sz="0" w:space="0" w:color="auto"/>
      </w:divBdr>
    </w:div>
    <w:div w:id="1910847241">
      <w:bodyDiv w:val="1"/>
      <w:marLeft w:val="0"/>
      <w:marRight w:val="0"/>
      <w:marTop w:val="0"/>
      <w:marBottom w:val="0"/>
      <w:divBdr>
        <w:top w:val="none" w:sz="0" w:space="0" w:color="auto"/>
        <w:left w:val="none" w:sz="0" w:space="0" w:color="auto"/>
        <w:bottom w:val="none" w:sz="0" w:space="0" w:color="auto"/>
        <w:right w:val="none" w:sz="0" w:space="0" w:color="auto"/>
      </w:divBdr>
    </w:div>
    <w:div w:id="1931162149">
      <w:bodyDiv w:val="1"/>
      <w:marLeft w:val="0"/>
      <w:marRight w:val="0"/>
      <w:marTop w:val="0"/>
      <w:marBottom w:val="0"/>
      <w:divBdr>
        <w:top w:val="none" w:sz="0" w:space="0" w:color="auto"/>
        <w:left w:val="none" w:sz="0" w:space="0" w:color="auto"/>
        <w:bottom w:val="none" w:sz="0" w:space="0" w:color="auto"/>
        <w:right w:val="none" w:sz="0" w:space="0" w:color="auto"/>
      </w:divBdr>
    </w:div>
    <w:div w:id="1941914230">
      <w:bodyDiv w:val="1"/>
      <w:marLeft w:val="0"/>
      <w:marRight w:val="0"/>
      <w:marTop w:val="0"/>
      <w:marBottom w:val="0"/>
      <w:divBdr>
        <w:top w:val="none" w:sz="0" w:space="0" w:color="auto"/>
        <w:left w:val="none" w:sz="0" w:space="0" w:color="auto"/>
        <w:bottom w:val="none" w:sz="0" w:space="0" w:color="auto"/>
        <w:right w:val="none" w:sz="0" w:space="0" w:color="auto"/>
      </w:divBdr>
    </w:div>
    <w:div w:id="1947881360">
      <w:bodyDiv w:val="1"/>
      <w:marLeft w:val="0"/>
      <w:marRight w:val="0"/>
      <w:marTop w:val="0"/>
      <w:marBottom w:val="0"/>
      <w:divBdr>
        <w:top w:val="none" w:sz="0" w:space="0" w:color="auto"/>
        <w:left w:val="none" w:sz="0" w:space="0" w:color="auto"/>
        <w:bottom w:val="none" w:sz="0" w:space="0" w:color="auto"/>
        <w:right w:val="none" w:sz="0" w:space="0" w:color="auto"/>
      </w:divBdr>
    </w:div>
    <w:div w:id="1953778704">
      <w:bodyDiv w:val="1"/>
      <w:marLeft w:val="0"/>
      <w:marRight w:val="0"/>
      <w:marTop w:val="0"/>
      <w:marBottom w:val="0"/>
      <w:divBdr>
        <w:top w:val="none" w:sz="0" w:space="0" w:color="auto"/>
        <w:left w:val="none" w:sz="0" w:space="0" w:color="auto"/>
        <w:bottom w:val="none" w:sz="0" w:space="0" w:color="auto"/>
        <w:right w:val="none" w:sz="0" w:space="0" w:color="auto"/>
      </w:divBdr>
    </w:div>
    <w:div w:id="1976911146">
      <w:bodyDiv w:val="1"/>
      <w:marLeft w:val="0"/>
      <w:marRight w:val="0"/>
      <w:marTop w:val="0"/>
      <w:marBottom w:val="0"/>
      <w:divBdr>
        <w:top w:val="none" w:sz="0" w:space="0" w:color="auto"/>
        <w:left w:val="none" w:sz="0" w:space="0" w:color="auto"/>
        <w:bottom w:val="none" w:sz="0" w:space="0" w:color="auto"/>
        <w:right w:val="none" w:sz="0" w:space="0" w:color="auto"/>
      </w:divBdr>
    </w:div>
    <w:div w:id="1981644647">
      <w:bodyDiv w:val="1"/>
      <w:marLeft w:val="0"/>
      <w:marRight w:val="0"/>
      <w:marTop w:val="0"/>
      <w:marBottom w:val="0"/>
      <w:divBdr>
        <w:top w:val="none" w:sz="0" w:space="0" w:color="auto"/>
        <w:left w:val="none" w:sz="0" w:space="0" w:color="auto"/>
        <w:bottom w:val="none" w:sz="0" w:space="0" w:color="auto"/>
        <w:right w:val="none" w:sz="0" w:space="0" w:color="auto"/>
      </w:divBdr>
    </w:div>
    <w:div w:id="1983728854">
      <w:bodyDiv w:val="1"/>
      <w:marLeft w:val="0"/>
      <w:marRight w:val="0"/>
      <w:marTop w:val="0"/>
      <w:marBottom w:val="0"/>
      <w:divBdr>
        <w:top w:val="none" w:sz="0" w:space="0" w:color="auto"/>
        <w:left w:val="none" w:sz="0" w:space="0" w:color="auto"/>
        <w:bottom w:val="none" w:sz="0" w:space="0" w:color="auto"/>
        <w:right w:val="none" w:sz="0" w:space="0" w:color="auto"/>
      </w:divBdr>
    </w:div>
    <w:div w:id="1984575180">
      <w:bodyDiv w:val="1"/>
      <w:marLeft w:val="0"/>
      <w:marRight w:val="0"/>
      <w:marTop w:val="0"/>
      <w:marBottom w:val="0"/>
      <w:divBdr>
        <w:top w:val="none" w:sz="0" w:space="0" w:color="auto"/>
        <w:left w:val="none" w:sz="0" w:space="0" w:color="auto"/>
        <w:bottom w:val="none" w:sz="0" w:space="0" w:color="auto"/>
        <w:right w:val="none" w:sz="0" w:space="0" w:color="auto"/>
      </w:divBdr>
    </w:div>
    <w:div w:id="1984967978">
      <w:bodyDiv w:val="1"/>
      <w:marLeft w:val="0"/>
      <w:marRight w:val="0"/>
      <w:marTop w:val="0"/>
      <w:marBottom w:val="0"/>
      <w:divBdr>
        <w:top w:val="none" w:sz="0" w:space="0" w:color="auto"/>
        <w:left w:val="none" w:sz="0" w:space="0" w:color="auto"/>
        <w:bottom w:val="none" w:sz="0" w:space="0" w:color="auto"/>
        <w:right w:val="none" w:sz="0" w:space="0" w:color="auto"/>
      </w:divBdr>
    </w:div>
    <w:div w:id="1986472545">
      <w:bodyDiv w:val="1"/>
      <w:marLeft w:val="0"/>
      <w:marRight w:val="0"/>
      <w:marTop w:val="0"/>
      <w:marBottom w:val="0"/>
      <w:divBdr>
        <w:top w:val="none" w:sz="0" w:space="0" w:color="auto"/>
        <w:left w:val="none" w:sz="0" w:space="0" w:color="auto"/>
        <w:bottom w:val="none" w:sz="0" w:space="0" w:color="auto"/>
        <w:right w:val="none" w:sz="0" w:space="0" w:color="auto"/>
      </w:divBdr>
    </w:div>
    <w:div w:id="1988244469">
      <w:bodyDiv w:val="1"/>
      <w:marLeft w:val="0"/>
      <w:marRight w:val="0"/>
      <w:marTop w:val="0"/>
      <w:marBottom w:val="0"/>
      <w:divBdr>
        <w:top w:val="none" w:sz="0" w:space="0" w:color="auto"/>
        <w:left w:val="none" w:sz="0" w:space="0" w:color="auto"/>
        <w:bottom w:val="none" w:sz="0" w:space="0" w:color="auto"/>
        <w:right w:val="none" w:sz="0" w:space="0" w:color="auto"/>
      </w:divBdr>
    </w:div>
    <w:div w:id="1991206236">
      <w:bodyDiv w:val="1"/>
      <w:marLeft w:val="0"/>
      <w:marRight w:val="0"/>
      <w:marTop w:val="0"/>
      <w:marBottom w:val="0"/>
      <w:divBdr>
        <w:top w:val="none" w:sz="0" w:space="0" w:color="auto"/>
        <w:left w:val="none" w:sz="0" w:space="0" w:color="auto"/>
        <w:bottom w:val="none" w:sz="0" w:space="0" w:color="auto"/>
        <w:right w:val="none" w:sz="0" w:space="0" w:color="auto"/>
      </w:divBdr>
    </w:div>
    <w:div w:id="2012829786">
      <w:bodyDiv w:val="1"/>
      <w:marLeft w:val="0"/>
      <w:marRight w:val="0"/>
      <w:marTop w:val="0"/>
      <w:marBottom w:val="0"/>
      <w:divBdr>
        <w:top w:val="none" w:sz="0" w:space="0" w:color="auto"/>
        <w:left w:val="none" w:sz="0" w:space="0" w:color="auto"/>
        <w:bottom w:val="none" w:sz="0" w:space="0" w:color="auto"/>
        <w:right w:val="none" w:sz="0" w:space="0" w:color="auto"/>
      </w:divBdr>
    </w:div>
    <w:div w:id="2020815037">
      <w:bodyDiv w:val="1"/>
      <w:marLeft w:val="0"/>
      <w:marRight w:val="0"/>
      <w:marTop w:val="0"/>
      <w:marBottom w:val="0"/>
      <w:divBdr>
        <w:top w:val="none" w:sz="0" w:space="0" w:color="auto"/>
        <w:left w:val="none" w:sz="0" w:space="0" w:color="auto"/>
        <w:bottom w:val="none" w:sz="0" w:space="0" w:color="auto"/>
        <w:right w:val="none" w:sz="0" w:space="0" w:color="auto"/>
      </w:divBdr>
    </w:div>
    <w:div w:id="2026857644">
      <w:bodyDiv w:val="1"/>
      <w:marLeft w:val="0"/>
      <w:marRight w:val="0"/>
      <w:marTop w:val="0"/>
      <w:marBottom w:val="0"/>
      <w:divBdr>
        <w:top w:val="none" w:sz="0" w:space="0" w:color="auto"/>
        <w:left w:val="none" w:sz="0" w:space="0" w:color="auto"/>
        <w:bottom w:val="none" w:sz="0" w:space="0" w:color="auto"/>
        <w:right w:val="none" w:sz="0" w:space="0" w:color="auto"/>
      </w:divBdr>
    </w:div>
    <w:div w:id="2029722292">
      <w:bodyDiv w:val="1"/>
      <w:marLeft w:val="0"/>
      <w:marRight w:val="0"/>
      <w:marTop w:val="0"/>
      <w:marBottom w:val="0"/>
      <w:divBdr>
        <w:top w:val="none" w:sz="0" w:space="0" w:color="auto"/>
        <w:left w:val="none" w:sz="0" w:space="0" w:color="auto"/>
        <w:bottom w:val="none" w:sz="0" w:space="0" w:color="auto"/>
        <w:right w:val="none" w:sz="0" w:space="0" w:color="auto"/>
      </w:divBdr>
    </w:div>
    <w:div w:id="2043046492">
      <w:bodyDiv w:val="1"/>
      <w:marLeft w:val="0"/>
      <w:marRight w:val="0"/>
      <w:marTop w:val="0"/>
      <w:marBottom w:val="0"/>
      <w:divBdr>
        <w:top w:val="none" w:sz="0" w:space="0" w:color="auto"/>
        <w:left w:val="none" w:sz="0" w:space="0" w:color="auto"/>
        <w:bottom w:val="none" w:sz="0" w:space="0" w:color="auto"/>
        <w:right w:val="none" w:sz="0" w:space="0" w:color="auto"/>
      </w:divBdr>
    </w:div>
    <w:div w:id="2045446172">
      <w:bodyDiv w:val="1"/>
      <w:marLeft w:val="0"/>
      <w:marRight w:val="0"/>
      <w:marTop w:val="0"/>
      <w:marBottom w:val="0"/>
      <w:divBdr>
        <w:top w:val="none" w:sz="0" w:space="0" w:color="auto"/>
        <w:left w:val="none" w:sz="0" w:space="0" w:color="auto"/>
        <w:bottom w:val="none" w:sz="0" w:space="0" w:color="auto"/>
        <w:right w:val="none" w:sz="0" w:space="0" w:color="auto"/>
      </w:divBdr>
    </w:div>
    <w:div w:id="2053068564">
      <w:bodyDiv w:val="1"/>
      <w:marLeft w:val="0"/>
      <w:marRight w:val="0"/>
      <w:marTop w:val="0"/>
      <w:marBottom w:val="0"/>
      <w:divBdr>
        <w:top w:val="none" w:sz="0" w:space="0" w:color="auto"/>
        <w:left w:val="none" w:sz="0" w:space="0" w:color="auto"/>
        <w:bottom w:val="none" w:sz="0" w:space="0" w:color="auto"/>
        <w:right w:val="none" w:sz="0" w:space="0" w:color="auto"/>
      </w:divBdr>
    </w:div>
    <w:div w:id="2054427291">
      <w:bodyDiv w:val="1"/>
      <w:marLeft w:val="0"/>
      <w:marRight w:val="0"/>
      <w:marTop w:val="0"/>
      <w:marBottom w:val="0"/>
      <w:divBdr>
        <w:top w:val="none" w:sz="0" w:space="0" w:color="auto"/>
        <w:left w:val="none" w:sz="0" w:space="0" w:color="auto"/>
        <w:bottom w:val="none" w:sz="0" w:space="0" w:color="auto"/>
        <w:right w:val="none" w:sz="0" w:space="0" w:color="auto"/>
      </w:divBdr>
    </w:div>
    <w:div w:id="2063552128">
      <w:bodyDiv w:val="1"/>
      <w:marLeft w:val="0"/>
      <w:marRight w:val="0"/>
      <w:marTop w:val="0"/>
      <w:marBottom w:val="0"/>
      <w:divBdr>
        <w:top w:val="none" w:sz="0" w:space="0" w:color="auto"/>
        <w:left w:val="none" w:sz="0" w:space="0" w:color="auto"/>
        <w:bottom w:val="none" w:sz="0" w:space="0" w:color="auto"/>
        <w:right w:val="none" w:sz="0" w:space="0" w:color="auto"/>
      </w:divBdr>
    </w:div>
    <w:div w:id="2078436665">
      <w:bodyDiv w:val="1"/>
      <w:marLeft w:val="0"/>
      <w:marRight w:val="0"/>
      <w:marTop w:val="0"/>
      <w:marBottom w:val="0"/>
      <w:divBdr>
        <w:top w:val="none" w:sz="0" w:space="0" w:color="auto"/>
        <w:left w:val="none" w:sz="0" w:space="0" w:color="auto"/>
        <w:bottom w:val="none" w:sz="0" w:space="0" w:color="auto"/>
        <w:right w:val="none" w:sz="0" w:space="0" w:color="auto"/>
      </w:divBdr>
    </w:div>
    <w:div w:id="2085953817">
      <w:bodyDiv w:val="1"/>
      <w:marLeft w:val="0"/>
      <w:marRight w:val="0"/>
      <w:marTop w:val="0"/>
      <w:marBottom w:val="0"/>
      <w:divBdr>
        <w:top w:val="none" w:sz="0" w:space="0" w:color="auto"/>
        <w:left w:val="none" w:sz="0" w:space="0" w:color="auto"/>
        <w:bottom w:val="none" w:sz="0" w:space="0" w:color="auto"/>
        <w:right w:val="none" w:sz="0" w:space="0" w:color="auto"/>
      </w:divBdr>
    </w:div>
    <w:div w:id="2091152353">
      <w:bodyDiv w:val="1"/>
      <w:marLeft w:val="0"/>
      <w:marRight w:val="0"/>
      <w:marTop w:val="0"/>
      <w:marBottom w:val="0"/>
      <w:divBdr>
        <w:top w:val="none" w:sz="0" w:space="0" w:color="auto"/>
        <w:left w:val="none" w:sz="0" w:space="0" w:color="auto"/>
        <w:bottom w:val="none" w:sz="0" w:space="0" w:color="auto"/>
        <w:right w:val="none" w:sz="0" w:space="0" w:color="auto"/>
      </w:divBdr>
    </w:div>
    <w:div w:id="2092921939">
      <w:bodyDiv w:val="1"/>
      <w:marLeft w:val="0"/>
      <w:marRight w:val="0"/>
      <w:marTop w:val="0"/>
      <w:marBottom w:val="0"/>
      <w:divBdr>
        <w:top w:val="none" w:sz="0" w:space="0" w:color="auto"/>
        <w:left w:val="none" w:sz="0" w:space="0" w:color="auto"/>
        <w:bottom w:val="none" w:sz="0" w:space="0" w:color="auto"/>
        <w:right w:val="none" w:sz="0" w:space="0" w:color="auto"/>
      </w:divBdr>
    </w:div>
    <w:div w:id="2094735884">
      <w:bodyDiv w:val="1"/>
      <w:marLeft w:val="0"/>
      <w:marRight w:val="0"/>
      <w:marTop w:val="0"/>
      <w:marBottom w:val="0"/>
      <w:divBdr>
        <w:top w:val="none" w:sz="0" w:space="0" w:color="auto"/>
        <w:left w:val="none" w:sz="0" w:space="0" w:color="auto"/>
        <w:bottom w:val="none" w:sz="0" w:space="0" w:color="auto"/>
        <w:right w:val="none" w:sz="0" w:space="0" w:color="auto"/>
      </w:divBdr>
    </w:div>
    <w:div w:id="2095086481">
      <w:bodyDiv w:val="1"/>
      <w:marLeft w:val="0"/>
      <w:marRight w:val="0"/>
      <w:marTop w:val="0"/>
      <w:marBottom w:val="0"/>
      <w:divBdr>
        <w:top w:val="none" w:sz="0" w:space="0" w:color="auto"/>
        <w:left w:val="none" w:sz="0" w:space="0" w:color="auto"/>
        <w:bottom w:val="none" w:sz="0" w:space="0" w:color="auto"/>
        <w:right w:val="none" w:sz="0" w:space="0" w:color="auto"/>
      </w:divBdr>
    </w:div>
    <w:div w:id="2095853562">
      <w:bodyDiv w:val="1"/>
      <w:marLeft w:val="0"/>
      <w:marRight w:val="0"/>
      <w:marTop w:val="0"/>
      <w:marBottom w:val="0"/>
      <w:divBdr>
        <w:top w:val="none" w:sz="0" w:space="0" w:color="auto"/>
        <w:left w:val="none" w:sz="0" w:space="0" w:color="auto"/>
        <w:bottom w:val="none" w:sz="0" w:space="0" w:color="auto"/>
        <w:right w:val="none" w:sz="0" w:space="0" w:color="auto"/>
      </w:divBdr>
    </w:div>
    <w:div w:id="2105805176">
      <w:bodyDiv w:val="1"/>
      <w:marLeft w:val="0"/>
      <w:marRight w:val="0"/>
      <w:marTop w:val="0"/>
      <w:marBottom w:val="0"/>
      <w:divBdr>
        <w:top w:val="none" w:sz="0" w:space="0" w:color="auto"/>
        <w:left w:val="none" w:sz="0" w:space="0" w:color="auto"/>
        <w:bottom w:val="none" w:sz="0" w:space="0" w:color="auto"/>
        <w:right w:val="none" w:sz="0" w:space="0" w:color="auto"/>
      </w:divBdr>
    </w:div>
    <w:div w:id="2123374762">
      <w:bodyDiv w:val="1"/>
      <w:marLeft w:val="0"/>
      <w:marRight w:val="0"/>
      <w:marTop w:val="0"/>
      <w:marBottom w:val="0"/>
      <w:divBdr>
        <w:top w:val="none" w:sz="0" w:space="0" w:color="auto"/>
        <w:left w:val="none" w:sz="0" w:space="0" w:color="auto"/>
        <w:bottom w:val="none" w:sz="0" w:space="0" w:color="auto"/>
        <w:right w:val="none" w:sz="0" w:space="0" w:color="auto"/>
      </w:divBdr>
    </w:div>
    <w:div w:id="2129541415">
      <w:bodyDiv w:val="1"/>
      <w:marLeft w:val="0"/>
      <w:marRight w:val="0"/>
      <w:marTop w:val="0"/>
      <w:marBottom w:val="0"/>
      <w:divBdr>
        <w:top w:val="none" w:sz="0" w:space="0" w:color="auto"/>
        <w:left w:val="none" w:sz="0" w:space="0" w:color="auto"/>
        <w:bottom w:val="none" w:sz="0" w:space="0" w:color="auto"/>
        <w:right w:val="none" w:sz="0" w:space="0" w:color="auto"/>
      </w:divBdr>
    </w:div>
    <w:div w:id="213871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39E0E7362A45C4433E4F05DD19528332C57766E812114E512BE89130EF5A5BBEF8FE223069D1B56657F66Ak9I6I" TargetMode="External"/><Relationship Id="rId4" Type="http://schemas.openxmlformats.org/officeDocument/2006/relationships/settings" Target="settings.xml"/><Relationship Id="rId9" Type="http://schemas.openxmlformats.org/officeDocument/2006/relationships/hyperlink" Target="consultantplus://offline/ref=39E0E7362A45C4433E4F1BD00F3EDC3DC4743FE010451B012EE2C4k6I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DEAD4-05F9-4600-B635-0986C2C81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155</Pages>
  <Words>22993</Words>
  <Characters>175082</Characters>
  <Application>Microsoft Office Word</Application>
  <DocSecurity>0</DocSecurity>
  <Lines>1459</Lines>
  <Paragraphs>395</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аоакк</Company>
  <LinksUpToDate>false</LinksUpToDate>
  <CharactersWithSpaces>197680</CharactersWithSpaces>
  <SharedDoc>false</SharedDoc>
  <HLinks>
    <vt:vector size="12" baseType="variant">
      <vt:variant>
        <vt:i4>1835097</vt:i4>
      </vt:variant>
      <vt:variant>
        <vt:i4>3</vt:i4>
      </vt:variant>
      <vt:variant>
        <vt:i4>0</vt:i4>
      </vt:variant>
      <vt:variant>
        <vt:i4>5</vt:i4>
      </vt:variant>
      <vt:variant>
        <vt:lpwstr>consultantplus://offline/ref=39E0E7362A45C4433E4F05DD19528332C57766E812114E512BE89130EF5A5BBEF8FE223069D1B56657F66Ak9I6I</vt:lpwstr>
      </vt:variant>
      <vt:variant>
        <vt:lpwstr/>
      </vt:variant>
      <vt:variant>
        <vt:i4>4849666</vt:i4>
      </vt:variant>
      <vt:variant>
        <vt:i4>0</vt:i4>
      </vt:variant>
      <vt:variant>
        <vt:i4>0</vt:i4>
      </vt:variant>
      <vt:variant>
        <vt:i4>5</vt:i4>
      </vt:variant>
      <vt:variant>
        <vt:lpwstr>consultantplus://offline/ref=39E0E7362A45C4433E4F1BD00F3EDC3DC4743FE010451B012EE2C4k6I8I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creator>BUH12</dc:creator>
  <cp:lastModifiedBy>205</cp:lastModifiedBy>
  <cp:revision>137</cp:revision>
  <cp:lastPrinted>2022-10-10T07:00:00Z</cp:lastPrinted>
  <dcterms:created xsi:type="dcterms:W3CDTF">2022-09-22T04:11:00Z</dcterms:created>
  <dcterms:modified xsi:type="dcterms:W3CDTF">2022-10-24T04:48:00Z</dcterms:modified>
</cp:coreProperties>
</file>