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EE2A7C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AF579B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06.07.2022г.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  <w:lang w:eastAsia="ru-RU"/>
        </w:rPr>
        <w:t>426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120F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120F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</w:p>
    <w:p w:rsidR="00823753" w:rsidRDefault="00EE120F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EE120F">
        <w:rPr>
          <w:rFonts w:ascii="Times New Roman" w:hAnsi="Times New Roman"/>
          <w:sz w:val="28"/>
          <w:szCs w:val="28"/>
          <w:lang w:eastAsia="ru-RU"/>
        </w:rPr>
        <w:t xml:space="preserve"> отдела сельского хозяйства администрации Балахтинского района и ходатайством МБУК «</w:t>
      </w:r>
      <w:proofErr w:type="spellStart"/>
      <w:r w:rsidR="00EE120F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EE120F">
        <w:rPr>
          <w:rFonts w:ascii="Times New Roman" w:hAnsi="Times New Roman"/>
          <w:sz w:val="28"/>
          <w:szCs w:val="28"/>
          <w:lang w:eastAsia="ru-RU"/>
        </w:rPr>
        <w:t xml:space="preserve"> централизованная клубная система»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20F">
        <w:rPr>
          <w:rFonts w:ascii="Times New Roman" w:hAnsi="Times New Roman"/>
          <w:sz w:val="28"/>
          <w:szCs w:val="28"/>
          <w:lang w:eastAsia="ru-RU"/>
        </w:rPr>
        <w:t>Почётной грамотой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района </w:t>
      </w:r>
      <w:r w:rsidR="003D3049">
        <w:rPr>
          <w:rFonts w:ascii="Times New Roman" w:hAnsi="Times New Roman"/>
          <w:sz w:val="28"/>
          <w:szCs w:val="28"/>
          <w:lang w:eastAsia="ru-RU"/>
        </w:rPr>
        <w:t>за</w:t>
      </w:r>
      <w:r w:rsidR="00EE120F">
        <w:rPr>
          <w:rFonts w:ascii="Times New Roman" w:hAnsi="Times New Roman"/>
          <w:sz w:val="28"/>
          <w:szCs w:val="28"/>
          <w:lang w:eastAsia="ru-RU"/>
        </w:rPr>
        <w:t xml:space="preserve"> качественную подготовку участников краевого конкурса «Пахарь года»-2022</w:t>
      </w:r>
      <w:r w:rsidR="003D3049">
        <w:rPr>
          <w:rFonts w:ascii="Times New Roman" w:hAnsi="Times New Roman"/>
          <w:sz w:val="28"/>
          <w:szCs w:val="28"/>
          <w:lang w:eastAsia="ru-RU"/>
        </w:rPr>
        <w:t>,</w:t>
      </w:r>
      <w:r w:rsidR="00EE120F">
        <w:rPr>
          <w:rFonts w:ascii="Times New Roman" w:hAnsi="Times New Roman"/>
          <w:sz w:val="28"/>
          <w:szCs w:val="28"/>
          <w:lang w:eastAsia="ru-RU"/>
        </w:rPr>
        <w:t xml:space="preserve"> следующих преподавателей КГБПОУ «</w:t>
      </w:r>
      <w:proofErr w:type="spellStart"/>
      <w:r w:rsidR="00EE120F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EE120F">
        <w:rPr>
          <w:rFonts w:ascii="Times New Roman" w:hAnsi="Times New Roman"/>
          <w:sz w:val="28"/>
          <w:szCs w:val="28"/>
          <w:lang w:eastAsia="ru-RU"/>
        </w:rPr>
        <w:t xml:space="preserve"> аграрный техникум»</w:t>
      </w:r>
      <w:r w:rsidR="003D3049">
        <w:rPr>
          <w:rFonts w:ascii="Times New Roman" w:hAnsi="Times New Roman"/>
          <w:sz w:val="28"/>
          <w:szCs w:val="28"/>
          <w:lang w:eastAsia="ru-RU"/>
        </w:rPr>
        <w:t>:</w:t>
      </w:r>
    </w:p>
    <w:p w:rsidR="003D3049" w:rsidRPr="003D3049" w:rsidRDefault="00EE120F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Неделькина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Петровича – старшего мастера</w:t>
      </w:r>
      <w:r w:rsidRPr="00EE12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КГБПОУ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аграрный техникум»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EE120F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Куклина Ивана Викторовича – преподавателя старших дисциплин КГБПОУ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аграрный техникум»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EE120F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Устинова Юрия Викторовича – мастера производственного обучения КГБПОУ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аграрный техникум»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Default="00EE120F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Плесяка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Васильевича – мастера производственного обучения КГБПОУ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аграрный техникум»</w:t>
      </w:r>
      <w:r w:rsidR="00FD3CD3">
        <w:rPr>
          <w:rFonts w:ascii="Times New Roman" w:hAnsi="Times New Roman"/>
          <w:sz w:val="28"/>
          <w:szCs w:val="28"/>
          <w:lang w:eastAsia="ru-RU"/>
        </w:rPr>
        <w:t>.</w:t>
      </w:r>
    </w:p>
    <w:p w:rsidR="00FD3CD3" w:rsidRDefault="00FD3CD3" w:rsidP="00FD3C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Главы Балахтинского района </w:t>
      </w:r>
      <w:r w:rsidR="00EE2A7C">
        <w:rPr>
          <w:rFonts w:ascii="Times New Roman" w:hAnsi="Times New Roman"/>
          <w:sz w:val="28"/>
          <w:szCs w:val="28"/>
          <w:lang w:eastAsia="ru-RU"/>
        </w:rPr>
        <w:t>в связи с празднованием Дня семьи, любви и верности:</w:t>
      </w:r>
    </w:p>
    <w:p w:rsidR="00FD3CD3" w:rsidRPr="003D3049" w:rsidRDefault="004947B9" w:rsidP="00FD3CD3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Мулгачева</w:t>
      </w:r>
      <w:proofErr w:type="spellEnd"/>
      <w:r w:rsidR="00EE2A7C">
        <w:rPr>
          <w:rFonts w:ascii="Times New Roman" w:hAnsi="Times New Roman"/>
          <w:sz w:val="28"/>
          <w:szCs w:val="28"/>
          <w:lang w:eastAsia="ru-RU"/>
        </w:rPr>
        <w:t xml:space="preserve"> Петра Григорьевича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Мулгачеву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A7C">
        <w:rPr>
          <w:rFonts w:ascii="Times New Roman" w:hAnsi="Times New Roman"/>
          <w:sz w:val="28"/>
          <w:szCs w:val="28"/>
          <w:lang w:eastAsia="ru-RU"/>
        </w:rPr>
        <w:t>Валентину Владимировну за общественную деятельность и активную гражданскую позицию;</w:t>
      </w:r>
    </w:p>
    <w:p w:rsidR="00FD3CD3" w:rsidRDefault="004947B9" w:rsidP="00FD3CD3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Аршинникову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Анатольевну </w:t>
      </w:r>
      <w:r w:rsidR="00EE2A7C">
        <w:rPr>
          <w:rFonts w:ascii="Times New Roman" w:hAnsi="Times New Roman"/>
          <w:sz w:val="28"/>
          <w:szCs w:val="28"/>
          <w:lang w:eastAsia="ru-RU"/>
        </w:rPr>
        <w:t>за поддержку и вклад в развитие культуры Балахтинского района;</w:t>
      </w:r>
    </w:p>
    <w:p w:rsidR="004947B9" w:rsidRPr="003D3049" w:rsidRDefault="004947B9" w:rsidP="00FD3CD3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Данигер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Русалину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Анатольевну за поддержку и вклад в развитие культуры Балахтинского района;</w:t>
      </w:r>
    </w:p>
    <w:p w:rsidR="00FD3CD3" w:rsidRPr="00EE2A7C" w:rsidRDefault="00EE2A7C" w:rsidP="00EE2A7C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Рыжако</w:t>
      </w:r>
      <w:proofErr w:type="spellEnd"/>
      <w:r w:rsidR="004947B9">
        <w:rPr>
          <w:rFonts w:ascii="Times New Roman" w:hAnsi="Times New Roman"/>
          <w:sz w:val="28"/>
          <w:szCs w:val="28"/>
          <w:lang w:eastAsia="ru-RU"/>
        </w:rPr>
        <w:t xml:space="preserve"> Василия </w:t>
      </w:r>
      <w:proofErr w:type="spellStart"/>
      <w:r w:rsidR="004947B9">
        <w:rPr>
          <w:rFonts w:ascii="Times New Roman" w:hAnsi="Times New Roman"/>
          <w:sz w:val="28"/>
          <w:szCs w:val="28"/>
          <w:lang w:eastAsia="ru-RU"/>
        </w:rPr>
        <w:t>Демидовича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многолетнюю деятельность по краеведению, вклад в развитие патриотического и духовного воспитания подрастающего поколения.</w:t>
      </w:r>
    </w:p>
    <w:p w:rsidR="002179A6" w:rsidRPr="002179A6" w:rsidRDefault="00C61D0C" w:rsidP="003D304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</w:t>
      </w:r>
      <w:r w:rsidR="00951648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2179A6" w:rsidRPr="002179A6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823753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2179A6" w:rsidRDefault="002721FD" w:rsidP="002179A6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2179A6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35C1C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47B9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37EA6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082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AF579B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77C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270FF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D4C93"/>
    <w:rsid w:val="00EE120F"/>
    <w:rsid w:val="00EE249E"/>
    <w:rsid w:val="00EE2A7C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16DF"/>
    <w:rsid w:val="00FD3CD3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203</cp:revision>
  <cp:lastPrinted>2022-07-05T03:48:00Z</cp:lastPrinted>
  <dcterms:created xsi:type="dcterms:W3CDTF">2016-12-08T08:39:00Z</dcterms:created>
  <dcterms:modified xsi:type="dcterms:W3CDTF">2022-07-06T05:34:00Z</dcterms:modified>
</cp:coreProperties>
</file>