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5F52" w:rsidRPr="004D5F52" w:rsidRDefault="004D5F52" w:rsidP="00CD32F0">
      <w:pPr>
        <w:tabs>
          <w:tab w:val="left" w:pos="-2410"/>
        </w:tabs>
        <w:autoSpaceDE w:val="0"/>
        <w:autoSpaceDN w:val="0"/>
        <w:jc w:val="center"/>
        <w:rPr>
          <w:rFonts w:ascii="Arial" w:hAnsi="Arial"/>
          <w:sz w:val="28"/>
          <w:szCs w:val="28"/>
          <w:lang w:val="x-none" w:eastAsia="x-none"/>
        </w:rPr>
      </w:pPr>
      <w:r w:rsidRPr="004D5F52">
        <w:rPr>
          <w:rFonts w:ascii="Arial" w:hAnsi="Arial"/>
          <w:noProof/>
          <w:sz w:val="36"/>
          <w:szCs w:val="36"/>
        </w:rPr>
        <w:drawing>
          <wp:inline distT="0" distB="0" distL="0" distR="0">
            <wp:extent cx="571500" cy="7334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F52" w:rsidRPr="004D5F52" w:rsidRDefault="004D5F52" w:rsidP="00CD32F0">
      <w:pPr>
        <w:tabs>
          <w:tab w:val="left" w:pos="-2410"/>
        </w:tabs>
        <w:autoSpaceDE w:val="0"/>
        <w:autoSpaceDN w:val="0"/>
        <w:jc w:val="center"/>
        <w:rPr>
          <w:rFonts w:ascii="Arial" w:hAnsi="Arial" w:cs="Arial"/>
          <w:spacing w:val="100"/>
          <w:sz w:val="24"/>
          <w:lang w:val="x-none" w:eastAsia="x-none"/>
        </w:rPr>
      </w:pPr>
      <w:r w:rsidRPr="004D5F52">
        <w:rPr>
          <w:rFonts w:ascii="Arial" w:hAnsi="Arial" w:cs="Arial"/>
          <w:spacing w:val="100"/>
          <w:sz w:val="24"/>
          <w:lang w:val="x-none" w:eastAsia="x-none"/>
        </w:rPr>
        <w:t xml:space="preserve">Красноярский край </w:t>
      </w:r>
    </w:p>
    <w:p w:rsidR="004D5F52" w:rsidRPr="004D5F52" w:rsidRDefault="004D5F52" w:rsidP="00CD32F0">
      <w:pPr>
        <w:tabs>
          <w:tab w:val="left" w:pos="-2410"/>
        </w:tabs>
        <w:jc w:val="center"/>
        <w:rPr>
          <w:rFonts w:ascii="Arial" w:eastAsia="Calibri" w:hAnsi="Arial" w:cs="Arial"/>
          <w:sz w:val="24"/>
          <w:lang w:eastAsia="en-US"/>
        </w:rPr>
      </w:pPr>
    </w:p>
    <w:p w:rsidR="004D5F52" w:rsidRPr="004D5F52" w:rsidRDefault="004D5F52" w:rsidP="00CD32F0">
      <w:pPr>
        <w:keepNext/>
        <w:tabs>
          <w:tab w:val="left" w:pos="-2410"/>
        </w:tabs>
        <w:autoSpaceDE w:val="0"/>
        <w:autoSpaceDN w:val="0"/>
        <w:jc w:val="center"/>
        <w:outlineLvl w:val="2"/>
        <w:rPr>
          <w:rFonts w:ascii="Arial" w:hAnsi="Arial" w:cs="Arial"/>
          <w:b/>
          <w:bCs/>
          <w:sz w:val="24"/>
        </w:rPr>
      </w:pPr>
      <w:r w:rsidRPr="004D5F52">
        <w:rPr>
          <w:rFonts w:ascii="Arial" w:hAnsi="Arial" w:cs="Arial"/>
          <w:b/>
          <w:bCs/>
          <w:sz w:val="24"/>
        </w:rPr>
        <w:t>АДМИНИСТРАЦИЯ БАЛАХТИНСКОГО РАЙОНА</w:t>
      </w:r>
    </w:p>
    <w:p w:rsidR="004D5F52" w:rsidRPr="004D5F52" w:rsidRDefault="004D5F52" w:rsidP="00CD32F0">
      <w:pPr>
        <w:tabs>
          <w:tab w:val="left" w:pos="-2410"/>
        </w:tabs>
        <w:jc w:val="center"/>
        <w:rPr>
          <w:rFonts w:ascii="Arial" w:eastAsia="Calibri" w:hAnsi="Arial" w:cs="Arial"/>
          <w:b/>
          <w:bCs/>
          <w:sz w:val="24"/>
          <w:lang w:eastAsia="en-US"/>
        </w:rPr>
      </w:pPr>
    </w:p>
    <w:p w:rsidR="004D5F52" w:rsidRPr="004D5F52" w:rsidRDefault="004D5F52" w:rsidP="00CD32F0">
      <w:pPr>
        <w:keepNext/>
        <w:tabs>
          <w:tab w:val="left" w:pos="-2410"/>
        </w:tabs>
        <w:autoSpaceDE w:val="0"/>
        <w:autoSpaceDN w:val="0"/>
        <w:jc w:val="center"/>
        <w:outlineLvl w:val="0"/>
        <w:rPr>
          <w:rFonts w:ascii="Arial" w:hAnsi="Arial" w:cs="Arial"/>
          <w:b/>
          <w:bCs/>
          <w:sz w:val="24"/>
        </w:rPr>
      </w:pPr>
      <w:r w:rsidRPr="004D5F52">
        <w:rPr>
          <w:rFonts w:ascii="Arial" w:hAnsi="Arial" w:cs="Arial"/>
          <w:b/>
          <w:bCs/>
          <w:sz w:val="24"/>
        </w:rPr>
        <w:t>Постановление</w:t>
      </w:r>
    </w:p>
    <w:p w:rsidR="004D5F52" w:rsidRPr="004D5F52" w:rsidRDefault="004D5F52" w:rsidP="00CD32F0">
      <w:pPr>
        <w:tabs>
          <w:tab w:val="left" w:pos="-2410"/>
        </w:tabs>
        <w:jc w:val="left"/>
        <w:rPr>
          <w:rFonts w:ascii="Arial" w:eastAsia="Calibri" w:hAnsi="Arial" w:cs="Arial"/>
          <w:b/>
          <w:bCs/>
          <w:sz w:val="24"/>
          <w:lang w:eastAsia="en-US"/>
        </w:rPr>
      </w:pPr>
    </w:p>
    <w:p w:rsidR="004D5F52" w:rsidRPr="004D5F52" w:rsidRDefault="004D5F52" w:rsidP="00CD32F0">
      <w:pPr>
        <w:tabs>
          <w:tab w:val="left" w:pos="-2410"/>
        </w:tabs>
        <w:jc w:val="left"/>
        <w:rPr>
          <w:rFonts w:ascii="Arial" w:eastAsia="Calibri" w:hAnsi="Arial" w:cs="Arial"/>
          <w:sz w:val="24"/>
          <w:lang w:eastAsia="en-US"/>
        </w:rPr>
      </w:pPr>
      <w:r w:rsidRPr="004D5F52">
        <w:rPr>
          <w:rFonts w:ascii="Arial" w:eastAsia="Calibri" w:hAnsi="Arial" w:cs="Arial"/>
          <w:sz w:val="24"/>
          <w:lang w:eastAsia="en-US"/>
        </w:rPr>
        <w:t xml:space="preserve">от </w:t>
      </w:r>
      <w:r w:rsidR="00A75E95">
        <w:rPr>
          <w:rFonts w:ascii="Arial" w:eastAsia="Calibri" w:hAnsi="Arial" w:cs="Arial"/>
          <w:sz w:val="24"/>
          <w:lang w:eastAsia="en-US"/>
        </w:rPr>
        <w:t>28.09.2023 г.</w:t>
      </w:r>
      <w:bookmarkStart w:id="0" w:name="_GoBack"/>
      <w:bookmarkEnd w:id="0"/>
      <w:r w:rsidRPr="004D5F52">
        <w:rPr>
          <w:rFonts w:ascii="Arial" w:eastAsia="Calibri" w:hAnsi="Arial" w:cs="Arial"/>
          <w:sz w:val="24"/>
          <w:lang w:eastAsia="en-US"/>
        </w:rPr>
        <w:t xml:space="preserve">                         </w:t>
      </w:r>
      <w:r>
        <w:rPr>
          <w:rFonts w:ascii="Arial" w:eastAsia="Calibri" w:hAnsi="Arial" w:cs="Arial"/>
          <w:sz w:val="24"/>
          <w:lang w:eastAsia="en-US"/>
        </w:rPr>
        <w:t xml:space="preserve">              </w:t>
      </w:r>
      <w:r w:rsidRPr="004D5F52">
        <w:rPr>
          <w:rFonts w:ascii="Arial" w:eastAsia="Calibri" w:hAnsi="Arial" w:cs="Arial"/>
          <w:sz w:val="24"/>
          <w:lang w:eastAsia="en-US"/>
        </w:rPr>
        <w:t xml:space="preserve">   п. Балахта     </w:t>
      </w:r>
      <w:r>
        <w:rPr>
          <w:rFonts w:ascii="Arial" w:eastAsia="Calibri" w:hAnsi="Arial" w:cs="Arial"/>
          <w:sz w:val="24"/>
          <w:lang w:eastAsia="en-US"/>
        </w:rPr>
        <w:t xml:space="preserve">                                </w:t>
      </w:r>
      <w:r w:rsidRPr="004D5F52">
        <w:rPr>
          <w:rFonts w:ascii="Arial" w:eastAsia="Calibri" w:hAnsi="Arial" w:cs="Arial"/>
          <w:sz w:val="24"/>
          <w:lang w:eastAsia="en-US"/>
        </w:rPr>
        <w:t xml:space="preserve">  № </w:t>
      </w:r>
      <w:r w:rsidR="00A75E95">
        <w:rPr>
          <w:rFonts w:ascii="Arial" w:eastAsia="Calibri" w:hAnsi="Arial" w:cs="Arial"/>
          <w:sz w:val="24"/>
          <w:lang w:eastAsia="en-US"/>
        </w:rPr>
        <w:t>665</w:t>
      </w:r>
    </w:p>
    <w:p w:rsidR="004D5F52" w:rsidRPr="004D5F52" w:rsidRDefault="004D5F52" w:rsidP="00CD32F0">
      <w:pPr>
        <w:tabs>
          <w:tab w:val="left" w:pos="5529"/>
        </w:tabs>
        <w:ind w:right="34"/>
        <w:rPr>
          <w:rFonts w:ascii="Arial" w:eastAsia="Calibri" w:hAnsi="Arial" w:cs="Arial"/>
          <w:iCs/>
          <w:sz w:val="24"/>
          <w:lang w:eastAsia="en-US"/>
        </w:rPr>
      </w:pPr>
    </w:p>
    <w:p w:rsidR="004D5F52" w:rsidRPr="004D5F52" w:rsidRDefault="004D5F52" w:rsidP="00CD32F0">
      <w:pPr>
        <w:tabs>
          <w:tab w:val="left" w:pos="5529"/>
        </w:tabs>
        <w:ind w:right="34"/>
        <w:rPr>
          <w:rFonts w:ascii="Arial" w:eastAsia="Calibri" w:hAnsi="Arial" w:cs="Arial"/>
          <w:b/>
          <w:iCs/>
          <w:sz w:val="24"/>
          <w:lang w:eastAsia="en-US"/>
        </w:rPr>
      </w:pPr>
      <w:r w:rsidRPr="004D5F52">
        <w:rPr>
          <w:rFonts w:ascii="Arial" w:eastAsia="Calibri" w:hAnsi="Arial" w:cs="Arial"/>
          <w:b/>
          <w:iCs/>
          <w:sz w:val="24"/>
          <w:lang w:eastAsia="en-US"/>
        </w:rPr>
        <w:t xml:space="preserve">О внесении изменений в постановление администрации Балахтинского района от 21.06.2023 г. № 397 </w:t>
      </w:r>
      <w:bookmarkStart w:id="1" w:name="_Hlk86819779"/>
      <w:r w:rsidRPr="004D5F52">
        <w:rPr>
          <w:rFonts w:ascii="Arial" w:eastAsia="Calibri" w:hAnsi="Arial" w:cs="Arial"/>
          <w:b/>
          <w:iCs/>
          <w:sz w:val="24"/>
          <w:lang w:eastAsia="en-US"/>
        </w:rPr>
        <w:t>«Об утверждении актуализированной схемы водоснабжения и водоотведения Кожановского сельсовета Балахтинского района Красноярского края на перспективу до 2032 года (актуализация по состоянию на 2022 год)»</w:t>
      </w:r>
    </w:p>
    <w:bookmarkEnd w:id="1"/>
    <w:p w:rsidR="004D5F52" w:rsidRPr="004D5F52" w:rsidRDefault="004D5F52" w:rsidP="00CD32F0">
      <w:pPr>
        <w:tabs>
          <w:tab w:val="left" w:pos="5529"/>
        </w:tabs>
        <w:ind w:right="34"/>
        <w:rPr>
          <w:rFonts w:ascii="Arial" w:eastAsia="Calibri" w:hAnsi="Arial" w:cs="Arial"/>
          <w:b/>
          <w:iCs/>
          <w:sz w:val="24"/>
          <w:lang w:eastAsia="en-US"/>
        </w:rPr>
      </w:pPr>
    </w:p>
    <w:p w:rsidR="004D5F52" w:rsidRPr="004D5F52" w:rsidRDefault="004D5F52" w:rsidP="00CD32F0">
      <w:pPr>
        <w:ind w:firstLine="709"/>
        <w:rPr>
          <w:rFonts w:ascii="Arial" w:eastAsia="Calibri" w:hAnsi="Arial" w:cs="Arial"/>
          <w:sz w:val="24"/>
          <w:lang w:val="x-none" w:eastAsia="en-US"/>
        </w:rPr>
      </w:pPr>
      <w:r w:rsidRPr="004D5F52">
        <w:rPr>
          <w:rFonts w:ascii="Arial" w:eastAsia="Calibri" w:hAnsi="Arial" w:cs="Arial"/>
          <w:sz w:val="24"/>
          <w:lang w:eastAsia="en-US"/>
        </w:rPr>
        <w:t>В соответствии с Правилами разработки и утверждения схем водоснабжения, утвержденных Постановлением Правительства Российской Федерации от 05.09.2013 года № 782 «О схемах водоснабжения и водоотведения», в соответствии с Федеральным законом от 07.12.2011                  № 416-ФЗ «О водоснабжении и водоотведении», руководствуясь ст.ст. 18, 31 Устава Балахтинского района</w:t>
      </w:r>
      <w:r w:rsidRPr="004D5F52">
        <w:rPr>
          <w:rFonts w:ascii="Arial" w:eastAsia="Calibri" w:hAnsi="Arial" w:cs="Arial"/>
          <w:sz w:val="24"/>
          <w:lang w:val="x-none" w:eastAsia="en-US"/>
        </w:rPr>
        <w:t>, ПОСТАНОВЛЯЮ:</w:t>
      </w:r>
    </w:p>
    <w:p w:rsidR="004D5F52" w:rsidRPr="004D5F52" w:rsidRDefault="004D5F52" w:rsidP="00CD32F0">
      <w:pPr>
        <w:ind w:firstLine="709"/>
        <w:rPr>
          <w:rFonts w:ascii="Arial" w:eastAsia="Calibri" w:hAnsi="Arial" w:cs="Arial"/>
          <w:iCs/>
          <w:sz w:val="24"/>
          <w:lang w:eastAsia="en-US"/>
        </w:rPr>
      </w:pPr>
      <w:r>
        <w:rPr>
          <w:rFonts w:ascii="Arial" w:eastAsia="Calibri" w:hAnsi="Arial" w:cs="Arial"/>
          <w:sz w:val="24"/>
          <w:lang w:val="x-none" w:eastAsia="en-US"/>
        </w:rPr>
        <w:t>1.</w:t>
      </w:r>
      <w:r w:rsidRPr="004D5F52">
        <w:rPr>
          <w:rFonts w:ascii="Arial" w:eastAsia="Calibri" w:hAnsi="Arial" w:cs="Arial"/>
          <w:sz w:val="24"/>
          <w:lang w:val="x-none" w:eastAsia="en-US"/>
        </w:rPr>
        <w:t xml:space="preserve">Внести следующие изменения в </w:t>
      </w:r>
      <w:r w:rsidRPr="004D5F52">
        <w:rPr>
          <w:rFonts w:ascii="Arial" w:eastAsia="Calibri" w:hAnsi="Arial" w:cs="Arial"/>
          <w:iCs/>
          <w:sz w:val="24"/>
          <w:lang w:val="x-none" w:eastAsia="en-US"/>
        </w:rPr>
        <w:t xml:space="preserve">постановление администрации Балахтинского района </w:t>
      </w:r>
      <w:r w:rsidRPr="004D5F52">
        <w:rPr>
          <w:rFonts w:ascii="Arial" w:eastAsia="Calibri" w:hAnsi="Arial" w:cs="Arial"/>
          <w:iCs/>
          <w:sz w:val="24"/>
          <w:lang w:eastAsia="en-US"/>
        </w:rPr>
        <w:t xml:space="preserve">от 21.06.2023 г. № 397 «Об утверждении актуализированной схемы водоснабжения и водоотведения Кожановского сельсовета Балахтинского района Красноярского края на перспективу </w:t>
      </w:r>
      <w:r w:rsidR="00CD32F0">
        <w:rPr>
          <w:rFonts w:ascii="Arial" w:eastAsia="Calibri" w:hAnsi="Arial" w:cs="Arial"/>
          <w:iCs/>
          <w:sz w:val="24"/>
          <w:lang w:eastAsia="en-US"/>
        </w:rPr>
        <w:t xml:space="preserve">                            </w:t>
      </w:r>
      <w:r w:rsidRPr="004D5F52">
        <w:rPr>
          <w:rFonts w:ascii="Arial" w:eastAsia="Calibri" w:hAnsi="Arial" w:cs="Arial"/>
          <w:iCs/>
          <w:sz w:val="24"/>
          <w:lang w:eastAsia="en-US"/>
        </w:rPr>
        <w:t>до 2032 года (актуализация по состоянию на 2022 год)»:</w:t>
      </w:r>
    </w:p>
    <w:p w:rsidR="004D5F52" w:rsidRPr="004D5F52" w:rsidRDefault="004D5F52" w:rsidP="00CD32F0">
      <w:pPr>
        <w:ind w:firstLine="709"/>
        <w:rPr>
          <w:rFonts w:ascii="Arial" w:eastAsia="Calibri" w:hAnsi="Arial" w:cs="Arial"/>
          <w:iCs/>
          <w:sz w:val="24"/>
          <w:lang w:val="x-none" w:eastAsia="en-US"/>
        </w:rPr>
      </w:pPr>
      <w:r w:rsidRPr="004D5F52">
        <w:rPr>
          <w:rFonts w:ascii="Arial" w:eastAsia="Calibri" w:hAnsi="Arial" w:cs="Arial"/>
          <w:iCs/>
          <w:sz w:val="24"/>
          <w:lang w:eastAsia="en-US"/>
        </w:rPr>
        <w:t>1.1</w:t>
      </w:r>
      <w:r>
        <w:rPr>
          <w:rFonts w:ascii="Arial" w:eastAsia="Calibri" w:hAnsi="Arial" w:cs="Arial"/>
          <w:iCs/>
          <w:sz w:val="24"/>
          <w:lang w:eastAsia="en-US"/>
        </w:rPr>
        <w:t>.</w:t>
      </w:r>
      <w:r w:rsidRPr="004D5F52">
        <w:rPr>
          <w:rFonts w:ascii="Arial" w:eastAsia="Calibri" w:hAnsi="Arial" w:cs="Arial"/>
          <w:iCs/>
          <w:sz w:val="24"/>
          <w:lang w:eastAsia="en-US"/>
        </w:rPr>
        <w:t xml:space="preserve">Таблицу 1.3.9.1 (сведения о фактическом и ожидаемом водопотреблении) </w:t>
      </w:r>
      <w:r w:rsidRPr="004D5F52">
        <w:rPr>
          <w:rFonts w:ascii="Arial" w:eastAsia="Calibri" w:hAnsi="Arial" w:cs="Arial"/>
          <w:iCs/>
          <w:sz w:val="24"/>
          <w:lang w:val="x-none" w:eastAsia="en-US"/>
        </w:rPr>
        <w:t xml:space="preserve">к постановлению изложить в новой редакции согласно </w:t>
      </w:r>
      <w:r w:rsidR="00CD32F0">
        <w:rPr>
          <w:rFonts w:ascii="Arial" w:eastAsia="Calibri" w:hAnsi="Arial" w:cs="Arial"/>
          <w:iCs/>
          <w:sz w:val="24"/>
          <w:lang w:eastAsia="en-US"/>
        </w:rPr>
        <w:t xml:space="preserve">                  </w:t>
      </w:r>
      <w:r w:rsidRPr="004D5F52">
        <w:rPr>
          <w:rFonts w:ascii="Arial" w:eastAsia="Calibri" w:hAnsi="Arial" w:cs="Arial"/>
          <w:iCs/>
          <w:sz w:val="24"/>
          <w:lang w:eastAsia="en-US"/>
        </w:rPr>
        <w:t>Главы 1. Схема водоснабжения</w:t>
      </w:r>
      <w:r w:rsidRPr="004D5F52">
        <w:rPr>
          <w:rFonts w:ascii="Arial" w:eastAsia="Calibri" w:hAnsi="Arial" w:cs="Arial"/>
          <w:iCs/>
          <w:sz w:val="24"/>
          <w:lang w:val="x-none" w:eastAsia="en-US"/>
        </w:rPr>
        <w:t xml:space="preserve"> к настоящему постановлению. </w:t>
      </w:r>
    </w:p>
    <w:p w:rsidR="004D5F52" w:rsidRPr="004D5F52" w:rsidRDefault="004D5F52" w:rsidP="00CD32F0">
      <w:pPr>
        <w:rPr>
          <w:rFonts w:ascii="Arial" w:eastAsia="Calibri" w:hAnsi="Arial" w:cs="Arial"/>
          <w:iCs/>
          <w:sz w:val="24"/>
          <w:lang w:val="x-none" w:eastAsia="en-US"/>
        </w:rPr>
      </w:pPr>
      <w:r w:rsidRPr="004D5F52">
        <w:rPr>
          <w:rFonts w:ascii="Arial" w:eastAsia="Calibri" w:hAnsi="Arial" w:cs="Arial"/>
          <w:iCs/>
          <w:sz w:val="24"/>
          <w:lang w:eastAsia="en-US"/>
        </w:rPr>
        <w:t xml:space="preserve">          1.2</w:t>
      </w:r>
      <w:r>
        <w:rPr>
          <w:rFonts w:ascii="Arial" w:eastAsia="Calibri" w:hAnsi="Arial" w:cs="Arial"/>
          <w:iCs/>
          <w:sz w:val="24"/>
          <w:lang w:eastAsia="en-US"/>
        </w:rPr>
        <w:t>.</w:t>
      </w:r>
      <w:r w:rsidRPr="004D5F52">
        <w:rPr>
          <w:rFonts w:ascii="Arial" w:eastAsia="Calibri" w:hAnsi="Arial" w:cs="Arial"/>
          <w:iCs/>
          <w:sz w:val="24"/>
          <w:lang w:eastAsia="en-US"/>
        </w:rPr>
        <w:t xml:space="preserve">Таблицу 2.3.1.1 (сведения о фактическом и ожидаемом водоотведении) </w:t>
      </w:r>
      <w:r w:rsidRPr="004D5F52">
        <w:rPr>
          <w:rFonts w:ascii="Arial" w:eastAsia="Calibri" w:hAnsi="Arial" w:cs="Arial"/>
          <w:iCs/>
          <w:sz w:val="24"/>
          <w:lang w:val="x-none" w:eastAsia="en-US"/>
        </w:rPr>
        <w:t xml:space="preserve">к постановлению изложить в новой редакции согласно </w:t>
      </w:r>
      <w:r w:rsidRPr="004D5F52">
        <w:rPr>
          <w:rFonts w:ascii="Arial" w:eastAsia="Calibri" w:hAnsi="Arial" w:cs="Arial"/>
          <w:iCs/>
          <w:sz w:val="24"/>
          <w:lang w:eastAsia="en-US"/>
        </w:rPr>
        <w:t xml:space="preserve">                 </w:t>
      </w:r>
      <w:r w:rsidR="00CD32F0">
        <w:rPr>
          <w:rFonts w:ascii="Arial" w:eastAsia="Calibri" w:hAnsi="Arial" w:cs="Arial"/>
          <w:iCs/>
          <w:sz w:val="24"/>
          <w:lang w:eastAsia="en-US"/>
        </w:rPr>
        <w:t xml:space="preserve">                                   </w:t>
      </w:r>
      <w:r w:rsidRPr="004D5F52">
        <w:rPr>
          <w:rFonts w:ascii="Arial" w:eastAsia="Calibri" w:hAnsi="Arial" w:cs="Arial"/>
          <w:iCs/>
          <w:sz w:val="24"/>
          <w:lang w:eastAsia="en-US"/>
        </w:rPr>
        <w:t xml:space="preserve">Главы 2. Водоотведение </w:t>
      </w:r>
      <w:r w:rsidRPr="004D5F52">
        <w:rPr>
          <w:rFonts w:ascii="Arial" w:eastAsia="Calibri" w:hAnsi="Arial" w:cs="Arial"/>
          <w:iCs/>
          <w:sz w:val="24"/>
          <w:lang w:val="x-none" w:eastAsia="en-US"/>
        </w:rPr>
        <w:t xml:space="preserve">к настоящему постановлению. </w:t>
      </w:r>
    </w:p>
    <w:p w:rsidR="004D5F52" w:rsidRPr="004D5F52" w:rsidRDefault="004D5F52" w:rsidP="00CD32F0">
      <w:pPr>
        <w:ind w:firstLine="709"/>
        <w:rPr>
          <w:rFonts w:ascii="Arial" w:eastAsia="Calibri" w:hAnsi="Arial" w:cs="Arial"/>
          <w:iCs/>
          <w:sz w:val="24"/>
          <w:lang w:eastAsia="en-US"/>
        </w:rPr>
      </w:pPr>
      <w:r>
        <w:rPr>
          <w:rFonts w:ascii="Arial" w:eastAsia="Calibri" w:hAnsi="Arial" w:cs="Arial"/>
          <w:iCs/>
          <w:sz w:val="24"/>
          <w:lang w:eastAsia="en-US"/>
        </w:rPr>
        <w:t>2.</w:t>
      </w:r>
      <w:r w:rsidRPr="004D5F52">
        <w:rPr>
          <w:rFonts w:ascii="Arial" w:eastAsia="Calibri" w:hAnsi="Arial" w:cs="Arial"/>
          <w:iCs/>
          <w:sz w:val="24"/>
          <w:lang w:eastAsia="en-US"/>
        </w:rPr>
        <w:t>Общему отделу администрации района довести данное постановление до заинтересованных лиц, опубликовать постановление в районной газете «Сельская новь» и разместить на официальном сайте Балахтинского района «балахтинский район.р.ф.».</w:t>
      </w:r>
    </w:p>
    <w:p w:rsidR="004D5F52" w:rsidRPr="004D5F52" w:rsidRDefault="004D5F52" w:rsidP="00CD32F0">
      <w:pPr>
        <w:ind w:firstLine="709"/>
        <w:rPr>
          <w:rFonts w:ascii="Arial" w:eastAsia="Calibri" w:hAnsi="Arial" w:cs="Arial"/>
          <w:sz w:val="24"/>
          <w:lang w:val="x-none" w:eastAsia="en-US"/>
        </w:rPr>
      </w:pPr>
      <w:r w:rsidRPr="004D5F52">
        <w:rPr>
          <w:rFonts w:ascii="Arial" w:eastAsia="Calibri" w:hAnsi="Arial" w:cs="Arial"/>
          <w:sz w:val="24"/>
          <w:lang w:eastAsia="en-US"/>
        </w:rPr>
        <w:t>3</w:t>
      </w:r>
      <w:r w:rsidRPr="004D5F52">
        <w:rPr>
          <w:rFonts w:ascii="Arial" w:eastAsia="Calibri" w:hAnsi="Arial" w:cs="Arial"/>
          <w:sz w:val="24"/>
          <w:lang w:val="x-none" w:eastAsia="en-US"/>
        </w:rPr>
        <w:t>. Контроль за исполнением настоящего постановления оставляю за собой.</w:t>
      </w:r>
    </w:p>
    <w:p w:rsidR="004D5F52" w:rsidRPr="004D5F52" w:rsidRDefault="004D5F52" w:rsidP="00CD32F0">
      <w:pPr>
        <w:ind w:firstLine="709"/>
        <w:rPr>
          <w:rFonts w:ascii="Arial" w:eastAsia="Calibri" w:hAnsi="Arial" w:cs="Arial"/>
          <w:sz w:val="24"/>
          <w:lang w:eastAsia="en-US"/>
        </w:rPr>
      </w:pPr>
      <w:r w:rsidRPr="004D5F52">
        <w:rPr>
          <w:rFonts w:ascii="Arial" w:eastAsia="Calibri" w:hAnsi="Arial" w:cs="Arial"/>
          <w:sz w:val="24"/>
          <w:lang w:eastAsia="en-US"/>
        </w:rPr>
        <w:t>4</w:t>
      </w:r>
      <w:r w:rsidRPr="004D5F52">
        <w:rPr>
          <w:rFonts w:ascii="Arial" w:eastAsia="Calibri" w:hAnsi="Arial" w:cs="Arial"/>
          <w:sz w:val="24"/>
          <w:lang w:val="x-none" w:eastAsia="en-US"/>
        </w:rPr>
        <w:t>. Настоящее постановление вступает в силу в день, следующий за днем его официального опубликования.</w:t>
      </w:r>
    </w:p>
    <w:p w:rsidR="004D5F52" w:rsidRPr="004D5F52" w:rsidRDefault="004D5F52" w:rsidP="00CD32F0">
      <w:pPr>
        <w:rPr>
          <w:rFonts w:ascii="Arial" w:eastAsia="Calibri" w:hAnsi="Arial" w:cs="Arial"/>
          <w:sz w:val="24"/>
          <w:lang w:eastAsia="en-US"/>
        </w:rPr>
      </w:pPr>
    </w:p>
    <w:p w:rsidR="004D5F52" w:rsidRPr="004D5F52" w:rsidRDefault="004D5F52" w:rsidP="00CD32F0">
      <w:pPr>
        <w:rPr>
          <w:rFonts w:ascii="Arial" w:eastAsia="Calibri" w:hAnsi="Arial" w:cs="Arial"/>
          <w:sz w:val="24"/>
          <w:lang w:eastAsia="en-US"/>
        </w:rPr>
      </w:pPr>
    </w:p>
    <w:p w:rsidR="004D5F52" w:rsidRPr="004D5F52" w:rsidRDefault="004D5F52" w:rsidP="00CD32F0">
      <w:pPr>
        <w:rPr>
          <w:rFonts w:ascii="Arial" w:eastAsia="Calibri" w:hAnsi="Arial" w:cs="Arial"/>
          <w:sz w:val="24"/>
          <w:lang w:val="x-none" w:eastAsia="en-US"/>
        </w:rPr>
      </w:pPr>
      <w:r w:rsidRPr="004D5F52">
        <w:rPr>
          <w:rFonts w:ascii="Arial" w:eastAsia="Calibri" w:hAnsi="Arial" w:cs="Arial"/>
          <w:sz w:val="24"/>
          <w:lang w:val="x-none" w:eastAsia="en-US"/>
        </w:rPr>
        <w:t xml:space="preserve">Глава района                                                                              </w:t>
      </w:r>
      <w:r w:rsidRPr="004D5F52">
        <w:rPr>
          <w:rFonts w:ascii="Arial" w:eastAsia="Calibri" w:hAnsi="Arial" w:cs="Arial"/>
          <w:sz w:val="24"/>
          <w:lang w:eastAsia="en-US"/>
        </w:rPr>
        <w:t xml:space="preserve">    </w:t>
      </w:r>
      <w:r w:rsidRPr="004D5F52">
        <w:rPr>
          <w:rFonts w:ascii="Arial" w:eastAsia="Calibri" w:hAnsi="Arial" w:cs="Arial"/>
          <w:sz w:val="24"/>
          <w:lang w:val="x-none" w:eastAsia="en-US"/>
        </w:rPr>
        <w:t xml:space="preserve">   </w:t>
      </w:r>
      <w:r w:rsidRPr="004D5F52">
        <w:rPr>
          <w:rFonts w:ascii="Arial" w:eastAsia="Calibri" w:hAnsi="Arial" w:cs="Arial"/>
          <w:sz w:val="24"/>
          <w:lang w:eastAsia="en-US"/>
        </w:rPr>
        <w:t>В.А. Аниканов</w:t>
      </w:r>
    </w:p>
    <w:p w:rsidR="009B1F07" w:rsidRDefault="009B1F07" w:rsidP="00CD32F0">
      <w:pPr>
        <w:spacing w:line="276" w:lineRule="auto"/>
        <w:jc w:val="center"/>
        <w:rPr>
          <w:rFonts w:ascii="Times New Roman" w:hAnsi="Times New Roman"/>
          <w:b/>
          <w:sz w:val="40"/>
          <w:szCs w:val="32"/>
        </w:rPr>
        <w:sectPr w:rsidR="009B1F07" w:rsidSect="0049124D">
          <w:footerReference w:type="even" r:id="rId9"/>
          <w:footerReference w:type="default" r:id="rId10"/>
          <w:footerReference w:type="first" r:id="rId11"/>
          <w:pgSz w:w="11906" w:h="16838"/>
          <w:pgMar w:top="1134" w:right="850" w:bottom="1134" w:left="1701" w:header="709" w:footer="709" w:gutter="0"/>
          <w:pgNumType w:start="1"/>
          <w:cols w:space="708"/>
          <w:titlePg/>
          <w:docGrid w:linePitch="360"/>
        </w:sectPr>
      </w:pPr>
    </w:p>
    <w:p w:rsidR="004D5F52" w:rsidRDefault="004D5F52" w:rsidP="00CD32F0">
      <w:pPr>
        <w:spacing w:line="276" w:lineRule="auto"/>
        <w:rPr>
          <w:rFonts w:ascii="Times New Roman" w:hAnsi="Times New Roman"/>
          <w:b/>
          <w:sz w:val="40"/>
          <w:szCs w:val="32"/>
        </w:rPr>
      </w:pPr>
    </w:p>
    <w:p w:rsidR="0048445F" w:rsidRDefault="0048445F" w:rsidP="00CD32F0">
      <w:pPr>
        <w:spacing w:line="276" w:lineRule="auto"/>
        <w:rPr>
          <w:rFonts w:ascii="Times New Roman" w:hAnsi="Times New Roman"/>
          <w:b/>
          <w:sz w:val="40"/>
          <w:szCs w:val="32"/>
        </w:rPr>
      </w:pPr>
    </w:p>
    <w:p w:rsidR="0048445F" w:rsidRDefault="0048445F" w:rsidP="00CD32F0">
      <w:pPr>
        <w:spacing w:line="276" w:lineRule="auto"/>
        <w:rPr>
          <w:rFonts w:ascii="Times New Roman" w:hAnsi="Times New Roman"/>
          <w:b/>
          <w:sz w:val="40"/>
          <w:szCs w:val="32"/>
        </w:rPr>
      </w:pPr>
    </w:p>
    <w:p w:rsidR="004D5F52" w:rsidRDefault="004D5F52" w:rsidP="00CD32F0">
      <w:pPr>
        <w:spacing w:line="276" w:lineRule="auto"/>
        <w:rPr>
          <w:rFonts w:ascii="Times New Roman" w:hAnsi="Times New Roman"/>
          <w:b/>
          <w:sz w:val="40"/>
          <w:szCs w:val="32"/>
        </w:rPr>
      </w:pPr>
    </w:p>
    <w:p w:rsidR="008B5848" w:rsidRPr="00903D78" w:rsidRDefault="008B5848" w:rsidP="00CD32F0">
      <w:pPr>
        <w:spacing w:line="276" w:lineRule="auto"/>
        <w:jc w:val="center"/>
        <w:rPr>
          <w:rFonts w:ascii="Arial" w:hAnsi="Arial" w:cs="Arial"/>
          <w:b/>
          <w:sz w:val="24"/>
        </w:rPr>
      </w:pPr>
      <w:r w:rsidRPr="00903D78">
        <w:rPr>
          <w:rFonts w:ascii="Arial" w:hAnsi="Arial" w:cs="Arial"/>
          <w:b/>
          <w:sz w:val="24"/>
        </w:rPr>
        <w:t xml:space="preserve">СХЕМА </w:t>
      </w:r>
    </w:p>
    <w:p w:rsidR="008B5848" w:rsidRPr="00903D78" w:rsidRDefault="008B5848" w:rsidP="00CD32F0">
      <w:pPr>
        <w:spacing w:line="276" w:lineRule="auto"/>
        <w:jc w:val="center"/>
        <w:rPr>
          <w:rFonts w:ascii="Arial" w:hAnsi="Arial" w:cs="Arial"/>
          <w:b/>
          <w:sz w:val="24"/>
        </w:rPr>
      </w:pPr>
      <w:r w:rsidRPr="00903D78">
        <w:rPr>
          <w:rFonts w:ascii="Arial" w:hAnsi="Arial" w:cs="Arial"/>
          <w:b/>
          <w:sz w:val="24"/>
        </w:rPr>
        <w:t xml:space="preserve">ВОДОСНАБЖЕНИЯ И ВОДООТВЕДЕНИЯ </w:t>
      </w:r>
    </w:p>
    <w:p w:rsidR="00596386" w:rsidRPr="00903D78" w:rsidRDefault="00596386" w:rsidP="00CD32F0">
      <w:pPr>
        <w:pStyle w:val="70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903D78">
        <w:rPr>
          <w:rFonts w:ascii="Arial" w:hAnsi="Arial" w:cs="Arial"/>
          <w:b/>
          <w:color w:val="auto"/>
          <w:sz w:val="24"/>
          <w:szCs w:val="24"/>
        </w:rPr>
        <w:t>Актуализация схемы водоснабжения и водоотведения</w:t>
      </w:r>
    </w:p>
    <w:p w:rsidR="00596386" w:rsidRPr="00903D78" w:rsidRDefault="00596386" w:rsidP="00CD32F0">
      <w:pPr>
        <w:pStyle w:val="70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903D78">
        <w:rPr>
          <w:rFonts w:ascii="Arial" w:hAnsi="Arial" w:cs="Arial"/>
          <w:b/>
          <w:color w:val="auto"/>
          <w:sz w:val="24"/>
          <w:szCs w:val="24"/>
        </w:rPr>
        <w:t xml:space="preserve">Кожаноского сельсовета </w:t>
      </w:r>
      <w:r w:rsidR="008B5848" w:rsidRPr="00903D78">
        <w:rPr>
          <w:rFonts w:ascii="Arial" w:hAnsi="Arial" w:cs="Arial"/>
          <w:b/>
          <w:color w:val="auto"/>
          <w:sz w:val="24"/>
          <w:szCs w:val="24"/>
        </w:rPr>
        <w:t xml:space="preserve">Балахтинского района </w:t>
      </w:r>
    </w:p>
    <w:p w:rsidR="008B5848" w:rsidRPr="00903D78" w:rsidRDefault="008B5848" w:rsidP="00CD32F0">
      <w:pPr>
        <w:pStyle w:val="70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903D78">
        <w:rPr>
          <w:rFonts w:ascii="Arial" w:hAnsi="Arial" w:cs="Arial"/>
          <w:b/>
          <w:color w:val="auto"/>
          <w:sz w:val="24"/>
          <w:szCs w:val="24"/>
        </w:rPr>
        <w:t>Красноярского края</w:t>
      </w:r>
    </w:p>
    <w:p w:rsidR="008B5848" w:rsidRPr="00903D78" w:rsidRDefault="008B5848" w:rsidP="00CD32F0">
      <w:pPr>
        <w:spacing w:line="276" w:lineRule="auto"/>
        <w:jc w:val="center"/>
        <w:rPr>
          <w:rFonts w:ascii="Arial" w:hAnsi="Arial" w:cs="Arial"/>
          <w:b/>
          <w:sz w:val="24"/>
        </w:rPr>
      </w:pPr>
      <w:r w:rsidRPr="00903D78">
        <w:rPr>
          <w:rFonts w:ascii="Arial" w:hAnsi="Arial" w:cs="Arial"/>
          <w:b/>
          <w:sz w:val="24"/>
        </w:rPr>
        <w:t xml:space="preserve">на перспективу до 2032 года </w:t>
      </w:r>
    </w:p>
    <w:p w:rsidR="008B5848" w:rsidRPr="00903D78" w:rsidRDefault="008B5848" w:rsidP="00CD32F0">
      <w:pPr>
        <w:spacing w:line="276" w:lineRule="auto"/>
        <w:ind w:right="-1"/>
        <w:jc w:val="center"/>
        <w:rPr>
          <w:rFonts w:ascii="Arial" w:eastAsiaTheme="minorHAnsi" w:hAnsi="Arial" w:cs="Arial"/>
          <w:sz w:val="24"/>
          <w:lang w:eastAsia="en-US"/>
        </w:rPr>
      </w:pPr>
      <w:r w:rsidRPr="00903D78">
        <w:rPr>
          <w:rFonts w:ascii="Arial" w:eastAsiaTheme="minorHAnsi" w:hAnsi="Arial" w:cs="Arial"/>
          <w:sz w:val="24"/>
          <w:lang w:eastAsia="en-US"/>
        </w:rPr>
        <w:t>(актуализация по состоянию на 2022 год)</w:t>
      </w:r>
    </w:p>
    <w:p w:rsidR="008D400F" w:rsidRPr="00903D78" w:rsidRDefault="008D400F" w:rsidP="00CD32F0">
      <w:pPr>
        <w:spacing w:line="276" w:lineRule="auto"/>
        <w:jc w:val="center"/>
        <w:rPr>
          <w:rFonts w:ascii="Arial" w:hAnsi="Arial" w:cs="Arial"/>
          <w:b/>
          <w:sz w:val="24"/>
        </w:rPr>
      </w:pPr>
    </w:p>
    <w:p w:rsidR="008D400F" w:rsidRPr="00903D78" w:rsidRDefault="008D400F" w:rsidP="00CD32F0">
      <w:pPr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/>
          <w:sz w:val="24"/>
        </w:rPr>
      </w:pPr>
    </w:p>
    <w:p w:rsidR="00C819E7" w:rsidRPr="00903D78" w:rsidRDefault="00C819E7" w:rsidP="00141479">
      <w:pPr>
        <w:spacing w:line="276" w:lineRule="auto"/>
        <w:jc w:val="center"/>
        <w:rPr>
          <w:rFonts w:ascii="Arial" w:hAnsi="Arial" w:cs="Arial"/>
          <w:sz w:val="24"/>
        </w:rPr>
      </w:pPr>
    </w:p>
    <w:p w:rsidR="008F6D69" w:rsidRPr="00903D78" w:rsidRDefault="008F6D69" w:rsidP="00141479">
      <w:pPr>
        <w:spacing w:line="276" w:lineRule="auto"/>
        <w:jc w:val="center"/>
        <w:rPr>
          <w:rFonts w:ascii="Arial" w:hAnsi="Arial" w:cs="Arial"/>
          <w:sz w:val="24"/>
        </w:rPr>
      </w:pPr>
    </w:p>
    <w:p w:rsidR="008F6D69" w:rsidRPr="00903D78" w:rsidRDefault="008F6D69" w:rsidP="00141479">
      <w:pPr>
        <w:spacing w:line="276" w:lineRule="auto"/>
        <w:jc w:val="center"/>
        <w:rPr>
          <w:rFonts w:ascii="Arial" w:hAnsi="Arial" w:cs="Arial"/>
          <w:sz w:val="24"/>
        </w:rPr>
      </w:pPr>
    </w:p>
    <w:p w:rsidR="008F6D69" w:rsidRPr="00903D78" w:rsidRDefault="008F6D69" w:rsidP="00141479">
      <w:pPr>
        <w:spacing w:line="276" w:lineRule="auto"/>
        <w:jc w:val="center"/>
        <w:rPr>
          <w:rFonts w:ascii="Arial" w:hAnsi="Arial" w:cs="Arial"/>
          <w:sz w:val="24"/>
        </w:rPr>
      </w:pPr>
    </w:p>
    <w:p w:rsidR="008F6D69" w:rsidRPr="00903D78" w:rsidRDefault="008F6D69" w:rsidP="00141479">
      <w:pPr>
        <w:spacing w:line="276" w:lineRule="auto"/>
        <w:jc w:val="center"/>
        <w:rPr>
          <w:rFonts w:ascii="Arial" w:hAnsi="Arial" w:cs="Arial"/>
          <w:sz w:val="24"/>
        </w:rPr>
      </w:pPr>
    </w:p>
    <w:p w:rsidR="008F6D69" w:rsidRPr="00903D78" w:rsidRDefault="008F6D69" w:rsidP="00141479">
      <w:pPr>
        <w:spacing w:line="276" w:lineRule="auto"/>
        <w:jc w:val="center"/>
        <w:rPr>
          <w:rFonts w:ascii="Arial" w:hAnsi="Arial" w:cs="Arial"/>
          <w:sz w:val="24"/>
        </w:rPr>
      </w:pPr>
    </w:p>
    <w:p w:rsidR="00CA13F4" w:rsidRDefault="00CA13F4" w:rsidP="00141479">
      <w:pPr>
        <w:spacing w:line="276" w:lineRule="auto"/>
        <w:jc w:val="center"/>
        <w:rPr>
          <w:rFonts w:ascii="Arial" w:hAnsi="Arial" w:cs="Arial"/>
          <w:sz w:val="24"/>
        </w:rPr>
      </w:pPr>
    </w:p>
    <w:p w:rsidR="00FB54C8" w:rsidRDefault="00FB54C8" w:rsidP="00141479">
      <w:pPr>
        <w:spacing w:line="276" w:lineRule="auto"/>
        <w:jc w:val="center"/>
        <w:rPr>
          <w:rFonts w:ascii="Arial" w:hAnsi="Arial" w:cs="Arial"/>
          <w:sz w:val="24"/>
        </w:rPr>
      </w:pPr>
    </w:p>
    <w:p w:rsidR="00FB54C8" w:rsidRPr="00903D78" w:rsidRDefault="00FB54C8" w:rsidP="00141479">
      <w:pPr>
        <w:spacing w:line="276" w:lineRule="auto"/>
        <w:jc w:val="center"/>
        <w:rPr>
          <w:rFonts w:ascii="Arial" w:hAnsi="Arial" w:cs="Arial"/>
          <w:sz w:val="24"/>
        </w:rPr>
      </w:pPr>
    </w:p>
    <w:p w:rsidR="000A1084" w:rsidRPr="00903D78" w:rsidRDefault="000A1084" w:rsidP="00CD32F0">
      <w:pPr>
        <w:rPr>
          <w:rFonts w:ascii="Arial" w:hAnsi="Arial" w:cs="Arial"/>
          <w:sz w:val="24"/>
        </w:rPr>
      </w:pPr>
    </w:p>
    <w:p w:rsidR="000A1084" w:rsidRPr="00903D78" w:rsidRDefault="000A1084" w:rsidP="00CD32F0">
      <w:pPr>
        <w:rPr>
          <w:rFonts w:ascii="Arial" w:hAnsi="Arial" w:cs="Arial"/>
          <w:sz w:val="24"/>
        </w:rPr>
      </w:pPr>
    </w:p>
    <w:p w:rsidR="000A1084" w:rsidRPr="00903D78" w:rsidRDefault="000A1084" w:rsidP="00CD32F0">
      <w:pPr>
        <w:rPr>
          <w:rFonts w:ascii="Arial" w:hAnsi="Arial" w:cs="Arial"/>
          <w:bCs/>
          <w:sz w:val="24"/>
        </w:rPr>
      </w:pPr>
    </w:p>
    <w:p w:rsidR="000A1084" w:rsidRPr="00903D78" w:rsidRDefault="000A1084" w:rsidP="00CD32F0">
      <w:pPr>
        <w:rPr>
          <w:rFonts w:ascii="Arial" w:hAnsi="Arial" w:cs="Arial"/>
          <w:bCs/>
          <w:sz w:val="24"/>
        </w:rPr>
      </w:pPr>
    </w:p>
    <w:p w:rsidR="000A1084" w:rsidRPr="00903D78" w:rsidRDefault="000A1084" w:rsidP="00CD32F0">
      <w:pPr>
        <w:rPr>
          <w:rFonts w:ascii="Arial" w:hAnsi="Arial" w:cs="Arial"/>
          <w:bCs/>
          <w:sz w:val="24"/>
        </w:rPr>
      </w:pPr>
    </w:p>
    <w:p w:rsidR="00EF1D49" w:rsidRPr="00903D78" w:rsidRDefault="00EF1D49" w:rsidP="00CD32F0">
      <w:pPr>
        <w:pStyle w:val="ab"/>
        <w:spacing w:line="276" w:lineRule="auto"/>
        <w:jc w:val="center"/>
        <w:rPr>
          <w:rFonts w:ascii="Arial" w:hAnsi="Arial" w:cs="Arial"/>
          <w:sz w:val="24"/>
        </w:rPr>
      </w:pPr>
    </w:p>
    <w:p w:rsidR="00391795" w:rsidRDefault="00391795" w:rsidP="00CD32F0">
      <w:pPr>
        <w:pStyle w:val="ab"/>
        <w:spacing w:line="276" w:lineRule="auto"/>
        <w:jc w:val="center"/>
        <w:rPr>
          <w:rFonts w:ascii="Arial" w:hAnsi="Arial" w:cs="Arial"/>
          <w:sz w:val="24"/>
        </w:rPr>
      </w:pPr>
    </w:p>
    <w:p w:rsidR="004D5F52" w:rsidRDefault="004D5F52" w:rsidP="00CD32F0">
      <w:pPr>
        <w:pStyle w:val="ab"/>
        <w:spacing w:line="276" w:lineRule="auto"/>
        <w:rPr>
          <w:rFonts w:ascii="Arial" w:hAnsi="Arial" w:cs="Arial"/>
          <w:sz w:val="24"/>
        </w:rPr>
      </w:pPr>
    </w:p>
    <w:p w:rsidR="0048445F" w:rsidRDefault="0048445F" w:rsidP="00CD32F0">
      <w:pPr>
        <w:pStyle w:val="ab"/>
        <w:spacing w:line="276" w:lineRule="auto"/>
        <w:rPr>
          <w:rFonts w:ascii="Arial" w:hAnsi="Arial" w:cs="Arial"/>
          <w:sz w:val="24"/>
        </w:rPr>
      </w:pPr>
    </w:p>
    <w:p w:rsidR="009C5FD0" w:rsidRPr="00903D78" w:rsidRDefault="009C5FD0" w:rsidP="00CD32F0">
      <w:pPr>
        <w:widowControl w:val="0"/>
        <w:rPr>
          <w:rFonts w:ascii="Arial" w:hAnsi="Arial" w:cs="Arial"/>
          <w:sz w:val="24"/>
        </w:rPr>
      </w:pPr>
      <w:r w:rsidRPr="00903D78">
        <w:rPr>
          <w:rFonts w:ascii="Arial" w:hAnsi="Arial" w:cs="Arial"/>
          <w:sz w:val="24"/>
        </w:rPr>
        <w:t>Исполнитель:</w:t>
      </w:r>
    </w:p>
    <w:p w:rsidR="009C5FD0" w:rsidRPr="00903D78" w:rsidRDefault="009C5FD0" w:rsidP="00CD32F0">
      <w:pPr>
        <w:widowControl w:val="0"/>
        <w:rPr>
          <w:rFonts w:ascii="Arial" w:hAnsi="Arial" w:cs="Arial"/>
          <w:sz w:val="24"/>
        </w:rPr>
      </w:pPr>
      <w:r w:rsidRPr="00903D78">
        <w:rPr>
          <w:rFonts w:ascii="Arial" w:hAnsi="Arial" w:cs="Arial"/>
          <w:sz w:val="24"/>
        </w:rPr>
        <w:t>ООО «СибЭнергоСбережение»</w:t>
      </w:r>
    </w:p>
    <w:p w:rsidR="009C5FD0" w:rsidRPr="00903D78" w:rsidRDefault="009C5FD0" w:rsidP="00CD32F0">
      <w:pPr>
        <w:widowControl w:val="0"/>
        <w:rPr>
          <w:rFonts w:ascii="Arial" w:hAnsi="Arial" w:cs="Arial"/>
          <w:sz w:val="24"/>
        </w:rPr>
      </w:pPr>
      <w:r w:rsidRPr="00903D78">
        <w:rPr>
          <w:rFonts w:ascii="Arial" w:hAnsi="Arial" w:cs="Arial"/>
          <w:sz w:val="24"/>
        </w:rPr>
        <w:t>Директор______________/Стариков М.М./</w:t>
      </w:r>
    </w:p>
    <w:p w:rsidR="0017261E" w:rsidRDefault="0017261E" w:rsidP="00CD32F0">
      <w:pPr>
        <w:pStyle w:val="ab"/>
        <w:spacing w:line="276" w:lineRule="auto"/>
        <w:jc w:val="center"/>
        <w:rPr>
          <w:rFonts w:ascii="Arial" w:hAnsi="Arial" w:cs="Arial"/>
          <w:sz w:val="24"/>
        </w:rPr>
      </w:pPr>
    </w:p>
    <w:p w:rsidR="0017261E" w:rsidRDefault="0017261E" w:rsidP="00CD32F0">
      <w:pPr>
        <w:pStyle w:val="ab"/>
        <w:spacing w:line="276" w:lineRule="auto"/>
        <w:jc w:val="center"/>
        <w:rPr>
          <w:rFonts w:ascii="Arial" w:hAnsi="Arial" w:cs="Arial"/>
          <w:sz w:val="24"/>
        </w:rPr>
      </w:pPr>
    </w:p>
    <w:p w:rsidR="0048445F" w:rsidRPr="00903D78" w:rsidRDefault="0048445F" w:rsidP="00CD32F0">
      <w:pPr>
        <w:pStyle w:val="ab"/>
        <w:spacing w:line="276" w:lineRule="auto"/>
        <w:jc w:val="center"/>
        <w:rPr>
          <w:rFonts w:ascii="Arial" w:hAnsi="Arial" w:cs="Arial"/>
          <w:sz w:val="24"/>
        </w:rPr>
      </w:pPr>
    </w:p>
    <w:p w:rsidR="008F6D69" w:rsidRPr="00903D78" w:rsidRDefault="008F6D69" w:rsidP="00CD32F0">
      <w:pPr>
        <w:pStyle w:val="ab"/>
        <w:spacing w:line="276" w:lineRule="auto"/>
        <w:jc w:val="center"/>
        <w:rPr>
          <w:rFonts w:ascii="Arial" w:hAnsi="Arial" w:cs="Arial"/>
          <w:sz w:val="24"/>
        </w:rPr>
      </w:pPr>
    </w:p>
    <w:p w:rsidR="0062399A" w:rsidRDefault="00B768E1" w:rsidP="00ED7C45">
      <w:pPr>
        <w:pStyle w:val="ab"/>
        <w:spacing w:line="276" w:lineRule="auto"/>
        <w:jc w:val="center"/>
        <w:rPr>
          <w:rFonts w:ascii="Arial" w:hAnsi="Arial" w:cs="Arial"/>
          <w:sz w:val="24"/>
        </w:rPr>
      </w:pPr>
      <w:r w:rsidRPr="00903D78">
        <w:rPr>
          <w:rFonts w:ascii="Arial" w:hAnsi="Arial" w:cs="Arial"/>
          <w:sz w:val="24"/>
        </w:rPr>
        <w:t>Красноярск, 2022</w:t>
      </w:r>
    </w:p>
    <w:p w:rsidR="009B1F07" w:rsidRDefault="009B1F07" w:rsidP="00ED7C45">
      <w:pPr>
        <w:pStyle w:val="ab"/>
        <w:spacing w:line="276" w:lineRule="auto"/>
        <w:jc w:val="center"/>
        <w:rPr>
          <w:rFonts w:ascii="Arial" w:hAnsi="Arial" w:cs="Arial"/>
          <w:sz w:val="24"/>
        </w:rPr>
      </w:pPr>
    </w:p>
    <w:p w:rsidR="009B1F07" w:rsidRDefault="009B1F07" w:rsidP="00ED7C45">
      <w:pPr>
        <w:pStyle w:val="ab"/>
        <w:spacing w:line="276" w:lineRule="auto"/>
        <w:jc w:val="center"/>
        <w:rPr>
          <w:rFonts w:ascii="Arial" w:hAnsi="Arial" w:cs="Arial"/>
          <w:sz w:val="24"/>
        </w:rPr>
      </w:pPr>
    </w:p>
    <w:p w:rsidR="009B1F07" w:rsidRDefault="009B1F07" w:rsidP="00ED7C45">
      <w:pPr>
        <w:pStyle w:val="ab"/>
        <w:spacing w:line="276" w:lineRule="auto"/>
        <w:jc w:val="center"/>
        <w:rPr>
          <w:rFonts w:ascii="Arial" w:hAnsi="Arial" w:cs="Arial"/>
          <w:sz w:val="24"/>
        </w:rPr>
      </w:pPr>
    </w:p>
    <w:p w:rsidR="009B1F07" w:rsidRDefault="009B1F07" w:rsidP="00ED7C45">
      <w:pPr>
        <w:pStyle w:val="ab"/>
        <w:spacing w:line="276" w:lineRule="auto"/>
        <w:jc w:val="center"/>
        <w:rPr>
          <w:rFonts w:ascii="Arial" w:hAnsi="Arial" w:cs="Arial"/>
          <w:sz w:val="24"/>
        </w:rPr>
      </w:pPr>
    </w:p>
    <w:p w:rsidR="009B1F07" w:rsidRDefault="009B1F07" w:rsidP="00ED7C45">
      <w:pPr>
        <w:pStyle w:val="ab"/>
        <w:spacing w:line="276" w:lineRule="auto"/>
        <w:jc w:val="center"/>
        <w:rPr>
          <w:rFonts w:ascii="Arial" w:hAnsi="Arial" w:cs="Arial"/>
          <w:sz w:val="24"/>
        </w:rPr>
      </w:pPr>
    </w:p>
    <w:p w:rsidR="009B1F07" w:rsidRDefault="009B1F07" w:rsidP="00ED7C45">
      <w:pPr>
        <w:pStyle w:val="ab"/>
        <w:spacing w:line="276" w:lineRule="auto"/>
        <w:jc w:val="center"/>
        <w:rPr>
          <w:rFonts w:ascii="Arial" w:hAnsi="Arial" w:cs="Arial"/>
          <w:sz w:val="24"/>
        </w:rPr>
      </w:pPr>
    </w:p>
    <w:p w:rsidR="009B1F07" w:rsidRDefault="009B1F07" w:rsidP="0049124D">
      <w:pPr>
        <w:pStyle w:val="ab"/>
        <w:spacing w:line="276" w:lineRule="auto"/>
        <w:rPr>
          <w:rFonts w:ascii="Arial" w:hAnsi="Arial" w:cs="Arial"/>
          <w:sz w:val="24"/>
        </w:rPr>
      </w:pPr>
    </w:p>
    <w:p w:rsidR="00ED7C45" w:rsidRPr="009B1F07" w:rsidRDefault="00ED7C45" w:rsidP="004D1CE0">
      <w:pPr>
        <w:keepNext/>
        <w:keepLines/>
        <w:tabs>
          <w:tab w:val="left" w:pos="8789"/>
        </w:tabs>
        <w:spacing w:after="60"/>
        <w:ind w:left="3960" w:right="-1"/>
        <w:jc w:val="left"/>
        <w:outlineLvl w:val="0"/>
        <w:rPr>
          <w:rFonts w:ascii="Arial" w:hAnsi="Arial" w:cs="Arial"/>
          <w:sz w:val="24"/>
        </w:rPr>
      </w:pPr>
      <w:bookmarkStart w:id="2" w:name="bookmark0"/>
      <w:r w:rsidRPr="009B1F07">
        <w:rPr>
          <w:rFonts w:ascii="Arial" w:hAnsi="Arial" w:cs="Arial"/>
          <w:bCs/>
          <w:sz w:val="24"/>
        </w:rPr>
        <w:t>Оглавление</w:t>
      </w:r>
      <w:bookmarkEnd w:id="2"/>
    </w:p>
    <w:p w:rsidR="00ED7C45" w:rsidRPr="006116D9" w:rsidRDefault="00ED7C45" w:rsidP="004D1CE0">
      <w:pPr>
        <w:tabs>
          <w:tab w:val="left" w:pos="6069"/>
          <w:tab w:val="left" w:pos="8789"/>
          <w:tab w:val="right" w:leader="dot" w:pos="9899"/>
        </w:tabs>
        <w:spacing w:before="60" w:after="180"/>
        <w:ind w:left="240" w:right="-1"/>
        <w:jc w:val="left"/>
        <w:rPr>
          <w:rFonts w:ascii="Arial" w:hAnsi="Arial" w:cs="Arial"/>
          <w:sz w:val="24"/>
        </w:rPr>
      </w:pPr>
      <w:r w:rsidRPr="006116D9">
        <w:rPr>
          <w:rFonts w:ascii="Arial" w:hAnsi="Arial" w:cs="Arial"/>
          <w:sz w:val="24"/>
        </w:rPr>
        <w:t>ОБЩИЕ ПОЛОЖЕНИЯ</w:t>
      </w:r>
      <w:r w:rsidR="004D1CE0" w:rsidRPr="006116D9">
        <w:rPr>
          <w:rFonts w:ascii="Arial" w:hAnsi="Arial" w:cs="Arial"/>
          <w:sz w:val="24"/>
        </w:rPr>
        <w:t xml:space="preserve"> …………………………………………………………………</w:t>
      </w:r>
      <w:r w:rsidR="00217709" w:rsidRPr="006116D9">
        <w:rPr>
          <w:rFonts w:ascii="Arial" w:hAnsi="Arial" w:cs="Arial"/>
          <w:sz w:val="24"/>
        </w:rPr>
        <w:t>…….</w:t>
      </w:r>
      <w:r w:rsidRPr="006116D9">
        <w:rPr>
          <w:rFonts w:ascii="Arial" w:hAnsi="Arial" w:cs="Arial"/>
          <w:sz w:val="24"/>
        </w:rPr>
        <w:t>10</w:t>
      </w:r>
    </w:p>
    <w:p w:rsidR="00ED7C45" w:rsidRPr="006116D9" w:rsidRDefault="00ED7C45" w:rsidP="004D1CE0">
      <w:pPr>
        <w:tabs>
          <w:tab w:val="left" w:pos="8789"/>
          <w:tab w:val="right" w:leader="dot" w:pos="9899"/>
        </w:tabs>
        <w:spacing w:before="180" w:after="180"/>
        <w:ind w:left="240" w:right="-1"/>
        <w:jc w:val="left"/>
        <w:rPr>
          <w:rFonts w:ascii="Arial" w:hAnsi="Arial" w:cs="Arial"/>
          <w:sz w:val="24"/>
        </w:rPr>
      </w:pPr>
      <w:r w:rsidRPr="006116D9">
        <w:rPr>
          <w:rFonts w:ascii="Arial" w:hAnsi="Arial" w:cs="Arial"/>
          <w:sz w:val="24"/>
        </w:rPr>
        <w:t>ГЛАВА 1. СХЕМА ВОДОСНАБЖЕНИЯ</w:t>
      </w:r>
      <w:r w:rsidR="004D1CE0" w:rsidRPr="006116D9">
        <w:rPr>
          <w:rFonts w:ascii="Arial" w:hAnsi="Arial" w:cs="Arial"/>
          <w:sz w:val="24"/>
        </w:rPr>
        <w:t xml:space="preserve"> ………………………………………………</w:t>
      </w:r>
      <w:r w:rsidR="00217709" w:rsidRPr="006116D9">
        <w:rPr>
          <w:rFonts w:ascii="Arial" w:hAnsi="Arial" w:cs="Arial"/>
          <w:sz w:val="24"/>
        </w:rPr>
        <w:t>…….</w:t>
      </w:r>
      <w:r w:rsidRPr="006116D9">
        <w:rPr>
          <w:rFonts w:ascii="Arial" w:hAnsi="Arial" w:cs="Arial"/>
          <w:sz w:val="24"/>
        </w:rPr>
        <w:t>13</w:t>
      </w:r>
    </w:p>
    <w:p w:rsidR="00ED7C45" w:rsidRPr="006116D9" w:rsidRDefault="00ED7C45" w:rsidP="004D1CE0">
      <w:pPr>
        <w:tabs>
          <w:tab w:val="left" w:pos="8789"/>
          <w:tab w:val="right" w:leader="dot" w:pos="9899"/>
        </w:tabs>
        <w:spacing w:before="180" w:after="60" w:line="341" w:lineRule="exact"/>
        <w:ind w:left="240" w:right="-1" w:firstLine="20"/>
        <w:jc w:val="left"/>
        <w:rPr>
          <w:rFonts w:ascii="Arial" w:hAnsi="Arial" w:cs="Arial"/>
          <w:sz w:val="24"/>
        </w:rPr>
      </w:pPr>
      <w:r w:rsidRPr="006116D9">
        <w:rPr>
          <w:rFonts w:ascii="Arial" w:hAnsi="Arial" w:cs="Arial"/>
          <w:sz w:val="24"/>
        </w:rPr>
        <w:t>1.1. ТЕХНИКО-ЭКОНОМИЧЕСКОЕ СОСТОЯНИЕ ЦЕНТРАЛИЗОВАННЫХ СИСТЕМ ВОДОСНАБЖЕНИЯ ПОСЕЛЕНИЯ, ГОРОДСКОГО ОКРУГА</w:t>
      </w:r>
      <w:r w:rsidR="004D1CE0" w:rsidRPr="006116D9">
        <w:rPr>
          <w:rFonts w:ascii="Arial" w:hAnsi="Arial" w:cs="Arial"/>
          <w:sz w:val="24"/>
        </w:rPr>
        <w:t>………</w:t>
      </w:r>
      <w:r w:rsidR="00217709" w:rsidRPr="006116D9">
        <w:rPr>
          <w:rFonts w:ascii="Arial" w:hAnsi="Arial" w:cs="Arial"/>
          <w:sz w:val="24"/>
        </w:rPr>
        <w:t>…………..</w:t>
      </w:r>
      <w:r w:rsidR="004D1CE0" w:rsidRPr="006116D9">
        <w:rPr>
          <w:rFonts w:ascii="Arial" w:hAnsi="Arial" w:cs="Arial"/>
          <w:sz w:val="24"/>
        </w:rPr>
        <w:t>…</w:t>
      </w:r>
      <w:r w:rsidR="00217709" w:rsidRPr="006116D9">
        <w:rPr>
          <w:rFonts w:ascii="Arial" w:hAnsi="Arial" w:cs="Arial"/>
          <w:sz w:val="24"/>
        </w:rPr>
        <w:t>…….</w:t>
      </w:r>
      <w:r w:rsidRPr="006116D9">
        <w:rPr>
          <w:rFonts w:ascii="Arial" w:hAnsi="Arial" w:cs="Arial"/>
          <w:sz w:val="24"/>
        </w:rPr>
        <w:t>13</w:t>
      </w:r>
    </w:p>
    <w:p w:rsidR="000E107C" w:rsidRDefault="00ED7C45" w:rsidP="004D1CE0">
      <w:pPr>
        <w:numPr>
          <w:ilvl w:val="0"/>
          <w:numId w:val="15"/>
        </w:numPr>
        <w:tabs>
          <w:tab w:val="left" w:pos="898"/>
          <w:tab w:val="left" w:pos="8789"/>
          <w:tab w:val="right" w:leader="dot" w:pos="9899"/>
        </w:tabs>
        <w:spacing w:before="60" w:after="60" w:line="346" w:lineRule="exact"/>
        <w:ind w:left="240" w:right="-1" w:firstLine="20"/>
        <w:jc w:val="left"/>
        <w:rPr>
          <w:rFonts w:ascii="Arial" w:hAnsi="Arial" w:cs="Arial"/>
          <w:sz w:val="24"/>
        </w:rPr>
      </w:pPr>
      <w:r w:rsidRPr="006116D9">
        <w:rPr>
          <w:rFonts w:ascii="Arial" w:hAnsi="Arial" w:cs="Arial"/>
          <w:sz w:val="24"/>
        </w:rPr>
        <w:t xml:space="preserve">Описание системы и структуры водоснабжения поселения, городского </w:t>
      </w:r>
    </w:p>
    <w:p w:rsidR="00ED7C45" w:rsidRPr="006116D9" w:rsidRDefault="00ED7C45" w:rsidP="000E107C">
      <w:pPr>
        <w:tabs>
          <w:tab w:val="left" w:pos="898"/>
          <w:tab w:val="left" w:pos="8789"/>
          <w:tab w:val="right" w:leader="dot" w:pos="9899"/>
        </w:tabs>
        <w:spacing w:before="60" w:after="60" w:line="346" w:lineRule="exact"/>
        <w:ind w:left="260" w:right="-1"/>
        <w:jc w:val="left"/>
        <w:rPr>
          <w:rFonts w:ascii="Arial" w:hAnsi="Arial" w:cs="Arial"/>
          <w:sz w:val="24"/>
        </w:rPr>
      </w:pPr>
      <w:r w:rsidRPr="006116D9">
        <w:rPr>
          <w:rFonts w:ascii="Arial" w:hAnsi="Arial" w:cs="Arial"/>
          <w:sz w:val="24"/>
        </w:rPr>
        <w:t xml:space="preserve">округа и деление территории </w:t>
      </w:r>
      <w:r w:rsidR="00493F98" w:rsidRPr="006116D9">
        <w:rPr>
          <w:rFonts w:ascii="Arial" w:hAnsi="Arial" w:cs="Arial"/>
          <w:sz w:val="24"/>
        </w:rPr>
        <w:t xml:space="preserve">поселения, городского округа на </w:t>
      </w:r>
      <w:r w:rsidR="000E107C">
        <w:rPr>
          <w:rFonts w:ascii="Arial" w:hAnsi="Arial" w:cs="Arial"/>
          <w:sz w:val="24"/>
        </w:rPr>
        <w:t xml:space="preserve">эксплуатационные зоны </w:t>
      </w:r>
      <w:r w:rsidR="00493F98" w:rsidRPr="006116D9">
        <w:rPr>
          <w:rFonts w:ascii="Arial" w:hAnsi="Arial" w:cs="Arial"/>
          <w:sz w:val="24"/>
        </w:rPr>
        <w:t>……………………………………………………</w:t>
      </w:r>
      <w:r w:rsidR="006B0306" w:rsidRPr="006116D9">
        <w:rPr>
          <w:rFonts w:ascii="Arial" w:hAnsi="Arial" w:cs="Arial"/>
          <w:sz w:val="24"/>
        </w:rPr>
        <w:t>..</w:t>
      </w:r>
      <w:r w:rsidR="00217709" w:rsidRPr="006116D9">
        <w:rPr>
          <w:rFonts w:ascii="Arial" w:hAnsi="Arial" w:cs="Arial"/>
          <w:sz w:val="24"/>
        </w:rPr>
        <w:t>..........................................</w:t>
      </w:r>
      <w:r w:rsidR="006B0306" w:rsidRPr="006116D9">
        <w:rPr>
          <w:rFonts w:ascii="Arial" w:hAnsi="Arial" w:cs="Arial"/>
          <w:sz w:val="24"/>
        </w:rPr>
        <w:t>....</w:t>
      </w:r>
      <w:r w:rsidR="00217709" w:rsidRPr="006116D9">
        <w:rPr>
          <w:rFonts w:ascii="Arial" w:hAnsi="Arial" w:cs="Arial"/>
          <w:sz w:val="24"/>
        </w:rPr>
        <w:t>.......</w:t>
      </w:r>
      <w:r w:rsidR="000E107C">
        <w:rPr>
          <w:rFonts w:ascii="Arial" w:hAnsi="Arial" w:cs="Arial"/>
          <w:sz w:val="24"/>
        </w:rPr>
        <w:t xml:space="preserve">. </w:t>
      </w:r>
      <w:r w:rsidRPr="006116D9">
        <w:rPr>
          <w:rFonts w:ascii="Arial" w:hAnsi="Arial" w:cs="Arial"/>
          <w:sz w:val="24"/>
        </w:rPr>
        <w:t>13</w:t>
      </w:r>
    </w:p>
    <w:p w:rsidR="00ED7C45" w:rsidRPr="006116D9" w:rsidRDefault="00ED7C45" w:rsidP="004D1CE0">
      <w:pPr>
        <w:numPr>
          <w:ilvl w:val="0"/>
          <w:numId w:val="15"/>
        </w:numPr>
        <w:tabs>
          <w:tab w:val="left" w:pos="898"/>
          <w:tab w:val="left" w:pos="8789"/>
          <w:tab w:val="right" w:leader="dot" w:pos="9899"/>
        </w:tabs>
        <w:spacing w:before="60" w:after="60" w:line="350" w:lineRule="exact"/>
        <w:ind w:left="240" w:right="-1" w:firstLine="20"/>
        <w:jc w:val="left"/>
        <w:rPr>
          <w:rFonts w:ascii="Arial" w:hAnsi="Arial" w:cs="Arial"/>
          <w:sz w:val="24"/>
        </w:rPr>
      </w:pPr>
      <w:r w:rsidRPr="006116D9">
        <w:rPr>
          <w:rFonts w:ascii="Arial" w:hAnsi="Arial" w:cs="Arial"/>
          <w:sz w:val="24"/>
        </w:rPr>
        <w:t>Описание территорий поселения, городского округа, не охваченных централизованными системами водоснабжени</w:t>
      </w:r>
      <w:r w:rsidR="00493F98" w:rsidRPr="006116D9">
        <w:rPr>
          <w:rFonts w:ascii="Arial" w:hAnsi="Arial" w:cs="Arial"/>
          <w:sz w:val="24"/>
        </w:rPr>
        <w:t>я …………………………………</w:t>
      </w:r>
      <w:r w:rsidR="00217709" w:rsidRPr="006116D9">
        <w:rPr>
          <w:rFonts w:ascii="Arial" w:hAnsi="Arial" w:cs="Arial"/>
          <w:sz w:val="24"/>
        </w:rPr>
        <w:t>……</w:t>
      </w:r>
      <w:r w:rsidR="000E107C">
        <w:rPr>
          <w:rFonts w:ascii="Arial" w:hAnsi="Arial" w:cs="Arial"/>
          <w:sz w:val="24"/>
        </w:rPr>
        <w:t>...</w:t>
      </w:r>
      <w:r w:rsidR="00217709" w:rsidRPr="006116D9">
        <w:rPr>
          <w:rFonts w:ascii="Arial" w:hAnsi="Arial" w:cs="Arial"/>
          <w:sz w:val="24"/>
        </w:rPr>
        <w:t>1</w:t>
      </w:r>
      <w:r w:rsidRPr="006116D9">
        <w:rPr>
          <w:rFonts w:ascii="Arial" w:hAnsi="Arial" w:cs="Arial"/>
          <w:sz w:val="24"/>
        </w:rPr>
        <w:t>3</w:t>
      </w:r>
    </w:p>
    <w:p w:rsidR="00ED7C45" w:rsidRPr="006116D9" w:rsidRDefault="00ED7C45" w:rsidP="00217709">
      <w:pPr>
        <w:numPr>
          <w:ilvl w:val="0"/>
          <w:numId w:val="15"/>
        </w:numPr>
        <w:tabs>
          <w:tab w:val="left" w:pos="898"/>
          <w:tab w:val="left" w:pos="8789"/>
          <w:tab w:val="left" w:pos="9214"/>
          <w:tab w:val="left" w:leader="dot" w:pos="9595"/>
        </w:tabs>
        <w:spacing w:before="60" w:after="60" w:line="341" w:lineRule="exact"/>
        <w:ind w:left="240" w:right="-1" w:firstLine="20"/>
        <w:jc w:val="left"/>
        <w:rPr>
          <w:rFonts w:ascii="Arial" w:hAnsi="Arial" w:cs="Arial"/>
          <w:sz w:val="24"/>
        </w:rPr>
      </w:pPr>
      <w:r w:rsidRPr="006116D9">
        <w:rPr>
          <w:rFonts w:ascii="Arial" w:hAnsi="Arial" w:cs="Arial"/>
          <w:sz w:val="24"/>
        </w:rPr>
        <w:t>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</w:r>
      <w:r w:rsidR="00493F98" w:rsidRPr="006116D9">
        <w:rPr>
          <w:rFonts w:ascii="Arial" w:hAnsi="Arial" w:cs="Arial"/>
          <w:sz w:val="24"/>
        </w:rPr>
        <w:t xml:space="preserve"> ……</w:t>
      </w:r>
      <w:r w:rsidR="00217709" w:rsidRPr="006116D9">
        <w:rPr>
          <w:rFonts w:ascii="Arial" w:hAnsi="Arial" w:cs="Arial"/>
          <w:sz w:val="24"/>
        </w:rPr>
        <w:t>…………………….</w:t>
      </w:r>
      <w:r w:rsidR="006B0306" w:rsidRPr="006116D9">
        <w:rPr>
          <w:rFonts w:ascii="Arial" w:hAnsi="Arial" w:cs="Arial"/>
          <w:sz w:val="24"/>
        </w:rPr>
        <w:t>..</w:t>
      </w:r>
      <w:r w:rsidR="00217709" w:rsidRPr="006116D9">
        <w:rPr>
          <w:rFonts w:ascii="Arial" w:hAnsi="Arial" w:cs="Arial"/>
          <w:sz w:val="24"/>
        </w:rPr>
        <w:t>.......</w:t>
      </w:r>
      <w:r w:rsidR="000E107C">
        <w:rPr>
          <w:rFonts w:ascii="Arial" w:hAnsi="Arial" w:cs="Arial"/>
          <w:sz w:val="24"/>
        </w:rPr>
        <w:t>...</w:t>
      </w:r>
      <w:r w:rsidRPr="006116D9">
        <w:rPr>
          <w:rFonts w:ascii="Arial" w:hAnsi="Arial" w:cs="Arial"/>
          <w:sz w:val="24"/>
        </w:rPr>
        <w:t>14</w:t>
      </w:r>
    </w:p>
    <w:p w:rsidR="00ED7C45" w:rsidRPr="006116D9" w:rsidRDefault="00ED7C45" w:rsidP="004D1CE0">
      <w:pPr>
        <w:numPr>
          <w:ilvl w:val="0"/>
          <w:numId w:val="15"/>
        </w:numPr>
        <w:tabs>
          <w:tab w:val="left" w:pos="889"/>
          <w:tab w:val="left" w:pos="8789"/>
        </w:tabs>
        <w:spacing w:before="60" w:after="60"/>
        <w:ind w:left="240" w:right="-1" w:firstLine="20"/>
        <w:jc w:val="left"/>
        <w:rPr>
          <w:rFonts w:ascii="Arial" w:hAnsi="Arial" w:cs="Arial"/>
          <w:sz w:val="24"/>
        </w:rPr>
      </w:pPr>
      <w:r w:rsidRPr="006116D9">
        <w:rPr>
          <w:rFonts w:ascii="Arial" w:hAnsi="Arial" w:cs="Arial"/>
          <w:sz w:val="24"/>
        </w:rPr>
        <w:t>Описание результатов технического обследования централизованных</w:t>
      </w:r>
    </w:p>
    <w:p w:rsidR="00402515" w:rsidRPr="006116D9" w:rsidRDefault="00527F05" w:rsidP="00217709">
      <w:pPr>
        <w:tabs>
          <w:tab w:val="left" w:pos="898"/>
          <w:tab w:val="left" w:pos="9072"/>
          <w:tab w:val="left" w:pos="9214"/>
          <w:tab w:val="left" w:leader="dot" w:pos="9595"/>
        </w:tabs>
        <w:spacing w:before="60" w:after="60" w:line="341" w:lineRule="exact"/>
        <w:ind w:right="141"/>
        <w:jc w:val="left"/>
        <w:rPr>
          <w:rFonts w:ascii="Arial" w:hAnsi="Arial" w:cs="Arial"/>
          <w:sz w:val="24"/>
        </w:rPr>
      </w:pPr>
      <w:r w:rsidRPr="006116D9">
        <w:rPr>
          <w:rFonts w:ascii="Arial" w:hAnsi="Arial" w:cs="Arial"/>
          <w:sz w:val="24"/>
        </w:rPr>
        <w:t xml:space="preserve">    </w:t>
      </w:r>
      <w:r w:rsidR="004D1CE0" w:rsidRPr="006116D9">
        <w:rPr>
          <w:rFonts w:ascii="Arial" w:hAnsi="Arial" w:cs="Arial"/>
          <w:sz w:val="24"/>
        </w:rPr>
        <w:t xml:space="preserve">систем водоснабжения </w:t>
      </w:r>
      <w:r w:rsidR="00217709" w:rsidRPr="006116D9">
        <w:rPr>
          <w:rFonts w:ascii="Arial" w:hAnsi="Arial" w:cs="Arial"/>
          <w:sz w:val="24"/>
        </w:rPr>
        <w:t>………………………………………………….…………………</w:t>
      </w:r>
      <w:r w:rsidR="000E107C">
        <w:rPr>
          <w:rFonts w:ascii="Arial" w:hAnsi="Arial" w:cs="Arial"/>
          <w:sz w:val="24"/>
        </w:rPr>
        <w:t>…</w:t>
      </w:r>
      <w:r w:rsidR="00217709" w:rsidRPr="006116D9">
        <w:rPr>
          <w:rFonts w:ascii="Arial" w:hAnsi="Arial" w:cs="Arial"/>
          <w:sz w:val="24"/>
        </w:rPr>
        <w:t>15</w:t>
      </w:r>
      <w:r w:rsidRPr="006116D9">
        <w:rPr>
          <w:rFonts w:ascii="Arial" w:hAnsi="Arial" w:cs="Arial"/>
          <w:sz w:val="24"/>
        </w:rPr>
        <w:t xml:space="preserve">    </w:t>
      </w:r>
      <w:r w:rsidR="00402515" w:rsidRPr="006116D9">
        <w:rPr>
          <w:rFonts w:ascii="Arial" w:hAnsi="Arial" w:cs="Arial"/>
          <w:sz w:val="24"/>
        </w:rPr>
        <w:t>1.1.4.1. Описание состояния существующих источников водоснаб</w:t>
      </w:r>
      <w:r w:rsidR="004D1CE0" w:rsidRPr="006116D9">
        <w:rPr>
          <w:rFonts w:ascii="Arial" w:hAnsi="Arial" w:cs="Arial"/>
          <w:sz w:val="24"/>
        </w:rPr>
        <w:t>жения и</w:t>
      </w:r>
    </w:p>
    <w:p w:rsidR="004D1CE0" w:rsidRPr="006116D9" w:rsidRDefault="004D1CE0" w:rsidP="004D1CE0">
      <w:pPr>
        <w:tabs>
          <w:tab w:val="left" w:pos="851"/>
          <w:tab w:val="left" w:pos="898"/>
          <w:tab w:val="left" w:pos="8789"/>
          <w:tab w:val="left" w:leader="dot" w:pos="9595"/>
        </w:tabs>
        <w:spacing w:before="60" w:after="60" w:line="341" w:lineRule="exact"/>
        <w:ind w:right="-1"/>
        <w:jc w:val="left"/>
        <w:rPr>
          <w:rFonts w:ascii="Arial" w:hAnsi="Arial" w:cs="Arial"/>
          <w:sz w:val="24"/>
        </w:rPr>
      </w:pPr>
      <w:r w:rsidRPr="006116D9">
        <w:rPr>
          <w:rFonts w:ascii="Arial" w:hAnsi="Arial" w:cs="Arial"/>
          <w:sz w:val="24"/>
        </w:rPr>
        <w:t xml:space="preserve">    </w:t>
      </w:r>
      <w:r w:rsidR="00493F98" w:rsidRPr="006116D9">
        <w:rPr>
          <w:rFonts w:ascii="Arial" w:hAnsi="Arial" w:cs="Arial"/>
          <w:sz w:val="24"/>
        </w:rPr>
        <w:t>в</w:t>
      </w:r>
      <w:r w:rsidRPr="006116D9">
        <w:rPr>
          <w:rFonts w:ascii="Arial" w:hAnsi="Arial" w:cs="Arial"/>
          <w:sz w:val="24"/>
        </w:rPr>
        <w:t>одозаборных сооружений</w:t>
      </w:r>
      <w:r w:rsidR="00493F98" w:rsidRPr="006116D9">
        <w:rPr>
          <w:rFonts w:ascii="Arial" w:hAnsi="Arial" w:cs="Arial"/>
          <w:sz w:val="24"/>
        </w:rPr>
        <w:t xml:space="preserve"> ……………………………………………………………</w:t>
      </w:r>
      <w:r w:rsidR="00217709" w:rsidRPr="006116D9">
        <w:rPr>
          <w:rFonts w:ascii="Arial" w:hAnsi="Arial" w:cs="Arial"/>
          <w:sz w:val="24"/>
        </w:rPr>
        <w:t>……..</w:t>
      </w:r>
      <w:r w:rsidR="00493F98" w:rsidRPr="006116D9">
        <w:rPr>
          <w:rFonts w:ascii="Arial" w:hAnsi="Arial" w:cs="Arial"/>
          <w:sz w:val="24"/>
        </w:rPr>
        <w:t>15</w:t>
      </w:r>
    </w:p>
    <w:p w:rsidR="00B55030" w:rsidRPr="006116D9" w:rsidRDefault="00402515" w:rsidP="004D1CE0">
      <w:pPr>
        <w:tabs>
          <w:tab w:val="left" w:pos="8789"/>
        </w:tabs>
        <w:ind w:right="-1"/>
        <w:jc w:val="left"/>
        <w:rPr>
          <w:rFonts w:ascii="Arial" w:hAnsi="Arial" w:cs="Arial"/>
          <w:sz w:val="24"/>
        </w:rPr>
      </w:pPr>
      <w:r w:rsidRPr="006116D9">
        <w:rPr>
          <w:rFonts w:ascii="Arial" w:hAnsi="Arial" w:cs="Arial"/>
          <w:sz w:val="24"/>
        </w:rPr>
        <w:t xml:space="preserve">   </w:t>
      </w:r>
      <w:r w:rsidR="00EF040E" w:rsidRPr="006116D9">
        <w:rPr>
          <w:rFonts w:ascii="Arial" w:hAnsi="Arial" w:cs="Arial"/>
          <w:sz w:val="24"/>
        </w:rPr>
        <w:t xml:space="preserve"> 1.1.4.2. Описание существующих сооружений очистки и подготовки воды,</w:t>
      </w:r>
      <w:r w:rsidR="00B55030" w:rsidRPr="006116D9">
        <w:rPr>
          <w:rFonts w:ascii="Arial" w:hAnsi="Arial" w:cs="Arial"/>
          <w:sz w:val="24"/>
        </w:rPr>
        <w:t xml:space="preserve">      </w:t>
      </w:r>
    </w:p>
    <w:p w:rsidR="00B55030" w:rsidRPr="006116D9" w:rsidRDefault="00B55030" w:rsidP="004D1CE0">
      <w:pPr>
        <w:tabs>
          <w:tab w:val="left" w:pos="8789"/>
        </w:tabs>
        <w:ind w:right="-1"/>
        <w:jc w:val="left"/>
        <w:rPr>
          <w:rFonts w:ascii="Arial" w:hAnsi="Arial" w:cs="Arial"/>
          <w:sz w:val="24"/>
        </w:rPr>
      </w:pPr>
      <w:r w:rsidRPr="006116D9">
        <w:rPr>
          <w:rFonts w:ascii="Arial" w:hAnsi="Arial" w:cs="Arial"/>
          <w:sz w:val="24"/>
        </w:rPr>
        <w:t xml:space="preserve">    включая оценку соответствия применяемой технологической схемы</w:t>
      </w:r>
    </w:p>
    <w:p w:rsidR="00493F98" w:rsidRPr="006116D9" w:rsidRDefault="00B55030" w:rsidP="00493F98">
      <w:pPr>
        <w:tabs>
          <w:tab w:val="left" w:pos="8789"/>
          <w:tab w:val="left" w:pos="8931"/>
        </w:tabs>
        <w:ind w:right="-1"/>
        <w:jc w:val="left"/>
        <w:rPr>
          <w:rFonts w:ascii="Arial" w:hAnsi="Arial" w:cs="Arial"/>
          <w:sz w:val="24"/>
        </w:rPr>
      </w:pPr>
      <w:r w:rsidRPr="006116D9">
        <w:rPr>
          <w:rFonts w:ascii="Arial" w:hAnsi="Arial" w:cs="Arial"/>
          <w:sz w:val="24"/>
        </w:rPr>
        <w:t xml:space="preserve">    водоподготовки требованиям обеспечения нормативов качества воды</w:t>
      </w:r>
      <w:r w:rsidR="004D1CE0" w:rsidRPr="006116D9">
        <w:rPr>
          <w:rFonts w:ascii="Arial" w:hAnsi="Arial" w:cs="Arial"/>
          <w:sz w:val="24"/>
        </w:rPr>
        <w:t xml:space="preserve"> ……</w:t>
      </w:r>
      <w:r w:rsidR="00D718A1" w:rsidRPr="006116D9">
        <w:rPr>
          <w:rFonts w:ascii="Arial" w:hAnsi="Arial" w:cs="Arial"/>
          <w:sz w:val="24"/>
        </w:rPr>
        <w:t>…</w:t>
      </w:r>
      <w:r w:rsidR="00217709" w:rsidRPr="006116D9">
        <w:rPr>
          <w:rFonts w:ascii="Arial" w:hAnsi="Arial" w:cs="Arial"/>
          <w:sz w:val="24"/>
        </w:rPr>
        <w:t>…….</w:t>
      </w:r>
      <w:r w:rsidR="004D1CE0" w:rsidRPr="006116D9">
        <w:rPr>
          <w:rFonts w:ascii="Arial" w:hAnsi="Arial" w:cs="Arial"/>
          <w:sz w:val="24"/>
        </w:rPr>
        <w:t>1</w:t>
      </w:r>
      <w:r w:rsidR="00D718A1" w:rsidRPr="006116D9">
        <w:rPr>
          <w:rFonts w:ascii="Arial" w:hAnsi="Arial" w:cs="Arial"/>
          <w:sz w:val="24"/>
        </w:rPr>
        <w:t>7</w:t>
      </w:r>
    </w:p>
    <w:p w:rsidR="00D718A1" w:rsidRPr="006116D9" w:rsidRDefault="00D718A1" w:rsidP="00493F98">
      <w:pPr>
        <w:tabs>
          <w:tab w:val="left" w:pos="8789"/>
          <w:tab w:val="left" w:pos="8931"/>
        </w:tabs>
        <w:ind w:right="-1"/>
        <w:jc w:val="left"/>
        <w:rPr>
          <w:rFonts w:ascii="Arial" w:hAnsi="Arial" w:cs="Arial"/>
          <w:sz w:val="24"/>
        </w:rPr>
      </w:pPr>
    </w:p>
    <w:p w:rsidR="00493F98" w:rsidRPr="006116D9" w:rsidRDefault="00493F98" w:rsidP="00493F98">
      <w:pPr>
        <w:tabs>
          <w:tab w:val="left" w:pos="8789"/>
          <w:tab w:val="left" w:pos="8931"/>
        </w:tabs>
        <w:ind w:right="-1"/>
        <w:jc w:val="left"/>
        <w:rPr>
          <w:rFonts w:ascii="Arial" w:hAnsi="Arial" w:cs="Arial"/>
          <w:sz w:val="24"/>
        </w:rPr>
      </w:pPr>
      <w:r w:rsidRPr="006116D9">
        <w:rPr>
          <w:rFonts w:ascii="Arial" w:hAnsi="Arial" w:cs="Arial"/>
          <w:sz w:val="24"/>
        </w:rPr>
        <w:t xml:space="preserve">    1.1.4.3. Описание состояния и функционирования существующих насосных</w:t>
      </w:r>
    </w:p>
    <w:p w:rsidR="00493F98" w:rsidRPr="006116D9" w:rsidRDefault="00493F98" w:rsidP="00493F98">
      <w:pPr>
        <w:tabs>
          <w:tab w:val="left" w:pos="8789"/>
          <w:tab w:val="left" w:pos="8931"/>
        </w:tabs>
        <w:ind w:right="-1"/>
        <w:jc w:val="left"/>
        <w:rPr>
          <w:rFonts w:ascii="Arial" w:hAnsi="Arial" w:cs="Arial"/>
          <w:sz w:val="24"/>
        </w:rPr>
      </w:pPr>
      <w:r w:rsidRPr="006116D9">
        <w:rPr>
          <w:rFonts w:ascii="Arial" w:hAnsi="Arial" w:cs="Arial"/>
          <w:sz w:val="24"/>
        </w:rPr>
        <w:t xml:space="preserve">    централизованных станций, в том числе оценку энергоэффективности подачи</w:t>
      </w:r>
    </w:p>
    <w:p w:rsidR="00D718A1" w:rsidRPr="006116D9" w:rsidRDefault="00D718A1" w:rsidP="00493F98">
      <w:pPr>
        <w:tabs>
          <w:tab w:val="left" w:pos="8789"/>
          <w:tab w:val="left" w:pos="8931"/>
        </w:tabs>
        <w:ind w:right="-1"/>
        <w:jc w:val="left"/>
        <w:rPr>
          <w:rFonts w:ascii="Arial" w:hAnsi="Arial" w:cs="Arial"/>
          <w:sz w:val="24"/>
        </w:rPr>
      </w:pPr>
      <w:r w:rsidRPr="006116D9">
        <w:rPr>
          <w:rFonts w:ascii="Arial" w:hAnsi="Arial" w:cs="Arial"/>
          <w:sz w:val="24"/>
        </w:rPr>
        <w:t xml:space="preserve">    воды, которая оценивается как соотношения удельного расхода электрической</w:t>
      </w:r>
    </w:p>
    <w:p w:rsidR="00D718A1" w:rsidRPr="006116D9" w:rsidRDefault="00D718A1" w:rsidP="00493F98">
      <w:pPr>
        <w:tabs>
          <w:tab w:val="left" w:pos="8789"/>
          <w:tab w:val="left" w:pos="8931"/>
        </w:tabs>
        <w:ind w:right="-1"/>
        <w:jc w:val="left"/>
        <w:rPr>
          <w:rFonts w:ascii="Arial" w:hAnsi="Arial" w:cs="Arial"/>
          <w:sz w:val="24"/>
        </w:rPr>
      </w:pPr>
      <w:r w:rsidRPr="006116D9">
        <w:rPr>
          <w:rFonts w:ascii="Arial" w:hAnsi="Arial" w:cs="Arial"/>
          <w:sz w:val="24"/>
        </w:rPr>
        <w:t xml:space="preserve">    энергии, необходимой для подачи установленного объема воды, и </w:t>
      </w:r>
    </w:p>
    <w:p w:rsidR="00D718A1" w:rsidRPr="006116D9" w:rsidRDefault="00D718A1" w:rsidP="00493F98">
      <w:pPr>
        <w:tabs>
          <w:tab w:val="left" w:pos="8789"/>
          <w:tab w:val="left" w:pos="8931"/>
        </w:tabs>
        <w:ind w:right="-1"/>
        <w:jc w:val="left"/>
        <w:rPr>
          <w:rFonts w:ascii="Arial" w:hAnsi="Arial" w:cs="Arial"/>
          <w:sz w:val="24"/>
        </w:rPr>
      </w:pPr>
      <w:r w:rsidRPr="006116D9">
        <w:rPr>
          <w:rFonts w:ascii="Arial" w:hAnsi="Arial" w:cs="Arial"/>
          <w:sz w:val="24"/>
        </w:rPr>
        <w:t xml:space="preserve">    установленного уровня напора (давления) …………………………………………</w:t>
      </w:r>
      <w:r w:rsidR="00217709" w:rsidRPr="006116D9">
        <w:rPr>
          <w:rFonts w:ascii="Arial" w:hAnsi="Arial" w:cs="Arial"/>
          <w:sz w:val="24"/>
        </w:rPr>
        <w:t>…….</w:t>
      </w:r>
      <w:r w:rsidRPr="006116D9">
        <w:rPr>
          <w:rFonts w:ascii="Arial" w:hAnsi="Arial" w:cs="Arial"/>
          <w:sz w:val="24"/>
        </w:rPr>
        <w:t>17</w:t>
      </w:r>
    </w:p>
    <w:p w:rsidR="00D718A1" w:rsidRPr="006116D9" w:rsidRDefault="00D718A1" w:rsidP="00493F98">
      <w:pPr>
        <w:tabs>
          <w:tab w:val="left" w:pos="8789"/>
          <w:tab w:val="left" w:pos="8931"/>
        </w:tabs>
        <w:ind w:right="-1"/>
        <w:jc w:val="left"/>
        <w:rPr>
          <w:rFonts w:ascii="Arial" w:hAnsi="Arial" w:cs="Arial"/>
          <w:sz w:val="24"/>
        </w:rPr>
      </w:pPr>
      <w:r w:rsidRPr="006116D9">
        <w:rPr>
          <w:rFonts w:ascii="Arial" w:hAnsi="Arial" w:cs="Arial"/>
          <w:sz w:val="24"/>
        </w:rPr>
        <w:t xml:space="preserve">    </w:t>
      </w:r>
    </w:p>
    <w:p w:rsidR="00D718A1" w:rsidRPr="006116D9" w:rsidRDefault="00D718A1" w:rsidP="00493F98">
      <w:pPr>
        <w:tabs>
          <w:tab w:val="left" w:pos="8789"/>
          <w:tab w:val="left" w:pos="8931"/>
        </w:tabs>
        <w:ind w:right="-1"/>
        <w:jc w:val="left"/>
        <w:rPr>
          <w:rFonts w:ascii="Arial" w:hAnsi="Arial" w:cs="Arial"/>
          <w:sz w:val="24"/>
        </w:rPr>
      </w:pPr>
      <w:r w:rsidRPr="006116D9">
        <w:rPr>
          <w:rFonts w:ascii="Arial" w:hAnsi="Arial" w:cs="Arial"/>
          <w:sz w:val="24"/>
        </w:rPr>
        <w:t xml:space="preserve">    1.1.4.4. Описание состояния и функционирования водопроводных сетей </w:t>
      </w:r>
    </w:p>
    <w:p w:rsidR="00D718A1" w:rsidRPr="006116D9" w:rsidRDefault="00D718A1" w:rsidP="00493F98">
      <w:pPr>
        <w:tabs>
          <w:tab w:val="left" w:pos="8789"/>
          <w:tab w:val="left" w:pos="8931"/>
        </w:tabs>
        <w:ind w:right="-1"/>
        <w:jc w:val="left"/>
        <w:rPr>
          <w:rFonts w:ascii="Arial" w:hAnsi="Arial" w:cs="Arial"/>
          <w:sz w:val="24"/>
        </w:rPr>
      </w:pPr>
      <w:r w:rsidRPr="006116D9">
        <w:rPr>
          <w:rFonts w:ascii="Arial" w:hAnsi="Arial" w:cs="Arial"/>
          <w:sz w:val="24"/>
        </w:rPr>
        <w:t xml:space="preserve">    систем водоснабжения, включая оценку величины износа сетей и определение</w:t>
      </w:r>
    </w:p>
    <w:p w:rsidR="00D718A1" w:rsidRPr="006116D9" w:rsidRDefault="00D718A1" w:rsidP="00493F98">
      <w:pPr>
        <w:tabs>
          <w:tab w:val="left" w:pos="8789"/>
          <w:tab w:val="left" w:pos="8931"/>
        </w:tabs>
        <w:ind w:right="-1"/>
        <w:jc w:val="left"/>
        <w:rPr>
          <w:rFonts w:ascii="Arial" w:hAnsi="Arial" w:cs="Arial"/>
          <w:sz w:val="24"/>
        </w:rPr>
      </w:pPr>
      <w:r w:rsidRPr="006116D9">
        <w:rPr>
          <w:rFonts w:ascii="Arial" w:hAnsi="Arial" w:cs="Arial"/>
          <w:sz w:val="24"/>
        </w:rPr>
        <w:t xml:space="preserve">    возможности обеспечения качества воды в процессе транспортировки по этим </w:t>
      </w:r>
    </w:p>
    <w:p w:rsidR="00D718A1" w:rsidRPr="006116D9" w:rsidRDefault="00D718A1" w:rsidP="00493F98">
      <w:pPr>
        <w:tabs>
          <w:tab w:val="left" w:pos="8789"/>
          <w:tab w:val="left" w:pos="8931"/>
        </w:tabs>
        <w:ind w:right="-1"/>
        <w:jc w:val="left"/>
        <w:rPr>
          <w:rFonts w:ascii="Arial" w:hAnsi="Arial" w:cs="Arial"/>
          <w:sz w:val="24"/>
        </w:rPr>
      </w:pPr>
      <w:r w:rsidRPr="006116D9">
        <w:rPr>
          <w:rFonts w:ascii="Arial" w:hAnsi="Arial" w:cs="Arial"/>
          <w:sz w:val="24"/>
        </w:rPr>
        <w:t xml:space="preserve">    сетям ………………………………………………………………………………………</w:t>
      </w:r>
      <w:r w:rsidR="00217709" w:rsidRPr="006116D9">
        <w:rPr>
          <w:rFonts w:ascii="Arial" w:hAnsi="Arial" w:cs="Arial"/>
          <w:sz w:val="24"/>
        </w:rPr>
        <w:t>…….</w:t>
      </w:r>
      <w:r w:rsidRPr="006116D9">
        <w:rPr>
          <w:rFonts w:ascii="Arial" w:hAnsi="Arial" w:cs="Arial"/>
          <w:sz w:val="24"/>
        </w:rPr>
        <w:t>18</w:t>
      </w:r>
    </w:p>
    <w:p w:rsidR="006B0306" w:rsidRPr="006116D9" w:rsidRDefault="006B0306" w:rsidP="00493F98">
      <w:pPr>
        <w:tabs>
          <w:tab w:val="left" w:pos="8789"/>
          <w:tab w:val="left" w:pos="8931"/>
        </w:tabs>
        <w:ind w:right="-1"/>
        <w:jc w:val="left"/>
        <w:rPr>
          <w:rFonts w:ascii="Arial" w:hAnsi="Arial" w:cs="Arial"/>
          <w:sz w:val="24"/>
        </w:rPr>
      </w:pPr>
    </w:p>
    <w:p w:rsidR="006B0306" w:rsidRPr="006116D9" w:rsidRDefault="006B0306" w:rsidP="00493F98">
      <w:pPr>
        <w:tabs>
          <w:tab w:val="left" w:pos="8789"/>
          <w:tab w:val="left" w:pos="8931"/>
        </w:tabs>
        <w:ind w:right="-1"/>
        <w:jc w:val="left"/>
        <w:rPr>
          <w:rFonts w:ascii="Arial" w:hAnsi="Arial" w:cs="Arial"/>
          <w:sz w:val="24"/>
        </w:rPr>
      </w:pPr>
      <w:r w:rsidRPr="006116D9">
        <w:rPr>
          <w:rFonts w:ascii="Arial" w:hAnsi="Arial" w:cs="Arial"/>
          <w:sz w:val="24"/>
        </w:rPr>
        <w:t xml:space="preserve">    1.1.4.5. Описание существующих технических и технологических проблем,</w:t>
      </w:r>
    </w:p>
    <w:p w:rsidR="006B0306" w:rsidRPr="006116D9" w:rsidRDefault="006B0306" w:rsidP="00493F98">
      <w:pPr>
        <w:tabs>
          <w:tab w:val="left" w:pos="8789"/>
          <w:tab w:val="left" w:pos="8931"/>
        </w:tabs>
        <w:ind w:right="-1"/>
        <w:jc w:val="left"/>
        <w:rPr>
          <w:rFonts w:ascii="Arial" w:hAnsi="Arial" w:cs="Arial"/>
          <w:sz w:val="24"/>
        </w:rPr>
      </w:pPr>
      <w:r w:rsidRPr="006116D9">
        <w:rPr>
          <w:rFonts w:ascii="Arial" w:hAnsi="Arial" w:cs="Arial"/>
          <w:sz w:val="24"/>
        </w:rPr>
        <w:t xml:space="preserve">    возникающих при водоснабжении поселений, городских округов, анализ </w:t>
      </w:r>
    </w:p>
    <w:p w:rsidR="006B0306" w:rsidRPr="006116D9" w:rsidRDefault="006B0306" w:rsidP="00493F98">
      <w:pPr>
        <w:tabs>
          <w:tab w:val="left" w:pos="8789"/>
          <w:tab w:val="left" w:pos="8931"/>
        </w:tabs>
        <w:ind w:right="-1"/>
        <w:jc w:val="left"/>
        <w:rPr>
          <w:rFonts w:ascii="Arial" w:hAnsi="Arial" w:cs="Arial"/>
          <w:sz w:val="24"/>
        </w:rPr>
      </w:pPr>
      <w:r w:rsidRPr="006116D9">
        <w:rPr>
          <w:rFonts w:ascii="Arial" w:hAnsi="Arial" w:cs="Arial"/>
          <w:sz w:val="24"/>
        </w:rPr>
        <w:t xml:space="preserve">    исполнения предписаний органов, осуществляющих государственный надзор,</w:t>
      </w:r>
    </w:p>
    <w:p w:rsidR="006B0306" w:rsidRPr="006116D9" w:rsidRDefault="006B0306" w:rsidP="00493F98">
      <w:pPr>
        <w:tabs>
          <w:tab w:val="left" w:pos="8789"/>
          <w:tab w:val="left" w:pos="8931"/>
        </w:tabs>
        <w:ind w:right="-1"/>
        <w:jc w:val="left"/>
        <w:rPr>
          <w:rFonts w:ascii="Arial" w:hAnsi="Arial" w:cs="Arial"/>
          <w:sz w:val="24"/>
        </w:rPr>
      </w:pPr>
      <w:r w:rsidRPr="006116D9">
        <w:rPr>
          <w:rFonts w:ascii="Arial" w:hAnsi="Arial" w:cs="Arial"/>
          <w:sz w:val="24"/>
        </w:rPr>
        <w:t xml:space="preserve">    муниципальный контроль, об устранении нарушений, влияющих на качество и</w:t>
      </w:r>
    </w:p>
    <w:p w:rsidR="006B0306" w:rsidRPr="006116D9" w:rsidRDefault="006B0306" w:rsidP="00493F98">
      <w:pPr>
        <w:tabs>
          <w:tab w:val="left" w:pos="8789"/>
          <w:tab w:val="left" w:pos="8931"/>
        </w:tabs>
        <w:ind w:right="-1"/>
        <w:jc w:val="left"/>
        <w:rPr>
          <w:rFonts w:ascii="Arial" w:hAnsi="Arial" w:cs="Arial"/>
          <w:sz w:val="24"/>
        </w:rPr>
      </w:pPr>
      <w:r w:rsidRPr="006116D9">
        <w:rPr>
          <w:rFonts w:ascii="Arial" w:hAnsi="Arial" w:cs="Arial"/>
          <w:sz w:val="24"/>
        </w:rPr>
        <w:t xml:space="preserve">    безопасность воды ……………………………………………………………………</w:t>
      </w:r>
      <w:r w:rsidR="00217709" w:rsidRPr="006116D9">
        <w:rPr>
          <w:rFonts w:ascii="Arial" w:hAnsi="Arial" w:cs="Arial"/>
          <w:sz w:val="24"/>
        </w:rPr>
        <w:t>………</w:t>
      </w:r>
      <w:r w:rsidRPr="006116D9">
        <w:rPr>
          <w:rFonts w:ascii="Arial" w:hAnsi="Arial" w:cs="Arial"/>
          <w:sz w:val="24"/>
        </w:rPr>
        <w:t>20</w:t>
      </w:r>
    </w:p>
    <w:p w:rsidR="006B0306" w:rsidRPr="006116D9" w:rsidRDefault="006B0306" w:rsidP="00493F98">
      <w:pPr>
        <w:tabs>
          <w:tab w:val="left" w:pos="8789"/>
          <w:tab w:val="left" w:pos="8931"/>
        </w:tabs>
        <w:ind w:right="-1"/>
        <w:jc w:val="left"/>
        <w:rPr>
          <w:rFonts w:ascii="Arial" w:hAnsi="Arial" w:cs="Arial"/>
          <w:sz w:val="24"/>
        </w:rPr>
      </w:pPr>
      <w:r w:rsidRPr="006116D9">
        <w:rPr>
          <w:rFonts w:ascii="Arial" w:hAnsi="Arial" w:cs="Arial"/>
          <w:sz w:val="24"/>
        </w:rPr>
        <w:t xml:space="preserve">    </w:t>
      </w:r>
    </w:p>
    <w:p w:rsidR="00D718A1" w:rsidRPr="006116D9" w:rsidRDefault="00D718A1" w:rsidP="00493F98">
      <w:pPr>
        <w:tabs>
          <w:tab w:val="left" w:pos="8789"/>
          <w:tab w:val="left" w:pos="8931"/>
        </w:tabs>
        <w:ind w:right="-1"/>
        <w:jc w:val="left"/>
        <w:rPr>
          <w:rFonts w:ascii="Arial" w:hAnsi="Arial" w:cs="Arial"/>
          <w:sz w:val="24"/>
        </w:rPr>
      </w:pPr>
      <w:r w:rsidRPr="006116D9">
        <w:rPr>
          <w:rFonts w:ascii="Arial" w:hAnsi="Arial" w:cs="Arial"/>
          <w:sz w:val="24"/>
        </w:rPr>
        <w:t xml:space="preserve">    </w:t>
      </w:r>
    </w:p>
    <w:p w:rsidR="00D718A1" w:rsidRPr="006116D9" w:rsidRDefault="00D718A1" w:rsidP="00493F98">
      <w:pPr>
        <w:tabs>
          <w:tab w:val="left" w:pos="8789"/>
          <w:tab w:val="left" w:pos="8931"/>
        </w:tabs>
        <w:ind w:right="-1"/>
        <w:jc w:val="left"/>
        <w:rPr>
          <w:rFonts w:ascii="Arial" w:hAnsi="Arial" w:cs="Arial"/>
          <w:sz w:val="24"/>
        </w:rPr>
      </w:pPr>
      <w:r w:rsidRPr="006116D9">
        <w:rPr>
          <w:rFonts w:ascii="Arial" w:hAnsi="Arial" w:cs="Arial"/>
          <w:sz w:val="24"/>
        </w:rPr>
        <w:t xml:space="preserve">     </w:t>
      </w:r>
    </w:p>
    <w:p w:rsidR="00D718A1" w:rsidRPr="006116D9" w:rsidRDefault="00D718A1" w:rsidP="00493F98">
      <w:pPr>
        <w:tabs>
          <w:tab w:val="left" w:pos="8789"/>
          <w:tab w:val="left" w:pos="8931"/>
        </w:tabs>
        <w:ind w:right="-1"/>
        <w:jc w:val="left"/>
        <w:rPr>
          <w:rFonts w:ascii="Arial" w:hAnsi="Arial" w:cs="Arial"/>
          <w:sz w:val="24"/>
        </w:rPr>
      </w:pPr>
      <w:r w:rsidRPr="006116D9">
        <w:rPr>
          <w:rFonts w:ascii="Arial" w:hAnsi="Arial" w:cs="Arial"/>
          <w:sz w:val="24"/>
        </w:rPr>
        <w:t xml:space="preserve">    </w:t>
      </w:r>
    </w:p>
    <w:p w:rsidR="00D718A1" w:rsidRPr="006116D9" w:rsidRDefault="00D718A1" w:rsidP="00493F98">
      <w:pPr>
        <w:tabs>
          <w:tab w:val="left" w:pos="8789"/>
          <w:tab w:val="left" w:pos="8931"/>
        </w:tabs>
        <w:ind w:right="-1"/>
        <w:jc w:val="left"/>
        <w:rPr>
          <w:rFonts w:ascii="Arial" w:hAnsi="Arial" w:cs="Arial"/>
          <w:sz w:val="24"/>
        </w:rPr>
      </w:pPr>
    </w:p>
    <w:p w:rsidR="00D718A1" w:rsidRPr="006116D9" w:rsidRDefault="00D718A1" w:rsidP="00493F98">
      <w:pPr>
        <w:tabs>
          <w:tab w:val="left" w:pos="8789"/>
          <w:tab w:val="left" w:pos="8931"/>
        </w:tabs>
        <w:ind w:right="-1"/>
        <w:jc w:val="left"/>
        <w:rPr>
          <w:rFonts w:ascii="Arial" w:hAnsi="Arial" w:cs="Arial"/>
          <w:sz w:val="24"/>
        </w:rPr>
      </w:pPr>
    </w:p>
    <w:p w:rsidR="006B0306" w:rsidRPr="006116D9" w:rsidRDefault="006B0306" w:rsidP="007F0908">
      <w:pPr>
        <w:tabs>
          <w:tab w:val="left" w:leader="dot" w:pos="9335"/>
        </w:tabs>
        <w:spacing w:after="60" w:line="346" w:lineRule="exact"/>
        <w:ind w:right="20"/>
        <w:jc w:val="left"/>
        <w:rPr>
          <w:rFonts w:ascii="Arial" w:hAnsi="Arial" w:cs="Arial"/>
          <w:sz w:val="24"/>
        </w:rPr>
      </w:pPr>
      <w:r w:rsidRPr="006116D9">
        <w:rPr>
          <w:rFonts w:ascii="Arial" w:hAnsi="Arial" w:cs="Arial"/>
          <w:sz w:val="24"/>
        </w:rPr>
        <w:t xml:space="preserve">1.1.4.6. Описание централизованной системы горячего водоснабжения с    использованием закрытых систем горячего водоснабжения, отражающее технологические особенности указанной системы </w:t>
      </w:r>
      <w:r w:rsidR="00DE3A6F" w:rsidRPr="006116D9">
        <w:rPr>
          <w:rFonts w:ascii="Arial" w:hAnsi="Arial" w:cs="Arial"/>
          <w:sz w:val="24"/>
        </w:rPr>
        <w:t>…………………………</w:t>
      </w:r>
      <w:r w:rsidR="003C764A" w:rsidRPr="006116D9">
        <w:rPr>
          <w:rFonts w:ascii="Arial" w:hAnsi="Arial" w:cs="Arial"/>
          <w:sz w:val="24"/>
        </w:rPr>
        <w:t>.</w:t>
      </w:r>
      <w:r w:rsidR="00DE3A6F" w:rsidRPr="006116D9">
        <w:rPr>
          <w:rFonts w:ascii="Arial" w:hAnsi="Arial" w:cs="Arial"/>
          <w:sz w:val="24"/>
        </w:rPr>
        <w:t>……......</w:t>
      </w:r>
      <w:r w:rsidR="00217709" w:rsidRPr="006116D9">
        <w:rPr>
          <w:rFonts w:ascii="Arial" w:hAnsi="Arial" w:cs="Arial"/>
          <w:sz w:val="24"/>
        </w:rPr>
        <w:t>.....</w:t>
      </w:r>
      <w:r w:rsidR="00DE3A6F" w:rsidRPr="006116D9">
        <w:rPr>
          <w:rFonts w:ascii="Arial" w:hAnsi="Arial" w:cs="Arial"/>
          <w:sz w:val="24"/>
        </w:rPr>
        <w:t>.</w:t>
      </w:r>
      <w:r w:rsidR="003C764A" w:rsidRPr="006116D9">
        <w:rPr>
          <w:rFonts w:ascii="Arial" w:hAnsi="Arial" w:cs="Arial"/>
          <w:sz w:val="24"/>
        </w:rPr>
        <w:t xml:space="preserve">21 </w:t>
      </w:r>
    </w:p>
    <w:p w:rsidR="006B0306" w:rsidRPr="006116D9" w:rsidRDefault="006B0306" w:rsidP="007F0908">
      <w:pPr>
        <w:numPr>
          <w:ilvl w:val="0"/>
          <w:numId w:val="15"/>
        </w:numPr>
        <w:tabs>
          <w:tab w:val="left" w:pos="673"/>
          <w:tab w:val="left" w:leader="dot" w:pos="9335"/>
        </w:tabs>
        <w:spacing w:before="60" w:after="60" w:line="346" w:lineRule="exact"/>
        <w:ind w:left="20" w:right="20"/>
        <w:jc w:val="left"/>
        <w:rPr>
          <w:rFonts w:ascii="Arial" w:hAnsi="Arial" w:cs="Arial"/>
          <w:sz w:val="24"/>
        </w:rPr>
      </w:pPr>
      <w:r w:rsidRPr="006116D9">
        <w:rPr>
          <w:rFonts w:ascii="Arial" w:hAnsi="Arial" w:cs="Arial"/>
          <w:sz w:val="24"/>
        </w:rPr>
        <w:t>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 ……………………</w:t>
      </w:r>
      <w:r w:rsidR="00DE3A6F" w:rsidRPr="006116D9">
        <w:rPr>
          <w:rFonts w:ascii="Arial" w:hAnsi="Arial" w:cs="Arial"/>
          <w:sz w:val="24"/>
        </w:rPr>
        <w:t>………………………</w:t>
      </w:r>
      <w:r w:rsidR="00217709" w:rsidRPr="006116D9">
        <w:rPr>
          <w:rFonts w:ascii="Arial" w:hAnsi="Arial" w:cs="Arial"/>
          <w:sz w:val="24"/>
        </w:rPr>
        <w:t>………………………….</w:t>
      </w:r>
      <w:r w:rsidR="007F0908" w:rsidRPr="006116D9">
        <w:rPr>
          <w:rFonts w:ascii="Arial" w:hAnsi="Arial" w:cs="Arial"/>
          <w:sz w:val="24"/>
        </w:rPr>
        <w:t>…</w:t>
      </w:r>
      <w:r w:rsidR="003C764A" w:rsidRPr="006116D9">
        <w:rPr>
          <w:rFonts w:ascii="Arial" w:hAnsi="Arial" w:cs="Arial"/>
          <w:sz w:val="24"/>
        </w:rPr>
        <w:t>21</w:t>
      </w:r>
    </w:p>
    <w:p w:rsidR="00DE3A6F" w:rsidRPr="006116D9" w:rsidRDefault="006B0306" w:rsidP="007F0908">
      <w:pPr>
        <w:numPr>
          <w:ilvl w:val="0"/>
          <w:numId w:val="15"/>
        </w:numPr>
        <w:tabs>
          <w:tab w:val="left" w:pos="673"/>
          <w:tab w:val="left" w:leader="dot" w:pos="9385"/>
        </w:tabs>
        <w:spacing w:before="60" w:after="60" w:line="346" w:lineRule="exact"/>
        <w:ind w:left="20"/>
        <w:jc w:val="left"/>
        <w:rPr>
          <w:rFonts w:ascii="Arial" w:hAnsi="Arial" w:cs="Arial"/>
          <w:sz w:val="24"/>
        </w:rPr>
      </w:pPr>
      <w:r w:rsidRPr="006116D9">
        <w:rPr>
          <w:rFonts w:ascii="Arial" w:hAnsi="Arial" w:cs="Arial"/>
          <w:sz w:val="24"/>
        </w:rPr>
        <w:t xml:space="preserve">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 (границ зон, в которых </w:t>
      </w:r>
    </w:p>
    <w:p w:rsidR="006B0306" w:rsidRPr="006116D9" w:rsidRDefault="006B0306" w:rsidP="00217709">
      <w:pPr>
        <w:tabs>
          <w:tab w:val="left" w:pos="673"/>
          <w:tab w:val="left" w:leader="dot" w:pos="9355"/>
        </w:tabs>
        <w:spacing w:before="60" w:after="60" w:line="346" w:lineRule="exact"/>
        <w:ind w:left="20"/>
        <w:jc w:val="left"/>
        <w:rPr>
          <w:rFonts w:ascii="Arial" w:hAnsi="Arial" w:cs="Arial"/>
          <w:sz w:val="24"/>
        </w:rPr>
      </w:pPr>
      <w:r w:rsidRPr="006116D9">
        <w:rPr>
          <w:rFonts w:ascii="Arial" w:hAnsi="Arial" w:cs="Arial"/>
          <w:sz w:val="24"/>
        </w:rPr>
        <w:t>расположены такие объекты)</w:t>
      </w:r>
      <w:r w:rsidR="00DE3A6F" w:rsidRPr="006116D9">
        <w:rPr>
          <w:rFonts w:ascii="Arial" w:hAnsi="Arial" w:cs="Arial"/>
          <w:sz w:val="24"/>
        </w:rPr>
        <w:t xml:space="preserve"> </w:t>
      </w:r>
      <w:r w:rsidRPr="006116D9">
        <w:rPr>
          <w:rFonts w:ascii="Arial" w:hAnsi="Arial" w:cs="Arial"/>
          <w:sz w:val="24"/>
        </w:rPr>
        <w:t>………………………………</w:t>
      </w:r>
      <w:r w:rsidR="00DE3A6F" w:rsidRPr="006116D9">
        <w:rPr>
          <w:rFonts w:ascii="Arial" w:hAnsi="Arial" w:cs="Arial"/>
          <w:sz w:val="24"/>
        </w:rPr>
        <w:t>………………………</w:t>
      </w:r>
      <w:r w:rsidR="00217709" w:rsidRPr="006116D9">
        <w:rPr>
          <w:rFonts w:ascii="Arial" w:hAnsi="Arial" w:cs="Arial"/>
          <w:sz w:val="24"/>
        </w:rPr>
        <w:t>…..</w:t>
      </w:r>
      <w:r w:rsidR="00DE3A6F" w:rsidRPr="006116D9">
        <w:rPr>
          <w:rFonts w:ascii="Arial" w:hAnsi="Arial" w:cs="Arial"/>
          <w:sz w:val="24"/>
        </w:rPr>
        <w:t>…</w:t>
      </w:r>
      <w:r w:rsidR="00217709" w:rsidRPr="006116D9">
        <w:rPr>
          <w:rFonts w:ascii="Arial" w:hAnsi="Arial" w:cs="Arial"/>
          <w:sz w:val="24"/>
        </w:rPr>
        <w:t>…..</w:t>
      </w:r>
      <w:r w:rsidR="003C764A" w:rsidRPr="006116D9">
        <w:rPr>
          <w:rFonts w:ascii="Arial" w:hAnsi="Arial" w:cs="Arial"/>
          <w:sz w:val="24"/>
        </w:rPr>
        <w:t>22</w:t>
      </w:r>
    </w:p>
    <w:p w:rsidR="000E107C" w:rsidRDefault="006B0306" w:rsidP="003C764A">
      <w:pPr>
        <w:tabs>
          <w:tab w:val="left" w:pos="471"/>
          <w:tab w:val="right" w:leader="dot" w:pos="9667"/>
        </w:tabs>
        <w:spacing w:before="60" w:after="60" w:line="346" w:lineRule="exact"/>
        <w:ind w:left="20" w:right="20"/>
        <w:jc w:val="left"/>
        <w:rPr>
          <w:rFonts w:ascii="Arial" w:hAnsi="Arial" w:cs="Arial"/>
          <w:sz w:val="24"/>
        </w:rPr>
      </w:pPr>
      <w:r w:rsidRPr="006116D9">
        <w:rPr>
          <w:rFonts w:ascii="Arial" w:hAnsi="Arial" w:cs="Arial"/>
          <w:sz w:val="24"/>
        </w:rPr>
        <w:t xml:space="preserve">1.2. НАПРАВЛЕНИЯ РАЗВИТИЯ ЦЕНТРАЛИЗОВАННЫХ СИСТЕМ </w:t>
      </w:r>
    </w:p>
    <w:p w:rsidR="006B0306" w:rsidRPr="006116D9" w:rsidRDefault="000E107C" w:rsidP="003C764A">
      <w:pPr>
        <w:tabs>
          <w:tab w:val="left" w:pos="471"/>
          <w:tab w:val="right" w:leader="dot" w:pos="9667"/>
        </w:tabs>
        <w:spacing w:before="60" w:after="60" w:line="346" w:lineRule="exact"/>
        <w:ind w:left="20" w:right="20"/>
        <w:jc w:val="left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ВОДОСНАБЖЕНИ</w:t>
      </w:r>
      <w:r w:rsidR="00C7665B">
        <w:rPr>
          <w:rFonts w:ascii="Arial" w:hAnsi="Arial" w:cs="Arial"/>
          <w:sz w:val="24"/>
        </w:rPr>
        <w:t>Я</w:t>
      </w:r>
      <w:r w:rsidR="006B0306" w:rsidRPr="006116D9">
        <w:rPr>
          <w:rFonts w:ascii="Arial" w:hAnsi="Arial" w:cs="Arial"/>
          <w:sz w:val="24"/>
        </w:rPr>
        <w:t>…………………………………………</w:t>
      </w:r>
      <w:r w:rsidR="00DE3A6F" w:rsidRPr="006116D9">
        <w:rPr>
          <w:rFonts w:ascii="Arial" w:hAnsi="Arial" w:cs="Arial"/>
          <w:sz w:val="24"/>
        </w:rPr>
        <w:t>…</w:t>
      </w:r>
      <w:r w:rsidR="00217709" w:rsidRPr="006116D9">
        <w:rPr>
          <w:rFonts w:ascii="Arial" w:hAnsi="Arial" w:cs="Arial"/>
          <w:sz w:val="24"/>
        </w:rPr>
        <w:t>…….</w:t>
      </w:r>
      <w:r w:rsidR="007F0908" w:rsidRPr="006116D9">
        <w:rPr>
          <w:rFonts w:ascii="Arial" w:hAnsi="Arial" w:cs="Arial"/>
          <w:sz w:val="24"/>
        </w:rPr>
        <w:t>…</w:t>
      </w:r>
      <w:r>
        <w:rPr>
          <w:rFonts w:ascii="Arial" w:hAnsi="Arial" w:cs="Arial"/>
          <w:sz w:val="24"/>
        </w:rPr>
        <w:t>……………………….</w:t>
      </w:r>
      <w:r w:rsidR="003C764A" w:rsidRPr="006116D9">
        <w:rPr>
          <w:rFonts w:ascii="Arial" w:hAnsi="Arial" w:cs="Arial"/>
          <w:sz w:val="24"/>
        </w:rPr>
        <w:t>22</w:t>
      </w:r>
      <w:r w:rsidR="00DE3A6F" w:rsidRPr="006116D9">
        <w:rPr>
          <w:rFonts w:ascii="Arial" w:hAnsi="Arial" w:cs="Arial"/>
          <w:sz w:val="24"/>
        </w:rPr>
        <w:t xml:space="preserve"> </w:t>
      </w:r>
    </w:p>
    <w:p w:rsidR="006B0306" w:rsidRPr="006116D9" w:rsidRDefault="006B0306" w:rsidP="007F0908">
      <w:pPr>
        <w:numPr>
          <w:ilvl w:val="0"/>
          <w:numId w:val="17"/>
        </w:numPr>
        <w:tabs>
          <w:tab w:val="left" w:pos="673"/>
          <w:tab w:val="left" w:pos="8931"/>
          <w:tab w:val="right" w:leader="dot" w:pos="9667"/>
        </w:tabs>
        <w:spacing w:before="60" w:after="60" w:line="350" w:lineRule="exact"/>
        <w:ind w:left="20" w:right="20"/>
        <w:jc w:val="left"/>
        <w:rPr>
          <w:rFonts w:ascii="Arial" w:hAnsi="Arial" w:cs="Arial"/>
          <w:sz w:val="24"/>
        </w:rPr>
      </w:pPr>
      <w:r w:rsidRPr="006116D9">
        <w:rPr>
          <w:rFonts w:ascii="Arial" w:hAnsi="Arial" w:cs="Arial"/>
          <w:sz w:val="24"/>
        </w:rPr>
        <w:t>Основные направления, принципы, задачи и плановые значения показателей развития централизованных систем водоснабжения ……</w:t>
      </w:r>
      <w:r w:rsidR="00DE3A6F" w:rsidRPr="006116D9">
        <w:rPr>
          <w:rFonts w:ascii="Arial" w:hAnsi="Arial" w:cs="Arial"/>
          <w:sz w:val="24"/>
        </w:rPr>
        <w:t>………</w:t>
      </w:r>
      <w:r w:rsidR="00217709" w:rsidRPr="006116D9">
        <w:rPr>
          <w:rFonts w:ascii="Arial" w:hAnsi="Arial" w:cs="Arial"/>
          <w:sz w:val="24"/>
        </w:rPr>
        <w:t>……………………</w:t>
      </w:r>
      <w:r w:rsidR="00DE3A6F" w:rsidRPr="006116D9">
        <w:rPr>
          <w:rFonts w:ascii="Arial" w:hAnsi="Arial" w:cs="Arial"/>
          <w:sz w:val="24"/>
        </w:rPr>
        <w:t>...</w:t>
      </w:r>
      <w:r w:rsidR="003C764A" w:rsidRPr="006116D9">
        <w:rPr>
          <w:rFonts w:ascii="Arial" w:hAnsi="Arial" w:cs="Arial"/>
          <w:sz w:val="24"/>
        </w:rPr>
        <w:t>..22</w:t>
      </w:r>
    </w:p>
    <w:p w:rsidR="00DE3A6F" w:rsidRPr="006116D9" w:rsidRDefault="006B0306" w:rsidP="007F0908">
      <w:pPr>
        <w:numPr>
          <w:ilvl w:val="0"/>
          <w:numId w:val="17"/>
        </w:numPr>
        <w:tabs>
          <w:tab w:val="left" w:pos="673"/>
          <w:tab w:val="right" w:leader="dot" w:pos="9667"/>
        </w:tabs>
        <w:spacing w:before="60" w:after="60" w:line="355" w:lineRule="exact"/>
        <w:ind w:left="20" w:right="20"/>
        <w:jc w:val="left"/>
        <w:rPr>
          <w:rFonts w:ascii="Arial" w:hAnsi="Arial" w:cs="Arial"/>
          <w:sz w:val="24"/>
        </w:rPr>
      </w:pPr>
      <w:r w:rsidRPr="006116D9">
        <w:rPr>
          <w:rFonts w:ascii="Arial" w:hAnsi="Arial" w:cs="Arial"/>
          <w:sz w:val="24"/>
        </w:rPr>
        <w:t xml:space="preserve">Различные сценарии развития централизованных систем водоснабжения </w:t>
      </w:r>
    </w:p>
    <w:p w:rsidR="006B0306" w:rsidRPr="006116D9" w:rsidRDefault="006B0306" w:rsidP="007F0908">
      <w:pPr>
        <w:tabs>
          <w:tab w:val="left" w:pos="673"/>
          <w:tab w:val="right" w:leader="dot" w:pos="9667"/>
        </w:tabs>
        <w:spacing w:before="60" w:after="60" w:line="355" w:lineRule="exact"/>
        <w:ind w:left="20" w:right="20"/>
        <w:jc w:val="left"/>
        <w:rPr>
          <w:rFonts w:ascii="Arial" w:hAnsi="Arial" w:cs="Arial"/>
          <w:sz w:val="24"/>
        </w:rPr>
      </w:pPr>
      <w:r w:rsidRPr="006116D9">
        <w:rPr>
          <w:rFonts w:ascii="Arial" w:hAnsi="Arial" w:cs="Arial"/>
          <w:sz w:val="24"/>
        </w:rPr>
        <w:t>в зависимости от различных сценариев развит</w:t>
      </w:r>
      <w:r w:rsidR="00DE3A6F" w:rsidRPr="006116D9">
        <w:rPr>
          <w:rFonts w:ascii="Arial" w:hAnsi="Arial" w:cs="Arial"/>
          <w:sz w:val="24"/>
        </w:rPr>
        <w:t>ия поселений, городских округов</w:t>
      </w:r>
      <w:r w:rsidR="00217709" w:rsidRPr="006116D9">
        <w:rPr>
          <w:rFonts w:ascii="Arial" w:hAnsi="Arial" w:cs="Arial"/>
          <w:sz w:val="24"/>
        </w:rPr>
        <w:t xml:space="preserve"> …..</w:t>
      </w:r>
      <w:r w:rsidR="003C764A" w:rsidRPr="006116D9">
        <w:rPr>
          <w:rFonts w:ascii="Arial" w:hAnsi="Arial" w:cs="Arial"/>
          <w:sz w:val="24"/>
        </w:rPr>
        <w:t>22</w:t>
      </w:r>
    </w:p>
    <w:p w:rsidR="006B0306" w:rsidRPr="006116D9" w:rsidRDefault="006B0306" w:rsidP="007F0908">
      <w:pPr>
        <w:pStyle w:val="ae"/>
        <w:numPr>
          <w:ilvl w:val="1"/>
          <w:numId w:val="21"/>
        </w:numPr>
        <w:tabs>
          <w:tab w:val="left" w:pos="447"/>
        </w:tabs>
        <w:spacing w:before="60" w:after="60"/>
        <w:rPr>
          <w:rFonts w:ascii="Arial" w:hAnsi="Arial" w:cs="Arial"/>
          <w:szCs w:val="24"/>
        </w:rPr>
      </w:pPr>
      <w:r w:rsidRPr="006116D9">
        <w:rPr>
          <w:rFonts w:ascii="Arial" w:hAnsi="Arial" w:cs="Arial"/>
          <w:szCs w:val="24"/>
        </w:rPr>
        <w:t xml:space="preserve"> БАЛАНС ВОДОСНАБЖЕНИЯ И ПОТРЕБЛЕНИЯ ГОРЯЧЕЙ, ПИТЬЕВОЙ</w:t>
      </w:r>
    </w:p>
    <w:p w:rsidR="006B0306" w:rsidRPr="006116D9" w:rsidRDefault="006B0306" w:rsidP="007F0908">
      <w:pPr>
        <w:tabs>
          <w:tab w:val="right" w:leader="dot" w:pos="9667"/>
        </w:tabs>
        <w:spacing w:before="60" w:after="180"/>
        <w:ind w:left="20"/>
        <w:jc w:val="left"/>
        <w:rPr>
          <w:rFonts w:ascii="Arial" w:hAnsi="Arial" w:cs="Arial"/>
          <w:sz w:val="24"/>
        </w:rPr>
      </w:pPr>
      <w:r w:rsidRPr="006116D9">
        <w:rPr>
          <w:rFonts w:ascii="Arial" w:hAnsi="Arial" w:cs="Arial"/>
          <w:sz w:val="24"/>
        </w:rPr>
        <w:t>И ТЕХНИЧЕСКОЙ ВОДЫ</w:t>
      </w:r>
      <w:r w:rsidRPr="006116D9">
        <w:rPr>
          <w:rFonts w:ascii="Arial" w:hAnsi="Arial" w:cs="Arial"/>
          <w:sz w:val="24"/>
        </w:rPr>
        <w:tab/>
        <w:t>23</w:t>
      </w:r>
    </w:p>
    <w:p w:rsidR="006B0306" w:rsidRPr="006116D9" w:rsidRDefault="006B0306" w:rsidP="007F0908">
      <w:pPr>
        <w:numPr>
          <w:ilvl w:val="0"/>
          <w:numId w:val="18"/>
        </w:numPr>
        <w:tabs>
          <w:tab w:val="left" w:pos="673"/>
          <w:tab w:val="right" w:leader="dot" w:pos="9667"/>
        </w:tabs>
        <w:spacing w:before="180" w:after="60" w:line="341" w:lineRule="exact"/>
        <w:ind w:left="20" w:right="20"/>
        <w:jc w:val="left"/>
        <w:rPr>
          <w:rFonts w:ascii="Arial" w:hAnsi="Arial" w:cs="Arial"/>
          <w:sz w:val="24"/>
        </w:rPr>
      </w:pPr>
      <w:r w:rsidRPr="006116D9">
        <w:rPr>
          <w:rFonts w:ascii="Arial" w:hAnsi="Arial" w:cs="Arial"/>
          <w:sz w:val="24"/>
        </w:rPr>
        <w:t>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</w:r>
      <w:r w:rsidRPr="006116D9">
        <w:rPr>
          <w:rFonts w:ascii="Arial" w:hAnsi="Arial" w:cs="Arial"/>
          <w:sz w:val="24"/>
        </w:rPr>
        <w:tab/>
        <w:t>23</w:t>
      </w:r>
    </w:p>
    <w:p w:rsidR="006B0306" w:rsidRPr="006116D9" w:rsidRDefault="006B0306" w:rsidP="007F0908">
      <w:pPr>
        <w:numPr>
          <w:ilvl w:val="0"/>
          <w:numId w:val="18"/>
        </w:numPr>
        <w:tabs>
          <w:tab w:val="left" w:pos="678"/>
          <w:tab w:val="right" w:leader="dot" w:pos="9667"/>
        </w:tabs>
        <w:spacing w:before="60" w:after="60" w:line="341" w:lineRule="exact"/>
        <w:ind w:left="20" w:right="20"/>
        <w:jc w:val="left"/>
        <w:rPr>
          <w:rFonts w:ascii="Arial" w:hAnsi="Arial" w:cs="Arial"/>
          <w:sz w:val="24"/>
        </w:rPr>
      </w:pPr>
      <w:r w:rsidRPr="006116D9">
        <w:rPr>
          <w:rFonts w:ascii="Arial" w:hAnsi="Arial" w:cs="Arial"/>
          <w:sz w:val="24"/>
        </w:rPr>
        <w:t>Территориальный баланс подачи горячей, питьевой и технической воды по технологическим зонам водоснабжения (годовой и в сутки максимального водопотребления)</w:t>
      </w:r>
      <w:r w:rsidRPr="006116D9">
        <w:rPr>
          <w:rFonts w:ascii="Arial" w:hAnsi="Arial" w:cs="Arial"/>
          <w:sz w:val="24"/>
        </w:rPr>
        <w:tab/>
        <w:t>24</w:t>
      </w:r>
    </w:p>
    <w:p w:rsidR="006B0306" w:rsidRPr="006116D9" w:rsidRDefault="006B0306" w:rsidP="007F0908">
      <w:pPr>
        <w:numPr>
          <w:ilvl w:val="0"/>
          <w:numId w:val="18"/>
        </w:numPr>
        <w:tabs>
          <w:tab w:val="left" w:pos="673"/>
          <w:tab w:val="left" w:leader="dot" w:pos="9370"/>
        </w:tabs>
        <w:spacing w:before="60" w:after="60" w:line="346" w:lineRule="exact"/>
        <w:ind w:left="20" w:right="20"/>
        <w:jc w:val="left"/>
        <w:rPr>
          <w:rFonts w:ascii="Arial" w:hAnsi="Arial" w:cs="Arial"/>
          <w:sz w:val="24"/>
        </w:rPr>
      </w:pPr>
      <w:r w:rsidRPr="006116D9">
        <w:rPr>
          <w:rFonts w:ascii="Arial" w:hAnsi="Arial" w:cs="Arial"/>
          <w:sz w:val="24"/>
        </w:rPr>
        <w:t>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и городских округов (пожаротушение, полив и др.)</w:t>
      </w:r>
      <w:r w:rsidRPr="006116D9">
        <w:rPr>
          <w:rFonts w:ascii="Arial" w:hAnsi="Arial" w:cs="Arial"/>
          <w:sz w:val="24"/>
        </w:rPr>
        <w:tab/>
      </w:r>
      <w:r w:rsidR="000E107C">
        <w:rPr>
          <w:rFonts w:ascii="Arial" w:hAnsi="Arial" w:cs="Arial"/>
          <w:sz w:val="24"/>
        </w:rPr>
        <w:t>.</w:t>
      </w:r>
      <w:r w:rsidRPr="006116D9">
        <w:rPr>
          <w:rFonts w:ascii="Arial" w:hAnsi="Arial" w:cs="Arial"/>
          <w:sz w:val="24"/>
        </w:rPr>
        <w:t>27</w:t>
      </w:r>
    </w:p>
    <w:p w:rsidR="006B0306" w:rsidRPr="006116D9" w:rsidRDefault="006B0306" w:rsidP="007F0908">
      <w:pPr>
        <w:numPr>
          <w:ilvl w:val="0"/>
          <w:numId w:val="18"/>
        </w:numPr>
        <w:tabs>
          <w:tab w:val="left" w:pos="682"/>
          <w:tab w:val="right" w:leader="dot" w:pos="9667"/>
        </w:tabs>
        <w:spacing w:before="60" w:after="60" w:line="346" w:lineRule="exact"/>
        <w:ind w:left="20" w:right="20"/>
        <w:jc w:val="left"/>
        <w:rPr>
          <w:rFonts w:ascii="Arial" w:hAnsi="Arial" w:cs="Arial"/>
          <w:sz w:val="24"/>
        </w:rPr>
      </w:pPr>
      <w:r w:rsidRPr="006116D9">
        <w:rPr>
          <w:rFonts w:ascii="Arial" w:hAnsi="Arial" w:cs="Arial"/>
          <w:sz w:val="24"/>
        </w:rPr>
        <w:t>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</w:t>
      </w:r>
      <w:r w:rsidRPr="006116D9">
        <w:rPr>
          <w:rFonts w:ascii="Arial" w:hAnsi="Arial" w:cs="Arial"/>
          <w:sz w:val="24"/>
        </w:rPr>
        <w:tab/>
        <w:t>31</w:t>
      </w:r>
    </w:p>
    <w:p w:rsidR="006B0306" w:rsidRPr="006116D9" w:rsidRDefault="006B0306" w:rsidP="007F0908">
      <w:pPr>
        <w:numPr>
          <w:ilvl w:val="0"/>
          <w:numId w:val="18"/>
        </w:numPr>
        <w:tabs>
          <w:tab w:val="left" w:pos="682"/>
          <w:tab w:val="right" w:leader="dot" w:pos="9667"/>
        </w:tabs>
        <w:spacing w:before="60" w:after="60" w:line="346" w:lineRule="exact"/>
        <w:ind w:left="20" w:right="20"/>
        <w:jc w:val="left"/>
        <w:rPr>
          <w:rFonts w:ascii="Arial" w:hAnsi="Arial" w:cs="Arial"/>
          <w:sz w:val="24"/>
        </w:rPr>
      </w:pPr>
      <w:r w:rsidRPr="006116D9">
        <w:rPr>
          <w:rFonts w:ascii="Arial" w:hAnsi="Arial" w:cs="Arial"/>
          <w:sz w:val="24"/>
        </w:rPr>
        <w:t>Описание существующей системы коммерческого учета горячей, питьевой, технической воды и планов по установке приборов учета</w:t>
      </w:r>
      <w:r w:rsidRPr="006116D9">
        <w:rPr>
          <w:rFonts w:ascii="Arial" w:hAnsi="Arial" w:cs="Arial"/>
          <w:sz w:val="24"/>
        </w:rPr>
        <w:tab/>
        <w:t>31</w:t>
      </w:r>
    </w:p>
    <w:p w:rsidR="006B0306" w:rsidRPr="006116D9" w:rsidRDefault="006B0306" w:rsidP="007F0908">
      <w:pPr>
        <w:numPr>
          <w:ilvl w:val="0"/>
          <w:numId w:val="18"/>
        </w:numPr>
        <w:tabs>
          <w:tab w:val="left" w:pos="663"/>
          <w:tab w:val="right" w:leader="dot" w:pos="9667"/>
        </w:tabs>
        <w:spacing w:before="60" w:after="60" w:line="346" w:lineRule="exact"/>
        <w:ind w:left="20" w:right="20"/>
        <w:jc w:val="left"/>
        <w:rPr>
          <w:rFonts w:ascii="Arial" w:hAnsi="Arial" w:cs="Arial"/>
          <w:sz w:val="24"/>
        </w:rPr>
      </w:pPr>
      <w:r w:rsidRPr="006116D9">
        <w:rPr>
          <w:rFonts w:ascii="Arial" w:hAnsi="Arial" w:cs="Arial"/>
          <w:sz w:val="24"/>
        </w:rPr>
        <w:t>Анализ резервов и дефицитов производственных мощностей системы водоснабжения поселения, городского округа</w:t>
      </w:r>
      <w:r w:rsidRPr="006116D9">
        <w:rPr>
          <w:rFonts w:ascii="Arial" w:hAnsi="Arial" w:cs="Arial"/>
          <w:sz w:val="24"/>
        </w:rPr>
        <w:tab/>
        <w:t>34</w:t>
      </w:r>
    </w:p>
    <w:p w:rsidR="00C7665B" w:rsidRDefault="006B0306" w:rsidP="007F0908">
      <w:pPr>
        <w:numPr>
          <w:ilvl w:val="0"/>
          <w:numId w:val="18"/>
        </w:numPr>
        <w:tabs>
          <w:tab w:val="left" w:pos="668"/>
        </w:tabs>
        <w:spacing w:before="60" w:line="341" w:lineRule="exact"/>
        <w:ind w:left="20" w:right="20"/>
        <w:jc w:val="left"/>
        <w:rPr>
          <w:rFonts w:ascii="Arial" w:hAnsi="Arial" w:cs="Arial"/>
          <w:sz w:val="24"/>
        </w:rPr>
      </w:pPr>
      <w:r w:rsidRPr="006116D9">
        <w:rPr>
          <w:rFonts w:ascii="Arial" w:hAnsi="Arial" w:cs="Arial"/>
          <w:sz w:val="24"/>
        </w:rPr>
        <w:t xml:space="preserve">Прогнозные балансы потребления горячей, питьевой, технической воды на </w:t>
      </w:r>
    </w:p>
    <w:p w:rsidR="00C7665B" w:rsidRDefault="006B0306" w:rsidP="00C7665B">
      <w:pPr>
        <w:tabs>
          <w:tab w:val="left" w:pos="668"/>
        </w:tabs>
        <w:spacing w:before="60" w:line="341" w:lineRule="exact"/>
        <w:ind w:left="20" w:right="20"/>
        <w:jc w:val="left"/>
        <w:rPr>
          <w:rFonts w:ascii="Arial" w:hAnsi="Arial" w:cs="Arial"/>
          <w:sz w:val="24"/>
        </w:rPr>
      </w:pPr>
      <w:r w:rsidRPr="006116D9">
        <w:rPr>
          <w:rFonts w:ascii="Arial" w:hAnsi="Arial" w:cs="Arial"/>
          <w:sz w:val="24"/>
        </w:rPr>
        <w:t xml:space="preserve">срок не менее 10 лет с учетом различных сценариев развития поселений, </w:t>
      </w:r>
    </w:p>
    <w:p w:rsidR="006B0306" w:rsidRPr="006116D9" w:rsidRDefault="006B0306" w:rsidP="00C7665B">
      <w:pPr>
        <w:tabs>
          <w:tab w:val="left" w:pos="668"/>
        </w:tabs>
        <w:spacing w:before="60" w:line="341" w:lineRule="exact"/>
        <w:ind w:left="20" w:right="20"/>
        <w:jc w:val="left"/>
        <w:rPr>
          <w:rFonts w:ascii="Arial" w:hAnsi="Arial" w:cs="Arial"/>
          <w:sz w:val="24"/>
        </w:rPr>
      </w:pPr>
      <w:r w:rsidRPr="006116D9">
        <w:rPr>
          <w:rFonts w:ascii="Arial" w:hAnsi="Arial" w:cs="Arial"/>
          <w:sz w:val="24"/>
        </w:rPr>
        <w:lastRenderedPageBreak/>
        <w:t>городских округов, рассчитанные на основании расхода горячей, питьевой,</w:t>
      </w:r>
    </w:p>
    <w:p w:rsidR="003C764A" w:rsidRPr="006116D9" w:rsidRDefault="003C764A" w:rsidP="003C764A">
      <w:pPr>
        <w:tabs>
          <w:tab w:val="left" w:leader="dot" w:pos="9375"/>
        </w:tabs>
        <w:spacing w:after="60" w:line="341" w:lineRule="exact"/>
        <w:ind w:left="20"/>
        <w:jc w:val="left"/>
        <w:rPr>
          <w:rFonts w:ascii="Arial" w:hAnsi="Arial" w:cs="Arial"/>
          <w:sz w:val="24"/>
        </w:rPr>
      </w:pPr>
      <w:r w:rsidRPr="006116D9">
        <w:rPr>
          <w:rFonts w:ascii="Arial" w:hAnsi="Arial" w:cs="Arial"/>
          <w:sz w:val="24"/>
        </w:rPr>
        <w:t>технической воды в соответствии со СНиП 2.04.02-84и СНиП 2.04.01-85, а также исходя из текущего объема потребления воды населением и его динамики с учетом перспективы развития и изменения состава, и структуры застройки</w:t>
      </w:r>
      <w:r w:rsidRPr="006116D9">
        <w:rPr>
          <w:rFonts w:ascii="Arial" w:hAnsi="Arial" w:cs="Arial"/>
          <w:sz w:val="24"/>
        </w:rPr>
        <w:tab/>
        <w:t>35</w:t>
      </w:r>
    </w:p>
    <w:p w:rsidR="003C764A" w:rsidRPr="0049124D" w:rsidRDefault="003C764A" w:rsidP="003C764A">
      <w:pPr>
        <w:pStyle w:val="ae"/>
        <w:keepNext/>
        <w:keepLines/>
        <w:numPr>
          <w:ilvl w:val="2"/>
          <w:numId w:val="23"/>
        </w:numPr>
        <w:tabs>
          <w:tab w:val="left" w:pos="663"/>
        </w:tabs>
        <w:spacing w:before="60" w:after="60"/>
        <w:outlineLvl w:val="0"/>
        <w:rPr>
          <w:rFonts w:ascii="Arial" w:hAnsi="Arial" w:cs="Arial"/>
          <w:bCs/>
          <w:szCs w:val="24"/>
        </w:rPr>
      </w:pPr>
      <w:r w:rsidRPr="0049124D">
        <w:rPr>
          <w:rFonts w:ascii="Arial" w:hAnsi="Arial" w:cs="Arial"/>
          <w:bCs/>
          <w:szCs w:val="24"/>
        </w:rPr>
        <w:t>Сведения о фактическом и ожидаемом потреблении горячей, питьевой</w:t>
      </w:r>
    </w:p>
    <w:p w:rsidR="003C764A" w:rsidRPr="006116D9" w:rsidRDefault="003C764A" w:rsidP="003C764A">
      <w:pPr>
        <w:keepNext/>
        <w:keepLines/>
        <w:tabs>
          <w:tab w:val="left" w:leader="dot" w:pos="9366"/>
        </w:tabs>
        <w:spacing w:before="60" w:after="180"/>
        <w:ind w:left="20"/>
        <w:jc w:val="left"/>
        <w:outlineLvl w:val="0"/>
        <w:rPr>
          <w:rFonts w:ascii="Arial" w:hAnsi="Arial" w:cs="Arial"/>
          <w:sz w:val="24"/>
        </w:rPr>
      </w:pPr>
      <w:bookmarkStart w:id="3" w:name="bookmark1"/>
      <w:r w:rsidRPr="0049124D">
        <w:rPr>
          <w:rFonts w:ascii="Arial" w:hAnsi="Arial" w:cs="Arial"/>
          <w:bCs/>
          <w:sz w:val="24"/>
        </w:rPr>
        <w:t>и технической воды (годовое, среднесуточное, максимальное суточное)</w:t>
      </w:r>
      <w:r w:rsidRPr="006116D9">
        <w:rPr>
          <w:rFonts w:ascii="Arial" w:hAnsi="Arial" w:cs="Arial"/>
          <w:sz w:val="24"/>
        </w:rPr>
        <w:tab/>
        <w:t>39</w:t>
      </w:r>
      <w:bookmarkEnd w:id="3"/>
    </w:p>
    <w:p w:rsidR="003C764A" w:rsidRPr="006116D9" w:rsidRDefault="003C764A" w:rsidP="003C764A">
      <w:pPr>
        <w:tabs>
          <w:tab w:val="left" w:pos="807"/>
          <w:tab w:val="left" w:leader="dot" w:pos="9375"/>
        </w:tabs>
        <w:spacing w:before="180" w:after="60" w:line="346" w:lineRule="exact"/>
        <w:ind w:left="20"/>
        <w:jc w:val="left"/>
        <w:rPr>
          <w:rFonts w:ascii="Arial" w:hAnsi="Arial" w:cs="Arial"/>
          <w:sz w:val="24"/>
        </w:rPr>
      </w:pPr>
      <w:r w:rsidRPr="006116D9">
        <w:rPr>
          <w:rFonts w:ascii="Arial" w:hAnsi="Arial" w:cs="Arial"/>
          <w:sz w:val="24"/>
        </w:rPr>
        <w:t>1.3.10. Описание территориальной структуры потребления горячей, питьевой и технической воды, которую следует определять по отчетам организаций, осуществляющих водоснабжение, с разбивкой по технологическим зонам</w:t>
      </w:r>
      <w:r w:rsidRPr="006116D9">
        <w:rPr>
          <w:rFonts w:ascii="Arial" w:hAnsi="Arial" w:cs="Arial"/>
          <w:sz w:val="24"/>
        </w:rPr>
        <w:tab/>
        <w:t>40</w:t>
      </w:r>
    </w:p>
    <w:p w:rsidR="003C764A" w:rsidRPr="006116D9" w:rsidRDefault="003C764A" w:rsidP="003C764A">
      <w:pPr>
        <w:tabs>
          <w:tab w:val="left" w:pos="798"/>
          <w:tab w:val="left" w:leader="dot" w:pos="9370"/>
        </w:tabs>
        <w:spacing w:before="60" w:after="60" w:line="341" w:lineRule="exact"/>
        <w:ind w:left="20"/>
        <w:jc w:val="left"/>
        <w:rPr>
          <w:rFonts w:ascii="Arial" w:hAnsi="Arial" w:cs="Arial"/>
          <w:sz w:val="24"/>
        </w:rPr>
      </w:pPr>
      <w:r w:rsidRPr="006116D9">
        <w:rPr>
          <w:rFonts w:ascii="Arial" w:hAnsi="Arial" w:cs="Arial"/>
          <w:sz w:val="24"/>
        </w:rPr>
        <w:t>1.3.11. Прогноз распределения расходов воды на водоснабжение по типам абонентов, в том числе на водоснабжение жилых зданий, объектов общественно- делового назначения, промышленных объектов, исходя из фактических расходов питьевой и технической воды с учетом данных о перспективном потреблении горечей, питьевой и технической воды абонентами</w:t>
      </w:r>
      <w:r w:rsidRPr="006116D9">
        <w:rPr>
          <w:rFonts w:ascii="Arial" w:hAnsi="Arial" w:cs="Arial"/>
          <w:sz w:val="24"/>
        </w:rPr>
        <w:tab/>
        <w:t>40</w:t>
      </w:r>
    </w:p>
    <w:p w:rsidR="003C764A" w:rsidRPr="006116D9" w:rsidRDefault="003C764A" w:rsidP="003C764A">
      <w:pPr>
        <w:tabs>
          <w:tab w:val="left" w:pos="812"/>
          <w:tab w:val="left" w:leader="dot" w:pos="9380"/>
        </w:tabs>
        <w:spacing w:before="60" w:after="60" w:line="341" w:lineRule="exact"/>
        <w:ind w:left="20"/>
        <w:jc w:val="left"/>
        <w:rPr>
          <w:rFonts w:ascii="Arial" w:hAnsi="Arial" w:cs="Arial"/>
          <w:sz w:val="24"/>
        </w:rPr>
      </w:pPr>
      <w:r w:rsidRPr="006116D9">
        <w:rPr>
          <w:rFonts w:ascii="Arial" w:hAnsi="Arial" w:cs="Arial"/>
          <w:sz w:val="24"/>
        </w:rPr>
        <w:t>1.3.12. Сведения о фактических и планируемых потерях горячей, питьевой и технической воды при ее транспортировке (годовые, среднесуточные значения)</w:t>
      </w:r>
      <w:r w:rsidRPr="006116D9">
        <w:rPr>
          <w:rFonts w:ascii="Arial" w:hAnsi="Arial" w:cs="Arial"/>
          <w:sz w:val="24"/>
        </w:rPr>
        <w:tab/>
        <w:t>41</w:t>
      </w:r>
    </w:p>
    <w:p w:rsidR="003C764A" w:rsidRPr="006116D9" w:rsidRDefault="003C764A" w:rsidP="003C764A">
      <w:pPr>
        <w:tabs>
          <w:tab w:val="left" w:pos="807"/>
          <w:tab w:val="left" w:leader="dot" w:pos="9380"/>
        </w:tabs>
        <w:spacing w:before="60" w:after="60" w:line="346" w:lineRule="exact"/>
        <w:ind w:left="20"/>
        <w:jc w:val="left"/>
        <w:rPr>
          <w:rFonts w:ascii="Arial" w:hAnsi="Arial" w:cs="Arial"/>
          <w:sz w:val="24"/>
        </w:rPr>
      </w:pPr>
      <w:r w:rsidRPr="006116D9">
        <w:rPr>
          <w:rFonts w:ascii="Arial" w:hAnsi="Arial" w:cs="Arial"/>
          <w:sz w:val="24"/>
        </w:rPr>
        <w:t>1.3.13. Перспективные балансы водоснабжения и водоотведения (общий - баланс подачи и реализации горячей, питьевой и технической воды, территориальный - баланс подачи питьевой и технической воды по технологическим зонам водоснабжения, структурный - баланс реализации горячей, питьевой и технической воды по группам абонентов)</w:t>
      </w:r>
      <w:r w:rsidRPr="006116D9">
        <w:rPr>
          <w:rFonts w:ascii="Arial" w:hAnsi="Arial" w:cs="Arial"/>
          <w:sz w:val="24"/>
        </w:rPr>
        <w:tab/>
        <w:t>42</w:t>
      </w:r>
    </w:p>
    <w:p w:rsidR="003C764A" w:rsidRPr="006116D9" w:rsidRDefault="00371EE6" w:rsidP="003C764A">
      <w:pPr>
        <w:tabs>
          <w:tab w:val="left" w:pos="807"/>
          <w:tab w:val="left" w:leader="dot" w:pos="9380"/>
        </w:tabs>
        <w:spacing w:before="60" w:after="60" w:line="341" w:lineRule="exact"/>
        <w:ind w:left="20"/>
        <w:jc w:val="left"/>
        <w:rPr>
          <w:rFonts w:ascii="Arial" w:hAnsi="Arial" w:cs="Arial"/>
          <w:sz w:val="24"/>
        </w:rPr>
      </w:pPr>
      <w:r w:rsidRPr="006116D9">
        <w:rPr>
          <w:rFonts w:ascii="Arial" w:hAnsi="Arial" w:cs="Arial"/>
          <w:sz w:val="24"/>
        </w:rPr>
        <w:t>1.3.14</w:t>
      </w:r>
      <w:r w:rsidR="003C764A" w:rsidRPr="006116D9">
        <w:rPr>
          <w:rFonts w:ascii="Arial" w:hAnsi="Arial" w:cs="Arial"/>
          <w:sz w:val="24"/>
        </w:rPr>
        <w:t>. Расчет требуемой мощности водозаборных сооружений исходя из данных о перспективном потреблении горячей, питьевой и технической воды и величины потерь горячей, питьевой и технической воды при ее транспортировке с указанием требуемых объемов подачи и потребления горячей, питьевой и технической воды</w:t>
      </w:r>
      <w:r w:rsidRPr="006116D9">
        <w:rPr>
          <w:rFonts w:ascii="Arial" w:hAnsi="Arial" w:cs="Arial"/>
          <w:sz w:val="24"/>
        </w:rPr>
        <w:t>, дефицита (резерва) мощностей п</w:t>
      </w:r>
      <w:r w:rsidR="003C764A" w:rsidRPr="006116D9">
        <w:rPr>
          <w:rFonts w:ascii="Arial" w:hAnsi="Arial" w:cs="Arial"/>
          <w:sz w:val="24"/>
        </w:rPr>
        <w:t>о технологическим зонам с разбивкой по годам</w:t>
      </w:r>
      <w:r w:rsidR="003C764A" w:rsidRPr="006116D9">
        <w:rPr>
          <w:rFonts w:ascii="Arial" w:hAnsi="Arial" w:cs="Arial"/>
          <w:sz w:val="24"/>
        </w:rPr>
        <w:tab/>
        <w:t>42</w:t>
      </w:r>
    </w:p>
    <w:p w:rsidR="003C764A" w:rsidRPr="006116D9" w:rsidRDefault="003C764A" w:rsidP="00217709">
      <w:pPr>
        <w:tabs>
          <w:tab w:val="left" w:pos="793"/>
          <w:tab w:val="left" w:pos="9639"/>
          <w:tab w:val="right" w:leader="dot" w:pos="9670"/>
        </w:tabs>
        <w:spacing w:before="60" w:after="60" w:line="346" w:lineRule="exact"/>
        <w:ind w:left="20"/>
        <w:jc w:val="left"/>
        <w:rPr>
          <w:rFonts w:ascii="Arial" w:hAnsi="Arial" w:cs="Arial"/>
          <w:sz w:val="24"/>
        </w:rPr>
      </w:pPr>
      <w:r w:rsidRPr="006116D9">
        <w:rPr>
          <w:rFonts w:ascii="Arial" w:hAnsi="Arial" w:cs="Arial"/>
          <w:sz w:val="24"/>
        </w:rPr>
        <w:t>1.3.15. Наименование организации, которая наделена ста</w:t>
      </w:r>
      <w:r w:rsidR="00217709" w:rsidRPr="006116D9">
        <w:rPr>
          <w:rFonts w:ascii="Arial" w:hAnsi="Arial" w:cs="Arial"/>
          <w:sz w:val="24"/>
        </w:rPr>
        <w:t>тусом гарантирующей организации …………………………………………………………………………………...</w:t>
      </w:r>
      <w:r w:rsidR="006116D9">
        <w:rPr>
          <w:rFonts w:ascii="Arial" w:hAnsi="Arial" w:cs="Arial"/>
          <w:sz w:val="24"/>
        </w:rPr>
        <w:t>....</w:t>
      </w:r>
      <w:r w:rsidRPr="006116D9">
        <w:rPr>
          <w:rFonts w:ascii="Arial" w:hAnsi="Arial" w:cs="Arial"/>
          <w:sz w:val="24"/>
        </w:rPr>
        <w:t>44</w:t>
      </w:r>
    </w:p>
    <w:p w:rsidR="003C764A" w:rsidRPr="006116D9" w:rsidRDefault="003C764A" w:rsidP="003C764A">
      <w:pPr>
        <w:tabs>
          <w:tab w:val="left" w:leader="dot" w:pos="9370"/>
        </w:tabs>
        <w:spacing w:before="60" w:after="60" w:line="346" w:lineRule="exact"/>
        <w:ind w:left="20" w:right="1960"/>
        <w:rPr>
          <w:rFonts w:ascii="Arial" w:hAnsi="Arial" w:cs="Arial"/>
          <w:sz w:val="24"/>
        </w:rPr>
      </w:pPr>
      <w:r w:rsidRPr="006116D9">
        <w:rPr>
          <w:rFonts w:ascii="Arial" w:hAnsi="Arial" w:cs="Arial"/>
          <w:sz w:val="24"/>
        </w:rPr>
        <w:t>1.4. ПРЕДЛОЖЕНИЯ ПО СТРОИТЕЛЬСТВУ, РЕКОНСТРУКЦИИ И МОДЕРНИЗАЦИИ ОБЪЕКТОВ ЦЕНТРАЛИЗОВАННЫХ СИСТЕМ ВОДОСНАБЖЕНИЯ</w:t>
      </w:r>
      <w:r w:rsidRPr="006116D9">
        <w:rPr>
          <w:rFonts w:ascii="Arial" w:hAnsi="Arial" w:cs="Arial"/>
          <w:sz w:val="24"/>
        </w:rPr>
        <w:tab/>
      </w:r>
      <w:r w:rsidR="006116D9">
        <w:rPr>
          <w:rFonts w:ascii="Arial" w:hAnsi="Arial" w:cs="Arial"/>
          <w:sz w:val="24"/>
        </w:rPr>
        <w:t>.</w:t>
      </w:r>
      <w:r w:rsidRPr="006116D9">
        <w:rPr>
          <w:rFonts w:ascii="Arial" w:hAnsi="Arial" w:cs="Arial"/>
          <w:sz w:val="24"/>
        </w:rPr>
        <w:t>44</w:t>
      </w:r>
    </w:p>
    <w:p w:rsidR="003C764A" w:rsidRPr="006116D9" w:rsidRDefault="00371EE6" w:rsidP="00371EE6">
      <w:pPr>
        <w:tabs>
          <w:tab w:val="left" w:pos="678"/>
          <w:tab w:val="left" w:leader="dot" w:pos="8866"/>
          <w:tab w:val="left" w:leader="dot" w:pos="8929"/>
          <w:tab w:val="right" w:leader="dot" w:pos="9670"/>
        </w:tabs>
        <w:spacing w:before="60" w:after="60" w:line="341" w:lineRule="exact"/>
        <w:ind w:left="20"/>
        <w:jc w:val="left"/>
        <w:rPr>
          <w:rFonts w:ascii="Arial" w:hAnsi="Arial" w:cs="Arial"/>
          <w:sz w:val="24"/>
        </w:rPr>
      </w:pPr>
      <w:r w:rsidRPr="006116D9">
        <w:rPr>
          <w:rFonts w:ascii="Arial" w:hAnsi="Arial" w:cs="Arial"/>
          <w:sz w:val="24"/>
        </w:rPr>
        <w:t xml:space="preserve">1.4.1. </w:t>
      </w:r>
      <w:r w:rsidR="003C764A" w:rsidRPr="006116D9">
        <w:rPr>
          <w:rFonts w:ascii="Arial" w:hAnsi="Arial" w:cs="Arial"/>
          <w:sz w:val="24"/>
        </w:rPr>
        <w:t>Перечень основных мероприятий по реализации схем водос</w:t>
      </w:r>
      <w:r w:rsidRPr="006116D9">
        <w:rPr>
          <w:rFonts w:ascii="Arial" w:hAnsi="Arial" w:cs="Arial"/>
          <w:sz w:val="24"/>
        </w:rPr>
        <w:t>набжения с разбивкой по годам……………………………………………………………………….</w:t>
      </w:r>
      <w:r w:rsidR="003C764A" w:rsidRPr="006116D9">
        <w:rPr>
          <w:rFonts w:ascii="Arial" w:hAnsi="Arial" w:cs="Arial"/>
          <w:sz w:val="24"/>
        </w:rPr>
        <w:tab/>
      </w:r>
      <w:r w:rsidR="00217709" w:rsidRPr="006116D9">
        <w:rPr>
          <w:rFonts w:ascii="Arial" w:hAnsi="Arial" w:cs="Arial"/>
          <w:sz w:val="24"/>
        </w:rPr>
        <w:t>……</w:t>
      </w:r>
      <w:r w:rsidR="006116D9">
        <w:rPr>
          <w:rFonts w:ascii="Arial" w:hAnsi="Arial" w:cs="Arial"/>
          <w:sz w:val="24"/>
        </w:rPr>
        <w:t>.</w:t>
      </w:r>
      <w:r w:rsidR="003C764A" w:rsidRPr="006116D9">
        <w:rPr>
          <w:rFonts w:ascii="Arial" w:hAnsi="Arial" w:cs="Arial"/>
          <w:sz w:val="24"/>
        </w:rPr>
        <w:t>44</w:t>
      </w:r>
    </w:p>
    <w:p w:rsidR="006116D9" w:rsidRDefault="00371EE6" w:rsidP="00371EE6">
      <w:pPr>
        <w:tabs>
          <w:tab w:val="left" w:pos="678"/>
        </w:tabs>
        <w:spacing w:before="60" w:line="341" w:lineRule="exact"/>
        <w:ind w:left="20"/>
        <w:jc w:val="left"/>
        <w:rPr>
          <w:rFonts w:ascii="Arial" w:hAnsi="Arial" w:cs="Arial"/>
          <w:sz w:val="24"/>
        </w:rPr>
      </w:pPr>
      <w:r w:rsidRPr="006116D9">
        <w:rPr>
          <w:rFonts w:ascii="Arial" w:hAnsi="Arial" w:cs="Arial"/>
          <w:sz w:val="24"/>
        </w:rPr>
        <w:t xml:space="preserve">1.4.2. </w:t>
      </w:r>
      <w:r w:rsidR="003C764A" w:rsidRPr="006116D9">
        <w:rPr>
          <w:rFonts w:ascii="Arial" w:hAnsi="Arial" w:cs="Arial"/>
          <w:sz w:val="24"/>
        </w:rPr>
        <w:t>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</w:t>
      </w:r>
    </w:p>
    <w:p w:rsidR="003C764A" w:rsidRPr="006116D9" w:rsidRDefault="003C764A" w:rsidP="006116D9">
      <w:pPr>
        <w:tabs>
          <w:tab w:val="left" w:pos="678"/>
        </w:tabs>
        <w:spacing w:before="60" w:line="341" w:lineRule="exact"/>
        <w:jc w:val="left"/>
        <w:rPr>
          <w:rFonts w:ascii="Arial" w:hAnsi="Arial" w:cs="Arial"/>
          <w:sz w:val="24"/>
        </w:rPr>
      </w:pPr>
      <w:r w:rsidRPr="006116D9">
        <w:rPr>
          <w:rFonts w:ascii="Arial" w:hAnsi="Arial" w:cs="Arial"/>
          <w:sz w:val="24"/>
        </w:rPr>
        <w:t>водоснабжения, а также возможное изменение указанных характеристик в результате реализации мероприятий, предусмотренных схемами водоснабжения</w:t>
      </w:r>
    </w:p>
    <w:p w:rsidR="00371EE6" w:rsidRPr="006116D9" w:rsidRDefault="003C764A" w:rsidP="006116D9">
      <w:pPr>
        <w:tabs>
          <w:tab w:val="left" w:pos="678"/>
          <w:tab w:val="left" w:leader="dot" w:pos="8866"/>
          <w:tab w:val="left" w:leader="dot" w:pos="8929"/>
          <w:tab w:val="right" w:leader="dot" w:pos="9355"/>
          <w:tab w:val="left" w:pos="9498"/>
        </w:tabs>
        <w:spacing w:before="60" w:after="60" w:line="341" w:lineRule="exact"/>
        <w:ind w:left="20"/>
        <w:jc w:val="left"/>
        <w:rPr>
          <w:rFonts w:ascii="Arial" w:hAnsi="Arial" w:cs="Arial"/>
          <w:sz w:val="24"/>
        </w:rPr>
      </w:pPr>
      <w:r w:rsidRPr="006116D9">
        <w:rPr>
          <w:rFonts w:ascii="Arial" w:hAnsi="Arial" w:cs="Arial"/>
          <w:sz w:val="24"/>
        </w:rPr>
        <w:t>и водоотведения</w:t>
      </w:r>
      <w:r w:rsidR="00371EE6" w:rsidRPr="006116D9">
        <w:rPr>
          <w:rFonts w:ascii="Arial" w:hAnsi="Arial" w:cs="Arial"/>
          <w:sz w:val="24"/>
        </w:rPr>
        <w:t xml:space="preserve"> …………………………………………………………………………</w:t>
      </w:r>
      <w:r w:rsidR="00217709" w:rsidRPr="006116D9">
        <w:rPr>
          <w:rFonts w:ascii="Arial" w:hAnsi="Arial" w:cs="Arial"/>
          <w:sz w:val="24"/>
        </w:rPr>
        <w:t>….</w:t>
      </w:r>
      <w:r w:rsidR="00371EE6" w:rsidRPr="006116D9">
        <w:rPr>
          <w:rFonts w:ascii="Arial" w:hAnsi="Arial" w:cs="Arial"/>
          <w:sz w:val="24"/>
        </w:rPr>
        <w:t>...</w:t>
      </w:r>
      <w:r w:rsidR="006116D9">
        <w:rPr>
          <w:rFonts w:ascii="Arial" w:hAnsi="Arial" w:cs="Arial"/>
          <w:sz w:val="24"/>
        </w:rPr>
        <w:t>..</w:t>
      </w:r>
      <w:r w:rsidR="00371EE6" w:rsidRPr="006116D9">
        <w:rPr>
          <w:rFonts w:ascii="Arial" w:hAnsi="Arial" w:cs="Arial"/>
          <w:sz w:val="24"/>
        </w:rPr>
        <w:t>45</w:t>
      </w:r>
    </w:p>
    <w:p w:rsidR="00217709" w:rsidRPr="006116D9" w:rsidRDefault="00217709" w:rsidP="006116D9">
      <w:pPr>
        <w:spacing w:after="60"/>
        <w:jc w:val="left"/>
        <w:rPr>
          <w:rFonts w:ascii="Arial" w:hAnsi="Arial" w:cs="Arial"/>
          <w:sz w:val="24"/>
        </w:rPr>
      </w:pPr>
    </w:p>
    <w:p w:rsidR="00371EE6" w:rsidRPr="006116D9" w:rsidRDefault="00371EE6" w:rsidP="00371EE6">
      <w:pPr>
        <w:spacing w:after="60"/>
        <w:ind w:left="20"/>
        <w:jc w:val="left"/>
        <w:rPr>
          <w:rFonts w:ascii="Arial" w:hAnsi="Arial" w:cs="Arial"/>
          <w:sz w:val="24"/>
        </w:rPr>
      </w:pPr>
      <w:r w:rsidRPr="006116D9">
        <w:rPr>
          <w:rFonts w:ascii="Arial" w:hAnsi="Arial" w:cs="Arial"/>
          <w:sz w:val="24"/>
        </w:rPr>
        <w:t>1.4.3. Сведения о вновь строящихся, реконструируемых и предлагаемых к выводу</w:t>
      </w:r>
    </w:p>
    <w:p w:rsidR="00371EE6" w:rsidRPr="006116D9" w:rsidRDefault="00371EE6" w:rsidP="00371EE6">
      <w:pPr>
        <w:tabs>
          <w:tab w:val="right" w:leader="dot" w:pos="9669"/>
        </w:tabs>
        <w:spacing w:before="60" w:after="240"/>
        <w:ind w:left="20"/>
        <w:jc w:val="left"/>
        <w:rPr>
          <w:rFonts w:ascii="Arial" w:hAnsi="Arial" w:cs="Arial"/>
          <w:sz w:val="24"/>
        </w:rPr>
      </w:pPr>
      <w:r w:rsidRPr="006116D9">
        <w:rPr>
          <w:rFonts w:ascii="Arial" w:hAnsi="Arial" w:cs="Arial"/>
          <w:sz w:val="24"/>
        </w:rPr>
        <w:t>из эксплуатации объектах системы водоснабжения</w:t>
      </w:r>
      <w:r w:rsidRPr="006116D9">
        <w:rPr>
          <w:rFonts w:ascii="Arial" w:hAnsi="Arial" w:cs="Arial"/>
          <w:sz w:val="24"/>
        </w:rPr>
        <w:tab/>
        <w:t>45</w:t>
      </w:r>
    </w:p>
    <w:p w:rsidR="00371EE6" w:rsidRPr="006116D9" w:rsidRDefault="00371EE6" w:rsidP="00371EE6">
      <w:pPr>
        <w:tabs>
          <w:tab w:val="left" w:pos="682"/>
        </w:tabs>
        <w:spacing w:before="240" w:line="346" w:lineRule="exact"/>
        <w:ind w:left="20" w:right="20"/>
        <w:jc w:val="left"/>
        <w:rPr>
          <w:rFonts w:ascii="Arial" w:hAnsi="Arial" w:cs="Arial"/>
          <w:sz w:val="24"/>
        </w:rPr>
      </w:pPr>
      <w:r w:rsidRPr="006116D9">
        <w:rPr>
          <w:rFonts w:ascii="Arial" w:hAnsi="Arial" w:cs="Arial"/>
          <w:sz w:val="24"/>
        </w:rPr>
        <w:t>1.4.4. Сведения о развитии систем диспетчеризации, телемеханизации и систем управления режимами водоснабжения на объектах организаций,</w:t>
      </w:r>
    </w:p>
    <w:p w:rsidR="00371EE6" w:rsidRPr="006116D9" w:rsidRDefault="00371EE6" w:rsidP="00371EE6">
      <w:pPr>
        <w:tabs>
          <w:tab w:val="right" w:leader="dot" w:pos="9669"/>
        </w:tabs>
        <w:spacing w:after="60" w:line="346" w:lineRule="exact"/>
        <w:ind w:left="20"/>
        <w:jc w:val="left"/>
        <w:rPr>
          <w:rFonts w:ascii="Arial" w:hAnsi="Arial" w:cs="Arial"/>
          <w:sz w:val="24"/>
        </w:rPr>
      </w:pPr>
      <w:r w:rsidRPr="006116D9">
        <w:rPr>
          <w:rFonts w:ascii="Arial" w:hAnsi="Arial" w:cs="Arial"/>
          <w:sz w:val="24"/>
        </w:rPr>
        <w:t>осуществляющих водоснабжение</w:t>
      </w:r>
      <w:r w:rsidRPr="006116D9">
        <w:rPr>
          <w:rFonts w:ascii="Arial" w:hAnsi="Arial" w:cs="Arial"/>
          <w:sz w:val="24"/>
        </w:rPr>
        <w:tab/>
        <w:t>45</w:t>
      </w:r>
    </w:p>
    <w:p w:rsidR="00371EE6" w:rsidRPr="006116D9" w:rsidRDefault="00371EE6" w:rsidP="00371EE6">
      <w:pPr>
        <w:tabs>
          <w:tab w:val="left" w:pos="673"/>
          <w:tab w:val="right" w:leader="dot" w:pos="9669"/>
        </w:tabs>
        <w:spacing w:before="60" w:after="60" w:line="346" w:lineRule="exact"/>
        <w:ind w:left="20" w:right="20"/>
        <w:jc w:val="left"/>
        <w:rPr>
          <w:rFonts w:ascii="Arial" w:hAnsi="Arial" w:cs="Arial"/>
          <w:sz w:val="24"/>
        </w:rPr>
      </w:pPr>
      <w:r w:rsidRPr="006116D9">
        <w:rPr>
          <w:rFonts w:ascii="Arial" w:hAnsi="Arial" w:cs="Arial"/>
          <w:sz w:val="24"/>
        </w:rPr>
        <w:t>1.4.5. Сведения об оснащенности зданий, строений, сооружений приборами учета воды и их применении при осуществлении расчетов за потребленную воду</w:t>
      </w:r>
      <w:r w:rsidRPr="006116D9">
        <w:rPr>
          <w:rFonts w:ascii="Arial" w:hAnsi="Arial" w:cs="Arial"/>
          <w:sz w:val="24"/>
        </w:rPr>
        <w:tab/>
        <w:t>47</w:t>
      </w:r>
    </w:p>
    <w:p w:rsidR="00371EE6" w:rsidRPr="006116D9" w:rsidRDefault="00371EE6" w:rsidP="00371EE6">
      <w:pPr>
        <w:tabs>
          <w:tab w:val="left" w:pos="682"/>
          <w:tab w:val="right" w:leader="dot" w:pos="9669"/>
        </w:tabs>
        <w:spacing w:before="60" w:after="60" w:line="350" w:lineRule="exact"/>
        <w:ind w:left="20" w:right="20"/>
        <w:jc w:val="left"/>
        <w:rPr>
          <w:rFonts w:ascii="Arial" w:hAnsi="Arial" w:cs="Arial"/>
          <w:sz w:val="24"/>
        </w:rPr>
      </w:pPr>
      <w:r w:rsidRPr="006116D9">
        <w:rPr>
          <w:rFonts w:ascii="Arial" w:hAnsi="Arial" w:cs="Arial"/>
          <w:sz w:val="24"/>
        </w:rPr>
        <w:t>1.4.6. Описание вариантов маршрутов прохождения трубопроводов (трасс) по территории поселения, городского округа и их обоснование</w:t>
      </w:r>
      <w:r w:rsidRPr="006116D9">
        <w:rPr>
          <w:rFonts w:ascii="Arial" w:hAnsi="Arial" w:cs="Arial"/>
          <w:sz w:val="24"/>
        </w:rPr>
        <w:tab/>
        <w:t>48</w:t>
      </w:r>
    </w:p>
    <w:p w:rsidR="00371EE6" w:rsidRPr="006116D9" w:rsidRDefault="00371EE6" w:rsidP="00371EE6">
      <w:pPr>
        <w:tabs>
          <w:tab w:val="left" w:pos="668"/>
          <w:tab w:val="right" w:leader="dot" w:pos="9669"/>
        </w:tabs>
        <w:spacing w:before="60" w:after="60" w:line="346" w:lineRule="exact"/>
        <w:ind w:left="20" w:right="20"/>
        <w:jc w:val="left"/>
        <w:rPr>
          <w:rFonts w:ascii="Arial" w:hAnsi="Arial" w:cs="Arial"/>
          <w:sz w:val="24"/>
        </w:rPr>
      </w:pPr>
      <w:r w:rsidRPr="006116D9">
        <w:rPr>
          <w:rFonts w:ascii="Arial" w:hAnsi="Arial" w:cs="Arial"/>
          <w:sz w:val="24"/>
        </w:rPr>
        <w:t>1.4.7. Рекомендации о месте размещения насосных станций, резервуаров, водонапорных башен</w:t>
      </w:r>
      <w:r w:rsidRPr="006116D9">
        <w:rPr>
          <w:rFonts w:ascii="Arial" w:hAnsi="Arial" w:cs="Arial"/>
          <w:sz w:val="24"/>
        </w:rPr>
        <w:tab/>
        <w:t>48</w:t>
      </w:r>
    </w:p>
    <w:p w:rsidR="00371EE6" w:rsidRPr="006116D9" w:rsidRDefault="00371EE6" w:rsidP="00371EE6">
      <w:pPr>
        <w:tabs>
          <w:tab w:val="left" w:pos="668"/>
          <w:tab w:val="right" w:leader="dot" w:pos="9669"/>
        </w:tabs>
        <w:spacing w:before="60" w:after="60" w:line="341" w:lineRule="exact"/>
        <w:ind w:left="20" w:right="20"/>
        <w:jc w:val="left"/>
        <w:rPr>
          <w:rFonts w:ascii="Arial" w:hAnsi="Arial" w:cs="Arial"/>
          <w:sz w:val="24"/>
        </w:rPr>
      </w:pPr>
      <w:r w:rsidRPr="006116D9">
        <w:rPr>
          <w:rFonts w:ascii="Arial" w:hAnsi="Arial" w:cs="Arial"/>
          <w:sz w:val="24"/>
        </w:rPr>
        <w:t>1.4.8. Границы планируемых зон размещения объектов централизованных систем горячего водоснабжения, холодного водоснабжения</w:t>
      </w:r>
      <w:r w:rsidRPr="006116D9">
        <w:rPr>
          <w:rFonts w:ascii="Arial" w:hAnsi="Arial" w:cs="Arial"/>
          <w:sz w:val="24"/>
        </w:rPr>
        <w:tab/>
        <w:t>48</w:t>
      </w:r>
    </w:p>
    <w:p w:rsidR="00371EE6" w:rsidRPr="006116D9" w:rsidRDefault="00371EE6" w:rsidP="00371EE6">
      <w:pPr>
        <w:tabs>
          <w:tab w:val="left" w:pos="668"/>
          <w:tab w:val="right" w:leader="dot" w:pos="9669"/>
        </w:tabs>
        <w:spacing w:before="60" w:after="60" w:line="346" w:lineRule="exact"/>
        <w:ind w:left="20" w:right="20"/>
        <w:jc w:val="left"/>
        <w:rPr>
          <w:rFonts w:ascii="Arial" w:hAnsi="Arial" w:cs="Arial"/>
          <w:sz w:val="24"/>
        </w:rPr>
      </w:pPr>
      <w:r w:rsidRPr="006116D9">
        <w:rPr>
          <w:rFonts w:ascii="Arial" w:hAnsi="Arial" w:cs="Arial"/>
          <w:sz w:val="24"/>
        </w:rPr>
        <w:t>1.4.9. Карты (схемы) существующего и планируемого размещения объектов централизованных систем горячего водоснабжения, холодного водоснабжения</w:t>
      </w:r>
      <w:r w:rsidRPr="006116D9">
        <w:rPr>
          <w:rFonts w:ascii="Arial" w:hAnsi="Arial" w:cs="Arial"/>
          <w:sz w:val="24"/>
        </w:rPr>
        <w:tab/>
        <w:t>48</w:t>
      </w:r>
    </w:p>
    <w:p w:rsidR="00371EE6" w:rsidRPr="006116D9" w:rsidRDefault="00217709" w:rsidP="00217709">
      <w:pPr>
        <w:tabs>
          <w:tab w:val="left" w:pos="481"/>
          <w:tab w:val="right" w:leader="dot" w:pos="9669"/>
        </w:tabs>
        <w:spacing w:before="60" w:after="60" w:line="346" w:lineRule="exact"/>
        <w:ind w:right="20"/>
        <w:jc w:val="left"/>
        <w:rPr>
          <w:rFonts w:ascii="Arial" w:hAnsi="Arial" w:cs="Arial"/>
          <w:sz w:val="24"/>
        </w:rPr>
      </w:pPr>
      <w:r w:rsidRPr="006116D9">
        <w:rPr>
          <w:rFonts w:ascii="Arial" w:hAnsi="Arial" w:cs="Arial"/>
          <w:sz w:val="24"/>
        </w:rPr>
        <w:t xml:space="preserve">1.5. </w:t>
      </w:r>
      <w:r w:rsidR="00371EE6" w:rsidRPr="006116D9">
        <w:rPr>
          <w:rFonts w:ascii="Arial" w:hAnsi="Arial" w:cs="Arial"/>
          <w:sz w:val="24"/>
        </w:rPr>
        <w:t>ЭКОЛОГИЧЕСКИЕ АСПЕКТЫ МЕРОПРИЯТИЙ ПО СТРОИТЕЛЬСТВУ, РЕКОНСТРУКЦИИ И МОДЕРНИЗАЦИИ ОБЪЕКТОВ ЦЕНТРАЛИЗОВАННЫХ СИСТЕМ ВОДОСНАБЖЕНИЯ</w:t>
      </w:r>
      <w:r w:rsidR="00371EE6" w:rsidRPr="006116D9">
        <w:rPr>
          <w:rFonts w:ascii="Arial" w:hAnsi="Arial" w:cs="Arial"/>
          <w:sz w:val="24"/>
        </w:rPr>
        <w:tab/>
        <w:t>49</w:t>
      </w:r>
    </w:p>
    <w:p w:rsidR="00371EE6" w:rsidRPr="006116D9" w:rsidRDefault="00217709" w:rsidP="00217709">
      <w:pPr>
        <w:tabs>
          <w:tab w:val="left" w:pos="673"/>
        </w:tabs>
        <w:spacing w:before="60" w:line="341" w:lineRule="exact"/>
        <w:ind w:left="20" w:right="20"/>
        <w:jc w:val="left"/>
        <w:rPr>
          <w:rFonts w:ascii="Arial" w:hAnsi="Arial" w:cs="Arial"/>
          <w:sz w:val="24"/>
        </w:rPr>
      </w:pPr>
      <w:r w:rsidRPr="006116D9">
        <w:rPr>
          <w:rFonts w:ascii="Arial" w:hAnsi="Arial" w:cs="Arial"/>
          <w:sz w:val="24"/>
        </w:rPr>
        <w:t xml:space="preserve">1.5.1. </w:t>
      </w:r>
      <w:r w:rsidR="00371EE6" w:rsidRPr="006116D9">
        <w:rPr>
          <w:rFonts w:ascii="Arial" w:hAnsi="Arial" w:cs="Arial"/>
          <w:sz w:val="24"/>
        </w:rPr>
        <w:t>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(утилизации) промывных</w:t>
      </w:r>
    </w:p>
    <w:p w:rsidR="00371EE6" w:rsidRPr="006116D9" w:rsidRDefault="00371EE6" w:rsidP="00371EE6">
      <w:pPr>
        <w:tabs>
          <w:tab w:val="right" w:leader="dot" w:pos="9669"/>
        </w:tabs>
        <w:spacing w:after="60" w:line="341" w:lineRule="exact"/>
        <w:ind w:left="20"/>
        <w:jc w:val="left"/>
        <w:rPr>
          <w:rFonts w:ascii="Arial" w:hAnsi="Arial" w:cs="Arial"/>
          <w:sz w:val="24"/>
        </w:rPr>
      </w:pPr>
      <w:r w:rsidRPr="006116D9">
        <w:rPr>
          <w:rFonts w:ascii="Arial" w:hAnsi="Arial" w:cs="Arial"/>
          <w:sz w:val="24"/>
        </w:rPr>
        <w:t>вод</w:t>
      </w:r>
      <w:r w:rsidRPr="006116D9">
        <w:rPr>
          <w:rFonts w:ascii="Arial" w:hAnsi="Arial" w:cs="Arial"/>
          <w:sz w:val="24"/>
        </w:rPr>
        <w:tab/>
        <w:t>49</w:t>
      </w:r>
    </w:p>
    <w:p w:rsidR="00371EE6" w:rsidRPr="006116D9" w:rsidRDefault="00217709" w:rsidP="00217709">
      <w:pPr>
        <w:tabs>
          <w:tab w:val="left" w:pos="682"/>
          <w:tab w:val="right" w:leader="dot" w:pos="9669"/>
        </w:tabs>
        <w:spacing w:before="60" w:after="60" w:line="346" w:lineRule="exact"/>
        <w:ind w:left="20" w:right="20"/>
        <w:jc w:val="left"/>
        <w:rPr>
          <w:rFonts w:ascii="Arial" w:hAnsi="Arial" w:cs="Arial"/>
          <w:sz w:val="24"/>
        </w:rPr>
      </w:pPr>
      <w:r w:rsidRPr="006116D9">
        <w:rPr>
          <w:rFonts w:ascii="Arial" w:hAnsi="Arial" w:cs="Arial"/>
          <w:sz w:val="24"/>
        </w:rPr>
        <w:t xml:space="preserve">1.5.2. </w:t>
      </w:r>
      <w:r w:rsidR="00371EE6" w:rsidRPr="006116D9">
        <w:rPr>
          <w:rFonts w:ascii="Arial" w:hAnsi="Arial" w:cs="Arial"/>
          <w:sz w:val="24"/>
        </w:rPr>
        <w:t>Сведения о мерах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др.)</w:t>
      </w:r>
      <w:r w:rsidR="00371EE6" w:rsidRPr="006116D9">
        <w:rPr>
          <w:rFonts w:ascii="Arial" w:hAnsi="Arial" w:cs="Arial"/>
          <w:sz w:val="24"/>
        </w:rPr>
        <w:tab/>
        <w:t>49</w:t>
      </w:r>
    </w:p>
    <w:p w:rsidR="00371EE6" w:rsidRPr="006116D9" w:rsidRDefault="00217709" w:rsidP="00217709">
      <w:pPr>
        <w:tabs>
          <w:tab w:val="left" w:pos="486"/>
        </w:tabs>
        <w:spacing w:before="60" w:line="350" w:lineRule="exact"/>
        <w:ind w:left="20" w:right="20"/>
        <w:jc w:val="left"/>
        <w:rPr>
          <w:rFonts w:ascii="Arial" w:hAnsi="Arial" w:cs="Arial"/>
          <w:sz w:val="24"/>
        </w:rPr>
      </w:pPr>
      <w:r w:rsidRPr="006116D9">
        <w:rPr>
          <w:rFonts w:ascii="Arial" w:hAnsi="Arial" w:cs="Arial"/>
          <w:sz w:val="24"/>
        </w:rPr>
        <w:t xml:space="preserve">1.6. </w:t>
      </w:r>
      <w:r w:rsidR="00371EE6" w:rsidRPr="006116D9">
        <w:rPr>
          <w:rFonts w:ascii="Arial" w:hAnsi="Arial" w:cs="Arial"/>
          <w:sz w:val="24"/>
        </w:rPr>
        <w:t>ОЦЕНКА ОБЪЕМОВ КАПИТАЛЬНЫХ ВЛОЖЕНИЙ В СТРОИТЕЛЬСТВО, РЕКОНСТРУКЦИЮ И МОДЕРНИЗАЦИЮ ОБЪЕКТОВ</w:t>
      </w:r>
    </w:p>
    <w:p w:rsidR="00371EE6" w:rsidRPr="006116D9" w:rsidRDefault="00371EE6" w:rsidP="00371EE6">
      <w:pPr>
        <w:tabs>
          <w:tab w:val="right" w:leader="dot" w:pos="9669"/>
        </w:tabs>
        <w:spacing w:after="240"/>
        <w:ind w:left="20"/>
        <w:jc w:val="left"/>
        <w:rPr>
          <w:rFonts w:ascii="Arial" w:hAnsi="Arial" w:cs="Arial"/>
          <w:sz w:val="24"/>
        </w:rPr>
      </w:pPr>
      <w:r w:rsidRPr="006116D9">
        <w:rPr>
          <w:rFonts w:ascii="Arial" w:hAnsi="Arial" w:cs="Arial"/>
          <w:sz w:val="24"/>
        </w:rPr>
        <w:t>ЦЕНТРАЛИЗОВАННЫХ СИСТЕМ ВОДОСНАБЖЕНИЯ</w:t>
      </w:r>
      <w:r w:rsidRPr="006116D9">
        <w:rPr>
          <w:rFonts w:ascii="Arial" w:hAnsi="Arial" w:cs="Arial"/>
          <w:sz w:val="24"/>
        </w:rPr>
        <w:tab/>
        <w:t>49</w:t>
      </w:r>
    </w:p>
    <w:p w:rsidR="00C7665B" w:rsidRDefault="00371EE6" w:rsidP="00C7665B">
      <w:pPr>
        <w:tabs>
          <w:tab w:val="right" w:leader="dot" w:pos="9669"/>
        </w:tabs>
        <w:spacing w:after="60" w:line="346" w:lineRule="exact"/>
        <w:ind w:left="20" w:right="20"/>
        <w:jc w:val="left"/>
        <w:rPr>
          <w:rFonts w:ascii="Arial" w:hAnsi="Arial" w:cs="Arial"/>
          <w:sz w:val="24"/>
        </w:rPr>
      </w:pPr>
      <w:r w:rsidRPr="006116D9">
        <w:rPr>
          <w:rFonts w:ascii="Arial" w:hAnsi="Arial" w:cs="Arial"/>
          <w:sz w:val="24"/>
        </w:rPr>
        <w:t xml:space="preserve">1.6.1. Оценка стоимости основных мероприятий по реализации схем </w:t>
      </w:r>
    </w:p>
    <w:p w:rsidR="00371EE6" w:rsidRPr="006116D9" w:rsidRDefault="00371EE6" w:rsidP="00C7665B">
      <w:pPr>
        <w:tabs>
          <w:tab w:val="right" w:leader="dot" w:pos="9669"/>
        </w:tabs>
        <w:spacing w:after="60" w:line="346" w:lineRule="exact"/>
        <w:ind w:left="20" w:right="20"/>
        <w:jc w:val="left"/>
        <w:rPr>
          <w:rFonts w:ascii="Arial" w:hAnsi="Arial" w:cs="Arial"/>
          <w:sz w:val="24"/>
        </w:rPr>
      </w:pPr>
      <w:r w:rsidRPr="006116D9">
        <w:rPr>
          <w:rFonts w:ascii="Arial" w:hAnsi="Arial" w:cs="Arial"/>
          <w:sz w:val="24"/>
        </w:rPr>
        <w:t>водоснабжения</w:t>
      </w:r>
      <w:r w:rsidRPr="006116D9">
        <w:rPr>
          <w:rFonts w:ascii="Arial" w:hAnsi="Arial" w:cs="Arial"/>
          <w:sz w:val="24"/>
        </w:rPr>
        <w:tab/>
        <w:t>50</w:t>
      </w:r>
    </w:p>
    <w:p w:rsidR="00C7665B" w:rsidRDefault="00371EE6" w:rsidP="006116D9">
      <w:pPr>
        <w:spacing w:before="60" w:line="341" w:lineRule="exact"/>
        <w:ind w:left="20" w:right="20"/>
        <w:jc w:val="left"/>
        <w:rPr>
          <w:rFonts w:ascii="Arial" w:hAnsi="Arial" w:cs="Arial"/>
          <w:sz w:val="24"/>
        </w:rPr>
      </w:pPr>
      <w:r w:rsidRPr="006116D9">
        <w:rPr>
          <w:rFonts w:ascii="Arial" w:hAnsi="Arial" w:cs="Arial"/>
          <w:sz w:val="24"/>
        </w:rPr>
        <w:t xml:space="preserve">1.6.2. Оценка величины необходимых капитальных вложений в строительство и реконструкцию объектов централизованных систем водоснабжения, </w:t>
      </w:r>
    </w:p>
    <w:p w:rsidR="006B0306" w:rsidRPr="006116D9" w:rsidRDefault="00371EE6" w:rsidP="006116D9">
      <w:pPr>
        <w:spacing w:before="60" w:line="341" w:lineRule="exact"/>
        <w:ind w:left="20" w:right="20"/>
        <w:jc w:val="left"/>
        <w:rPr>
          <w:rFonts w:ascii="Arial" w:hAnsi="Arial" w:cs="Arial"/>
          <w:sz w:val="24"/>
        </w:rPr>
      </w:pPr>
      <w:r w:rsidRPr="006116D9">
        <w:rPr>
          <w:rFonts w:ascii="Arial" w:hAnsi="Arial" w:cs="Arial"/>
          <w:sz w:val="24"/>
        </w:rPr>
        <w:t>выполненную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 - аналогам по видам</w:t>
      </w:r>
    </w:p>
    <w:p w:rsidR="006B0306" w:rsidRPr="006116D9" w:rsidRDefault="006B0306" w:rsidP="006B0306">
      <w:pPr>
        <w:rPr>
          <w:rFonts w:ascii="Arial" w:hAnsi="Arial" w:cs="Arial"/>
          <w:sz w:val="24"/>
        </w:rPr>
      </w:pPr>
    </w:p>
    <w:p w:rsidR="00767302" w:rsidRPr="006116D9" w:rsidRDefault="00767302" w:rsidP="00767302">
      <w:pPr>
        <w:tabs>
          <w:tab w:val="right" w:leader="dot" w:pos="9875"/>
        </w:tabs>
        <w:spacing w:line="360" w:lineRule="auto"/>
        <w:ind w:left="220" w:right="20"/>
        <w:jc w:val="left"/>
        <w:rPr>
          <w:rFonts w:ascii="Arial" w:hAnsi="Arial" w:cs="Arial"/>
          <w:sz w:val="24"/>
        </w:rPr>
      </w:pPr>
      <w:r w:rsidRPr="00767302">
        <w:rPr>
          <w:rFonts w:ascii="Arial" w:hAnsi="Arial" w:cs="Arial"/>
          <w:sz w:val="24"/>
        </w:rPr>
        <w:lastRenderedPageBreak/>
        <w:t>капитального строительства и видам работ, с указанием источников финансирования</w:t>
      </w:r>
      <w:r w:rsidRPr="00767302">
        <w:rPr>
          <w:rFonts w:ascii="Arial" w:hAnsi="Arial" w:cs="Arial"/>
          <w:sz w:val="24"/>
        </w:rPr>
        <w:tab/>
        <w:t>51</w:t>
      </w:r>
    </w:p>
    <w:p w:rsidR="00767302" w:rsidRPr="006116D9" w:rsidRDefault="00767302" w:rsidP="00767302">
      <w:pPr>
        <w:pStyle w:val="ae"/>
        <w:numPr>
          <w:ilvl w:val="1"/>
          <w:numId w:val="24"/>
        </w:numPr>
        <w:tabs>
          <w:tab w:val="left" w:pos="647"/>
        </w:tabs>
        <w:spacing w:after="0" w:line="240" w:lineRule="auto"/>
        <w:rPr>
          <w:rFonts w:ascii="Arial" w:hAnsi="Arial" w:cs="Arial"/>
          <w:szCs w:val="24"/>
        </w:rPr>
      </w:pPr>
      <w:r w:rsidRPr="006116D9">
        <w:rPr>
          <w:rFonts w:ascii="Arial" w:hAnsi="Arial" w:cs="Arial"/>
          <w:szCs w:val="24"/>
        </w:rPr>
        <w:t>ПЛАНОВЫЕ ЗНАЧЕНИЯПОКАЗАТЕЛЕЙ РАЗВИТИЯ</w:t>
      </w:r>
    </w:p>
    <w:p w:rsidR="00767302" w:rsidRPr="00767302" w:rsidRDefault="00767302" w:rsidP="00767302">
      <w:pPr>
        <w:tabs>
          <w:tab w:val="right" w:leader="dot" w:pos="9875"/>
        </w:tabs>
        <w:spacing w:before="60" w:line="360" w:lineRule="auto"/>
        <w:ind w:left="220"/>
        <w:jc w:val="left"/>
        <w:rPr>
          <w:rFonts w:ascii="Arial" w:hAnsi="Arial" w:cs="Arial"/>
          <w:sz w:val="24"/>
        </w:rPr>
      </w:pPr>
      <w:r w:rsidRPr="00767302">
        <w:rPr>
          <w:rFonts w:ascii="Arial" w:hAnsi="Arial" w:cs="Arial"/>
          <w:sz w:val="24"/>
        </w:rPr>
        <w:t>ЦЕНТРАЛИЗОВАННЫХ СИСТЕМ ВОДОСНАБЖЕНИЯ</w:t>
      </w:r>
      <w:r w:rsidRPr="00767302">
        <w:rPr>
          <w:rFonts w:ascii="Arial" w:hAnsi="Arial" w:cs="Arial"/>
          <w:sz w:val="24"/>
        </w:rPr>
        <w:tab/>
        <w:t>53</w:t>
      </w:r>
    </w:p>
    <w:p w:rsidR="00767302" w:rsidRPr="00767302" w:rsidRDefault="00767302" w:rsidP="00767302">
      <w:pPr>
        <w:tabs>
          <w:tab w:val="left" w:pos="849"/>
          <w:tab w:val="right" w:leader="dot" w:pos="9875"/>
        </w:tabs>
        <w:spacing w:line="360" w:lineRule="auto"/>
        <w:ind w:left="220"/>
        <w:jc w:val="left"/>
        <w:rPr>
          <w:rFonts w:ascii="Arial" w:hAnsi="Arial" w:cs="Arial"/>
          <w:sz w:val="24"/>
        </w:rPr>
      </w:pPr>
      <w:r w:rsidRPr="006116D9">
        <w:rPr>
          <w:rFonts w:ascii="Arial" w:hAnsi="Arial" w:cs="Arial"/>
          <w:sz w:val="24"/>
        </w:rPr>
        <w:t xml:space="preserve">1.7.1. </w:t>
      </w:r>
      <w:r w:rsidRPr="00767302">
        <w:rPr>
          <w:rFonts w:ascii="Arial" w:hAnsi="Arial" w:cs="Arial"/>
          <w:sz w:val="24"/>
        </w:rPr>
        <w:t>Показатели качества воды</w:t>
      </w:r>
      <w:r w:rsidRPr="00767302">
        <w:rPr>
          <w:rFonts w:ascii="Arial" w:hAnsi="Arial" w:cs="Arial"/>
          <w:sz w:val="24"/>
        </w:rPr>
        <w:tab/>
        <w:t>54</w:t>
      </w:r>
    </w:p>
    <w:p w:rsidR="00767302" w:rsidRPr="006116D9" w:rsidRDefault="00767302" w:rsidP="00767302">
      <w:pPr>
        <w:pStyle w:val="ae"/>
        <w:numPr>
          <w:ilvl w:val="2"/>
          <w:numId w:val="25"/>
        </w:numPr>
        <w:tabs>
          <w:tab w:val="left" w:pos="839"/>
          <w:tab w:val="right" w:leader="dot" w:pos="9875"/>
        </w:tabs>
        <w:spacing w:line="240" w:lineRule="auto"/>
        <w:rPr>
          <w:rFonts w:ascii="Arial" w:hAnsi="Arial" w:cs="Arial"/>
          <w:szCs w:val="24"/>
        </w:rPr>
      </w:pPr>
      <w:r w:rsidRPr="006116D9">
        <w:rPr>
          <w:rFonts w:ascii="Arial" w:hAnsi="Arial" w:cs="Arial"/>
          <w:szCs w:val="24"/>
        </w:rPr>
        <w:t>Показатели надежности и бесперебойности водоснабжения</w:t>
      </w:r>
      <w:r w:rsidRPr="006116D9">
        <w:rPr>
          <w:rFonts w:ascii="Arial" w:hAnsi="Arial" w:cs="Arial"/>
          <w:szCs w:val="24"/>
        </w:rPr>
        <w:tab/>
        <w:t>55</w:t>
      </w:r>
    </w:p>
    <w:p w:rsidR="00767302" w:rsidRPr="00767302" w:rsidRDefault="00767302" w:rsidP="00767302">
      <w:pPr>
        <w:tabs>
          <w:tab w:val="left" w:pos="863"/>
          <w:tab w:val="right" w:leader="dot" w:pos="9875"/>
        </w:tabs>
        <w:ind w:left="220" w:right="20"/>
        <w:jc w:val="left"/>
        <w:rPr>
          <w:rFonts w:ascii="Arial" w:hAnsi="Arial" w:cs="Arial"/>
          <w:sz w:val="24"/>
        </w:rPr>
      </w:pPr>
      <w:r w:rsidRPr="006116D9">
        <w:rPr>
          <w:rFonts w:ascii="Arial" w:hAnsi="Arial" w:cs="Arial"/>
          <w:sz w:val="24"/>
        </w:rPr>
        <w:t xml:space="preserve">1.7.3. </w:t>
      </w:r>
      <w:r w:rsidRPr="00767302">
        <w:rPr>
          <w:rFonts w:ascii="Arial" w:hAnsi="Arial" w:cs="Arial"/>
          <w:sz w:val="24"/>
        </w:rPr>
        <w:t>Показатели эффективности использования ресурсов, в том числе уровень потерь воды (тепловой энергии в составе горячей воды)</w:t>
      </w:r>
      <w:r w:rsidRPr="00767302">
        <w:rPr>
          <w:rFonts w:ascii="Arial" w:hAnsi="Arial" w:cs="Arial"/>
          <w:sz w:val="24"/>
        </w:rPr>
        <w:tab/>
        <w:t>57</w:t>
      </w:r>
    </w:p>
    <w:p w:rsidR="006116D9" w:rsidRDefault="00767302" w:rsidP="00767302">
      <w:pPr>
        <w:tabs>
          <w:tab w:val="left" w:pos="868"/>
          <w:tab w:val="left" w:leader="dot" w:pos="9575"/>
        </w:tabs>
        <w:spacing w:line="346" w:lineRule="exact"/>
        <w:ind w:left="220" w:right="20"/>
        <w:jc w:val="left"/>
        <w:rPr>
          <w:rFonts w:ascii="Arial" w:hAnsi="Arial" w:cs="Arial"/>
          <w:sz w:val="24"/>
        </w:rPr>
      </w:pPr>
      <w:r w:rsidRPr="006116D9">
        <w:rPr>
          <w:rFonts w:ascii="Arial" w:hAnsi="Arial" w:cs="Arial"/>
          <w:sz w:val="24"/>
        </w:rPr>
        <w:t xml:space="preserve">1.7.4. </w:t>
      </w:r>
      <w:r w:rsidRPr="00767302">
        <w:rPr>
          <w:rFonts w:ascii="Arial" w:hAnsi="Arial" w:cs="Arial"/>
          <w:sz w:val="24"/>
        </w:rPr>
        <w:t xml:space="preserve">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</w:t>
      </w:r>
      <w:r w:rsidRPr="006116D9">
        <w:rPr>
          <w:rFonts w:ascii="Arial" w:hAnsi="Arial" w:cs="Arial"/>
          <w:sz w:val="24"/>
        </w:rPr>
        <w:t xml:space="preserve">жилищно-коммунального </w:t>
      </w:r>
    </w:p>
    <w:p w:rsidR="00767302" w:rsidRPr="00767302" w:rsidRDefault="00767302" w:rsidP="00767302">
      <w:pPr>
        <w:tabs>
          <w:tab w:val="left" w:pos="868"/>
          <w:tab w:val="left" w:leader="dot" w:pos="9575"/>
        </w:tabs>
        <w:spacing w:line="346" w:lineRule="exact"/>
        <w:ind w:left="220" w:right="20"/>
        <w:jc w:val="left"/>
        <w:rPr>
          <w:rFonts w:ascii="Arial" w:hAnsi="Arial" w:cs="Arial"/>
          <w:sz w:val="24"/>
        </w:rPr>
      </w:pPr>
      <w:r w:rsidRPr="006116D9">
        <w:rPr>
          <w:rFonts w:ascii="Arial" w:hAnsi="Arial" w:cs="Arial"/>
          <w:sz w:val="24"/>
        </w:rPr>
        <w:t>хозяйства ………………</w:t>
      </w:r>
      <w:r w:rsidR="006116D9">
        <w:rPr>
          <w:rFonts w:ascii="Arial" w:hAnsi="Arial" w:cs="Arial"/>
          <w:sz w:val="24"/>
        </w:rPr>
        <w:t>……………………………………………………………………….</w:t>
      </w:r>
      <w:r w:rsidR="000E107C">
        <w:rPr>
          <w:rFonts w:ascii="Arial" w:hAnsi="Arial" w:cs="Arial"/>
          <w:sz w:val="24"/>
        </w:rPr>
        <w:t>..</w:t>
      </w:r>
      <w:r w:rsidR="006116D9">
        <w:rPr>
          <w:rFonts w:ascii="Arial" w:hAnsi="Arial" w:cs="Arial"/>
          <w:sz w:val="24"/>
        </w:rPr>
        <w:t>.</w:t>
      </w:r>
      <w:r w:rsidRPr="00767302">
        <w:rPr>
          <w:rFonts w:ascii="Arial" w:hAnsi="Arial" w:cs="Arial"/>
          <w:sz w:val="24"/>
        </w:rPr>
        <w:t>57</w:t>
      </w:r>
    </w:p>
    <w:p w:rsidR="00767302" w:rsidRPr="00767302" w:rsidRDefault="00767302" w:rsidP="00377B60">
      <w:pPr>
        <w:tabs>
          <w:tab w:val="right" w:leader="dot" w:pos="9875"/>
        </w:tabs>
        <w:spacing w:before="60" w:after="180"/>
        <w:ind w:left="220"/>
        <w:jc w:val="left"/>
        <w:rPr>
          <w:rFonts w:ascii="Arial" w:hAnsi="Arial" w:cs="Arial"/>
          <w:sz w:val="24"/>
        </w:rPr>
      </w:pPr>
      <w:r w:rsidRPr="006116D9">
        <w:rPr>
          <w:rFonts w:ascii="Arial" w:hAnsi="Arial" w:cs="Arial"/>
          <w:sz w:val="24"/>
        </w:rPr>
        <w:t xml:space="preserve">1.8. </w:t>
      </w:r>
      <w:r w:rsidRPr="00767302">
        <w:rPr>
          <w:rFonts w:ascii="Arial" w:hAnsi="Arial" w:cs="Arial"/>
          <w:sz w:val="24"/>
        </w:rPr>
        <w:t>ПЕРЕЧЕНЬ ВЫЯВЛЕННЫХ БЕЗХОЗЯЙНЫХ ОБЪЕКТОВ ЦЕНТРАЛИЗОВАННЫХ СИСТЕМ ВОДОСНАБЖЕНИЯ (В СЛУЧАЕ ИХ ВЫЯВЛЕНИЯ) И ПЕРЕЧЕНЬ ОРГАНИЗАЦИЙ, УПОЛ</w:t>
      </w:r>
      <w:r w:rsidRPr="006116D9">
        <w:rPr>
          <w:rFonts w:ascii="Arial" w:hAnsi="Arial" w:cs="Arial"/>
          <w:sz w:val="24"/>
        </w:rPr>
        <w:t xml:space="preserve">НОМОЧЕННЫХ НА ИХ ЭКСПЛУАТАЦИЮ </w:t>
      </w:r>
      <w:r w:rsidRPr="00767302">
        <w:rPr>
          <w:rFonts w:ascii="Arial" w:hAnsi="Arial" w:cs="Arial"/>
          <w:sz w:val="24"/>
        </w:rPr>
        <w:tab/>
        <w:t>58</w:t>
      </w:r>
    </w:p>
    <w:p w:rsidR="00767302" w:rsidRPr="00767302" w:rsidRDefault="00767302" w:rsidP="00767302">
      <w:pPr>
        <w:tabs>
          <w:tab w:val="right" w:leader="dot" w:pos="9875"/>
        </w:tabs>
        <w:spacing w:before="60" w:after="180"/>
        <w:ind w:left="220"/>
        <w:jc w:val="left"/>
        <w:rPr>
          <w:rFonts w:ascii="Arial" w:hAnsi="Arial" w:cs="Arial"/>
          <w:sz w:val="24"/>
        </w:rPr>
      </w:pPr>
      <w:r w:rsidRPr="00767302">
        <w:rPr>
          <w:rFonts w:ascii="Arial" w:hAnsi="Arial" w:cs="Arial"/>
          <w:sz w:val="24"/>
        </w:rPr>
        <w:t>ГЛАВА 2. ВОДООТВЕДЕНИЕ</w:t>
      </w:r>
      <w:r w:rsidRPr="00767302">
        <w:rPr>
          <w:rFonts w:ascii="Arial" w:hAnsi="Arial" w:cs="Arial"/>
          <w:sz w:val="24"/>
        </w:rPr>
        <w:tab/>
        <w:t>58</w:t>
      </w:r>
    </w:p>
    <w:p w:rsidR="00767302" w:rsidRPr="00767302" w:rsidRDefault="00767302" w:rsidP="00767302">
      <w:pPr>
        <w:tabs>
          <w:tab w:val="right" w:leader="dot" w:pos="9875"/>
        </w:tabs>
        <w:spacing w:before="180" w:line="350" w:lineRule="exact"/>
        <w:ind w:left="220" w:right="20"/>
        <w:jc w:val="left"/>
        <w:rPr>
          <w:rFonts w:ascii="Arial" w:hAnsi="Arial" w:cs="Arial"/>
          <w:sz w:val="24"/>
        </w:rPr>
      </w:pPr>
      <w:r w:rsidRPr="00767302">
        <w:rPr>
          <w:rFonts w:ascii="Arial" w:hAnsi="Arial" w:cs="Arial"/>
          <w:sz w:val="24"/>
        </w:rPr>
        <w:t>2.1. СУЩЕСТВУЮЩЕЕ ПОЛОЖЕНИЕ В СФЕРЕ ВОДООТВЕДЕНИЯ ПОСЕЛЕНИЯ, ГОРОДСКОГО ОКРУГА</w:t>
      </w:r>
      <w:r w:rsidRPr="00767302">
        <w:rPr>
          <w:rFonts w:ascii="Arial" w:hAnsi="Arial" w:cs="Arial"/>
          <w:sz w:val="24"/>
        </w:rPr>
        <w:tab/>
        <w:t>58</w:t>
      </w:r>
    </w:p>
    <w:p w:rsidR="00767302" w:rsidRPr="00767302" w:rsidRDefault="00767302" w:rsidP="00767302">
      <w:pPr>
        <w:tabs>
          <w:tab w:val="right" w:leader="dot" w:pos="9875"/>
        </w:tabs>
        <w:spacing w:after="60" w:line="341" w:lineRule="exact"/>
        <w:ind w:left="220" w:right="20"/>
        <w:jc w:val="left"/>
        <w:rPr>
          <w:rFonts w:ascii="Arial" w:hAnsi="Arial" w:cs="Arial"/>
          <w:sz w:val="24"/>
        </w:rPr>
      </w:pPr>
      <w:r w:rsidRPr="00767302">
        <w:rPr>
          <w:rFonts w:ascii="Arial" w:hAnsi="Arial" w:cs="Arial"/>
          <w:sz w:val="24"/>
        </w:rPr>
        <w:t>2.1.1. Описание структуры системы сбора, очистки и отведения сточных вод на территории поселения, городского округа и деление территории поселения, городского округа на эксплуатационные зоны</w:t>
      </w:r>
      <w:r w:rsidRPr="00767302">
        <w:rPr>
          <w:rFonts w:ascii="Arial" w:hAnsi="Arial" w:cs="Arial"/>
          <w:sz w:val="24"/>
        </w:rPr>
        <w:tab/>
        <w:t>58</w:t>
      </w:r>
    </w:p>
    <w:p w:rsidR="00767302" w:rsidRPr="00767302" w:rsidRDefault="00767302" w:rsidP="00767302">
      <w:pPr>
        <w:spacing w:before="60" w:line="346" w:lineRule="exact"/>
        <w:ind w:left="220" w:right="20"/>
        <w:jc w:val="left"/>
        <w:rPr>
          <w:rFonts w:ascii="Arial" w:hAnsi="Arial" w:cs="Arial"/>
          <w:sz w:val="24"/>
        </w:rPr>
      </w:pPr>
      <w:r w:rsidRPr="00767302">
        <w:rPr>
          <w:rFonts w:ascii="Arial" w:hAnsi="Arial" w:cs="Arial"/>
          <w:sz w:val="24"/>
        </w:rPr>
        <w:t>2.1.2. 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</w:t>
      </w:r>
    </w:p>
    <w:p w:rsidR="00767302" w:rsidRPr="00767302" w:rsidRDefault="00767302" w:rsidP="00767302">
      <w:pPr>
        <w:tabs>
          <w:tab w:val="right" w:leader="dot" w:pos="9875"/>
        </w:tabs>
        <w:spacing w:after="180"/>
        <w:ind w:left="220"/>
        <w:jc w:val="left"/>
        <w:rPr>
          <w:rFonts w:ascii="Arial" w:hAnsi="Arial" w:cs="Arial"/>
          <w:sz w:val="24"/>
        </w:rPr>
      </w:pPr>
      <w:r w:rsidRPr="00767302">
        <w:rPr>
          <w:rFonts w:ascii="Arial" w:hAnsi="Arial" w:cs="Arial"/>
          <w:sz w:val="24"/>
        </w:rPr>
        <w:t>сооружений, создаваемых абонентами</w:t>
      </w:r>
      <w:r w:rsidRPr="00767302">
        <w:rPr>
          <w:rFonts w:ascii="Arial" w:hAnsi="Arial" w:cs="Arial"/>
          <w:sz w:val="24"/>
        </w:rPr>
        <w:tab/>
        <w:t>59</w:t>
      </w:r>
    </w:p>
    <w:p w:rsidR="00767302" w:rsidRPr="00767302" w:rsidRDefault="00C7665B" w:rsidP="00C7665B">
      <w:pPr>
        <w:tabs>
          <w:tab w:val="left" w:pos="873"/>
        </w:tabs>
        <w:spacing w:before="180" w:line="341" w:lineRule="exact"/>
        <w:ind w:left="220" w:right="96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2.1.3. </w:t>
      </w:r>
      <w:r w:rsidR="00767302" w:rsidRPr="00767302">
        <w:rPr>
          <w:rFonts w:ascii="Arial" w:hAnsi="Arial" w:cs="Arial"/>
          <w:sz w:val="24"/>
        </w:rPr>
        <w:t>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централизованных и нецентрализованных</w:t>
      </w:r>
    </w:p>
    <w:p w:rsidR="00767302" w:rsidRPr="00767302" w:rsidRDefault="00767302" w:rsidP="00767302">
      <w:pPr>
        <w:tabs>
          <w:tab w:val="right" w:leader="dot" w:pos="9875"/>
        </w:tabs>
        <w:spacing w:after="60" w:line="341" w:lineRule="exact"/>
        <w:ind w:left="220"/>
        <w:jc w:val="left"/>
        <w:rPr>
          <w:rFonts w:ascii="Arial" w:hAnsi="Arial" w:cs="Arial"/>
          <w:sz w:val="24"/>
        </w:rPr>
      </w:pPr>
      <w:r w:rsidRPr="00767302">
        <w:rPr>
          <w:rFonts w:ascii="Arial" w:hAnsi="Arial" w:cs="Arial"/>
          <w:sz w:val="24"/>
        </w:rPr>
        <w:t>систем водоотведения) и перечень централизованных систем водоотведения</w:t>
      </w:r>
      <w:r w:rsidRPr="00767302">
        <w:rPr>
          <w:rFonts w:ascii="Arial" w:hAnsi="Arial" w:cs="Arial"/>
          <w:sz w:val="24"/>
        </w:rPr>
        <w:tab/>
        <w:t>61</w:t>
      </w:r>
    </w:p>
    <w:p w:rsidR="00767302" w:rsidRPr="00767302" w:rsidRDefault="00C7665B" w:rsidP="00C7665B">
      <w:pPr>
        <w:tabs>
          <w:tab w:val="left" w:pos="878"/>
          <w:tab w:val="right" w:leader="dot" w:pos="9875"/>
        </w:tabs>
        <w:spacing w:before="60" w:line="346" w:lineRule="exact"/>
        <w:ind w:left="220" w:right="20"/>
        <w:jc w:val="left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2.1.4. </w:t>
      </w:r>
      <w:r w:rsidR="00767302" w:rsidRPr="00767302">
        <w:rPr>
          <w:rFonts w:ascii="Arial" w:hAnsi="Arial" w:cs="Arial"/>
          <w:sz w:val="24"/>
        </w:rPr>
        <w:t>Описание технической возможности утилизации осадков сточных вод на очистных сооружениях существующей централизованной системы водоотведения</w:t>
      </w:r>
      <w:r w:rsidR="00767302" w:rsidRPr="00767302">
        <w:rPr>
          <w:rFonts w:ascii="Arial" w:hAnsi="Arial" w:cs="Arial"/>
          <w:sz w:val="24"/>
        </w:rPr>
        <w:tab/>
        <w:t>62</w:t>
      </w:r>
    </w:p>
    <w:p w:rsidR="006B0306" w:rsidRPr="006116D9" w:rsidRDefault="00767302" w:rsidP="006116D9">
      <w:pPr>
        <w:spacing w:line="341" w:lineRule="exact"/>
        <w:ind w:left="220" w:right="20"/>
        <w:jc w:val="left"/>
        <w:rPr>
          <w:rFonts w:ascii="Arial" w:hAnsi="Arial" w:cs="Arial"/>
          <w:sz w:val="24"/>
        </w:rPr>
      </w:pPr>
      <w:r w:rsidRPr="00767302">
        <w:rPr>
          <w:rFonts w:ascii="Arial" w:hAnsi="Arial" w:cs="Arial"/>
          <w:sz w:val="24"/>
        </w:rPr>
        <w:t>2.1.5. Описание состояния и функционирования канализационных коллекторов и сетей, сооружений на них, включая оценку их износа и определение возможности</w:t>
      </w:r>
    </w:p>
    <w:p w:rsidR="006B0306" w:rsidRPr="006116D9" w:rsidRDefault="006B0306" w:rsidP="006B0306">
      <w:pPr>
        <w:rPr>
          <w:rFonts w:ascii="Arial" w:hAnsi="Arial" w:cs="Arial"/>
          <w:sz w:val="24"/>
        </w:rPr>
      </w:pPr>
    </w:p>
    <w:p w:rsidR="004F6CA0" w:rsidRDefault="004F6CA0" w:rsidP="004F6CA0">
      <w:pPr>
        <w:tabs>
          <w:tab w:val="right" w:leader="dot" w:pos="9678"/>
        </w:tabs>
        <w:spacing w:line="350" w:lineRule="exact"/>
        <w:ind w:right="20"/>
        <w:jc w:val="left"/>
        <w:rPr>
          <w:rFonts w:ascii="Arial" w:hAnsi="Arial" w:cs="Arial"/>
          <w:sz w:val="24"/>
        </w:rPr>
      </w:pPr>
    </w:p>
    <w:p w:rsidR="00377B60" w:rsidRPr="00377B60" w:rsidRDefault="00377B60" w:rsidP="004F6CA0">
      <w:pPr>
        <w:tabs>
          <w:tab w:val="right" w:leader="dot" w:pos="9678"/>
        </w:tabs>
        <w:spacing w:line="350" w:lineRule="exact"/>
        <w:ind w:right="20"/>
        <w:jc w:val="left"/>
        <w:rPr>
          <w:rFonts w:ascii="Arial" w:hAnsi="Arial" w:cs="Arial"/>
          <w:sz w:val="24"/>
        </w:rPr>
      </w:pPr>
      <w:r w:rsidRPr="00377B60">
        <w:rPr>
          <w:rFonts w:ascii="Arial" w:hAnsi="Arial" w:cs="Arial"/>
          <w:sz w:val="24"/>
        </w:rPr>
        <w:lastRenderedPageBreak/>
        <w:t>обеспечения отвода и очистки сточных вод на существующих объектах централизованной системы водоотведения</w:t>
      </w:r>
      <w:r w:rsidRPr="00377B60">
        <w:rPr>
          <w:rFonts w:ascii="Arial" w:hAnsi="Arial" w:cs="Arial"/>
          <w:sz w:val="24"/>
        </w:rPr>
        <w:tab/>
        <w:t>62</w:t>
      </w:r>
    </w:p>
    <w:p w:rsidR="00377B60" w:rsidRPr="00377B60" w:rsidRDefault="00377B60" w:rsidP="006116D9">
      <w:pPr>
        <w:tabs>
          <w:tab w:val="left" w:pos="673"/>
          <w:tab w:val="right" w:leader="dot" w:pos="9678"/>
        </w:tabs>
        <w:spacing w:before="60" w:line="350" w:lineRule="exact"/>
        <w:ind w:left="20" w:right="20"/>
        <w:jc w:val="left"/>
        <w:rPr>
          <w:rFonts w:ascii="Arial" w:hAnsi="Arial" w:cs="Arial"/>
          <w:sz w:val="24"/>
        </w:rPr>
      </w:pPr>
      <w:r w:rsidRPr="00755FB1">
        <w:rPr>
          <w:rFonts w:ascii="Arial" w:hAnsi="Arial" w:cs="Arial"/>
          <w:sz w:val="24"/>
        </w:rPr>
        <w:t xml:space="preserve">2.1.6. </w:t>
      </w:r>
      <w:r w:rsidRPr="00377B60">
        <w:rPr>
          <w:rFonts w:ascii="Arial" w:hAnsi="Arial" w:cs="Arial"/>
          <w:sz w:val="24"/>
        </w:rPr>
        <w:t>Оценка безопасности и надежности объектов централизованной системы водоотведения и их управляемости</w:t>
      </w:r>
      <w:r w:rsidRPr="00377B60">
        <w:rPr>
          <w:rFonts w:ascii="Arial" w:hAnsi="Arial" w:cs="Arial"/>
          <w:sz w:val="24"/>
        </w:rPr>
        <w:tab/>
        <w:t>63</w:t>
      </w:r>
    </w:p>
    <w:p w:rsidR="00377B60" w:rsidRPr="00377B60" w:rsidRDefault="00377B60" w:rsidP="006116D9">
      <w:pPr>
        <w:tabs>
          <w:tab w:val="left" w:pos="673"/>
          <w:tab w:val="right" w:leader="dot" w:pos="9678"/>
        </w:tabs>
        <w:spacing w:before="60" w:line="346" w:lineRule="exact"/>
        <w:ind w:left="20" w:right="20"/>
        <w:jc w:val="left"/>
        <w:rPr>
          <w:rFonts w:ascii="Arial" w:hAnsi="Arial" w:cs="Arial"/>
          <w:sz w:val="24"/>
        </w:rPr>
      </w:pPr>
      <w:r w:rsidRPr="00755FB1">
        <w:rPr>
          <w:rFonts w:ascii="Arial" w:hAnsi="Arial" w:cs="Arial"/>
          <w:sz w:val="24"/>
        </w:rPr>
        <w:t xml:space="preserve">2.1.7. </w:t>
      </w:r>
      <w:r w:rsidRPr="00377B60">
        <w:rPr>
          <w:rFonts w:ascii="Arial" w:hAnsi="Arial" w:cs="Arial"/>
          <w:sz w:val="24"/>
        </w:rPr>
        <w:t>Оценка воздействия сбросов сточных вод через централизованную систему водоотведения на окружающую среду</w:t>
      </w:r>
      <w:r w:rsidRPr="00377B60">
        <w:rPr>
          <w:rFonts w:ascii="Arial" w:hAnsi="Arial" w:cs="Arial"/>
          <w:sz w:val="24"/>
        </w:rPr>
        <w:tab/>
        <w:t>64</w:t>
      </w:r>
    </w:p>
    <w:p w:rsidR="00377B60" w:rsidRPr="00377B60" w:rsidRDefault="00377B60" w:rsidP="004F6CA0">
      <w:pPr>
        <w:tabs>
          <w:tab w:val="left" w:pos="678"/>
          <w:tab w:val="right" w:leader="dot" w:pos="9678"/>
        </w:tabs>
        <w:spacing w:before="60" w:after="240" w:line="240" w:lineRule="atLeast"/>
        <w:ind w:left="20" w:right="20"/>
        <w:jc w:val="left"/>
        <w:rPr>
          <w:rFonts w:ascii="Arial" w:hAnsi="Arial" w:cs="Arial"/>
          <w:sz w:val="24"/>
        </w:rPr>
      </w:pPr>
      <w:r w:rsidRPr="00755FB1">
        <w:rPr>
          <w:rFonts w:ascii="Arial" w:hAnsi="Arial" w:cs="Arial"/>
          <w:sz w:val="24"/>
        </w:rPr>
        <w:t xml:space="preserve">2.1.8. </w:t>
      </w:r>
      <w:r w:rsidRPr="00377B60">
        <w:rPr>
          <w:rFonts w:ascii="Arial" w:hAnsi="Arial" w:cs="Arial"/>
          <w:sz w:val="24"/>
        </w:rPr>
        <w:t>Описание территорий муниципального образования, не охваченных централизованной системой водоотведения</w:t>
      </w:r>
      <w:r w:rsidRPr="00377B60">
        <w:rPr>
          <w:rFonts w:ascii="Arial" w:hAnsi="Arial" w:cs="Arial"/>
          <w:sz w:val="24"/>
        </w:rPr>
        <w:tab/>
        <w:t>65</w:t>
      </w:r>
    </w:p>
    <w:p w:rsidR="00377B60" w:rsidRPr="00755FB1" w:rsidRDefault="00377B60" w:rsidP="004F6CA0">
      <w:pPr>
        <w:pStyle w:val="ae"/>
        <w:numPr>
          <w:ilvl w:val="2"/>
          <w:numId w:val="26"/>
        </w:numPr>
        <w:tabs>
          <w:tab w:val="left" w:pos="673"/>
        </w:tabs>
        <w:spacing w:before="60" w:after="0" w:line="240" w:lineRule="atLeast"/>
        <w:rPr>
          <w:rFonts w:ascii="Arial" w:hAnsi="Arial" w:cs="Arial"/>
          <w:szCs w:val="24"/>
        </w:rPr>
      </w:pPr>
      <w:r w:rsidRPr="00755FB1">
        <w:rPr>
          <w:rFonts w:ascii="Arial" w:hAnsi="Arial" w:cs="Arial"/>
          <w:szCs w:val="24"/>
        </w:rPr>
        <w:t>Описание существующих технических и технологических проблем</w:t>
      </w:r>
    </w:p>
    <w:p w:rsidR="004F6CA0" w:rsidRPr="00755FB1" w:rsidRDefault="00377B60" w:rsidP="004F6CA0">
      <w:pPr>
        <w:tabs>
          <w:tab w:val="right" w:leader="dot" w:pos="9678"/>
        </w:tabs>
        <w:spacing w:before="60" w:line="360" w:lineRule="auto"/>
        <w:ind w:left="20"/>
        <w:jc w:val="left"/>
        <w:rPr>
          <w:rFonts w:ascii="Arial" w:hAnsi="Arial" w:cs="Arial"/>
          <w:sz w:val="24"/>
        </w:rPr>
      </w:pPr>
      <w:r w:rsidRPr="00377B60">
        <w:rPr>
          <w:rFonts w:ascii="Arial" w:hAnsi="Arial" w:cs="Arial"/>
          <w:sz w:val="24"/>
        </w:rPr>
        <w:t>системы водоотведения поселения, городского округа</w:t>
      </w:r>
      <w:r w:rsidRPr="00377B60">
        <w:rPr>
          <w:rFonts w:ascii="Arial" w:hAnsi="Arial" w:cs="Arial"/>
          <w:sz w:val="24"/>
        </w:rPr>
        <w:tab/>
        <w:t>65</w:t>
      </w:r>
    </w:p>
    <w:p w:rsidR="00377B60" w:rsidRPr="00755FB1" w:rsidRDefault="00377B60" w:rsidP="004F6CA0">
      <w:pPr>
        <w:spacing w:line="360" w:lineRule="auto"/>
        <w:ind w:left="23" w:right="23"/>
        <w:jc w:val="left"/>
        <w:rPr>
          <w:rFonts w:ascii="Arial" w:hAnsi="Arial" w:cs="Arial"/>
          <w:sz w:val="24"/>
        </w:rPr>
      </w:pPr>
      <w:r w:rsidRPr="00377B60">
        <w:rPr>
          <w:rFonts w:ascii="Arial" w:hAnsi="Arial" w:cs="Arial"/>
          <w:sz w:val="24"/>
        </w:rPr>
        <w:t xml:space="preserve">2.1.10. Сведения об отнесении централизованной системы водоотведения </w:t>
      </w:r>
    </w:p>
    <w:p w:rsidR="00377B60" w:rsidRPr="00755FB1" w:rsidRDefault="00377B60" w:rsidP="004F6CA0">
      <w:pPr>
        <w:spacing w:line="360" w:lineRule="auto"/>
        <w:ind w:left="23" w:right="23"/>
        <w:jc w:val="left"/>
        <w:rPr>
          <w:rFonts w:ascii="Arial" w:hAnsi="Arial" w:cs="Arial"/>
          <w:sz w:val="24"/>
        </w:rPr>
      </w:pPr>
      <w:r w:rsidRPr="00377B60">
        <w:rPr>
          <w:rFonts w:ascii="Arial" w:hAnsi="Arial" w:cs="Arial"/>
          <w:sz w:val="24"/>
        </w:rPr>
        <w:t xml:space="preserve">(канализации) к централизованным системам водоотведения поселений или </w:t>
      </w:r>
    </w:p>
    <w:p w:rsidR="006116D9" w:rsidRPr="00755FB1" w:rsidRDefault="00377B60" w:rsidP="004F6CA0">
      <w:pPr>
        <w:spacing w:line="360" w:lineRule="auto"/>
        <w:ind w:left="23" w:right="23"/>
        <w:jc w:val="left"/>
        <w:rPr>
          <w:rFonts w:ascii="Arial" w:hAnsi="Arial" w:cs="Arial"/>
          <w:sz w:val="24"/>
        </w:rPr>
      </w:pPr>
      <w:r w:rsidRPr="00377B60">
        <w:rPr>
          <w:rFonts w:ascii="Arial" w:hAnsi="Arial" w:cs="Arial"/>
          <w:sz w:val="24"/>
        </w:rPr>
        <w:t xml:space="preserve">городских округов, включающие перечень и описание централизованных систем водоотведения (канализации), отнесенных к централизованным системам </w:t>
      </w:r>
    </w:p>
    <w:p w:rsidR="004F6CA0" w:rsidRPr="00755FB1" w:rsidRDefault="00377B60" w:rsidP="004F6CA0">
      <w:pPr>
        <w:spacing w:line="360" w:lineRule="auto"/>
        <w:ind w:left="23" w:right="23"/>
        <w:jc w:val="left"/>
        <w:rPr>
          <w:rFonts w:ascii="Arial" w:hAnsi="Arial" w:cs="Arial"/>
          <w:sz w:val="24"/>
        </w:rPr>
      </w:pPr>
      <w:r w:rsidRPr="00377B60">
        <w:rPr>
          <w:rFonts w:ascii="Arial" w:hAnsi="Arial" w:cs="Arial"/>
          <w:sz w:val="24"/>
        </w:rPr>
        <w:t>водоотведения поселений или городских округов, а также информацию об</w:t>
      </w:r>
    </w:p>
    <w:p w:rsidR="00377B60" w:rsidRPr="00377B60" w:rsidRDefault="00377B60" w:rsidP="004F6CA0">
      <w:pPr>
        <w:spacing w:line="360" w:lineRule="auto"/>
        <w:ind w:left="23" w:right="23"/>
        <w:jc w:val="left"/>
        <w:rPr>
          <w:rFonts w:ascii="Arial" w:hAnsi="Arial" w:cs="Arial"/>
          <w:sz w:val="24"/>
        </w:rPr>
      </w:pPr>
      <w:r w:rsidRPr="00377B60">
        <w:rPr>
          <w:rFonts w:ascii="Arial" w:hAnsi="Arial" w:cs="Arial"/>
          <w:sz w:val="24"/>
        </w:rPr>
        <w:t>очистных сооружениях (при их наличии), на которые поступают сточные воды, отводимые через указанные централизованные системы водоотведения (канализации), о мощности очистных сооружений и применяемых на них технологиях очистки сточных вод, среднегодовом объеме принимаемых сточных</w:t>
      </w:r>
    </w:p>
    <w:p w:rsidR="00377B60" w:rsidRPr="00377B60" w:rsidRDefault="00377B60" w:rsidP="004F6CA0">
      <w:pPr>
        <w:tabs>
          <w:tab w:val="right" w:leader="dot" w:pos="9678"/>
        </w:tabs>
        <w:spacing w:after="240" w:line="240" w:lineRule="atLeast"/>
        <w:ind w:left="20"/>
        <w:jc w:val="left"/>
        <w:rPr>
          <w:rFonts w:ascii="Arial" w:hAnsi="Arial" w:cs="Arial"/>
          <w:sz w:val="24"/>
        </w:rPr>
      </w:pPr>
      <w:r w:rsidRPr="00377B60">
        <w:rPr>
          <w:rFonts w:ascii="Arial" w:hAnsi="Arial" w:cs="Arial"/>
          <w:sz w:val="24"/>
        </w:rPr>
        <w:t>вод</w:t>
      </w:r>
      <w:r w:rsidRPr="00377B60">
        <w:rPr>
          <w:rFonts w:ascii="Arial" w:hAnsi="Arial" w:cs="Arial"/>
          <w:sz w:val="24"/>
        </w:rPr>
        <w:tab/>
        <w:t>66</w:t>
      </w:r>
    </w:p>
    <w:p w:rsidR="00377B60" w:rsidRPr="00755FB1" w:rsidRDefault="00377B60" w:rsidP="004F6CA0">
      <w:pPr>
        <w:pStyle w:val="ae"/>
        <w:numPr>
          <w:ilvl w:val="1"/>
          <w:numId w:val="26"/>
        </w:numPr>
        <w:tabs>
          <w:tab w:val="left" w:pos="476"/>
          <w:tab w:val="right" w:leader="dot" w:pos="9678"/>
        </w:tabs>
        <w:spacing w:before="240" w:line="240" w:lineRule="auto"/>
        <w:rPr>
          <w:rFonts w:ascii="Arial" w:hAnsi="Arial" w:cs="Arial"/>
          <w:szCs w:val="24"/>
        </w:rPr>
      </w:pPr>
      <w:r w:rsidRPr="00755FB1">
        <w:rPr>
          <w:rFonts w:ascii="Arial" w:hAnsi="Arial" w:cs="Arial"/>
          <w:szCs w:val="24"/>
        </w:rPr>
        <w:t>БАЛАНСЫ СТОЧНЫХ ВОД В СИСТЕМЕ ВОДООТВЕДЕНИЯ</w:t>
      </w:r>
      <w:r w:rsidRPr="00755FB1">
        <w:rPr>
          <w:rFonts w:ascii="Arial" w:hAnsi="Arial" w:cs="Arial"/>
          <w:szCs w:val="24"/>
        </w:rPr>
        <w:tab/>
        <w:t>66</w:t>
      </w:r>
    </w:p>
    <w:p w:rsidR="00377B60" w:rsidRPr="00377B60" w:rsidRDefault="004F6CA0" w:rsidP="004F6CA0">
      <w:pPr>
        <w:tabs>
          <w:tab w:val="left" w:pos="668"/>
          <w:tab w:val="right" w:leader="dot" w:pos="9678"/>
        </w:tabs>
        <w:spacing w:before="240"/>
        <w:ind w:right="20"/>
        <w:jc w:val="left"/>
        <w:rPr>
          <w:rFonts w:ascii="Arial" w:hAnsi="Arial" w:cs="Arial"/>
          <w:sz w:val="24"/>
        </w:rPr>
      </w:pPr>
      <w:r w:rsidRPr="00755FB1">
        <w:rPr>
          <w:rFonts w:ascii="Arial" w:hAnsi="Arial" w:cs="Arial"/>
          <w:sz w:val="24"/>
        </w:rPr>
        <w:t xml:space="preserve">2.2.1. </w:t>
      </w:r>
      <w:r w:rsidR="00377B60" w:rsidRPr="00377B60">
        <w:rPr>
          <w:rFonts w:ascii="Arial" w:hAnsi="Arial" w:cs="Arial"/>
          <w:sz w:val="24"/>
        </w:rPr>
        <w:t>Баланс поступления сточных вод в централизованную систему водоотведения и отведения стоков по технологическим зонам водоотведения</w:t>
      </w:r>
      <w:r w:rsidR="00377B60" w:rsidRPr="00377B60">
        <w:rPr>
          <w:rFonts w:ascii="Arial" w:hAnsi="Arial" w:cs="Arial"/>
          <w:sz w:val="24"/>
        </w:rPr>
        <w:tab/>
        <w:t>66</w:t>
      </w:r>
    </w:p>
    <w:p w:rsidR="00377B60" w:rsidRPr="00377B60" w:rsidRDefault="004F6CA0" w:rsidP="004F6CA0">
      <w:pPr>
        <w:tabs>
          <w:tab w:val="left" w:pos="678"/>
          <w:tab w:val="right" w:leader="dot" w:pos="9678"/>
        </w:tabs>
        <w:spacing w:before="60" w:after="60" w:line="341" w:lineRule="exact"/>
        <w:ind w:right="20"/>
        <w:jc w:val="left"/>
        <w:rPr>
          <w:rFonts w:ascii="Arial" w:hAnsi="Arial" w:cs="Arial"/>
          <w:sz w:val="24"/>
        </w:rPr>
      </w:pPr>
      <w:r w:rsidRPr="00755FB1">
        <w:rPr>
          <w:rFonts w:ascii="Arial" w:hAnsi="Arial" w:cs="Arial"/>
          <w:sz w:val="24"/>
        </w:rPr>
        <w:t xml:space="preserve">2.2.2. </w:t>
      </w:r>
      <w:r w:rsidR="00377B60" w:rsidRPr="00377B60">
        <w:rPr>
          <w:rFonts w:ascii="Arial" w:hAnsi="Arial" w:cs="Arial"/>
          <w:sz w:val="24"/>
        </w:rPr>
        <w:t>Оценка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</w:r>
      <w:r w:rsidR="00377B60" w:rsidRPr="00377B60">
        <w:rPr>
          <w:rFonts w:ascii="Arial" w:hAnsi="Arial" w:cs="Arial"/>
          <w:sz w:val="24"/>
        </w:rPr>
        <w:tab/>
        <w:t>67</w:t>
      </w:r>
    </w:p>
    <w:p w:rsidR="00377B60" w:rsidRPr="00377B60" w:rsidRDefault="004F6CA0" w:rsidP="004F6CA0">
      <w:pPr>
        <w:tabs>
          <w:tab w:val="left" w:pos="682"/>
          <w:tab w:val="right" w:leader="dot" w:pos="9678"/>
        </w:tabs>
        <w:spacing w:before="60" w:after="60" w:line="346" w:lineRule="exact"/>
        <w:ind w:left="20" w:right="20"/>
        <w:jc w:val="left"/>
        <w:rPr>
          <w:rFonts w:ascii="Arial" w:hAnsi="Arial" w:cs="Arial"/>
          <w:sz w:val="24"/>
        </w:rPr>
      </w:pPr>
      <w:r w:rsidRPr="00755FB1">
        <w:rPr>
          <w:rFonts w:ascii="Arial" w:hAnsi="Arial" w:cs="Arial"/>
          <w:sz w:val="24"/>
        </w:rPr>
        <w:t xml:space="preserve">2.2.3 </w:t>
      </w:r>
      <w:r w:rsidR="00377B60" w:rsidRPr="00377B60">
        <w:rPr>
          <w:rFonts w:ascii="Arial" w:hAnsi="Arial" w:cs="Arial"/>
          <w:sz w:val="24"/>
        </w:rPr>
        <w:t>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</w:r>
      <w:r w:rsidR="00377B60" w:rsidRPr="00377B60">
        <w:rPr>
          <w:rFonts w:ascii="Arial" w:hAnsi="Arial" w:cs="Arial"/>
          <w:sz w:val="24"/>
        </w:rPr>
        <w:tab/>
        <w:t>67</w:t>
      </w:r>
    </w:p>
    <w:p w:rsidR="00377B60" w:rsidRPr="00377B60" w:rsidRDefault="004F6CA0" w:rsidP="004F6CA0">
      <w:pPr>
        <w:tabs>
          <w:tab w:val="left" w:pos="673"/>
          <w:tab w:val="left" w:leader="dot" w:pos="9380"/>
        </w:tabs>
        <w:spacing w:before="60" w:after="60" w:line="341" w:lineRule="exact"/>
        <w:ind w:left="20" w:right="20"/>
        <w:jc w:val="left"/>
        <w:rPr>
          <w:rFonts w:ascii="Arial" w:hAnsi="Arial" w:cs="Arial"/>
          <w:sz w:val="24"/>
        </w:rPr>
      </w:pPr>
      <w:r w:rsidRPr="00755FB1">
        <w:rPr>
          <w:rFonts w:ascii="Arial" w:hAnsi="Arial" w:cs="Arial"/>
          <w:sz w:val="24"/>
        </w:rPr>
        <w:t xml:space="preserve">2.2.4 </w:t>
      </w:r>
      <w:r w:rsidR="00377B60" w:rsidRPr="00377B60">
        <w:rPr>
          <w:rFonts w:ascii="Arial" w:hAnsi="Arial" w:cs="Arial"/>
          <w:sz w:val="24"/>
        </w:rPr>
        <w:t>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мощностей</w:t>
      </w:r>
      <w:r w:rsidR="00377B60" w:rsidRPr="00377B60">
        <w:rPr>
          <w:rFonts w:ascii="Arial" w:hAnsi="Arial" w:cs="Arial"/>
          <w:sz w:val="24"/>
        </w:rPr>
        <w:tab/>
        <w:t>68</w:t>
      </w:r>
    </w:p>
    <w:p w:rsidR="0000560D" w:rsidRDefault="004F6CA0" w:rsidP="004F6CA0">
      <w:pPr>
        <w:tabs>
          <w:tab w:val="left" w:pos="668"/>
          <w:tab w:val="left" w:leader="dot" w:pos="9370"/>
        </w:tabs>
        <w:spacing w:before="60" w:after="60" w:line="341" w:lineRule="exact"/>
        <w:ind w:left="20" w:right="20"/>
        <w:jc w:val="left"/>
        <w:rPr>
          <w:rFonts w:ascii="Arial" w:hAnsi="Arial" w:cs="Arial"/>
          <w:sz w:val="24"/>
        </w:rPr>
      </w:pPr>
      <w:r w:rsidRPr="00755FB1">
        <w:rPr>
          <w:rFonts w:ascii="Arial" w:hAnsi="Arial" w:cs="Arial"/>
          <w:sz w:val="24"/>
        </w:rPr>
        <w:t xml:space="preserve">2.2.5 </w:t>
      </w:r>
      <w:r w:rsidR="00377B60" w:rsidRPr="00377B60">
        <w:rPr>
          <w:rFonts w:ascii="Arial" w:hAnsi="Arial" w:cs="Arial"/>
          <w:sz w:val="24"/>
        </w:rPr>
        <w:t>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</w:t>
      </w:r>
    </w:p>
    <w:p w:rsidR="004F6CA0" w:rsidRPr="00C7665B" w:rsidRDefault="00377B60" w:rsidP="00C7665B">
      <w:pPr>
        <w:tabs>
          <w:tab w:val="left" w:pos="668"/>
          <w:tab w:val="left" w:leader="dot" w:pos="9370"/>
        </w:tabs>
        <w:spacing w:before="60" w:after="60" w:line="341" w:lineRule="exact"/>
        <w:ind w:left="20" w:right="20"/>
        <w:jc w:val="left"/>
        <w:rPr>
          <w:rFonts w:ascii="Arial" w:hAnsi="Arial" w:cs="Arial"/>
          <w:sz w:val="24"/>
        </w:rPr>
      </w:pPr>
      <w:r w:rsidRPr="00377B60">
        <w:rPr>
          <w:rFonts w:ascii="Arial" w:hAnsi="Arial" w:cs="Arial"/>
          <w:sz w:val="24"/>
        </w:rPr>
        <w:t>городских округов</w:t>
      </w:r>
      <w:r w:rsidRPr="00377B60">
        <w:rPr>
          <w:rFonts w:ascii="Arial" w:hAnsi="Arial" w:cs="Arial"/>
          <w:sz w:val="24"/>
        </w:rPr>
        <w:tab/>
        <w:t>68</w:t>
      </w:r>
    </w:p>
    <w:p w:rsidR="006B0306" w:rsidRPr="0049124D" w:rsidRDefault="00C7665B" w:rsidP="00C7665B">
      <w:pPr>
        <w:jc w:val="left"/>
        <w:rPr>
          <w:rFonts w:ascii="Arial" w:hAnsi="Arial" w:cs="Arial"/>
          <w:sz w:val="24"/>
        </w:rPr>
      </w:pPr>
      <w:r w:rsidRPr="0049124D">
        <w:rPr>
          <w:rFonts w:ascii="Arial" w:hAnsi="Arial" w:cs="Arial"/>
          <w:bCs/>
          <w:sz w:val="24"/>
        </w:rPr>
        <w:lastRenderedPageBreak/>
        <w:t xml:space="preserve">2.3 </w:t>
      </w:r>
      <w:r w:rsidR="00377B60" w:rsidRPr="0049124D">
        <w:rPr>
          <w:rFonts w:ascii="Arial" w:hAnsi="Arial" w:cs="Arial"/>
          <w:bCs/>
          <w:sz w:val="24"/>
        </w:rPr>
        <w:t>ПРОГНОЗ ОБЪЕМА СТОЧНЫХ ВОД</w:t>
      </w:r>
      <w:r w:rsidRPr="0049124D">
        <w:rPr>
          <w:rFonts w:ascii="Arial" w:hAnsi="Arial" w:cs="Arial"/>
          <w:bCs/>
          <w:sz w:val="24"/>
        </w:rPr>
        <w:t xml:space="preserve"> ………………………………………………… 70</w:t>
      </w:r>
      <w:r w:rsidR="004F6CA0" w:rsidRPr="0049124D">
        <w:rPr>
          <w:rFonts w:ascii="Arial" w:hAnsi="Arial" w:cs="Arial"/>
          <w:bCs/>
          <w:sz w:val="24"/>
        </w:rPr>
        <w:t xml:space="preserve"> </w:t>
      </w:r>
    </w:p>
    <w:p w:rsidR="006B0306" w:rsidRPr="0049124D" w:rsidRDefault="006B0306" w:rsidP="006B0306">
      <w:pPr>
        <w:rPr>
          <w:rFonts w:ascii="Arial" w:hAnsi="Arial" w:cs="Arial"/>
          <w:sz w:val="24"/>
        </w:rPr>
      </w:pPr>
    </w:p>
    <w:p w:rsidR="004F6CA0" w:rsidRPr="004F6CA0" w:rsidRDefault="004F6CA0" w:rsidP="004F6CA0">
      <w:pPr>
        <w:tabs>
          <w:tab w:val="left" w:pos="673"/>
          <w:tab w:val="right" w:leader="dot" w:pos="9674"/>
        </w:tabs>
        <w:spacing w:after="60" w:line="350" w:lineRule="exact"/>
        <w:ind w:left="20" w:right="20"/>
        <w:jc w:val="left"/>
        <w:rPr>
          <w:rFonts w:ascii="Arial" w:hAnsi="Arial" w:cs="Arial"/>
          <w:bCs/>
          <w:sz w:val="24"/>
        </w:rPr>
      </w:pPr>
      <w:r w:rsidRPr="0049124D">
        <w:rPr>
          <w:rFonts w:ascii="Arial" w:hAnsi="Arial" w:cs="Arial"/>
          <w:bCs/>
          <w:sz w:val="24"/>
        </w:rPr>
        <w:t xml:space="preserve">2.3.1. </w:t>
      </w:r>
      <w:r w:rsidRPr="004F6CA0">
        <w:rPr>
          <w:rFonts w:ascii="Arial" w:hAnsi="Arial" w:cs="Arial"/>
          <w:bCs/>
          <w:sz w:val="24"/>
        </w:rPr>
        <w:t>Сведения о фактическом и ожидаемом поступлении сточных вод в централизованную систему водоотведения</w:t>
      </w:r>
      <w:r w:rsidRPr="004F6CA0">
        <w:rPr>
          <w:rFonts w:ascii="Arial" w:hAnsi="Arial" w:cs="Arial"/>
          <w:bCs/>
          <w:sz w:val="24"/>
        </w:rPr>
        <w:tab/>
        <w:t>70</w:t>
      </w:r>
    </w:p>
    <w:p w:rsidR="004F6CA0" w:rsidRPr="004F6CA0" w:rsidRDefault="004F6CA0" w:rsidP="004F6CA0">
      <w:pPr>
        <w:tabs>
          <w:tab w:val="left" w:pos="678"/>
          <w:tab w:val="right" w:leader="dot" w:pos="9674"/>
        </w:tabs>
        <w:spacing w:before="60" w:after="60" w:line="346" w:lineRule="exact"/>
        <w:ind w:left="20" w:right="20"/>
        <w:jc w:val="left"/>
        <w:rPr>
          <w:rFonts w:ascii="Arial" w:hAnsi="Arial" w:cs="Arial"/>
          <w:sz w:val="24"/>
        </w:rPr>
      </w:pPr>
      <w:r w:rsidRPr="00755FB1">
        <w:rPr>
          <w:rFonts w:ascii="Arial" w:hAnsi="Arial" w:cs="Arial"/>
          <w:sz w:val="24"/>
        </w:rPr>
        <w:t xml:space="preserve">2.3.2. </w:t>
      </w:r>
      <w:r w:rsidRPr="004F6CA0">
        <w:rPr>
          <w:rFonts w:ascii="Arial" w:hAnsi="Arial" w:cs="Arial"/>
          <w:sz w:val="24"/>
        </w:rPr>
        <w:t>Описание структуры централизованной системы водоотведения (эксплуатационные и технологические зоны)</w:t>
      </w:r>
      <w:r w:rsidRPr="004F6CA0">
        <w:rPr>
          <w:rFonts w:ascii="Arial" w:hAnsi="Arial" w:cs="Arial"/>
          <w:sz w:val="24"/>
        </w:rPr>
        <w:tab/>
        <w:t>71</w:t>
      </w:r>
    </w:p>
    <w:p w:rsidR="004F6CA0" w:rsidRPr="004F6CA0" w:rsidRDefault="004F6CA0" w:rsidP="004F6CA0">
      <w:pPr>
        <w:tabs>
          <w:tab w:val="left" w:pos="673"/>
          <w:tab w:val="right" w:leader="dot" w:pos="9674"/>
        </w:tabs>
        <w:spacing w:before="60" w:after="60" w:line="346" w:lineRule="exact"/>
        <w:ind w:right="20"/>
        <w:jc w:val="left"/>
        <w:rPr>
          <w:rFonts w:ascii="Arial" w:hAnsi="Arial" w:cs="Arial"/>
          <w:sz w:val="24"/>
        </w:rPr>
      </w:pPr>
      <w:r w:rsidRPr="00755FB1">
        <w:rPr>
          <w:rFonts w:ascii="Arial" w:hAnsi="Arial" w:cs="Arial"/>
          <w:sz w:val="24"/>
        </w:rPr>
        <w:t xml:space="preserve">2.3.3. </w:t>
      </w:r>
      <w:r w:rsidRPr="004F6CA0">
        <w:rPr>
          <w:rFonts w:ascii="Arial" w:hAnsi="Arial" w:cs="Arial"/>
          <w:sz w:val="24"/>
        </w:rPr>
        <w:t>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</w:t>
      </w:r>
      <w:r w:rsidRPr="004F6CA0">
        <w:rPr>
          <w:rFonts w:ascii="Arial" w:hAnsi="Arial" w:cs="Arial"/>
          <w:sz w:val="24"/>
        </w:rPr>
        <w:tab/>
        <w:t>71</w:t>
      </w:r>
    </w:p>
    <w:p w:rsidR="004F6CA0" w:rsidRPr="004F6CA0" w:rsidRDefault="004F6CA0" w:rsidP="004F6CA0">
      <w:pPr>
        <w:tabs>
          <w:tab w:val="left" w:pos="668"/>
          <w:tab w:val="right" w:leader="dot" w:pos="9674"/>
        </w:tabs>
        <w:spacing w:before="60" w:after="60" w:line="350" w:lineRule="exact"/>
        <w:ind w:right="20"/>
        <w:jc w:val="left"/>
        <w:rPr>
          <w:rFonts w:ascii="Arial" w:hAnsi="Arial" w:cs="Arial"/>
          <w:sz w:val="24"/>
        </w:rPr>
      </w:pPr>
      <w:r w:rsidRPr="00755FB1">
        <w:rPr>
          <w:rFonts w:ascii="Arial" w:hAnsi="Arial" w:cs="Arial"/>
          <w:sz w:val="24"/>
        </w:rPr>
        <w:t xml:space="preserve">2.3.4 </w:t>
      </w:r>
      <w:r w:rsidRPr="004F6CA0">
        <w:rPr>
          <w:rFonts w:ascii="Arial" w:hAnsi="Arial" w:cs="Arial"/>
          <w:sz w:val="24"/>
        </w:rPr>
        <w:t>Результаты анализа гидравлических режимов и режимов работы элементов централизованной системы водоотведения</w:t>
      </w:r>
      <w:r w:rsidRPr="004F6CA0">
        <w:rPr>
          <w:rFonts w:ascii="Arial" w:hAnsi="Arial" w:cs="Arial"/>
          <w:sz w:val="24"/>
        </w:rPr>
        <w:tab/>
        <w:t>73</w:t>
      </w:r>
    </w:p>
    <w:p w:rsidR="004F6CA0" w:rsidRPr="004F6CA0" w:rsidRDefault="004F6CA0" w:rsidP="004F6CA0">
      <w:pPr>
        <w:tabs>
          <w:tab w:val="left" w:pos="668"/>
          <w:tab w:val="right" w:leader="dot" w:pos="9674"/>
        </w:tabs>
        <w:spacing w:before="60" w:after="60" w:line="346" w:lineRule="exact"/>
        <w:ind w:right="20"/>
        <w:jc w:val="left"/>
        <w:rPr>
          <w:rFonts w:ascii="Arial" w:hAnsi="Arial" w:cs="Arial"/>
          <w:sz w:val="24"/>
        </w:rPr>
      </w:pPr>
      <w:r w:rsidRPr="00755FB1">
        <w:rPr>
          <w:rFonts w:ascii="Arial" w:hAnsi="Arial" w:cs="Arial"/>
          <w:sz w:val="24"/>
        </w:rPr>
        <w:t xml:space="preserve">2.3.5. </w:t>
      </w:r>
      <w:r w:rsidRPr="004F6CA0">
        <w:rPr>
          <w:rFonts w:ascii="Arial" w:hAnsi="Arial" w:cs="Arial"/>
          <w:sz w:val="24"/>
        </w:rPr>
        <w:t>Анализ резервов производственных мощностей очистных сооружений системы водоотведения и возможности расширения зоны их действия</w:t>
      </w:r>
      <w:r w:rsidRPr="004F6CA0">
        <w:rPr>
          <w:rFonts w:ascii="Arial" w:hAnsi="Arial" w:cs="Arial"/>
          <w:sz w:val="24"/>
        </w:rPr>
        <w:tab/>
        <w:t>73</w:t>
      </w:r>
    </w:p>
    <w:p w:rsidR="004F6CA0" w:rsidRPr="004F6CA0" w:rsidRDefault="004F6CA0" w:rsidP="004F6CA0">
      <w:pPr>
        <w:tabs>
          <w:tab w:val="left" w:pos="471"/>
          <w:tab w:val="right" w:leader="dot" w:pos="9674"/>
        </w:tabs>
        <w:spacing w:before="60" w:after="60" w:line="341" w:lineRule="exact"/>
        <w:ind w:left="20" w:right="20"/>
        <w:jc w:val="left"/>
        <w:rPr>
          <w:rFonts w:ascii="Arial" w:hAnsi="Arial" w:cs="Arial"/>
          <w:sz w:val="24"/>
        </w:rPr>
      </w:pPr>
      <w:r w:rsidRPr="00755FB1">
        <w:rPr>
          <w:rFonts w:ascii="Arial" w:hAnsi="Arial" w:cs="Arial"/>
          <w:sz w:val="24"/>
        </w:rPr>
        <w:t xml:space="preserve">2.4. </w:t>
      </w:r>
      <w:r w:rsidRPr="004F6CA0">
        <w:rPr>
          <w:rFonts w:ascii="Arial" w:hAnsi="Arial" w:cs="Arial"/>
          <w:sz w:val="24"/>
        </w:rPr>
        <w:t>ПРЕДЛОЖЕНИЯ ПО СТРОИТЕЛЬСТВУ, РЕКОНСТРУКЦИИ И МОДЕРНИЗАЦИИ (ТЕХНИЧЕСКОМУ ПЕРЕВООРУЖЕНИЮ) ОБЪЕКТОВ ЦЕНТРАЛИЗОВАННОЙ СИСТЕМЫ ВОДООТВЕДЕНИЯ</w:t>
      </w:r>
      <w:r w:rsidRPr="004F6CA0">
        <w:rPr>
          <w:rFonts w:ascii="Arial" w:hAnsi="Arial" w:cs="Arial"/>
          <w:sz w:val="24"/>
        </w:rPr>
        <w:tab/>
        <w:t>73</w:t>
      </w:r>
    </w:p>
    <w:p w:rsidR="004F6CA0" w:rsidRPr="004F6CA0" w:rsidRDefault="004F6CA0" w:rsidP="004F6CA0">
      <w:pPr>
        <w:tabs>
          <w:tab w:val="left" w:pos="673"/>
          <w:tab w:val="right" w:leader="dot" w:pos="9674"/>
        </w:tabs>
        <w:spacing w:before="60" w:after="60" w:line="346" w:lineRule="exact"/>
        <w:ind w:left="20" w:right="20"/>
        <w:jc w:val="left"/>
        <w:rPr>
          <w:rFonts w:ascii="Arial" w:hAnsi="Arial" w:cs="Arial"/>
          <w:sz w:val="24"/>
        </w:rPr>
      </w:pPr>
      <w:r w:rsidRPr="00755FB1">
        <w:rPr>
          <w:rFonts w:ascii="Arial" w:hAnsi="Arial" w:cs="Arial"/>
          <w:sz w:val="24"/>
        </w:rPr>
        <w:t xml:space="preserve">2.4.1. </w:t>
      </w:r>
      <w:r w:rsidRPr="004F6CA0">
        <w:rPr>
          <w:rFonts w:ascii="Arial" w:hAnsi="Arial" w:cs="Arial"/>
          <w:sz w:val="24"/>
        </w:rPr>
        <w:t>Основные направления, принципы, задачи и плановые значения показателей развития централизованной системы водоотведения</w:t>
      </w:r>
      <w:r w:rsidRPr="004F6CA0">
        <w:rPr>
          <w:rFonts w:ascii="Arial" w:hAnsi="Arial" w:cs="Arial"/>
          <w:sz w:val="24"/>
        </w:rPr>
        <w:tab/>
        <w:t>73</w:t>
      </w:r>
    </w:p>
    <w:p w:rsidR="004F6CA0" w:rsidRPr="004F6CA0" w:rsidRDefault="004F6CA0" w:rsidP="004F6CA0">
      <w:pPr>
        <w:tabs>
          <w:tab w:val="left" w:pos="678"/>
          <w:tab w:val="right" w:leader="dot" w:pos="9674"/>
        </w:tabs>
        <w:spacing w:before="60" w:after="60" w:line="350" w:lineRule="exact"/>
        <w:ind w:left="20" w:right="20"/>
        <w:jc w:val="left"/>
        <w:rPr>
          <w:rFonts w:ascii="Arial" w:hAnsi="Arial" w:cs="Arial"/>
          <w:sz w:val="24"/>
        </w:rPr>
      </w:pPr>
      <w:r w:rsidRPr="00755FB1">
        <w:rPr>
          <w:rFonts w:ascii="Arial" w:hAnsi="Arial" w:cs="Arial"/>
          <w:sz w:val="24"/>
        </w:rPr>
        <w:t xml:space="preserve">2.4.2. </w:t>
      </w:r>
      <w:r w:rsidRPr="004F6CA0">
        <w:rPr>
          <w:rFonts w:ascii="Arial" w:hAnsi="Arial" w:cs="Arial"/>
          <w:sz w:val="24"/>
        </w:rPr>
        <w:t>Перечень основных мероприятий по реализации схем водоотведения с разбивкой по годам, включая технические обоснования этих мероприятий</w:t>
      </w:r>
      <w:r w:rsidRPr="004F6CA0">
        <w:rPr>
          <w:rFonts w:ascii="Arial" w:hAnsi="Arial" w:cs="Arial"/>
          <w:sz w:val="24"/>
        </w:rPr>
        <w:tab/>
        <w:t>74</w:t>
      </w:r>
    </w:p>
    <w:p w:rsidR="004F6CA0" w:rsidRPr="004F6CA0" w:rsidRDefault="004F6CA0" w:rsidP="004F6CA0">
      <w:pPr>
        <w:tabs>
          <w:tab w:val="left" w:pos="673"/>
          <w:tab w:val="right" w:leader="dot" w:pos="9674"/>
        </w:tabs>
        <w:spacing w:before="60" w:after="60" w:line="346" w:lineRule="exact"/>
        <w:ind w:left="20" w:right="20"/>
        <w:jc w:val="left"/>
        <w:rPr>
          <w:rFonts w:ascii="Arial" w:hAnsi="Arial" w:cs="Arial"/>
          <w:sz w:val="24"/>
        </w:rPr>
      </w:pPr>
      <w:r w:rsidRPr="00755FB1">
        <w:rPr>
          <w:rFonts w:ascii="Arial" w:hAnsi="Arial" w:cs="Arial"/>
          <w:sz w:val="24"/>
        </w:rPr>
        <w:t xml:space="preserve">2.4.3. </w:t>
      </w:r>
      <w:r w:rsidRPr="004F6CA0">
        <w:rPr>
          <w:rFonts w:ascii="Arial" w:hAnsi="Arial" w:cs="Arial"/>
          <w:sz w:val="24"/>
        </w:rPr>
        <w:t>Технические обоснования основных мероприятий по реализации схем водоотведения</w:t>
      </w:r>
      <w:r w:rsidRPr="004F6CA0">
        <w:rPr>
          <w:rFonts w:ascii="Arial" w:hAnsi="Arial" w:cs="Arial"/>
          <w:sz w:val="24"/>
        </w:rPr>
        <w:tab/>
        <w:t>74</w:t>
      </w:r>
    </w:p>
    <w:p w:rsidR="004F6CA0" w:rsidRPr="00755FB1" w:rsidRDefault="004F6CA0" w:rsidP="004F6CA0">
      <w:pPr>
        <w:pStyle w:val="ae"/>
        <w:numPr>
          <w:ilvl w:val="2"/>
          <w:numId w:val="27"/>
        </w:numPr>
        <w:tabs>
          <w:tab w:val="left" w:pos="678"/>
        </w:tabs>
        <w:spacing w:before="60" w:after="60"/>
        <w:rPr>
          <w:rFonts w:ascii="Arial" w:hAnsi="Arial" w:cs="Arial"/>
          <w:szCs w:val="24"/>
        </w:rPr>
      </w:pPr>
      <w:r w:rsidRPr="00755FB1">
        <w:rPr>
          <w:rFonts w:ascii="Arial" w:hAnsi="Arial" w:cs="Arial"/>
          <w:szCs w:val="24"/>
        </w:rPr>
        <w:t>Сведения о вновь строящихся, реконструируемых и предлагаемых к выводу</w:t>
      </w:r>
    </w:p>
    <w:p w:rsidR="004F6CA0" w:rsidRPr="004F6CA0" w:rsidRDefault="004F6CA0" w:rsidP="004F6CA0">
      <w:pPr>
        <w:tabs>
          <w:tab w:val="right" w:leader="dot" w:pos="9674"/>
        </w:tabs>
        <w:spacing w:before="60" w:after="180"/>
        <w:ind w:left="20"/>
        <w:jc w:val="left"/>
        <w:rPr>
          <w:rFonts w:ascii="Arial" w:hAnsi="Arial" w:cs="Arial"/>
          <w:sz w:val="24"/>
        </w:rPr>
      </w:pPr>
      <w:r w:rsidRPr="004F6CA0">
        <w:rPr>
          <w:rFonts w:ascii="Arial" w:hAnsi="Arial" w:cs="Arial"/>
          <w:sz w:val="24"/>
        </w:rPr>
        <w:t>из эксплуатации объектах централизованной системы водоотведения</w:t>
      </w:r>
      <w:r w:rsidRPr="004F6CA0">
        <w:rPr>
          <w:rFonts w:ascii="Arial" w:hAnsi="Arial" w:cs="Arial"/>
          <w:sz w:val="24"/>
        </w:rPr>
        <w:tab/>
        <w:t>74</w:t>
      </w:r>
    </w:p>
    <w:p w:rsidR="004F6CA0" w:rsidRPr="004F6CA0" w:rsidRDefault="004F6CA0" w:rsidP="004F6CA0">
      <w:pPr>
        <w:tabs>
          <w:tab w:val="left" w:pos="678"/>
          <w:tab w:val="right" w:leader="dot" w:pos="9674"/>
        </w:tabs>
        <w:spacing w:before="180" w:after="60" w:line="341" w:lineRule="exact"/>
        <w:ind w:left="20" w:right="20"/>
        <w:jc w:val="left"/>
        <w:rPr>
          <w:rFonts w:ascii="Arial" w:hAnsi="Arial" w:cs="Arial"/>
          <w:sz w:val="24"/>
        </w:rPr>
      </w:pPr>
      <w:r w:rsidRPr="00755FB1">
        <w:rPr>
          <w:rFonts w:ascii="Arial" w:hAnsi="Arial" w:cs="Arial"/>
          <w:sz w:val="24"/>
        </w:rPr>
        <w:t xml:space="preserve">2.4.5. </w:t>
      </w:r>
      <w:r w:rsidRPr="004F6CA0">
        <w:rPr>
          <w:rFonts w:ascii="Arial" w:hAnsi="Arial" w:cs="Arial"/>
          <w:sz w:val="24"/>
        </w:rPr>
        <w:t>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</w:r>
      <w:r w:rsidRPr="004F6CA0">
        <w:rPr>
          <w:rFonts w:ascii="Arial" w:hAnsi="Arial" w:cs="Arial"/>
          <w:sz w:val="24"/>
        </w:rPr>
        <w:tab/>
        <w:t>75</w:t>
      </w:r>
    </w:p>
    <w:p w:rsidR="004F6CA0" w:rsidRPr="004F6CA0" w:rsidRDefault="004F6CA0" w:rsidP="004F6CA0">
      <w:pPr>
        <w:tabs>
          <w:tab w:val="left" w:pos="682"/>
        </w:tabs>
        <w:spacing w:before="60" w:line="346" w:lineRule="exact"/>
        <w:ind w:left="20" w:right="20"/>
        <w:jc w:val="left"/>
        <w:rPr>
          <w:rFonts w:ascii="Arial" w:hAnsi="Arial" w:cs="Arial"/>
          <w:sz w:val="24"/>
        </w:rPr>
      </w:pPr>
      <w:r w:rsidRPr="00755FB1">
        <w:rPr>
          <w:rFonts w:ascii="Arial" w:hAnsi="Arial" w:cs="Arial"/>
          <w:sz w:val="24"/>
        </w:rPr>
        <w:t xml:space="preserve">2.4.6. </w:t>
      </w:r>
      <w:r w:rsidRPr="004F6CA0">
        <w:rPr>
          <w:rFonts w:ascii="Arial" w:hAnsi="Arial" w:cs="Arial"/>
          <w:sz w:val="24"/>
        </w:rPr>
        <w:t>Описание вариантов маршрутов прохождения трубопроводов (трасс) по территории поселения, городского округа, расположения намечаемых площадок</w:t>
      </w:r>
    </w:p>
    <w:p w:rsidR="004F6CA0" w:rsidRPr="004F6CA0" w:rsidRDefault="004F6CA0" w:rsidP="004F6CA0">
      <w:pPr>
        <w:tabs>
          <w:tab w:val="right" w:leader="dot" w:pos="9674"/>
        </w:tabs>
        <w:spacing w:after="180"/>
        <w:ind w:left="20"/>
        <w:jc w:val="left"/>
        <w:rPr>
          <w:rFonts w:ascii="Arial" w:hAnsi="Arial" w:cs="Arial"/>
          <w:sz w:val="24"/>
        </w:rPr>
      </w:pPr>
      <w:r w:rsidRPr="004F6CA0">
        <w:rPr>
          <w:rFonts w:ascii="Arial" w:hAnsi="Arial" w:cs="Arial"/>
          <w:sz w:val="24"/>
        </w:rPr>
        <w:t>под строительство сооружений водоотведения и их обоснование</w:t>
      </w:r>
      <w:r w:rsidRPr="004F6CA0">
        <w:rPr>
          <w:rFonts w:ascii="Arial" w:hAnsi="Arial" w:cs="Arial"/>
          <w:sz w:val="24"/>
        </w:rPr>
        <w:tab/>
        <w:t>75</w:t>
      </w:r>
    </w:p>
    <w:p w:rsidR="004F6CA0" w:rsidRPr="004F6CA0" w:rsidRDefault="004F6CA0" w:rsidP="004F6CA0">
      <w:pPr>
        <w:tabs>
          <w:tab w:val="left" w:pos="668"/>
          <w:tab w:val="right" w:leader="dot" w:pos="9674"/>
        </w:tabs>
        <w:spacing w:before="180" w:after="60" w:line="350" w:lineRule="exact"/>
        <w:ind w:left="20" w:right="20"/>
        <w:jc w:val="left"/>
        <w:rPr>
          <w:rFonts w:ascii="Arial" w:hAnsi="Arial" w:cs="Arial"/>
          <w:sz w:val="24"/>
        </w:rPr>
      </w:pPr>
      <w:r w:rsidRPr="00755FB1">
        <w:rPr>
          <w:rFonts w:ascii="Arial" w:hAnsi="Arial" w:cs="Arial"/>
          <w:sz w:val="24"/>
        </w:rPr>
        <w:t xml:space="preserve">2.4.7. </w:t>
      </w:r>
      <w:r w:rsidRPr="004F6CA0">
        <w:rPr>
          <w:rFonts w:ascii="Arial" w:hAnsi="Arial" w:cs="Arial"/>
          <w:sz w:val="24"/>
        </w:rPr>
        <w:t>Границы и характеристики охранных зон сетей и сооружений централизованной системы водоотведения</w:t>
      </w:r>
      <w:r w:rsidRPr="004F6CA0">
        <w:rPr>
          <w:rFonts w:ascii="Arial" w:hAnsi="Arial" w:cs="Arial"/>
          <w:sz w:val="24"/>
        </w:rPr>
        <w:tab/>
        <w:t>75</w:t>
      </w:r>
    </w:p>
    <w:p w:rsidR="004F6CA0" w:rsidRPr="00755FB1" w:rsidRDefault="004F6CA0" w:rsidP="004F6CA0">
      <w:pPr>
        <w:pStyle w:val="ae"/>
        <w:numPr>
          <w:ilvl w:val="2"/>
          <w:numId w:val="28"/>
        </w:numPr>
        <w:tabs>
          <w:tab w:val="left" w:pos="673"/>
        </w:tabs>
        <w:spacing w:before="60" w:after="60"/>
        <w:rPr>
          <w:rFonts w:ascii="Arial" w:hAnsi="Arial" w:cs="Arial"/>
          <w:szCs w:val="24"/>
        </w:rPr>
      </w:pPr>
      <w:r w:rsidRPr="00755FB1">
        <w:rPr>
          <w:rFonts w:ascii="Arial" w:hAnsi="Arial" w:cs="Arial"/>
          <w:szCs w:val="24"/>
        </w:rPr>
        <w:t>Границы планируемых зон размещения объектов централизованной</w:t>
      </w:r>
    </w:p>
    <w:p w:rsidR="004F6CA0" w:rsidRPr="004F6CA0" w:rsidRDefault="004F6CA0" w:rsidP="004F6CA0">
      <w:pPr>
        <w:tabs>
          <w:tab w:val="right" w:leader="dot" w:pos="9674"/>
        </w:tabs>
        <w:spacing w:before="60" w:after="180"/>
        <w:ind w:left="20"/>
        <w:jc w:val="left"/>
        <w:rPr>
          <w:rFonts w:ascii="Arial" w:hAnsi="Arial" w:cs="Arial"/>
          <w:sz w:val="24"/>
        </w:rPr>
      </w:pPr>
      <w:r w:rsidRPr="004F6CA0">
        <w:rPr>
          <w:rFonts w:ascii="Arial" w:hAnsi="Arial" w:cs="Arial"/>
          <w:sz w:val="24"/>
        </w:rPr>
        <w:t>системы водоотведения</w:t>
      </w:r>
      <w:r w:rsidRPr="004F6CA0">
        <w:rPr>
          <w:rFonts w:ascii="Arial" w:hAnsi="Arial" w:cs="Arial"/>
          <w:sz w:val="24"/>
        </w:rPr>
        <w:tab/>
        <w:t>77</w:t>
      </w:r>
    </w:p>
    <w:p w:rsidR="00755FB1" w:rsidRPr="00C7665B" w:rsidRDefault="004F6CA0" w:rsidP="00755FB1">
      <w:pPr>
        <w:tabs>
          <w:tab w:val="left" w:pos="481"/>
          <w:tab w:val="right" w:leader="dot" w:pos="9674"/>
        </w:tabs>
        <w:spacing w:line="341" w:lineRule="exact"/>
        <w:ind w:left="20" w:right="20"/>
        <w:jc w:val="left"/>
        <w:rPr>
          <w:rFonts w:ascii="Arial" w:hAnsi="Arial" w:cs="Arial"/>
          <w:sz w:val="24"/>
        </w:rPr>
      </w:pPr>
      <w:r w:rsidRPr="00755FB1">
        <w:rPr>
          <w:rFonts w:ascii="Arial" w:hAnsi="Arial" w:cs="Arial"/>
          <w:sz w:val="24"/>
        </w:rPr>
        <w:t>2</w:t>
      </w:r>
      <w:r w:rsidRPr="00C7665B">
        <w:rPr>
          <w:rFonts w:ascii="Arial" w:hAnsi="Arial" w:cs="Arial"/>
          <w:sz w:val="24"/>
        </w:rPr>
        <w:t xml:space="preserve">.5. </w:t>
      </w:r>
      <w:r w:rsidRPr="004F6CA0">
        <w:rPr>
          <w:rFonts w:ascii="Arial" w:hAnsi="Arial" w:cs="Arial"/>
          <w:sz w:val="24"/>
        </w:rPr>
        <w:t xml:space="preserve">ЭКОЛОГИЧЕСКИЕ АСПЕКТЫ МЕРОПРИЯТИЙ ПО СТРОИТЕЛЬСТВУ И РЕКОНСТРУКЦИИ ОБЪЕКТОВ ЦЕНТРАЛИЗОВАННОЙ СИСТЕМЫ </w:t>
      </w:r>
    </w:p>
    <w:p w:rsidR="004F6CA0" w:rsidRPr="004F6CA0" w:rsidRDefault="004F6CA0" w:rsidP="00755FB1">
      <w:pPr>
        <w:tabs>
          <w:tab w:val="left" w:pos="481"/>
          <w:tab w:val="right" w:leader="dot" w:pos="9674"/>
        </w:tabs>
        <w:spacing w:line="341" w:lineRule="exact"/>
        <w:ind w:left="20" w:right="20"/>
        <w:jc w:val="left"/>
        <w:rPr>
          <w:rFonts w:ascii="Arial" w:hAnsi="Arial" w:cs="Arial"/>
          <w:sz w:val="24"/>
        </w:rPr>
      </w:pPr>
      <w:r w:rsidRPr="004F6CA0">
        <w:rPr>
          <w:rFonts w:ascii="Arial" w:hAnsi="Arial" w:cs="Arial"/>
          <w:sz w:val="24"/>
        </w:rPr>
        <w:t>ВОДООТВЕДЕНИЯ</w:t>
      </w:r>
      <w:r w:rsidRPr="004F6CA0">
        <w:rPr>
          <w:rFonts w:ascii="Arial" w:hAnsi="Arial" w:cs="Arial"/>
          <w:sz w:val="24"/>
        </w:rPr>
        <w:tab/>
        <w:t>78</w:t>
      </w:r>
    </w:p>
    <w:p w:rsidR="006B0306" w:rsidRPr="00755FB1" w:rsidRDefault="006B0306" w:rsidP="006B0306">
      <w:pPr>
        <w:rPr>
          <w:rFonts w:ascii="Arial" w:hAnsi="Arial" w:cs="Arial"/>
          <w:sz w:val="24"/>
        </w:rPr>
      </w:pPr>
    </w:p>
    <w:p w:rsidR="00755FB1" w:rsidRPr="00755FB1" w:rsidRDefault="00755FB1" w:rsidP="00755FB1">
      <w:pPr>
        <w:tabs>
          <w:tab w:val="left" w:pos="678"/>
        </w:tabs>
        <w:spacing w:line="346" w:lineRule="exact"/>
        <w:ind w:left="20" w:right="20"/>
        <w:jc w:val="left"/>
        <w:rPr>
          <w:rFonts w:ascii="Arial" w:hAnsi="Arial" w:cs="Arial"/>
          <w:sz w:val="24"/>
        </w:rPr>
      </w:pPr>
      <w:r w:rsidRPr="00755FB1">
        <w:rPr>
          <w:rFonts w:ascii="Arial" w:hAnsi="Arial" w:cs="Arial"/>
          <w:sz w:val="24"/>
        </w:rPr>
        <w:lastRenderedPageBreak/>
        <w:t>2.5.1. Сведения о мероприятиях, содержащихся в планах по снижению сбросов загрязняющих веществ, иных веществ и микроорганизмов в поверхностные</w:t>
      </w:r>
    </w:p>
    <w:p w:rsidR="00755FB1" w:rsidRPr="00755FB1" w:rsidRDefault="00755FB1" w:rsidP="00755FB1">
      <w:pPr>
        <w:tabs>
          <w:tab w:val="right" w:leader="dot" w:pos="9683"/>
        </w:tabs>
        <w:spacing w:after="60" w:line="346" w:lineRule="exact"/>
        <w:ind w:left="20"/>
        <w:jc w:val="left"/>
        <w:rPr>
          <w:rFonts w:ascii="Arial" w:hAnsi="Arial" w:cs="Arial"/>
          <w:sz w:val="24"/>
        </w:rPr>
      </w:pPr>
      <w:r w:rsidRPr="00755FB1">
        <w:rPr>
          <w:rFonts w:ascii="Arial" w:hAnsi="Arial" w:cs="Arial"/>
          <w:sz w:val="24"/>
        </w:rPr>
        <w:t>водные объекты, подземные водные объекты и на водозаборные площади</w:t>
      </w:r>
      <w:r w:rsidRPr="00755FB1">
        <w:rPr>
          <w:rFonts w:ascii="Arial" w:hAnsi="Arial" w:cs="Arial"/>
          <w:sz w:val="24"/>
        </w:rPr>
        <w:tab/>
        <w:t>78</w:t>
      </w:r>
    </w:p>
    <w:p w:rsidR="00755FB1" w:rsidRPr="00755FB1" w:rsidRDefault="00755FB1" w:rsidP="00755FB1">
      <w:pPr>
        <w:tabs>
          <w:tab w:val="left" w:pos="682"/>
          <w:tab w:val="right" w:leader="dot" w:pos="9683"/>
        </w:tabs>
        <w:spacing w:before="60" w:after="60" w:line="350" w:lineRule="exact"/>
        <w:ind w:left="20" w:right="20"/>
        <w:jc w:val="left"/>
        <w:rPr>
          <w:rFonts w:ascii="Arial" w:hAnsi="Arial" w:cs="Arial"/>
          <w:sz w:val="24"/>
        </w:rPr>
      </w:pPr>
      <w:r w:rsidRPr="00755FB1">
        <w:rPr>
          <w:rFonts w:ascii="Arial" w:hAnsi="Arial" w:cs="Arial"/>
          <w:sz w:val="24"/>
        </w:rPr>
        <w:t>2.5.2. Сведения о применении методов, безопасных для окружающей среды, при утилизации осадков сточных вод</w:t>
      </w:r>
      <w:r w:rsidRPr="00755FB1">
        <w:rPr>
          <w:rFonts w:ascii="Arial" w:hAnsi="Arial" w:cs="Arial"/>
          <w:sz w:val="24"/>
        </w:rPr>
        <w:tab/>
        <w:t>78</w:t>
      </w:r>
    </w:p>
    <w:p w:rsidR="00755FB1" w:rsidRPr="00755FB1" w:rsidRDefault="00755FB1" w:rsidP="00755FB1">
      <w:pPr>
        <w:tabs>
          <w:tab w:val="left" w:pos="481"/>
          <w:tab w:val="right" w:leader="dot" w:pos="9683"/>
        </w:tabs>
        <w:spacing w:before="60" w:after="60" w:line="346" w:lineRule="exact"/>
        <w:ind w:left="20" w:right="20"/>
        <w:jc w:val="left"/>
        <w:rPr>
          <w:rFonts w:ascii="Arial" w:hAnsi="Arial" w:cs="Arial"/>
          <w:sz w:val="24"/>
        </w:rPr>
      </w:pPr>
      <w:r w:rsidRPr="00755FB1">
        <w:rPr>
          <w:rFonts w:ascii="Arial" w:hAnsi="Arial" w:cs="Arial"/>
          <w:sz w:val="24"/>
        </w:rPr>
        <w:t>2.6. ОЦЕНКА ПОТРЕБНОСТИ В КАПИТАЛЬНЫХ ВЛОЖЕНИЯХ В СТРОИТЕЛЬСТВО, РЕКОНСТРУКЦИЮ И МОДЕРНИЗАЦИЮ ОБЪЕКТОВ ЦЕНТРАЛИЗОВАННОЙ СИСТЕМЫ ВОДООТВЕДЕНИЯ</w:t>
      </w:r>
      <w:r w:rsidRPr="00755FB1">
        <w:rPr>
          <w:rFonts w:ascii="Arial" w:hAnsi="Arial" w:cs="Arial"/>
          <w:sz w:val="24"/>
        </w:rPr>
        <w:tab/>
        <w:t>79</w:t>
      </w:r>
    </w:p>
    <w:p w:rsidR="00755FB1" w:rsidRPr="00755FB1" w:rsidRDefault="00755FB1" w:rsidP="00755FB1">
      <w:pPr>
        <w:pStyle w:val="ae"/>
        <w:numPr>
          <w:ilvl w:val="1"/>
          <w:numId w:val="29"/>
        </w:numPr>
        <w:tabs>
          <w:tab w:val="left" w:pos="476"/>
        </w:tabs>
        <w:spacing w:before="60" w:after="0"/>
        <w:rPr>
          <w:rFonts w:ascii="Arial" w:hAnsi="Arial" w:cs="Arial"/>
          <w:szCs w:val="24"/>
        </w:rPr>
      </w:pPr>
      <w:r w:rsidRPr="00755FB1">
        <w:rPr>
          <w:rFonts w:ascii="Arial" w:hAnsi="Arial" w:cs="Arial"/>
          <w:szCs w:val="24"/>
        </w:rPr>
        <w:t>ПЛАНОВЫЕ ЗНАЧЕНИЯ ПОКАЗАТЕЛЕЙ РАЗВИТИЯ</w:t>
      </w:r>
    </w:p>
    <w:p w:rsidR="00755FB1" w:rsidRPr="00755FB1" w:rsidRDefault="00755FB1" w:rsidP="00755FB1">
      <w:pPr>
        <w:tabs>
          <w:tab w:val="right" w:leader="dot" w:pos="9683"/>
        </w:tabs>
        <w:spacing w:before="60" w:line="446" w:lineRule="exact"/>
        <w:ind w:left="20"/>
        <w:jc w:val="left"/>
        <w:rPr>
          <w:rFonts w:ascii="Arial" w:hAnsi="Arial" w:cs="Arial"/>
          <w:sz w:val="24"/>
        </w:rPr>
      </w:pPr>
      <w:r w:rsidRPr="00755FB1">
        <w:rPr>
          <w:rFonts w:ascii="Arial" w:hAnsi="Arial" w:cs="Arial"/>
          <w:sz w:val="24"/>
        </w:rPr>
        <w:t>ЦЕНТРАЛИЗОВАННЫХ СИСТЕМ ВОДООТВЕДЕНИЯ</w:t>
      </w:r>
      <w:r w:rsidRPr="00755FB1">
        <w:rPr>
          <w:rFonts w:ascii="Arial" w:hAnsi="Arial" w:cs="Arial"/>
          <w:sz w:val="24"/>
        </w:rPr>
        <w:tab/>
        <w:t>82</w:t>
      </w:r>
    </w:p>
    <w:p w:rsidR="00755FB1" w:rsidRPr="00755FB1" w:rsidRDefault="00755FB1" w:rsidP="00755FB1">
      <w:pPr>
        <w:tabs>
          <w:tab w:val="left" w:pos="673"/>
          <w:tab w:val="right" w:leader="dot" w:pos="9683"/>
        </w:tabs>
        <w:spacing w:line="446" w:lineRule="exact"/>
        <w:ind w:left="20"/>
        <w:jc w:val="left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2.7.1. </w:t>
      </w:r>
      <w:r w:rsidRPr="00755FB1">
        <w:rPr>
          <w:rFonts w:ascii="Arial" w:hAnsi="Arial" w:cs="Arial"/>
          <w:sz w:val="24"/>
        </w:rPr>
        <w:t>Показатели надежности и бесперебойности водоотведения</w:t>
      </w:r>
      <w:r w:rsidRPr="00755FB1">
        <w:rPr>
          <w:rFonts w:ascii="Arial" w:hAnsi="Arial" w:cs="Arial"/>
          <w:sz w:val="24"/>
        </w:rPr>
        <w:tab/>
        <w:t>83</w:t>
      </w:r>
    </w:p>
    <w:p w:rsidR="00755FB1" w:rsidRPr="00755FB1" w:rsidRDefault="00755FB1" w:rsidP="00755FB1">
      <w:pPr>
        <w:tabs>
          <w:tab w:val="left" w:pos="673"/>
          <w:tab w:val="right" w:leader="dot" w:pos="9683"/>
        </w:tabs>
        <w:spacing w:line="446" w:lineRule="exact"/>
        <w:ind w:left="20"/>
        <w:jc w:val="left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2.7.2. </w:t>
      </w:r>
      <w:r w:rsidRPr="00755FB1">
        <w:rPr>
          <w:rFonts w:ascii="Arial" w:hAnsi="Arial" w:cs="Arial"/>
          <w:sz w:val="24"/>
        </w:rPr>
        <w:t>Показатели очистки сточных вод</w:t>
      </w:r>
      <w:r w:rsidRPr="00755FB1">
        <w:rPr>
          <w:rFonts w:ascii="Arial" w:hAnsi="Arial" w:cs="Arial"/>
          <w:sz w:val="24"/>
        </w:rPr>
        <w:tab/>
        <w:t>84</w:t>
      </w:r>
    </w:p>
    <w:p w:rsidR="00755FB1" w:rsidRPr="00755FB1" w:rsidRDefault="00755FB1" w:rsidP="00755FB1">
      <w:pPr>
        <w:tabs>
          <w:tab w:val="left" w:pos="668"/>
          <w:tab w:val="right" w:leader="dot" w:pos="9683"/>
        </w:tabs>
        <w:spacing w:after="60" w:line="350" w:lineRule="exact"/>
        <w:ind w:left="20" w:right="20"/>
        <w:jc w:val="left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2.7.3. </w:t>
      </w:r>
      <w:r w:rsidRPr="00755FB1">
        <w:rPr>
          <w:rFonts w:ascii="Arial" w:hAnsi="Arial" w:cs="Arial"/>
          <w:sz w:val="24"/>
        </w:rPr>
        <w:t>Показатели эффективности использования ресурсов при транспортировке сточных вод</w:t>
      </w:r>
      <w:r w:rsidRPr="00755FB1">
        <w:rPr>
          <w:rFonts w:ascii="Arial" w:hAnsi="Arial" w:cs="Arial"/>
          <w:sz w:val="24"/>
        </w:rPr>
        <w:tab/>
        <w:t>84</w:t>
      </w:r>
    </w:p>
    <w:p w:rsidR="00755FB1" w:rsidRDefault="00755FB1" w:rsidP="00755FB1">
      <w:pPr>
        <w:tabs>
          <w:tab w:val="left" w:pos="673"/>
          <w:tab w:val="left" w:leader="dot" w:pos="9380"/>
        </w:tabs>
        <w:spacing w:before="60" w:after="60" w:line="346" w:lineRule="exact"/>
        <w:ind w:right="20"/>
        <w:jc w:val="left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2.7.4. </w:t>
      </w:r>
      <w:r w:rsidRPr="00755FB1">
        <w:rPr>
          <w:rFonts w:ascii="Arial" w:hAnsi="Arial" w:cs="Arial"/>
          <w:sz w:val="24"/>
        </w:rPr>
        <w:t>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</w:t>
      </w:r>
    </w:p>
    <w:p w:rsidR="00755FB1" w:rsidRPr="00755FB1" w:rsidRDefault="00755FB1" w:rsidP="00755FB1">
      <w:pPr>
        <w:tabs>
          <w:tab w:val="left" w:pos="673"/>
          <w:tab w:val="left" w:leader="dot" w:pos="9380"/>
        </w:tabs>
        <w:spacing w:before="60" w:after="60" w:line="346" w:lineRule="exact"/>
        <w:ind w:right="20"/>
        <w:jc w:val="left"/>
        <w:rPr>
          <w:rFonts w:ascii="Arial" w:hAnsi="Arial" w:cs="Arial"/>
          <w:sz w:val="24"/>
        </w:rPr>
      </w:pPr>
      <w:r w:rsidRPr="00755FB1">
        <w:rPr>
          <w:rFonts w:ascii="Arial" w:hAnsi="Arial" w:cs="Arial"/>
          <w:sz w:val="24"/>
        </w:rPr>
        <w:t>хозяйства</w:t>
      </w:r>
      <w:r w:rsidRPr="00755FB1">
        <w:rPr>
          <w:rFonts w:ascii="Arial" w:hAnsi="Arial" w:cs="Arial"/>
          <w:sz w:val="24"/>
        </w:rPr>
        <w:tab/>
        <w:t>86</w:t>
      </w:r>
    </w:p>
    <w:p w:rsidR="00755FB1" w:rsidRPr="00755FB1" w:rsidRDefault="00755FB1" w:rsidP="00755FB1">
      <w:pPr>
        <w:tabs>
          <w:tab w:val="left" w:pos="476"/>
        </w:tabs>
        <w:spacing w:before="60" w:line="346" w:lineRule="exact"/>
        <w:ind w:left="20" w:right="20"/>
        <w:jc w:val="left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2.8. </w:t>
      </w:r>
      <w:r w:rsidRPr="00755FB1">
        <w:rPr>
          <w:rFonts w:ascii="Arial" w:hAnsi="Arial" w:cs="Arial"/>
          <w:sz w:val="24"/>
        </w:rPr>
        <w:t>Перечень выявленных бесхозяйных объектов централизованной системы водоотведения (в случае их выявления) и перечень организаций,</w:t>
      </w:r>
    </w:p>
    <w:p w:rsidR="00755FB1" w:rsidRPr="00755FB1" w:rsidRDefault="00755FB1" w:rsidP="00755FB1">
      <w:pPr>
        <w:tabs>
          <w:tab w:val="right" w:leader="dot" w:pos="9683"/>
        </w:tabs>
        <w:spacing w:after="60" w:line="346" w:lineRule="exact"/>
        <w:ind w:left="20"/>
        <w:jc w:val="left"/>
        <w:rPr>
          <w:rFonts w:ascii="Arial" w:hAnsi="Arial" w:cs="Arial"/>
          <w:sz w:val="24"/>
        </w:rPr>
      </w:pPr>
      <w:r w:rsidRPr="00755FB1">
        <w:rPr>
          <w:rFonts w:ascii="Arial" w:hAnsi="Arial" w:cs="Arial"/>
          <w:sz w:val="24"/>
        </w:rPr>
        <w:t>уполномоченных на их эксплуатацию</w:t>
      </w:r>
      <w:r w:rsidRPr="00755FB1">
        <w:rPr>
          <w:rFonts w:ascii="Arial" w:hAnsi="Arial" w:cs="Arial"/>
          <w:sz w:val="24"/>
        </w:rPr>
        <w:tab/>
        <w:t>86</w:t>
      </w:r>
    </w:p>
    <w:p w:rsidR="00755FB1" w:rsidRPr="00755FB1" w:rsidRDefault="00755FB1" w:rsidP="00755FB1">
      <w:pPr>
        <w:tabs>
          <w:tab w:val="right" w:leader="dot" w:pos="9683"/>
        </w:tabs>
        <w:spacing w:before="60" w:after="180"/>
        <w:ind w:left="20"/>
        <w:jc w:val="left"/>
        <w:rPr>
          <w:rFonts w:ascii="Arial" w:hAnsi="Arial" w:cs="Arial"/>
          <w:sz w:val="24"/>
        </w:rPr>
      </w:pPr>
      <w:r w:rsidRPr="00755FB1">
        <w:rPr>
          <w:rFonts w:ascii="Arial" w:hAnsi="Arial" w:cs="Arial"/>
          <w:sz w:val="24"/>
        </w:rPr>
        <w:t>НОРМАТИВНО-ТЕХНИЧЕСКАЯ (ССЫЛОЧНАЯ) ЛИТЕРАТУРА</w:t>
      </w:r>
      <w:r w:rsidRPr="00755FB1">
        <w:rPr>
          <w:rFonts w:ascii="Arial" w:hAnsi="Arial" w:cs="Arial"/>
          <w:sz w:val="24"/>
        </w:rPr>
        <w:tab/>
        <w:t>88</w:t>
      </w:r>
    </w:p>
    <w:p w:rsidR="006B0306" w:rsidRPr="00755FB1" w:rsidRDefault="00755FB1" w:rsidP="00755FB1">
      <w:pPr>
        <w:rPr>
          <w:rFonts w:ascii="Arial" w:hAnsi="Arial" w:cs="Arial"/>
          <w:sz w:val="24"/>
        </w:rPr>
      </w:pPr>
      <w:r w:rsidRPr="00755FB1">
        <w:rPr>
          <w:rFonts w:ascii="Arial" w:hAnsi="Arial" w:cs="Arial"/>
          <w:sz w:val="24"/>
        </w:rPr>
        <w:t>Приложение № 1. Схема водоснабжения и водоотведения села Кожаны</w:t>
      </w:r>
      <w:r>
        <w:rPr>
          <w:rFonts w:ascii="Arial" w:hAnsi="Arial" w:cs="Arial"/>
          <w:sz w:val="24"/>
        </w:rPr>
        <w:t xml:space="preserve"> ………….</w:t>
      </w:r>
      <w:r w:rsidRPr="00755FB1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>...</w:t>
      </w:r>
      <w:r w:rsidRPr="00755FB1">
        <w:rPr>
          <w:rFonts w:ascii="Arial" w:hAnsi="Arial" w:cs="Arial"/>
          <w:sz w:val="24"/>
        </w:rPr>
        <w:t>89</w:t>
      </w:r>
    </w:p>
    <w:p w:rsidR="006B0306" w:rsidRPr="006116D9" w:rsidRDefault="006B0306" w:rsidP="006B0306">
      <w:pPr>
        <w:rPr>
          <w:rFonts w:ascii="Arial" w:hAnsi="Arial" w:cs="Arial"/>
          <w:sz w:val="24"/>
        </w:rPr>
      </w:pPr>
    </w:p>
    <w:p w:rsidR="006B0306" w:rsidRPr="006B0306" w:rsidRDefault="006B0306" w:rsidP="006B0306">
      <w:pPr>
        <w:rPr>
          <w:rFonts w:ascii="Arial" w:hAnsi="Arial" w:cs="Arial"/>
          <w:sz w:val="24"/>
        </w:rPr>
      </w:pPr>
    </w:p>
    <w:p w:rsidR="006B0306" w:rsidRPr="006B0306" w:rsidRDefault="006B0306" w:rsidP="006B0306">
      <w:pPr>
        <w:rPr>
          <w:rFonts w:ascii="Arial" w:hAnsi="Arial" w:cs="Arial"/>
          <w:sz w:val="24"/>
        </w:rPr>
      </w:pPr>
    </w:p>
    <w:p w:rsidR="006B0306" w:rsidRPr="006B0306" w:rsidRDefault="006B0306" w:rsidP="006B0306">
      <w:pPr>
        <w:rPr>
          <w:rFonts w:ascii="Arial" w:hAnsi="Arial" w:cs="Arial"/>
          <w:sz w:val="24"/>
        </w:rPr>
      </w:pPr>
    </w:p>
    <w:p w:rsidR="006B0306" w:rsidRPr="006B0306" w:rsidRDefault="006B0306" w:rsidP="006B0306">
      <w:pPr>
        <w:rPr>
          <w:rFonts w:ascii="Arial" w:hAnsi="Arial" w:cs="Arial"/>
          <w:sz w:val="24"/>
        </w:rPr>
      </w:pPr>
    </w:p>
    <w:p w:rsidR="006B0306" w:rsidRPr="006B0306" w:rsidRDefault="006B0306" w:rsidP="006B0306">
      <w:pPr>
        <w:rPr>
          <w:rFonts w:ascii="Arial" w:hAnsi="Arial" w:cs="Arial"/>
          <w:sz w:val="24"/>
        </w:rPr>
      </w:pPr>
    </w:p>
    <w:p w:rsidR="006B0306" w:rsidRPr="006B0306" w:rsidRDefault="006B0306" w:rsidP="006B0306">
      <w:pPr>
        <w:rPr>
          <w:rFonts w:ascii="Arial" w:hAnsi="Arial" w:cs="Arial"/>
          <w:sz w:val="24"/>
        </w:rPr>
      </w:pPr>
    </w:p>
    <w:p w:rsidR="006B0306" w:rsidRPr="006B0306" w:rsidRDefault="006B0306" w:rsidP="006B0306">
      <w:pPr>
        <w:rPr>
          <w:rFonts w:ascii="Arial" w:hAnsi="Arial" w:cs="Arial"/>
          <w:sz w:val="24"/>
        </w:rPr>
      </w:pPr>
    </w:p>
    <w:p w:rsidR="006B0306" w:rsidRPr="006B0306" w:rsidRDefault="006B0306" w:rsidP="006B0306">
      <w:pPr>
        <w:rPr>
          <w:rFonts w:ascii="Arial" w:hAnsi="Arial" w:cs="Arial"/>
          <w:sz w:val="24"/>
        </w:rPr>
      </w:pPr>
    </w:p>
    <w:p w:rsidR="006B0306" w:rsidRPr="006B0306" w:rsidRDefault="006B0306" w:rsidP="006B0306">
      <w:pPr>
        <w:rPr>
          <w:rFonts w:ascii="Arial" w:hAnsi="Arial" w:cs="Arial"/>
          <w:sz w:val="24"/>
        </w:rPr>
      </w:pPr>
    </w:p>
    <w:p w:rsidR="006B0306" w:rsidRPr="006B0306" w:rsidRDefault="006B0306" w:rsidP="006B0306">
      <w:pPr>
        <w:rPr>
          <w:rFonts w:ascii="Arial" w:hAnsi="Arial" w:cs="Arial"/>
          <w:sz w:val="24"/>
        </w:rPr>
      </w:pPr>
    </w:p>
    <w:p w:rsidR="006B0306" w:rsidRPr="006B0306" w:rsidRDefault="006B0306" w:rsidP="006B0306">
      <w:pPr>
        <w:rPr>
          <w:rFonts w:ascii="Arial" w:hAnsi="Arial" w:cs="Arial"/>
          <w:sz w:val="24"/>
        </w:rPr>
      </w:pPr>
    </w:p>
    <w:p w:rsidR="006B0306" w:rsidRPr="006B0306" w:rsidRDefault="006B0306" w:rsidP="006B0306">
      <w:pPr>
        <w:rPr>
          <w:rFonts w:ascii="Arial" w:hAnsi="Arial" w:cs="Arial"/>
          <w:sz w:val="24"/>
        </w:rPr>
      </w:pPr>
    </w:p>
    <w:p w:rsidR="006B0306" w:rsidRPr="006B0306" w:rsidRDefault="006B0306" w:rsidP="006B0306">
      <w:pPr>
        <w:rPr>
          <w:rFonts w:ascii="Arial" w:hAnsi="Arial" w:cs="Arial"/>
          <w:sz w:val="24"/>
        </w:rPr>
      </w:pPr>
    </w:p>
    <w:p w:rsidR="006B0306" w:rsidRPr="006B0306" w:rsidRDefault="006B0306" w:rsidP="006B0306">
      <w:pPr>
        <w:rPr>
          <w:rFonts w:ascii="Arial" w:hAnsi="Arial" w:cs="Arial"/>
          <w:sz w:val="24"/>
        </w:rPr>
      </w:pPr>
    </w:p>
    <w:p w:rsidR="006B0306" w:rsidRPr="006B0306" w:rsidRDefault="006B0306" w:rsidP="006B0306">
      <w:pPr>
        <w:rPr>
          <w:rFonts w:ascii="Arial" w:hAnsi="Arial" w:cs="Arial"/>
          <w:sz w:val="24"/>
        </w:rPr>
      </w:pPr>
    </w:p>
    <w:p w:rsidR="006B0306" w:rsidRPr="006B0306" w:rsidRDefault="006B0306" w:rsidP="006B0306">
      <w:pPr>
        <w:rPr>
          <w:rFonts w:ascii="Arial" w:hAnsi="Arial" w:cs="Arial"/>
          <w:sz w:val="24"/>
        </w:rPr>
      </w:pPr>
    </w:p>
    <w:p w:rsidR="00402515" w:rsidRPr="006B0306" w:rsidRDefault="00402515" w:rsidP="006B0306">
      <w:pPr>
        <w:tabs>
          <w:tab w:val="left" w:pos="3583"/>
        </w:tabs>
        <w:rPr>
          <w:rFonts w:ascii="Arial" w:hAnsi="Arial" w:cs="Arial"/>
          <w:sz w:val="24"/>
        </w:rPr>
        <w:sectPr w:rsidR="00402515" w:rsidRPr="006B0306" w:rsidSect="00755FB1">
          <w:pgSz w:w="11906" w:h="16838"/>
          <w:pgMar w:top="1134" w:right="282" w:bottom="0" w:left="1701" w:header="709" w:footer="709" w:gutter="0"/>
          <w:pgNumType w:start="1"/>
          <w:cols w:space="708"/>
          <w:titlePg/>
          <w:docGrid w:linePitch="360"/>
        </w:sectPr>
      </w:pPr>
    </w:p>
    <w:p w:rsidR="00EF040E" w:rsidRPr="004D5F52" w:rsidRDefault="00EF040E" w:rsidP="00CD32F0">
      <w:pPr>
        <w:tabs>
          <w:tab w:val="right" w:leader="dot" w:pos="9923"/>
        </w:tabs>
        <w:spacing w:line="276" w:lineRule="auto"/>
        <w:rPr>
          <w:rFonts w:ascii="Arial" w:hAnsi="Arial" w:cs="Arial"/>
          <w:sz w:val="24"/>
        </w:rPr>
      </w:pPr>
    </w:p>
    <w:p w:rsidR="005A3C63" w:rsidRPr="004D5F52" w:rsidRDefault="00EF1D49" w:rsidP="00CD32F0">
      <w:pPr>
        <w:pStyle w:val="1"/>
        <w:spacing w:line="276" w:lineRule="auto"/>
        <w:jc w:val="center"/>
        <w:rPr>
          <w:rFonts w:ascii="Arial" w:hAnsi="Arial" w:cs="Arial"/>
          <w:b w:val="0"/>
          <w:sz w:val="24"/>
          <w:szCs w:val="24"/>
        </w:rPr>
      </w:pPr>
      <w:bookmarkStart w:id="4" w:name="_Toc88831149"/>
      <w:bookmarkStart w:id="5" w:name="_Toc141776388"/>
      <w:r w:rsidRPr="004D5F52">
        <w:rPr>
          <w:rFonts w:ascii="Arial" w:hAnsi="Arial" w:cs="Arial"/>
          <w:b w:val="0"/>
          <w:sz w:val="24"/>
          <w:szCs w:val="24"/>
        </w:rPr>
        <w:t>ОБЩИЕ ПОЛОЖЕНИЯ</w:t>
      </w:r>
      <w:bookmarkEnd w:id="4"/>
      <w:bookmarkEnd w:id="5"/>
    </w:p>
    <w:p w:rsidR="00EF1D49" w:rsidRPr="004D5F52" w:rsidRDefault="00EF1D49" w:rsidP="00CD32F0">
      <w:pPr>
        <w:pStyle w:val="e"/>
        <w:spacing w:line="276" w:lineRule="auto"/>
        <w:jc w:val="both"/>
        <w:rPr>
          <w:rFonts w:ascii="Arial" w:hAnsi="Arial" w:cs="Arial"/>
        </w:rPr>
      </w:pPr>
    </w:p>
    <w:p w:rsidR="008E6F41" w:rsidRPr="004D5F52" w:rsidRDefault="008E6F41" w:rsidP="00CD32F0">
      <w:pPr>
        <w:pStyle w:val="e"/>
        <w:spacing w:before="0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 xml:space="preserve">Проектирование систем водоснабжения и водоотведения населенных пунктов представляет собой комплексную проблему, от правильного решения которой во многом зависят масштабы необходимых капитальных вложений в эти системы. </w:t>
      </w:r>
    </w:p>
    <w:p w:rsidR="008E6F41" w:rsidRPr="004D5F52" w:rsidRDefault="008E6F41" w:rsidP="00CD32F0">
      <w:pPr>
        <w:pStyle w:val="e"/>
        <w:spacing w:before="0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 xml:space="preserve">Рассмотрение проблемы начинается на стадии разработки генеральных планов в самом общем виде, совместно с другими вопросами инфраструктуры, и такие решения носят предварительный характер. Даётся обоснование необходимости сооружения новых или расширение существующих элементов комплекса водопроводных очистных сооружений (КВОС) и комплекса очистных сооружений канализации (КОСК) для покрытия имеющегося дефицита мощности и возрастающих нагрузок по водоснабжению и водоотведению на расчётный срок. При этом, рассмотрение вопросов выбора основного оборудования для КВОС и КОСК, насосных станций, а также, трасс водопроводных и канализационных сетей от них производится только после технико-экономического обоснования принимаемых решений. В качестве основного предпроектного документа по развитию водопроводного и канализационного хозяйства </w:t>
      </w:r>
      <w:r w:rsidR="00596386" w:rsidRPr="004D5F52">
        <w:rPr>
          <w:rFonts w:ascii="Arial" w:hAnsi="Arial" w:cs="Arial"/>
        </w:rPr>
        <w:t xml:space="preserve">муниципального образования </w:t>
      </w:r>
      <w:r w:rsidRPr="004D5F52">
        <w:rPr>
          <w:rFonts w:ascii="Arial" w:hAnsi="Arial" w:cs="Arial"/>
        </w:rPr>
        <w:t>принята практика составления перспективных схем водоснабжения и водоотведения.</w:t>
      </w:r>
    </w:p>
    <w:p w:rsidR="008E6F41" w:rsidRPr="004D5F52" w:rsidRDefault="008E6F41" w:rsidP="00CD32F0">
      <w:pPr>
        <w:pStyle w:val="e"/>
        <w:spacing w:before="0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Схемы разрабатываются на основе анализа фактических нагрузок потребителей по водоснабжению и водоотведению с учётом перспективного развития на 10 лет, структуры баланса водопотребления и водоотведения региона, оценки существующего состояния головных сооружений водопровода и канализации, насосных станций, а также водопроводных и канализационных сетей и возможности их дальнейшего использования, рассмотрения вопросов надёжности, экономичности.</w:t>
      </w:r>
    </w:p>
    <w:p w:rsidR="008E6F41" w:rsidRPr="004D5F52" w:rsidRDefault="008E6F41" w:rsidP="00CD32F0">
      <w:pPr>
        <w:pStyle w:val="e"/>
        <w:spacing w:before="0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Обоснование решений (рекомендаций) при разработке схемы водоснабжения и водоотведения осуществляется на основе технико-экономического сопоставления вариантов развития систем водоснабжения и водоотведения, в целом.</w:t>
      </w:r>
    </w:p>
    <w:p w:rsidR="0037299F" w:rsidRPr="0037299F" w:rsidRDefault="008E6F41" w:rsidP="0037299F">
      <w:pPr>
        <w:pStyle w:val="e"/>
        <w:spacing w:before="0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Основой для разработки и реализации схемы водоснабжения и водоотведения до</w:t>
      </w:r>
      <w:r w:rsidR="00521ED8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 xml:space="preserve">2032 года является Федеральный закон от 7 декабря 2011 г. </w:t>
      </w:r>
      <w:r w:rsidR="00521ED8" w:rsidRPr="004D5F52">
        <w:rPr>
          <w:rFonts w:ascii="Arial" w:hAnsi="Arial" w:cs="Arial"/>
        </w:rPr>
        <w:t xml:space="preserve">               </w:t>
      </w:r>
      <w:r w:rsidRPr="004D5F52">
        <w:rPr>
          <w:rFonts w:ascii="Arial" w:hAnsi="Arial" w:cs="Arial"/>
        </w:rPr>
        <w:t>№ 416-ФЗ "О водоснабжении и водоотведении", регулирующий всю систему взаимоотношений в водоснабжении и водоотведении и направленный на обеспечение устойчивого и надёжного водоснабжения и водоотведения.</w:t>
      </w:r>
    </w:p>
    <w:p w:rsidR="00596386" w:rsidRPr="0037299F" w:rsidRDefault="00596386" w:rsidP="0037299F">
      <w:pPr>
        <w:jc w:val="right"/>
      </w:pPr>
    </w:p>
    <w:p w:rsidR="008E6F41" w:rsidRPr="004D5F52" w:rsidRDefault="008E6F41" w:rsidP="00CD32F0">
      <w:pPr>
        <w:pStyle w:val="e"/>
        <w:spacing w:before="0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lastRenderedPageBreak/>
        <w:t>Объем и состав проекта соответствует «Требованиям к содержанию схем водоснабжения и водоотведения», утвержденным Постановлением Правительства РФ от 5 сентября 2013 г. № 782. При разработке учтены требования законодательства Российской Федерации, стандартов РФ, действующих нормативных документов Министерства природных ресурсов России, других нормативных актов, регулирующих природоохранную деятельность.</w:t>
      </w:r>
    </w:p>
    <w:p w:rsidR="00330DC9" w:rsidRPr="004D5F52" w:rsidRDefault="00330DC9" w:rsidP="00CD32F0">
      <w:pPr>
        <w:pStyle w:val="e"/>
        <w:spacing w:before="0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Схема водоснабжения и водоотведения разработана на основании:</w:t>
      </w:r>
    </w:p>
    <w:p w:rsidR="00330DC9" w:rsidRPr="004D5F52" w:rsidRDefault="00330DC9" w:rsidP="00CD32F0">
      <w:pPr>
        <w:pStyle w:val="e"/>
        <w:spacing w:before="0"/>
        <w:jc w:val="both"/>
        <w:rPr>
          <w:rFonts w:ascii="Arial" w:hAnsi="Arial" w:cs="Arial"/>
          <w:iCs/>
        </w:rPr>
      </w:pPr>
      <w:r w:rsidRPr="004D5F52">
        <w:rPr>
          <w:rFonts w:ascii="Arial" w:hAnsi="Arial" w:cs="Arial"/>
          <w:bCs/>
        </w:rPr>
        <w:t>Приказ Министерства регионального развития Российской Федерации от 06.05.2011 № 204</w:t>
      </w:r>
      <w:hyperlink r:id="rId12" w:history="1">
        <w:r w:rsidRPr="004D5F52">
          <w:rPr>
            <w:rFonts w:ascii="Arial" w:hAnsi="Arial" w:cs="Arial"/>
            <w:iCs/>
          </w:rPr>
          <w:t xml:space="preserve"> «О разработке программ комплексного развития систем коммунальной инфраструктуры муниципальных образований» (вместе с «Методическими рекомендациями по разработке программ комплексного развития систем коммунальной инфраструктуры муниципальных образований»);</w:t>
        </w:r>
      </w:hyperlink>
    </w:p>
    <w:p w:rsidR="00330DC9" w:rsidRPr="004D5F52" w:rsidRDefault="00330DC9" w:rsidP="00CD32F0">
      <w:pPr>
        <w:pStyle w:val="e"/>
        <w:spacing w:before="0"/>
        <w:jc w:val="both"/>
        <w:rPr>
          <w:rFonts w:ascii="Arial" w:hAnsi="Arial" w:cs="Arial"/>
          <w:iCs/>
        </w:rPr>
      </w:pPr>
      <w:r w:rsidRPr="004D5F52">
        <w:rPr>
          <w:rFonts w:ascii="Arial" w:hAnsi="Arial" w:cs="Arial"/>
          <w:iCs/>
        </w:rPr>
        <w:t>ГОСТ 21.101-97 «Основные требования к проектной и рабочей документации»;</w:t>
      </w:r>
    </w:p>
    <w:p w:rsidR="00330DC9" w:rsidRPr="004D5F52" w:rsidRDefault="00330DC9" w:rsidP="00CD32F0">
      <w:pPr>
        <w:pStyle w:val="e"/>
        <w:spacing w:before="0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СП 31.13330.2012 «Водоснабжение. Наружные сети и сооружения». Актуализированная редакция СНИП 2.04.02-84* Приказ Министерства регионального развития Российской Федерации от 29 декабря 2011 года № 635/14;</w:t>
      </w:r>
    </w:p>
    <w:p w:rsidR="00330DC9" w:rsidRPr="004D5F52" w:rsidRDefault="00330DC9" w:rsidP="00CD32F0">
      <w:pPr>
        <w:pStyle w:val="e"/>
        <w:spacing w:before="0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СП 32.13330.2018 Канализация. Наружные сети и сооружения. СНиП 2.04.03-85 (с Изменением N 1);</w:t>
      </w:r>
    </w:p>
    <w:p w:rsidR="00330DC9" w:rsidRPr="004D5F52" w:rsidRDefault="00330DC9" w:rsidP="00CD32F0">
      <w:pPr>
        <w:pStyle w:val="e"/>
        <w:spacing w:before="0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СНиП 2.04.01-85* «Внутренний водопровод и канализация зданий» (Официальное издание, М.: ГУП ЦПП, 2003.Дата редакции: 01.01.2003);</w:t>
      </w:r>
    </w:p>
    <w:p w:rsidR="00330DC9" w:rsidRPr="004D5F52" w:rsidRDefault="00330DC9" w:rsidP="00CD32F0">
      <w:pPr>
        <w:pStyle w:val="e"/>
        <w:spacing w:before="0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 xml:space="preserve">ТСН 40-13-2001 СО Системы водоотведения территорий малоэтажного жилищного строительства и садоводческих объединений граждан, </w:t>
      </w:r>
      <w:smartTag w:uri="urn:schemas-microsoft-com:office:smarttags" w:element="metricconverter">
        <w:smartTagPr>
          <w:attr w:name="ProductID" w:val="2002 г"/>
        </w:smartTagPr>
        <w:r w:rsidRPr="004D5F52">
          <w:rPr>
            <w:rFonts w:ascii="Arial" w:hAnsi="Arial" w:cs="Arial"/>
          </w:rPr>
          <w:t>2002 г</w:t>
        </w:r>
      </w:smartTag>
      <w:r w:rsidRPr="004D5F52">
        <w:rPr>
          <w:rFonts w:ascii="Arial" w:hAnsi="Arial" w:cs="Arial"/>
        </w:rPr>
        <w:t>.;</w:t>
      </w:r>
    </w:p>
    <w:p w:rsidR="008E6F41" w:rsidRPr="004D5F52" w:rsidRDefault="00330DC9" w:rsidP="00CD32F0">
      <w:pPr>
        <w:pStyle w:val="e"/>
        <w:spacing w:before="0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Технического задания на разработку схем водоснабжения муниципального образования.</w:t>
      </w:r>
    </w:p>
    <w:p w:rsidR="008E6F41" w:rsidRPr="004D5F52" w:rsidRDefault="008E6F41" w:rsidP="00CD32F0">
      <w:pPr>
        <w:jc w:val="left"/>
        <w:rPr>
          <w:rFonts w:ascii="Arial" w:hAnsi="Arial" w:cs="Arial"/>
          <w:bCs/>
          <w:kern w:val="32"/>
          <w:sz w:val="24"/>
        </w:rPr>
      </w:pPr>
    </w:p>
    <w:p w:rsidR="00045C9C" w:rsidRPr="004D5F52" w:rsidRDefault="00045C9C" w:rsidP="00CD32F0">
      <w:pPr>
        <w:rPr>
          <w:rFonts w:ascii="Arial" w:hAnsi="Arial" w:cs="Arial"/>
          <w:sz w:val="24"/>
        </w:rPr>
        <w:sectPr w:rsidR="00045C9C" w:rsidRPr="004D5F52" w:rsidSect="00B55030">
          <w:pgSz w:w="11906" w:h="16838"/>
          <w:pgMar w:top="743" w:right="707" w:bottom="856" w:left="1418" w:header="709" w:footer="709" w:gutter="0"/>
          <w:cols w:space="708"/>
          <w:titlePg/>
          <w:docGrid w:linePitch="360"/>
        </w:sectPr>
      </w:pPr>
    </w:p>
    <w:p w:rsidR="003E6F74" w:rsidRPr="004D5F52" w:rsidRDefault="00EF1D49" w:rsidP="00CD32F0">
      <w:pPr>
        <w:pStyle w:val="1"/>
        <w:keepNext w:val="0"/>
        <w:widowControl w:val="0"/>
        <w:autoSpaceDE w:val="0"/>
        <w:autoSpaceDN w:val="0"/>
        <w:adjustRightInd w:val="0"/>
        <w:spacing w:before="64" w:after="0"/>
        <w:rPr>
          <w:rFonts w:ascii="Arial" w:hAnsi="Arial" w:cs="Arial"/>
          <w:b w:val="0"/>
          <w:kern w:val="0"/>
          <w:sz w:val="24"/>
          <w:szCs w:val="24"/>
        </w:rPr>
      </w:pPr>
      <w:bookmarkStart w:id="6" w:name="_Toc88831150"/>
      <w:bookmarkStart w:id="7" w:name="_Toc141776389"/>
      <w:r w:rsidRPr="004D5F52">
        <w:rPr>
          <w:rFonts w:ascii="Arial" w:hAnsi="Arial" w:cs="Arial"/>
          <w:b w:val="0"/>
          <w:kern w:val="0"/>
          <w:sz w:val="24"/>
          <w:szCs w:val="24"/>
        </w:rPr>
        <w:lastRenderedPageBreak/>
        <w:t>ГЛАВА 1. СХЕМА ВОДОСНАБЖЕНИЯ</w:t>
      </w:r>
      <w:bookmarkEnd w:id="6"/>
      <w:bookmarkEnd w:id="7"/>
    </w:p>
    <w:p w:rsidR="000712AB" w:rsidRPr="004D5F52" w:rsidRDefault="000712AB" w:rsidP="00CD32F0">
      <w:pPr>
        <w:rPr>
          <w:rFonts w:ascii="Arial" w:hAnsi="Arial" w:cs="Arial"/>
          <w:sz w:val="24"/>
        </w:rPr>
      </w:pPr>
    </w:p>
    <w:p w:rsidR="000712AB" w:rsidRPr="004D5F52" w:rsidRDefault="00596386" w:rsidP="00CD32F0">
      <w:pPr>
        <w:pStyle w:val="3TimesNewRoman141"/>
      </w:pPr>
      <w:bookmarkStart w:id="8" w:name="_Toc88831151"/>
      <w:bookmarkStart w:id="9" w:name="_Toc141776390"/>
      <w:r w:rsidRPr="004D5F52">
        <w:t>1.1</w:t>
      </w:r>
      <w:r w:rsidR="00487B94" w:rsidRPr="004D5F52">
        <w:t xml:space="preserve">. </w:t>
      </w:r>
      <w:bookmarkStart w:id="10" w:name="OLE_LINK44"/>
      <w:bookmarkStart w:id="11" w:name="OLE_LINK45"/>
      <w:bookmarkStart w:id="12" w:name="OLE_LINK46"/>
      <w:r w:rsidR="008F6D69" w:rsidRPr="004D5F52">
        <w:t xml:space="preserve">ТЕХНИКО-ЭКОНОМИЧЕСКОЕ СОСТОЯНИЕ ЦЕНТРАЛИЗОВАННЫХ СИСТЕМ ВОДОСНАБЖЕНИЯ </w:t>
      </w:r>
      <w:r w:rsidR="00286887" w:rsidRPr="004D5F52">
        <w:t>ПОСЕЛЕНИЯ, ГОРОДСКОГО ОКРУГА</w:t>
      </w:r>
      <w:bookmarkEnd w:id="8"/>
      <w:bookmarkEnd w:id="9"/>
      <w:bookmarkEnd w:id="10"/>
      <w:bookmarkEnd w:id="11"/>
      <w:bookmarkEnd w:id="12"/>
    </w:p>
    <w:p w:rsidR="007C0BA2" w:rsidRPr="004D5F52" w:rsidRDefault="00596386" w:rsidP="00CD32F0">
      <w:pPr>
        <w:pStyle w:val="3TimesNewRoman141"/>
      </w:pPr>
      <w:bookmarkStart w:id="13" w:name="_Toc88831152"/>
      <w:bookmarkStart w:id="14" w:name="_Toc141776391"/>
      <w:r w:rsidRPr="004D5F52">
        <w:t>1.1</w:t>
      </w:r>
      <w:r w:rsidR="00487B94" w:rsidRPr="004D5F52">
        <w:t xml:space="preserve">.1. </w:t>
      </w:r>
      <w:r w:rsidR="007C0BA2" w:rsidRPr="004D5F52">
        <w:t>Описание си</w:t>
      </w:r>
      <w:r w:rsidR="00EA5E46" w:rsidRPr="004D5F52">
        <w:t>стемы и структуры водоснабжения</w:t>
      </w:r>
      <w:r w:rsidR="008039D8" w:rsidRPr="004D5F52">
        <w:t xml:space="preserve"> поселения, городского округа и</w:t>
      </w:r>
      <w:r w:rsidR="00FE76F7" w:rsidRPr="004D5F52">
        <w:t xml:space="preserve"> деление территории </w:t>
      </w:r>
      <w:r w:rsidR="008039D8" w:rsidRPr="004D5F52">
        <w:t xml:space="preserve">поселения, городского округа </w:t>
      </w:r>
      <w:r w:rsidR="00FE76F7" w:rsidRPr="004D5F52">
        <w:t>на эксплуатационные зоны</w:t>
      </w:r>
      <w:bookmarkEnd w:id="13"/>
      <w:bookmarkEnd w:id="14"/>
    </w:p>
    <w:p w:rsidR="0051623A" w:rsidRPr="004D5F52" w:rsidRDefault="0051623A" w:rsidP="00CD32F0">
      <w:pPr>
        <w:pStyle w:val="e"/>
        <w:spacing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Система водоснабжения — это комплекс взаимосвязанных инженерных сооружений, предназначенных для забора, очистки, и транспортировки потребителям воды заданного качества в требуемых количествах и под необходимым напором. При этом централизованная система водоснабжения является основой надежного и устойчивого водообеспечения потребителей.</w:t>
      </w:r>
    </w:p>
    <w:p w:rsidR="00346145" w:rsidRPr="004D5F52" w:rsidRDefault="00346145" w:rsidP="00CD32F0">
      <w:pPr>
        <w:pStyle w:val="e"/>
        <w:spacing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 xml:space="preserve">Структура системы водоснабжения зависит от многих факторов, из которых главными являются следующие: расположение, мощность и качество воды источника расположения, рельеф местности и кратность использования воды на промышленных предприятиях. </w:t>
      </w:r>
    </w:p>
    <w:p w:rsidR="009422D1" w:rsidRPr="004D5F52" w:rsidRDefault="009422D1" w:rsidP="00CD32F0">
      <w:pPr>
        <w:pStyle w:val="e"/>
        <w:spacing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Таким образом, территорию</w:t>
      </w:r>
      <w:r w:rsidR="00596386" w:rsidRPr="004D5F52">
        <w:rPr>
          <w:rFonts w:ascii="Arial" w:hAnsi="Arial" w:cs="Arial"/>
        </w:rPr>
        <w:t xml:space="preserve"> МО </w:t>
      </w:r>
      <w:r w:rsidRPr="004D5F52">
        <w:rPr>
          <w:rFonts w:ascii="Arial" w:hAnsi="Arial" w:cs="Arial"/>
        </w:rPr>
        <w:t>Кожановский сельсовет можно условно разделить на1эксплуатационную зону:</w:t>
      </w:r>
    </w:p>
    <w:p w:rsidR="00045C9C" w:rsidRPr="004D5F52" w:rsidRDefault="00596386" w:rsidP="00CD32F0">
      <w:pPr>
        <w:spacing w:before="400" w:after="200"/>
        <w:rPr>
          <w:rFonts w:ascii="Arial" w:hAnsi="Arial" w:cs="Arial"/>
          <w:sz w:val="24"/>
        </w:rPr>
      </w:pPr>
      <w:r w:rsidRPr="004D5F52">
        <w:rPr>
          <w:rFonts w:ascii="Arial" w:hAnsi="Arial" w:cs="Arial"/>
          <w:sz w:val="24"/>
        </w:rPr>
        <w:t xml:space="preserve">Таблица 1.1.1.1 - Организации участвующие в структуре водоснабжения МО </w:t>
      </w:r>
    </w:p>
    <w:tbl>
      <w:tblPr>
        <w:tblStyle w:val="a5"/>
        <w:tblW w:w="5037" w:type="pct"/>
        <w:jc w:val="center"/>
        <w:tblLook w:val="04A0" w:firstRow="1" w:lastRow="0" w:firstColumn="1" w:lastColumn="0" w:noHBand="0" w:noVBand="1"/>
      </w:tblPr>
      <w:tblGrid>
        <w:gridCol w:w="501"/>
        <w:gridCol w:w="3481"/>
        <w:gridCol w:w="3334"/>
        <w:gridCol w:w="2435"/>
      </w:tblGrid>
      <w:tr w:rsidR="0062399A" w:rsidRPr="004D5F52" w:rsidTr="00141479">
        <w:trPr>
          <w:trHeight w:val="519"/>
          <w:jc w:val="center"/>
        </w:trPr>
        <w:tc>
          <w:tcPr>
            <w:tcW w:w="50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№</w:t>
            </w:r>
          </w:p>
        </w:tc>
        <w:tc>
          <w:tcPr>
            <w:tcW w:w="3481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Наименование</w:t>
            </w:r>
            <w:r w:rsidR="001E3A7E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организации</w:t>
            </w:r>
          </w:p>
        </w:tc>
        <w:tc>
          <w:tcPr>
            <w:tcW w:w="3334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Вид</w:t>
            </w:r>
            <w:r w:rsidR="001E3A7E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деятельности</w:t>
            </w:r>
          </w:p>
        </w:tc>
        <w:tc>
          <w:tcPr>
            <w:tcW w:w="2435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Населенный</w:t>
            </w:r>
            <w:r w:rsidR="001E3A7E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пункт</w:t>
            </w:r>
          </w:p>
        </w:tc>
      </w:tr>
      <w:tr w:rsidR="0062399A" w:rsidRPr="004D5F52" w:rsidTr="001E3A7E">
        <w:trPr>
          <w:trHeight w:val="1081"/>
          <w:jc w:val="center"/>
        </w:trPr>
        <w:tc>
          <w:tcPr>
            <w:tcW w:w="50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348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ООО «ТМ-Прогресс»</w:t>
            </w:r>
          </w:p>
        </w:tc>
        <w:tc>
          <w:tcPr>
            <w:tcW w:w="333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- Забор воды со скважин</w:t>
            </w:r>
            <w:r w:rsidRPr="004D5F52">
              <w:rPr>
                <w:rFonts w:ascii="Arial" w:hAnsi="Arial" w:cs="Arial"/>
                <w:sz w:val="24"/>
              </w:rPr>
              <w:br/>
              <w:t>- Транспортировка ХВС</w:t>
            </w:r>
            <w:r w:rsidRPr="004D5F52">
              <w:rPr>
                <w:rFonts w:ascii="Arial" w:hAnsi="Arial" w:cs="Arial"/>
                <w:sz w:val="24"/>
              </w:rPr>
              <w:br/>
              <w:t>- Производство ГВС</w:t>
            </w:r>
            <w:r w:rsidRPr="004D5F52">
              <w:rPr>
                <w:rFonts w:ascii="Arial" w:hAnsi="Arial" w:cs="Arial"/>
                <w:sz w:val="24"/>
              </w:rPr>
              <w:br/>
              <w:t>- Транспортировка ГВС</w:t>
            </w:r>
          </w:p>
        </w:tc>
        <w:tc>
          <w:tcPr>
            <w:tcW w:w="243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с. Кожаны</w:t>
            </w:r>
          </w:p>
        </w:tc>
      </w:tr>
    </w:tbl>
    <w:p w:rsidR="00596386" w:rsidRPr="00BC34A4" w:rsidRDefault="00596386" w:rsidP="00CD32F0">
      <w:pPr>
        <w:pStyle w:val="e"/>
        <w:spacing w:line="276" w:lineRule="auto"/>
        <w:jc w:val="center"/>
        <w:rPr>
          <w:rFonts w:ascii="Arial" w:hAnsi="Arial" w:cs="Arial"/>
          <w:sz w:val="16"/>
          <w:szCs w:val="16"/>
        </w:rPr>
      </w:pPr>
    </w:p>
    <w:p w:rsidR="00BA091E" w:rsidRPr="004D5F52" w:rsidRDefault="00596386" w:rsidP="00CD32F0">
      <w:pPr>
        <w:pStyle w:val="3TimesNewRoman141"/>
      </w:pPr>
      <w:bookmarkStart w:id="15" w:name="_Toc88831153"/>
      <w:bookmarkStart w:id="16" w:name="_Toc141776392"/>
      <w:r w:rsidRPr="004D5F52">
        <w:t>1.1</w:t>
      </w:r>
      <w:r w:rsidR="00487B94" w:rsidRPr="004D5F52">
        <w:t xml:space="preserve">.2. </w:t>
      </w:r>
      <w:r w:rsidR="00BA091E" w:rsidRPr="004D5F52">
        <w:t>Описание территорий</w:t>
      </w:r>
      <w:r w:rsidR="008039D8" w:rsidRPr="004D5F52">
        <w:t xml:space="preserve"> поселения, </w:t>
      </w:r>
      <w:r w:rsidR="00EC134B" w:rsidRPr="004D5F52">
        <w:t>городского округа</w:t>
      </w:r>
      <w:r w:rsidR="008039D8" w:rsidRPr="004D5F52">
        <w:t>,</w:t>
      </w:r>
      <w:r w:rsidR="00BA091E" w:rsidRPr="004D5F52">
        <w:t xml:space="preserve"> не охваченных централизованными системами водоснабжения</w:t>
      </w:r>
      <w:bookmarkEnd w:id="15"/>
      <w:bookmarkEnd w:id="16"/>
    </w:p>
    <w:p w:rsidR="00596386" w:rsidRPr="004D5F52" w:rsidRDefault="00596386" w:rsidP="00CD32F0">
      <w:pPr>
        <w:pStyle w:val="e"/>
        <w:spacing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 xml:space="preserve">В муниципальном образовании Кожановский сельсовет населенные пункты, не охваченные централизованным водоснабжением, представлены в таблице ниже. </w:t>
      </w:r>
    </w:p>
    <w:p w:rsidR="00045C9C" w:rsidRPr="004D5F52" w:rsidRDefault="00596386" w:rsidP="00CD32F0">
      <w:pPr>
        <w:spacing w:before="400" w:after="200"/>
        <w:rPr>
          <w:rFonts w:ascii="Arial" w:hAnsi="Arial" w:cs="Arial"/>
          <w:sz w:val="24"/>
        </w:rPr>
      </w:pPr>
      <w:r w:rsidRPr="004D5F52">
        <w:rPr>
          <w:rFonts w:ascii="Arial" w:hAnsi="Arial" w:cs="Arial"/>
          <w:sz w:val="24"/>
        </w:rPr>
        <w:t>Таблица 1.1.2.1 - Структура централизованного водоснабжения МО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749"/>
        <w:gridCol w:w="1917"/>
        <w:gridCol w:w="1973"/>
        <w:gridCol w:w="1384"/>
        <w:gridCol w:w="1330"/>
        <w:gridCol w:w="1369"/>
        <w:gridCol w:w="1317"/>
      </w:tblGrid>
      <w:tr w:rsidR="0062399A" w:rsidRPr="004D5F52" w:rsidTr="00CD32F0">
        <w:trPr>
          <w:jc w:val="center"/>
        </w:trPr>
        <w:tc>
          <w:tcPr>
            <w:tcW w:w="719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№</w:t>
            </w:r>
          </w:p>
        </w:tc>
        <w:tc>
          <w:tcPr>
            <w:tcW w:w="1839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Населенный</w:t>
            </w:r>
            <w:r w:rsidR="001E3A7E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пункт</w:t>
            </w:r>
          </w:p>
        </w:tc>
        <w:tc>
          <w:tcPr>
            <w:tcW w:w="1892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Численность</w:t>
            </w:r>
            <w:r w:rsidR="001E3A7E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населённого</w:t>
            </w:r>
            <w:r w:rsidR="001E3A7E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пункта</w:t>
            </w:r>
          </w:p>
        </w:tc>
        <w:tc>
          <w:tcPr>
            <w:tcW w:w="5179" w:type="dxa"/>
            <w:gridSpan w:val="4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Кол-во</w:t>
            </w:r>
            <w:r w:rsidR="001E3A7E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жителей, чел.</w:t>
            </w:r>
          </w:p>
        </w:tc>
      </w:tr>
      <w:tr w:rsidR="0062399A" w:rsidRPr="004D5F52" w:rsidTr="00CD32F0">
        <w:trPr>
          <w:jc w:val="center"/>
        </w:trPr>
        <w:tc>
          <w:tcPr>
            <w:tcW w:w="719" w:type="dxa"/>
            <w:vMerge/>
            <w:shd w:val="clear" w:color="auto" w:fill="auto"/>
          </w:tcPr>
          <w:p w:rsidR="00045C9C" w:rsidRPr="004D5F52" w:rsidRDefault="00045C9C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39" w:type="dxa"/>
            <w:vMerge/>
            <w:shd w:val="clear" w:color="auto" w:fill="auto"/>
          </w:tcPr>
          <w:p w:rsidR="00045C9C" w:rsidRPr="004D5F52" w:rsidRDefault="00045C9C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92" w:type="dxa"/>
            <w:vMerge/>
            <w:shd w:val="clear" w:color="auto" w:fill="auto"/>
          </w:tcPr>
          <w:p w:rsidR="00045C9C" w:rsidRPr="004D5F52" w:rsidRDefault="00045C9C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603" w:type="dxa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1E3A7E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Б</w:t>
            </w:r>
            <w:r w:rsidR="00596386" w:rsidRPr="004D5F52">
              <w:rPr>
                <w:rFonts w:ascii="Arial" w:hAnsi="Arial" w:cs="Arial"/>
                <w:sz w:val="24"/>
              </w:rPr>
              <w:t>ез</w:t>
            </w:r>
            <w:r w:rsidRPr="004D5F52">
              <w:rPr>
                <w:rFonts w:ascii="Arial" w:hAnsi="Arial" w:cs="Arial"/>
                <w:sz w:val="24"/>
              </w:rPr>
              <w:t xml:space="preserve"> </w:t>
            </w:r>
            <w:r w:rsidR="00596386" w:rsidRPr="004D5F52">
              <w:rPr>
                <w:rFonts w:ascii="Arial" w:hAnsi="Arial" w:cs="Arial"/>
                <w:sz w:val="24"/>
              </w:rPr>
              <w:t>централизованного</w:t>
            </w:r>
            <w:r w:rsidRPr="004D5F52">
              <w:rPr>
                <w:rFonts w:ascii="Arial" w:hAnsi="Arial" w:cs="Arial"/>
                <w:sz w:val="24"/>
              </w:rPr>
              <w:t xml:space="preserve"> </w:t>
            </w:r>
            <w:r w:rsidR="00596386" w:rsidRPr="004D5F52">
              <w:rPr>
                <w:rFonts w:ascii="Arial" w:hAnsi="Arial" w:cs="Arial"/>
                <w:sz w:val="24"/>
              </w:rPr>
              <w:t>водоснабжения</w:t>
            </w:r>
          </w:p>
        </w:tc>
        <w:tc>
          <w:tcPr>
            <w:tcW w:w="2576" w:type="dxa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с централизованным</w:t>
            </w:r>
            <w:r w:rsidR="001E3A7E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водоснабжением</w:t>
            </w:r>
          </w:p>
        </w:tc>
      </w:tr>
      <w:tr w:rsidR="0062399A" w:rsidRPr="004D5F52" w:rsidTr="00CD32F0">
        <w:trPr>
          <w:jc w:val="center"/>
        </w:trPr>
        <w:tc>
          <w:tcPr>
            <w:tcW w:w="719" w:type="dxa"/>
            <w:vMerge/>
            <w:shd w:val="clear" w:color="auto" w:fill="auto"/>
          </w:tcPr>
          <w:p w:rsidR="00045C9C" w:rsidRPr="004D5F52" w:rsidRDefault="00045C9C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39" w:type="dxa"/>
            <w:vMerge/>
            <w:shd w:val="clear" w:color="auto" w:fill="auto"/>
          </w:tcPr>
          <w:p w:rsidR="00045C9C" w:rsidRPr="004D5F52" w:rsidRDefault="00045C9C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92" w:type="dxa"/>
            <w:vMerge/>
            <w:shd w:val="clear" w:color="auto" w:fill="auto"/>
          </w:tcPr>
          <w:p w:rsidR="00045C9C" w:rsidRPr="004D5F52" w:rsidRDefault="00045C9C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27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1276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1313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1263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ГВС</w:t>
            </w:r>
          </w:p>
        </w:tc>
      </w:tr>
      <w:tr w:rsidR="00EE3D7D" w:rsidRPr="004D5F52" w:rsidTr="00CD32F0">
        <w:trPr>
          <w:jc w:val="center"/>
        </w:trPr>
        <w:tc>
          <w:tcPr>
            <w:tcW w:w="719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E3D7D" w:rsidRPr="004D5F52" w:rsidRDefault="00EE3D7D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1839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E3D7D" w:rsidRPr="004D5F52" w:rsidRDefault="00EE3D7D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с. Кожаны</w:t>
            </w:r>
          </w:p>
        </w:tc>
        <w:tc>
          <w:tcPr>
            <w:tcW w:w="1892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E3D7D" w:rsidRPr="004D5F52" w:rsidRDefault="00EE3D7D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1213</w:t>
            </w:r>
          </w:p>
        </w:tc>
        <w:tc>
          <w:tcPr>
            <w:tcW w:w="1327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E3D7D" w:rsidRPr="004D5F52" w:rsidRDefault="00EE3D7D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127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E3D7D" w:rsidRPr="004D5F52" w:rsidRDefault="00EE3D7D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1313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E3D7D" w:rsidRPr="004D5F52" w:rsidRDefault="00EE3D7D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1313</w:t>
            </w:r>
          </w:p>
        </w:tc>
        <w:tc>
          <w:tcPr>
            <w:tcW w:w="1263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E3D7D" w:rsidRPr="004D5F52" w:rsidRDefault="00EE3D7D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1311</w:t>
            </w:r>
          </w:p>
        </w:tc>
      </w:tr>
      <w:tr w:rsidR="00EE3D7D" w:rsidRPr="004D5F52" w:rsidTr="004D5F52">
        <w:trPr>
          <w:jc w:val="center"/>
        </w:trPr>
        <w:tc>
          <w:tcPr>
            <w:tcW w:w="2558" w:type="dxa"/>
            <w:gridSpan w:val="2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E3D7D" w:rsidRPr="004D5F52" w:rsidRDefault="00EE3D7D" w:rsidP="00CD32F0">
            <w:pPr>
              <w:jc w:val="right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Итого</w:t>
            </w:r>
            <w:r w:rsidR="001E3A7E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по МО</w:t>
            </w:r>
          </w:p>
        </w:tc>
        <w:tc>
          <w:tcPr>
            <w:tcW w:w="1892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E3D7D" w:rsidRPr="004D5F52" w:rsidRDefault="00EE3D7D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1213</w:t>
            </w:r>
          </w:p>
        </w:tc>
        <w:tc>
          <w:tcPr>
            <w:tcW w:w="132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E3D7D" w:rsidRPr="004D5F52" w:rsidRDefault="00EE3D7D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1276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E3D7D" w:rsidRPr="004D5F52" w:rsidRDefault="00EE3D7D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1313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E3D7D" w:rsidRPr="004D5F52" w:rsidRDefault="00EE3D7D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1313</w:t>
            </w:r>
          </w:p>
        </w:tc>
        <w:tc>
          <w:tcPr>
            <w:tcW w:w="1263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E3D7D" w:rsidRPr="004D5F52" w:rsidRDefault="00EE3D7D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1311</w:t>
            </w:r>
          </w:p>
        </w:tc>
      </w:tr>
    </w:tbl>
    <w:p w:rsidR="00596386" w:rsidRPr="004D5F52" w:rsidRDefault="00596386" w:rsidP="00CD32F0">
      <w:pPr>
        <w:autoSpaceDE w:val="0"/>
        <w:autoSpaceDN w:val="0"/>
        <w:adjustRightInd w:val="0"/>
        <w:snapToGrid w:val="0"/>
        <w:spacing w:line="276" w:lineRule="auto"/>
        <w:ind w:firstLine="570"/>
        <w:jc w:val="center"/>
        <w:rPr>
          <w:rFonts w:ascii="Arial" w:hAnsi="Arial" w:cs="Arial"/>
          <w:sz w:val="24"/>
        </w:rPr>
      </w:pPr>
    </w:p>
    <w:p w:rsidR="00596386" w:rsidRPr="004D5F52" w:rsidRDefault="00596386" w:rsidP="00CD32F0">
      <w:pPr>
        <w:autoSpaceDE w:val="0"/>
        <w:autoSpaceDN w:val="0"/>
        <w:adjustRightInd w:val="0"/>
        <w:snapToGrid w:val="0"/>
        <w:spacing w:line="276" w:lineRule="auto"/>
        <w:ind w:firstLine="570"/>
        <w:rPr>
          <w:rFonts w:ascii="Arial" w:hAnsi="Arial" w:cs="Arial"/>
          <w:sz w:val="24"/>
        </w:rPr>
      </w:pPr>
    </w:p>
    <w:p w:rsidR="00596386" w:rsidRPr="004D5F52" w:rsidRDefault="00596386" w:rsidP="00CD32F0">
      <w:pPr>
        <w:autoSpaceDE w:val="0"/>
        <w:autoSpaceDN w:val="0"/>
        <w:adjustRightInd w:val="0"/>
        <w:snapToGrid w:val="0"/>
        <w:spacing w:line="276" w:lineRule="auto"/>
        <w:ind w:firstLine="709"/>
        <w:rPr>
          <w:rFonts w:ascii="Arial" w:hAnsi="Arial" w:cs="Arial"/>
          <w:sz w:val="24"/>
        </w:rPr>
      </w:pPr>
      <w:r w:rsidRPr="004D5F52">
        <w:rPr>
          <w:rFonts w:ascii="Arial" w:hAnsi="Arial" w:cs="Arial"/>
          <w:sz w:val="24"/>
        </w:rPr>
        <w:t>Водоснабжение потребителей нецентрализованной части МО обеспечивается за счет эксплуатации индивидуальных скважин и колодцев.</w:t>
      </w:r>
    </w:p>
    <w:p w:rsidR="002B7250" w:rsidRPr="004D5F52" w:rsidRDefault="002B7250" w:rsidP="00CD32F0">
      <w:pPr>
        <w:autoSpaceDE w:val="0"/>
        <w:autoSpaceDN w:val="0"/>
        <w:adjustRightInd w:val="0"/>
        <w:snapToGrid w:val="0"/>
        <w:spacing w:line="276" w:lineRule="auto"/>
        <w:ind w:firstLine="570"/>
        <w:rPr>
          <w:rFonts w:ascii="Arial" w:hAnsi="Arial" w:cs="Arial"/>
          <w:sz w:val="24"/>
        </w:rPr>
      </w:pPr>
    </w:p>
    <w:p w:rsidR="00E2320B" w:rsidRPr="004D5F52" w:rsidRDefault="00596386" w:rsidP="00CD32F0">
      <w:pPr>
        <w:pStyle w:val="3TimesNewRoman141"/>
      </w:pPr>
      <w:bookmarkStart w:id="17" w:name="_Toc88831154"/>
      <w:bookmarkStart w:id="18" w:name="_Toc141776393"/>
      <w:r w:rsidRPr="004D5F52">
        <w:t>1.1</w:t>
      </w:r>
      <w:r w:rsidR="00487B94" w:rsidRPr="004D5F52">
        <w:t xml:space="preserve">.3. </w:t>
      </w:r>
      <w:r w:rsidR="00FE289D" w:rsidRPr="004D5F52">
        <w:t>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</w:r>
      <w:bookmarkEnd w:id="17"/>
      <w:bookmarkEnd w:id="18"/>
    </w:p>
    <w:p w:rsidR="000B4AAF" w:rsidRPr="004D5F52" w:rsidRDefault="00EF6475" w:rsidP="00CD32F0">
      <w:pPr>
        <w:autoSpaceDE w:val="0"/>
        <w:autoSpaceDN w:val="0"/>
        <w:adjustRightInd w:val="0"/>
        <w:snapToGrid w:val="0"/>
        <w:spacing w:line="276" w:lineRule="auto"/>
        <w:ind w:firstLine="709"/>
        <w:rPr>
          <w:rFonts w:ascii="Arial" w:hAnsi="Arial" w:cs="Arial"/>
          <w:sz w:val="24"/>
        </w:rPr>
      </w:pPr>
      <w:r w:rsidRPr="004D5F52">
        <w:rPr>
          <w:rFonts w:ascii="Arial" w:hAnsi="Arial" w:cs="Arial"/>
          <w:sz w:val="24"/>
        </w:rPr>
        <w:t>Технологическая зона водоснабжения – это часть водопроводной сети, принадлежащей организации, осуществляющей горячее водоснабжение или холодное водоснабжение, в пределах которой обеспечиваются нормативные значения напора (давления) воды при подаче ее потребителям в соответствии с расчетным расходом воды.</w:t>
      </w:r>
    </w:p>
    <w:p w:rsidR="003600E6" w:rsidRPr="004D5F52" w:rsidRDefault="00EF6475" w:rsidP="00CD32F0">
      <w:pPr>
        <w:autoSpaceDE w:val="0"/>
        <w:autoSpaceDN w:val="0"/>
        <w:adjustRightInd w:val="0"/>
        <w:snapToGrid w:val="0"/>
        <w:spacing w:line="276" w:lineRule="auto"/>
        <w:ind w:firstLine="709"/>
        <w:rPr>
          <w:rFonts w:ascii="Arial" w:hAnsi="Arial" w:cs="Arial"/>
          <w:sz w:val="24"/>
        </w:rPr>
      </w:pPr>
      <w:r w:rsidRPr="004D5F52">
        <w:rPr>
          <w:rFonts w:ascii="Arial" w:hAnsi="Arial" w:cs="Arial"/>
          <w:sz w:val="24"/>
        </w:rPr>
        <w:t xml:space="preserve">В </w:t>
      </w:r>
      <w:r w:rsidR="009F16D2" w:rsidRPr="004D5F52">
        <w:rPr>
          <w:rFonts w:ascii="Arial" w:hAnsi="Arial" w:cs="Arial"/>
          <w:sz w:val="24"/>
        </w:rPr>
        <w:t>м</w:t>
      </w:r>
      <w:r w:rsidR="00533E71" w:rsidRPr="004D5F52">
        <w:rPr>
          <w:rFonts w:ascii="Arial" w:hAnsi="Arial" w:cs="Arial"/>
          <w:sz w:val="24"/>
        </w:rPr>
        <w:t xml:space="preserve">униципальном </w:t>
      </w:r>
      <w:r w:rsidR="00596386" w:rsidRPr="004D5F52">
        <w:rPr>
          <w:rFonts w:ascii="Arial" w:hAnsi="Arial" w:cs="Arial"/>
          <w:sz w:val="24"/>
        </w:rPr>
        <w:t xml:space="preserve">образовании </w:t>
      </w:r>
      <w:r w:rsidRPr="004D5F52">
        <w:rPr>
          <w:rFonts w:ascii="Arial" w:hAnsi="Arial" w:cs="Arial"/>
          <w:sz w:val="24"/>
        </w:rPr>
        <w:t>Кожановский сельсовет</w:t>
      </w:r>
      <w:r w:rsidR="00BC34A4">
        <w:rPr>
          <w:rFonts w:ascii="Arial" w:hAnsi="Arial" w:cs="Arial"/>
          <w:sz w:val="24"/>
        </w:rPr>
        <w:t xml:space="preserve"> </w:t>
      </w:r>
      <w:r w:rsidRPr="004D5F52">
        <w:rPr>
          <w:rFonts w:ascii="Arial" w:hAnsi="Arial" w:cs="Arial"/>
          <w:sz w:val="24"/>
        </w:rPr>
        <w:t>существуют</w:t>
      </w:r>
      <w:bookmarkStart w:id="19" w:name="OLE_LINK90"/>
      <w:bookmarkStart w:id="20" w:name="OLE_LINK91"/>
      <w:bookmarkEnd w:id="19"/>
      <w:bookmarkEnd w:id="20"/>
      <w:r w:rsidR="00BC34A4">
        <w:rPr>
          <w:rFonts w:ascii="Arial" w:hAnsi="Arial" w:cs="Arial"/>
          <w:sz w:val="24"/>
        </w:rPr>
        <w:t xml:space="preserve"> </w:t>
      </w:r>
      <w:r w:rsidRPr="004D5F52">
        <w:rPr>
          <w:rFonts w:ascii="Arial" w:hAnsi="Arial" w:cs="Arial"/>
          <w:sz w:val="24"/>
        </w:rPr>
        <w:t>2</w:t>
      </w:r>
      <w:r w:rsidR="00BC34A4">
        <w:rPr>
          <w:rFonts w:ascii="Arial" w:hAnsi="Arial" w:cs="Arial"/>
          <w:sz w:val="24"/>
        </w:rPr>
        <w:t xml:space="preserve"> </w:t>
      </w:r>
      <w:r w:rsidRPr="004D5F52">
        <w:rPr>
          <w:rFonts w:ascii="Arial" w:hAnsi="Arial" w:cs="Arial"/>
          <w:sz w:val="24"/>
        </w:rPr>
        <w:t>технологические зоны</w:t>
      </w:r>
      <w:r w:rsidR="00770942" w:rsidRPr="004D5F52">
        <w:rPr>
          <w:rFonts w:ascii="Arial" w:hAnsi="Arial" w:cs="Arial"/>
          <w:sz w:val="24"/>
        </w:rPr>
        <w:t xml:space="preserve"> холодного и</w:t>
      </w:r>
      <w:bookmarkStart w:id="21" w:name="OLE_LINK88"/>
      <w:bookmarkStart w:id="22" w:name="OLE_LINK89"/>
      <w:bookmarkEnd w:id="21"/>
      <w:bookmarkEnd w:id="22"/>
      <w:r w:rsidR="00BC34A4">
        <w:rPr>
          <w:rFonts w:ascii="Arial" w:hAnsi="Arial" w:cs="Arial"/>
          <w:sz w:val="24"/>
        </w:rPr>
        <w:t xml:space="preserve"> </w:t>
      </w:r>
      <w:r w:rsidRPr="004D5F52">
        <w:rPr>
          <w:rFonts w:ascii="Arial" w:hAnsi="Arial" w:cs="Arial"/>
          <w:sz w:val="24"/>
        </w:rPr>
        <w:t>1</w:t>
      </w:r>
      <w:r w:rsidR="00BC34A4">
        <w:rPr>
          <w:rFonts w:ascii="Arial" w:hAnsi="Arial" w:cs="Arial"/>
          <w:sz w:val="24"/>
        </w:rPr>
        <w:t xml:space="preserve"> </w:t>
      </w:r>
      <w:r w:rsidR="00484CBD" w:rsidRPr="004D5F52">
        <w:rPr>
          <w:rFonts w:ascii="Arial" w:hAnsi="Arial" w:cs="Arial"/>
          <w:sz w:val="24"/>
        </w:rPr>
        <w:t>г</w:t>
      </w:r>
      <w:r w:rsidR="00770942" w:rsidRPr="004D5F52">
        <w:rPr>
          <w:rFonts w:ascii="Arial" w:hAnsi="Arial" w:cs="Arial"/>
          <w:sz w:val="24"/>
        </w:rPr>
        <w:t>о</w:t>
      </w:r>
      <w:r w:rsidR="00E91781" w:rsidRPr="004D5F52">
        <w:rPr>
          <w:rFonts w:ascii="Arial" w:hAnsi="Arial" w:cs="Arial"/>
          <w:sz w:val="24"/>
        </w:rPr>
        <w:t>рячего водоснабжения, к</w:t>
      </w:r>
      <w:r w:rsidR="00770942" w:rsidRPr="004D5F52">
        <w:rPr>
          <w:rFonts w:ascii="Arial" w:hAnsi="Arial" w:cs="Arial"/>
          <w:sz w:val="24"/>
        </w:rPr>
        <w:t>оторые представлены в таблице ниже</w:t>
      </w:r>
      <w:r w:rsidR="003600E6" w:rsidRPr="004D5F52">
        <w:rPr>
          <w:rFonts w:ascii="Arial" w:hAnsi="Arial" w:cs="Arial"/>
          <w:sz w:val="24"/>
        </w:rPr>
        <w:t>:</w:t>
      </w:r>
    </w:p>
    <w:p w:rsidR="00045C9C" w:rsidRPr="004D5F52" w:rsidRDefault="00596386" w:rsidP="00CD32F0">
      <w:pPr>
        <w:spacing w:before="400" w:after="200"/>
        <w:rPr>
          <w:rFonts w:ascii="Arial" w:hAnsi="Arial" w:cs="Arial"/>
          <w:sz w:val="24"/>
        </w:rPr>
      </w:pPr>
      <w:bookmarkStart w:id="23" w:name="OLE_LINK81"/>
      <w:bookmarkStart w:id="24" w:name="OLE_LINK82"/>
      <w:bookmarkStart w:id="25" w:name="OLE_LINK83"/>
      <w:bookmarkEnd w:id="23"/>
      <w:bookmarkEnd w:id="24"/>
      <w:bookmarkEnd w:id="25"/>
      <w:r w:rsidRPr="004D5F52">
        <w:rPr>
          <w:rFonts w:ascii="Arial" w:hAnsi="Arial" w:cs="Arial"/>
          <w:sz w:val="24"/>
        </w:rPr>
        <w:t>Таблица 1.1.3.1 - Технологические зоны водоснабжения МО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391"/>
        <w:gridCol w:w="2949"/>
        <w:gridCol w:w="2347"/>
        <w:gridCol w:w="1598"/>
        <w:gridCol w:w="2394"/>
      </w:tblGrid>
      <w:tr w:rsidR="0062399A" w:rsidRPr="004D5F52" w:rsidTr="00CD32F0">
        <w:trPr>
          <w:jc w:val="center"/>
        </w:trPr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№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Организация</w:t>
            </w:r>
            <w:r w:rsidR="001E3A7E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обслуживающая</w:t>
            </w:r>
            <w:r w:rsidR="001E3A7E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сети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Тип</w:t>
            </w:r>
            <w:r w:rsidR="001E3A7E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водоснабжения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Источник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Водоснабжение</w:t>
            </w:r>
            <w:r w:rsidR="001E3A7E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населенного</w:t>
            </w:r>
            <w:r w:rsidR="001E3A7E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пункта</w:t>
            </w:r>
          </w:p>
        </w:tc>
      </w:tr>
      <w:tr w:rsidR="0062399A" w:rsidRPr="004D5F52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ООО «ТМ-Прогресс»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- Каптаж №1</w:t>
            </w:r>
            <w:r w:rsidRPr="004D5F52">
              <w:rPr>
                <w:rFonts w:ascii="Arial" w:hAnsi="Arial" w:cs="Arial"/>
                <w:sz w:val="24"/>
              </w:rPr>
              <w:br/>
              <w:t>- Каптаж №2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с. Кожаны</w:t>
            </w:r>
          </w:p>
        </w:tc>
      </w:tr>
      <w:tr w:rsidR="0062399A" w:rsidRPr="004D5F52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ООО «ТМ-Прогресс»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- Котельная ЦТП-1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с. Кожаны</w:t>
            </w:r>
          </w:p>
        </w:tc>
      </w:tr>
    </w:tbl>
    <w:p w:rsidR="003600E6" w:rsidRPr="004D5F52" w:rsidRDefault="003600E6" w:rsidP="00CD32F0">
      <w:pPr>
        <w:autoSpaceDE w:val="0"/>
        <w:autoSpaceDN w:val="0"/>
        <w:adjustRightInd w:val="0"/>
        <w:snapToGrid w:val="0"/>
        <w:spacing w:line="276" w:lineRule="auto"/>
        <w:rPr>
          <w:rFonts w:ascii="Arial" w:hAnsi="Arial" w:cs="Arial"/>
          <w:sz w:val="24"/>
        </w:rPr>
      </w:pPr>
    </w:p>
    <w:p w:rsidR="00770942" w:rsidRPr="004D5F52" w:rsidRDefault="00596386" w:rsidP="00CD32F0">
      <w:pPr>
        <w:pStyle w:val="3TimesNewRoman141"/>
      </w:pPr>
      <w:bookmarkStart w:id="26" w:name="_Toc88831155"/>
      <w:bookmarkStart w:id="27" w:name="_Toc141776394"/>
      <w:r w:rsidRPr="004D5F52">
        <w:t>1.1.4</w:t>
      </w:r>
      <w:r w:rsidR="00487B94" w:rsidRPr="004D5F52">
        <w:t xml:space="preserve">. </w:t>
      </w:r>
      <w:r w:rsidR="00BA091E" w:rsidRPr="004D5F52">
        <w:t>Описание результатов технического обследования централизованных систем водоснабжения</w:t>
      </w:r>
      <w:bookmarkEnd w:id="26"/>
      <w:bookmarkEnd w:id="27"/>
    </w:p>
    <w:p w:rsidR="00487B94" w:rsidRPr="004D5F52" w:rsidRDefault="00487B94" w:rsidP="00CD32F0">
      <w:pPr>
        <w:pStyle w:val="70"/>
        <w:rPr>
          <w:rFonts w:ascii="Arial" w:hAnsi="Arial" w:cs="Arial"/>
          <w:color w:val="auto"/>
          <w:sz w:val="24"/>
          <w:szCs w:val="24"/>
        </w:rPr>
      </w:pPr>
    </w:p>
    <w:p w:rsidR="001E004B" w:rsidRPr="004D5F52" w:rsidRDefault="00596386" w:rsidP="00CD32F0">
      <w:pPr>
        <w:pStyle w:val="3TimesNewRoman141"/>
      </w:pPr>
      <w:bookmarkStart w:id="28" w:name="_Toc88831156"/>
      <w:bookmarkStart w:id="29" w:name="_Toc141776395"/>
      <w:r w:rsidRPr="004D5F52">
        <w:t>1.1.4</w:t>
      </w:r>
      <w:r w:rsidR="00714242" w:rsidRPr="004D5F52">
        <w:t xml:space="preserve">.1. </w:t>
      </w:r>
      <w:r w:rsidR="00FE289D" w:rsidRPr="004D5F52">
        <w:t>Описание состояния существующих источников водоснабжения и водозаборных сооружений</w:t>
      </w:r>
      <w:bookmarkEnd w:id="28"/>
      <w:bookmarkEnd w:id="29"/>
    </w:p>
    <w:p w:rsidR="00596386" w:rsidRPr="004D5F52" w:rsidRDefault="001E004B" w:rsidP="00CD32F0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Водоснабжение в</w:t>
      </w:r>
      <w:r w:rsidR="00596386" w:rsidRPr="004D5F52">
        <w:rPr>
          <w:rFonts w:ascii="Arial" w:hAnsi="Arial" w:cs="Arial"/>
        </w:rPr>
        <w:t xml:space="preserve"> МО </w:t>
      </w:r>
      <w:r w:rsidRPr="004D5F52">
        <w:rPr>
          <w:rFonts w:ascii="Arial" w:hAnsi="Arial" w:cs="Arial"/>
        </w:rPr>
        <w:t>Кожановский сельсовет осуществляется</w:t>
      </w:r>
      <w:r w:rsidR="001E3A7E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водозаборными скважинами из подземных источников. Вода используется для удовлетворения хозяйс</w:t>
      </w:r>
      <w:r w:rsidR="00C76EF1" w:rsidRPr="004D5F52">
        <w:rPr>
          <w:rFonts w:ascii="Arial" w:hAnsi="Arial" w:cs="Arial"/>
        </w:rPr>
        <w:t>твенно-питьевых нужд населения.</w:t>
      </w:r>
      <w:r w:rsidRPr="004D5F52">
        <w:rPr>
          <w:rFonts w:ascii="Arial" w:hAnsi="Arial" w:cs="Arial"/>
        </w:rPr>
        <w:t xml:space="preserve"> Хозяйственно-питьевое водоснабжение</w:t>
      </w:r>
      <w:r w:rsidR="00596386" w:rsidRPr="004D5F52">
        <w:rPr>
          <w:rFonts w:ascii="Arial" w:hAnsi="Arial" w:cs="Arial"/>
        </w:rPr>
        <w:t xml:space="preserve"> МО </w:t>
      </w:r>
      <w:r w:rsidRPr="004D5F52">
        <w:rPr>
          <w:rFonts w:ascii="Arial" w:hAnsi="Arial" w:cs="Arial"/>
        </w:rPr>
        <w:t>Кожановский</w:t>
      </w:r>
      <w:r w:rsidR="001E3A7E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сельсовет</w:t>
      </w:r>
      <w:r w:rsidR="001E3A7E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обеспеч</w:t>
      </w:r>
      <w:r w:rsidR="00803DEB" w:rsidRPr="004D5F52">
        <w:rPr>
          <w:rFonts w:ascii="Arial" w:hAnsi="Arial" w:cs="Arial"/>
        </w:rPr>
        <w:t xml:space="preserve">ивается за счет подземных вод. </w:t>
      </w:r>
      <w:r w:rsidRPr="004D5F52">
        <w:rPr>
          <w:rFonts w:ascii="Arial" w:hAnsi="Arial" w:cs="Arial"/>
        </w:rPr>
        <w:t>Общее количество водозаборных сооружений</w:t>
      </w:r>
      <w:r w:rsidR="00596386" w:rsidRPr="004D5F52">
        <w:rPr>
          <w:rFonts w:ascii="Arial" w:hAnsi="Arial" w:cs="Arial"/>
        </w:rPr>
        <w:t xml:space="preserve"> и их технологические параметры представлены в таблице </w:t>
      </w:r>
      <w:r w:rsidRPr="004D5F52">
        <w:rPr>
          <w:rFonts w:ascii="Arial" w:hAnsi="Arial" w:cs="Arial"/>
        </w:rPr>
        <w:t>1.1.4.1.1</w:t>
      </w:r>
      <w:r w:rsidR="00596386" w:rsidRPr="004D5F52">
        <w:rPr>
          <w:rFonts w:ascii="Arial" w:hAnsi="Arial" w:cs="Arial"/>
        </w:rPr>
        <w:t>.</w:t>
      </w:r>
    </w:p>
    <w:p w:rsidR="00045C9C" w:rsidRPr="004D5F52" w:rsidRDefault="00045C9C" w:rsidP="00CD32F0">
      <w:pPr>
        <w:rPr>
          <w:rFonts w:ascii="Arial" w:hAnsi="Arial" w:cs="Arial"/>
          <w:sz w:val="24"/>
        </w:rPr>
        <w:sectPr w:rsidR="00045C9C" w:rsidRPr="004D5F52" w:rsidSect="00596386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:rsidR="00596386" w:rsidRPr="004D5F52" w:rsidRDefault="00596386" w:rsidP="00CD32F0">
      <w:pPr>
        <w:jc w:val="center"/>
        <w:rPr>
          <w:rFonts w:ascii="Arial" w:hAnsi="Arial" w:cs="Arial"/>
          <w:sz w:val="24"/>
        </w:rPr>
      </w:pPr>
    </w:p>
    <w:p w:rsidR="00045C9C" w:rsidRPr="004D5F52" w:rsidRDefault="00596386" w:rsidP="00CD32F0">
      <w:pPr>
        <w:spacing w:before="400" w:after="200"/>
        <w:rPr>
          <w:rFonts w:ascii="Arial" w:hAnsi="Arial" w:cs="Arial"/>
          <w:sz w:val="24"/>
        </w:rPr>
      </w:pPr>
      <w:r w:rsidRPr="004D5F52">
        <w:rPr>
          <w:rFonts w:ascii="Arial" w:hAnsi="Arial" w:cs="Arial"/>
          <w:sz w:val="24"/>
        </w:rPr>
        <w:t>Таблица 1.1.4.1.1 - Технологические параметры</w:t>
      </w:r>
    </w:p>
    <w:tbl>
      <w:tblPr>
        <w:tblStyle w:val="a5"/>
        <w:tblW w:w="5030" w:type="pct"/>
        <w:jc w:val="center"/>
        <w:tblLook w:val="04A0" w:firstRow="1" w:lastRow="0" w:firstColumn="1" w:lastColumn="0" w:noHBand="0" w:noVBand="1"/>
      </w:tblPr>
      <w:tblGrid>
        <w:gridCol w:w="658"/>
        <w:gridCol w:w="2070"/>
        <w:gridCol w:w="1806"/>
        <w:gridCol w:w="1066"/>
        <w:gridCol w:w="2026"/>
        <w:gridCol w:w="1553"/>
        <w:gridCol w:w="1071"/>
        <w:gridCol w:w="1221"/>
        <w:gridCol w:w="2773"/>
        <w:gridCol w:w="1130"/>
      </w:tblGrid>
      <w:tr w:rsidR="0062399A" w:rsidRPr="004D5F52" w:rsidTr="00CD32F0">
        <w:trPr>
          <w:jc w:val="center"/>
        </w:trPr>
        <w:tc>
          <w:tcPr>
            <w:tcW w:w="650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№</w:t>
            </w:r>
          </w:p>
        </w:tc>
        <w:tc>
          <w:tcPr>
            <w:tcW w:w="2102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Наименование</w:t>
            </w:r>
            <w:r w:rsidR="001E3A7E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водозаборного</w:t>
            </w:r>
            <w:r w:rsidR="001E3A7E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сооружения</w:t>
            </w:r>
          </w:p>
        </w:tc>
        <w:tc>
          <w:tcPr>
            <w:tcW w:w="2798" w:type="dxa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Адрес</w:t>
            </w:r>
          </w:p>
        </w:tc>
        <w:tc>
          <w:tcPr>
            <w:tcW w:w="1968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Водонапорная</w:t>
            </w:r>
            <w:r w:rsidR="001E3A7E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башня - объем, м3</w:t>
            </w:r>
          </w:p>
        </w:tc>
        <w:tc>
          <w:tcPr>
            <w:tcW w:w="1512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Глубина</w:t>
            </w:r>
            <w:r w:rsidR="001E3A7E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скважины, м</w:t>
            </w:r>
          </w:p>
        </w:tc>
        <w:tc>
          <w:tcPr>
            <w:tcW w:w="6032" w:type="dxa"/>
            <w:gridSpan w:val="4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Оборудование</w:t>
            </w:r>
          </w:p>
        </w:tc>
      </w:tr>
      <w:tr w:rsidR="001E3A7E" w:rsidRPr="004D5F52" w:rsidTr="00CD32F0">
        <w:trPr>
          <w:jc w:val="center"/>
        </w:trPr>
        <w:tc>
          <w:tcPr>
            <w:tcW w:w="650" w:type="dxa"/>
            <w:vMerge/>
            <w:shd w:val="clear" w:color="auto" w:fill="auto"/>
          </w:tcPr>
          <w:p w:rsidR="00045C9C" w:rsidRPr="004D5F52" w:rsidRDefault="00045C9C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102" w:type="dxa"/>
            <w:vMerge/>
            <w:shd w:val="clear" w:color="auto" w:fill="auto"/>
          </w:tcPr>
          <w:p w:rsidR="00045C9C" w:rsidRPr="004D5F52" w:rsidRDefault="00045C9C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756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1E3A7E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</w:t>
            </w:r>
            <w:r w:rsidR="00596386" w:rsidRPr="004D5F52">
              <w:rPr>
                <w:rFonts w:ascii="Arial" w:hAnsi="Arial" w:cs="Arial"/>
                <w:sz w:val="24"/>
              </w:rPr>
              <w:t>аселенный</w:t>
            </w:r>
            <w:r w:rsidRPr="004D5F52">
              <w:rPr>
                <w:rFonts w:ascii="Arial" w:hAnsi="Arial" w:cs="Arial"/>
                <w:sz w:val="24"/>
              </w:rPr>
              <w:t xml:space="preserve"> </w:t>
            </w:r>
            <w:r w:rsidR="00596386" w:rsidRPr="004D5F52">
              <w:rPr>
                <w:rFonts w:ascii="Arial" w:hAnsi="Arial" w:cs="Arial"/>
                <w:sz w:val="24"/>
              </w:rPr>
              <w:t>пункт</w:t>
            </w:r>
          </w:p>
        </w:tc>
        <w:tc>
          <w:tcPr>
            <w:tcW w:w="1042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улица</w:t>
            </w:r>
          </w:p>
        </w:tc>
        <w:tc>
          <w:tcPr>
            <w:tcW w:w="1968" w:type="dxa"/>
            <w:vMerge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</w:tcPr>
          <w:p w:rsidR="00045C9C" w:rsidRPr="004D5F52" w:rsidRDefault="00045C9C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512" w:type="dxa"/>
            <w:vMerge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</w:tcPr>
          <w:p w:rsidR="00045C9C" w:rsidRPr="004D5F52" w:rsidRDefault="00045C9C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047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марка</w:t>
            </w:r>
          </w:p>
        </w:tc>
        <w:tc>
          <w:tcPr>
            <w:tcW w:w="1192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1E3A7E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Ч</w:t>
            </w:r>
            <w:r w:rsidR="00596386" w:rsidRPr="004D5F52">
              <w:rPr>
                <w:rFonts w:ascii="Arial" w:hAnsi="Arial" w:cs="Arial"/>
                <w:sz w:val="24"/>
              </w:rPr>
              <w:t>асы</w:t>
            </w:r>
            <w:r w:rsidRPr="004D5F52">
              <w:rPr>
                <w:rFonts w:ascii="Arial" w:hAnsi="Arial" w:cs="Arial"/>
                <w:sz w:val="24"/>
              </w:rPr>
              <w:t xml:space="preserve"> </w:t>
            </w:r>
            <w:r w:rsidR="00596386" w:rsidRPr="004D5F52">
              <w:rPr>
                <w:rFonts w:ascii="Arial" w:hAnsi="Arial" w:cs="Arial"/>
                <w:sz w:val="24"/>
              </w:rPr>
              <w:t>работы ч/сут.</w:t>
            </w:r>
          </w:p>
        </w:tc>
        <w:tc>
          <w:tcPr>
            <w:tcW w:w="2689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производительность, м3/ч</w:t>
            </w:r>
          </w:p>
        </w:tc>
        <w:tc>
          <w:tcPr>
            <w:tcW w:w="1104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напор, м</w:t>
            </w:r>
          </w:p>
        </w:tc>
      </w:tr>
      <w:tr w:rsidR="001E3A7E" w:rsidRPr="004D5F52" w:rsidTr="001E3A7E">
        <w:trPr>
          <w:jc w:val="center"/>
        </w:trPr>
        <w:tc>
          <w:tcPr>
            <w:tcW w:w="65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596386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210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96386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Каптаж №1</w:t>
            </w:r>
          </w:p>
        </w:tc>
        <w:tc>
          <w:tcPr>
            <w:tcW w:w="175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596386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с. Кожаны</w:t>
            </w:r>
          </w:p>
        </w:tc>
        <w:tc>
          <w:tcPr>
            <w:tcW w:w="104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596386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стр.16</w:t>
            </w:r>
          </w:p>
        </w:tc>
        <w:tc>
          <w:tcPr>
            <w:tcW w:w="196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596386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151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596386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104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596386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119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596386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2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596386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110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596386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н/д</w:t>
            </w:r>
          </w:p>
        </w:tc>
      </w:tr>
      <w:tr w:rsidR="001E3A7E" w:rsidRPr="004D5F52" w:rsidTr="001E3A7E">
        <w:trPr>
          <w:jc w:val="center"/>
        </w:trPr>
        <w:tc>
          <w:tcPr>
            <w:tcW w:w="65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596386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210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96386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Каптаж №2</w:t>
            </w:r>
          </w:p>
        </w:tc>
        <w:tc>
          <w:tcPr>
            <w:tcW w:w="175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596386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с. Кожаны</w:t>
            </w:r>
          </w:p>
        </w:tc>
        <w:tc>
          <w:tcPr>
            <w:tcW w:w="104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596386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стр.17</w:t>
            </w:r>
          </w:p>
        </w:tc>
        <w:tc>
          <w:tcPr>
            <w:tcW w:w="196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596386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151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596386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104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596386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119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596386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268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596386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110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596386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н/д</w:t>
            </w:r>
          </w:p>
        </w:tc>
      </w:tr>
    </w:tbl>
    <w:p w:rsidR="00045C9C" w:rsidRPr="004D5F52" w:rsidRDefault="00045C9C" w:rsidP="00CD32F0">
      <w:pPr>
        <w:rPr>
          <w:rFonts w:ascii="Arial" w:hAnsi="Arial" w:cs="Arial"/>
          <w:sz w:val="24"/>
        </w:rPr>
        <w:sectPr w:rsidR="00045C9C" w:rsidRPr="004D5F52" w:rsidSect="00596386">
          <w:pgSz w:w="16838" w:h="11906" w:orient="landscape"/>
          <w:pgMar w:top="743" w:right="849" w:bottom="856" w:left="1418" w:header="709" w:footer="709" w:gutter="0"/>
          <w:cols w:space="708"/>
          <w:titlePg/>
          <w:docGrid w:linePitch="360"/>
        </w:sectPr>
      </w:pPr>
    </w:p>
    <w:p w:rsidR="00BA091E" w:rsidRPr="004D5F52" w:rsidRDefault="00714242" w:rsidP="00CD32F0">
      <w:pPr>
        <w:pStyle w:val="3TimesNewRoman141"/>
      </w:pPr>
      <w:bookmarkStart w:id="30" w:name="_Toc88831157"/>
      <w:bookmarkStart w:id="31" w:name="_Toc141776396"/>
      <w:r w:rsidRPr="004D5F52">
        <w:lastRenderedPageBreak/>
        <w:t xml:space="preserve">1.1.4.2. </w:t>
      </w:r>
      <w:r w:rsidR="00BA091E" w:rsidRPr="004D5F52">
        <w:t>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</w:r>
      <w:bookmarkEnd w:id="30"/>
      <w:bookmarkEnd w:id="31"/>
    </w:p>
    <w:p w:rsidR="0071488C" w:rsidRPr="004D5F52" w:rsidRDefault="00601B89" w:rsidP="00CD32F0">
      <w:pPr>
        <w:pStyle w:val="TableParagraph"/>
        <w:tabs>
          <w:tab w:val="left" w:pos="9214"/>
        </w:tabs>
        <w:spacing w:before="115" w:line="288" w:lineRule="auto"/>
        <w:ind w:firstLine="709"/>
        <w:jc w:val="both"/>
        <w:rPr>
          <w:rFonts w:ascii="Arial" w:eastAsia="Times New Roman" w:hAnsi="Arial" w:cs="Arial"/>
          <w:spacing w:val="-1"/>
          <w:sz w:val="24"/>
          <w:szCs w:val="24"/>
          <w:lang w:val="ru-RU"/>
        </w:rPr>
      </w:pPr>
      <w:r w:rsidRPr="004D5F52">
        <w:rPr>
          <w:rFonts w:ascii="Arial" w:eastAsia="Times New Roman" w:hAnsi="Arial" w:cs="Arial"/>
          <w:spacing w:val="-1"/>
          <w:sz w:val="24"/>
          <w:szCs w:val="24"/>
          <w:lang w:val="ru-RU"/>
        </w:rPr>
        <w:t>Вода, подаваемая в водопроводную сеть, должна соответствовать СанПиН</w:t>
      </w:r>
      <w:r w:rsidR="005066E7" w:rsidRPr="004D5F52">
        <w:rPr>
          <w:rFonts w:ascii="Arial" w:eastAsia="Times New Roman" w:hAnsi="Arial" w:cs="Arial"/>
          <w:spacing w:val="-1"/>
          <w:sz w:val="24"/>
          <w:szCs w:val="24"/>
          <w:lang w:val="ru-RU"/>
        </w:rPr>
        <w:t xml:space="preserve"> 2.1.4.3684-21» Санитарно-</w:t>
      </w:r>
      <w:r w:rsidR="00687FEA" w:rsidRPr="004D5F52">
        <w:rPr>
          <w:rFonts w:ascii="Arial" w:eastAsia="Times New Roman" w:hAnsi="Arial" w:cs="Arial"/>
          <w:spacing w:val="-1"/>
          <w:sz w:val="24"/>
          <w:szCs w:val="24"/>
          <w:lang w:val="ru-RU"/>
        </w:rPr>
        <w:t>эпидемиологические</w:t>
      </w:r>
      <w:r w:rsidR="005066E7" w:rsidRPr="004D5F52">
        <w:rPr>
          <w:rFonts w:ascii="Arial" w:eastAsia="Times New Roman" w:hAnsi="Arial" w:cs="Arial"/>
          <w:spacing w:val="-1"/>
          <w:sz w:val="24"/>
          <w:szCs w:val="24"/>
          <w:lang w:val="ru-RU"/>
        </w:rPr>
        <w:t xml:space="preserve"> требования к содержанию территорий городских и сельских поселений, к водным объектам, питьевой воде и питьевому вод</w:t>
      </w:r>
      <w:r w:rsidR="00687FEA" w:rsidRPr="004D5F52">
        <w:rPr>
          <w:rFonts w:ascii="Arial" w:eastAsia="Times New Roman" w:hAnsi="Arial" w:cs="Arial"/>
          <w:spacing w:val="-1"/>
          <w:sz w:val="24"/>
          <w:szCs w:val="24"/>
          <w:lang w:val="ru-RU"/>
        </w:rPr>
        <w:t>оснабжению, атмосферному воздуху</w:t>
      </w:r>
      <w:r w:rsidR="005066E7" w:rsidRPr="004D5F52">
        <w:rPr>
          <w:rFonts w:ascii="Arial" w:eastAsia="Times New Roman" w:hAnsi="Arial" w:cs="Arial"/>
          <w:spacing w:val="-1"/>
          <w:sz w:val="24"/>
          <w:szCs w:val="24"/>
          <w:lang w:val="ru-RU"/>
        </w:rPr>
        <w:t>, почвам, жилым помещениям, эксплуатации производственных, общественных помещений, организации и проведению санитарно-противоэпидемических (</w:t>
      </w:r>
      <w:r w:rsidR="00687FEA" w:rsidRPr="004D5F52">
        <w:rPr>
          <w:rFonts w:ascii="Arial" w:eastAsia="Times New Roman" w:hAnsi="Arial" w:cs="Arial"/>
          <w:spacing w:val="-1"/>
          <w:sz w:val="24"/>
          <w:szCs w:val="24"/>
          <w:lang w:val="ru-RU"/>
        </w:rPr>
        <w:t>профилактических</w:t>
      </w:r>
      <w:r w:rsidR="005066E7" w:rsidRPr="004D5F52">
        <w:rPr>
          <w:rFonts w:ascii="Arial" w:eastAsia="Times New Roman" w:hAnsi="Arial" w:cs="Arial"/>
          <w:spacing w:val="-1"/>
          <w:sz w:val="24"/>
          <w:szCs w:val="24"/>
          <w:lang w:val="ru-RU"/>
        </w:rPr>
        <w:t xml:space="preserve">) мероприятий» и СанПиН 2.1.4.3685-21 «Гигиенические нормативы и требования к обеспечению безопасности и (или) безвредности для человека факторов обитания среды». </w:t>
      </w:r>
      <w:r w:rsidRPr="004D5F52">
        <w:rPr>
          <w:rFonts w:ascii="Arial" w:eastAsia="Times New Roman" w:hAnsi="Arial" w:cs="Arial"/>
          <w:spacing w:val="-1"/>
          <w:sz w:val="24"/>
          <w:szCs w:val="24"/>
          <w:lang w:val="ru-RU"/>
        </w:rPr>
        <w:t>Необходимость обеззараживания подземных вод определяется органами санитарно-эпидемиологической службы.</w:t>
      </w:r>
    </w:p>
    <w:p w:rsidR="00596386" w:rsidRPr="004D5F52" w:rsidRDefault="00596386" w:rsidP="00CD32F0">
      <w:pPr>
        <w:pStyle w:val="TableParagraph"/>
        <w:spacing w:before="115" w:line="288" w:lineRule="auto"/>
        <w:ind w:firstLine="709"/>
        <w:jc w:val="both"/>
        <w:rPr>
          <w:rFonts w:ascii="Arial" w:eastAsia="Times New Roman" w:hAnsi="Arial" w:cs="Arial"/>
          <w:spacing w:val="-1"/>
          <w:sz w:val="24"/>
          <w:szCs w:val="24"/>
          <w:lang w:val="ru-RU"/>
        </w:rPr>
      </w:pPr>
      <w:r w:rsidRPr="004D5F52">
        <w:rPr>
          <w:rFonts w:ascii="Arial" w:eastAsia="Times New Roman" w:hAnsi="Arial" w:cs="Arial"/>
          <w:spacing w:val="-1"/>
          <w:sz w:val="24"/>
          <w:szCs w:val="24"/>
          <w:lang w:val="ru-RU"/>
        </w:rPr>
        <w:t>Вода, подаваемая в сеть, проходит обеззараживания методом озонирования в полном объёме с помощью установки ОЗОН-40ПВ. Озон, для обеспечения обеззараживания подаваемой в сеть воды, вырабатывается озонирующими установками – 2 шт. (по одному на каждый водозабор). Доза озона регулируется по ротаметру. Концентрация остаточного озона в воде, в водоисточнике и разводящей сети контролируется ежедневно квалифицированным лаборантом.</w:t>
      </w:r>
    </w:p>
    <w:p w:rsidR="00445FB0" w:rsidRPr="004D5F52" w:rsidRDefault="00445FB0" w:rsidP="00CD32F0">
      <w:pPr>
        <w:pStyle w:val="TableParagraph"/>
        <w:spacing w:before="115" w:line="288" w:lineRule="auto"/>
        <w:ind w:firstLine="709"/>
        <w:jc w:val="both"/>
        <w:rPr>
          <w:rFonts w:ascii="Arial" w:eastAsia="Times New Roman" w:hAnsi="Arial" w:cs="Arial"/>
          <w:spacing w:val="-1"/>
          <w:sz w:val="24"/>
          <w:szCs w:val="24"/>
          <w:lang w:val="ru-RU"/>
        </w:rPr>
      </w:pPr>
      <w:r w:rsidRPr="004D5F52">
        <w:rPr>
          <w:rFonts w:ascii="Arial" w:eastAsia="Times New Roman" w:hAnsi="Arial" w:cs="Arial"/>
          <w:spacing w:val="-1"/>
          <w:sz w:val="24"/>
          <w:szCs w:val="24"/>
          <w:lang w:val="ru-RU"/>
        </w:rPr>
        <w:t>Контроль за исходный водой, качеством питьевой воды</w:t>
      </w:r>
      <w:r w:rsidR="001E3A7E" w:rsidRPr="004D5F52">
        <w:rPr>
          <w:rFonts w:ascii="Arial" w:eastAsia="Times New Roman" w:hAnsi="Arial" w:cs="Arial"/>
          <w:spacing w:val="-1"/>
          <w:sz w:val="24"/>
          <w:szCs w:val="24"/>
          <w:lang w:val="ru-RU"/>
        </w:rPr>
        <w:t xml:space="preserve"> </w:t>
      </w:r>
      <w:r w:rsidRPr="004D5F52">
        <w:rPr>
          <w:rFonts w:ascii="Arial" w:eastAsia="Times New Roman" w:hAnsi="Arial" w:cs="Arial"/>
          <w:spacing w:val="-1"/>
          <w:sz w:val="24"/>
          <w:szCs w:val="24"/>
          <w:lang w:val="ru-RU"/>
        </w:rPr>
        <w:t>осуществляет сменный персонал, инженер-технолог.</w:t>
      </w:r>
    </w:p>
    <w:p w:rsidR="00596386" w:rsidRPr="004D5F52" w:rsidRDefault="00596386" w:rsidP="00CD32F0">
      <w:pPr>
        <w:pStyle w:val="TableParagraph"/>
        <w:spacing w:before="115" w:line="288" w:lineRule="auto"/>
        <w:ind w:firstLine="709"/>
        <w:jc w:val="both"/>
        <w:rPr>
          <w:rFonts w:ascii="Arial" w:eastAsia="Times New Roman" w:hAnsi="Arial" w:cs="Arial"/>
          <w:spacing w:val="-1"/>
          <w:sz w:val="24"/>
          <w:szCs w:val="24"/>
          <w:lang w:val="ru-RU"/>
        </w:rPr>
      </w:pPr>
      <w:r w:rsidRPr="004D5F52">
        <w:rPr>
          <w:rFonts w:ascii="Arial" w:eastAsia="Times New Roman" w:hAnsi="Arial" w:cs="Arial"/>
          <w:spacing w:val="-1"/>
          <w:sz w:val="24"/>
          <w:szCs w:val="24"/>
          <w:lang w:val="ru-RU"/>
        </w:rPr>
        <w:t xml:space="preserve">Результаты лабораторных санитарно-гигиенических исследований централизованного водоснабжения муниципального образования Кожановский сельсовет отсутствуют. </w:t>
      </w:r>
    </w:p>
    <w:p w:rsidR="00045C9C" w:rsidRPr="004D5F52" w:rsidRDefault="00045C9C" w:rsidP="00CD32F0">
      <w:pPr>
        <w:rPr>
          <w:rFonts w:ascii="Arial" w:hAnsi="Arial" w:cs="Arial"/>
          <w:sz w:val="24"/>
        </w:rPr>
      </w:pPr>
    </w:p>
    <w:p w:rsidR="001157A7" w:rsidRPr="004D5F52" w:rsidRDefault="00714242" w:rsidP="00CD32F0">
      <w:pPr>
        <w:pStyle w:val="3TimesNewRoman141"/>
      </w:pPr>
      <w:bookmarkStart w:id="32" w:name="_Toc88831158"/>
      <w:bookmarkStart w:id="33" w:name="_Toc141776397"/>
      <w:r w:rsidRPr="004D5F52">
        <w:t xml:space="preserve">1.1.4.3. </w:t>
      </w:r>
      <w:bookmarkStart w:id="34" w:name="OLE_LINK110"/>
      <w:bookmarkStart w:id="35" w:name="OLE_LINK111"/>
      <w:r w:rsidR="00FE289D" w:rsidRPr="004D5F52">
        <w:t xml:space="preserve">Описание состояния и функционирования существующих насосных </w:t>
      </w:r>
      <w:bookmarkEnd w:id="34"/>
      <w:bookmarkEnd w:id="35"/>
      <w:r w:rsidR="00FE289D" w:rsidRPr="004D5F52">
        <w:t>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</w:r>
      <w:bookmarkEnd w:id="32"/>
      <w:bookmarkEnd w:id="33"/>
    </w:p>
    <w:p w:rsidR="00596386" w:rsidRPr="004D5F52" w:rsidRDefault="00596386" w:rsidP="00CD32F0">
      <w:pPr>
        <w:pStyle w:val="a8"/>
        <w:spacing w:line="276" w:lineRule="auto"/>
        <w:ind w:left="142" w:firstLine="567"/>
        <w:jc w:val="both"/>
        <w:rPr>
          <w:rFonts w:ascii="Arial" w:hAnsi="Arial" w:cs="Arial"/>
          <w:sz w:val="24"/>
          <w:szCs w:val="24"/>
        </w:rPr>
      </w:pPr>
      <w:r w:rsidRPr="004D5F52">
        <w:rPr>
          <w:rFonts w:ascii="Arial" w:hAnsi="Arial" w:cs="Arial"/>
          <w:sz w:val="24"/>
          <w:szCs w:val="24"/>
        </w:rPr>
        <w:t xml:space="preserve">На территории МО Кожановский сельсовет водоснабжение осуществляется </w:t>
      </w:r>
      <w:r w:rsidR="006849F8" w:rsidRPr="004D5F52">
        <w:rPr>
          <w:rFonts w:ascii="Arial" w:hAnsi="Arial" w:cs="Arial"/>
          <w:sz w:val="24"/>
          <w:szCs w:val="24"/>
        </w:rPr>
        <w:t>от двух каптажей, оборудованных погружными центробежными насосами</w:t>
      </w:r>
      <w:r w:rsidRPr="004D5F52">
        <w:rPr>
          <w:rFonts w:ascii="Arial" w:hAnsi="Arial" w:cs="Arial"/>
          <w:sz w:val="24"/>
          <w:szCs w:val="24"/>
        </w:rPr>
        <w:t>.</w:t>
      </w:r>
      <w:r w:rsidR="006849F8" w:rsidRPr="004D5F52">
        <w:rPr>
          <w:rFonts w:ascii="Arial" w:hAnsi="Arial" w:cs="Arial"/>
          <w:sz w:val="24"/>
          <w:szCs w:val="24"/>
        </w:rPr>
        <w:t xml:space="preserve"> Каждый каптаж имеет две рабочие скважины.</w:t>
      </w:r>
      <w:r w:rsidRPr="004D5F52">
        <w:rPr>
          <w:rFonts w:ascii="Arial" w:hAnsi="Arial" w:cs="Arial"/>
          <w:sz w:val="24"/>
          <w:szCs w:val="24"/>
        </w:rPr>
        <w:t xml:space="preserve"> В каждо</w:t>
      </w:r>
      <w:r w:rsidR="006849F8" w:rsidRPr="004D5F52">
        <w:rPr>
          <w:rFonts w:ascii="Arial" w:hAnsi="Arial" w:cs="Arial"/>
          <w:sz w:val="24"/>
          <w:szCs w:val="24"/>
        </w:rPr>
        <w:t xml:space="preserve">й скважине установлен один погружной насос. </w:t>
      </w:r>
      <w:r w:rsidRPr="004D5F52">
        <w:rPr>
          <w:rFonts w:ascii="Arial" w:hAnsi="Arial" w:cs="Arial"/>
          <w:sz w:val="24"/>
          <w:szCs w:val="24"/>
        </w:rPr>
        <w:t xml:space="preserve"> различной производительности.</w:t>
      </w:r>
      <w:r w:rsidR="006849F8" w:rsidRPr="004D5F52">
        <w:rPr>
          <w:rFonts w:ascii="Arial" w:hAnsi="Arial" w:cs="Arial"/>
          <w:sz w:val="24"/>
          <w:szCs w:val="24"/>
        </w:rPr>
        <w:t xml:space="preserve"> ВУ общей сложности задействовано четыре скважины и четыре погружных насоса, работающих попарно.</w:t>
      </w:r>
    </w:p>
    <w:p w:rsidR="006C252C" w:rsidRPr="004D5F52" w:rsidRDefault="006C252C" w:rsidP="00CD32F0">
      <w:pPr>
        <w:pStyle w:val="TableParagraph"/>
        <w:spacing w:before="115" w:line="288" w:lineRule="auto"/>
        <w:ind w:left="142" w:right="335" w:firstLine="567"/>
        <w:jc w:val="both"/>
        <w:rPr>
          <w:rFonts w:ascii="Arial" w:eastAsia="Times New Roman" w:hAnsi="Arial" w:cs="Arial"/>
          <w:spacing w:val="-1"/>
          <w:sz w:val="24"/>
          <w:szCs w:val="24"/>
          <w:lang w:val="ru-RU"/>
        </w:rPr>
      </w:pPr>
      <w:r w:rsidRPr="004D5F52">
        <w:rPr>
          <w:rFonts w:ascii="Arial" w:eastAsia="Times New Roman" w:hAnsi="Arial" w:cs="Arial"/>
          <w:spacing w:val="-1"/>
          <w:sz w:val="24"/>
          <w:szCs w:val="24"/>
          <w:lang w:val="ru-RU"/>
        </w:rPr>
        <w:t>Оценка энергоэффективности сист</w:t>
      </w:r>
      <w:r w:rsidR="00FE0E91" w:rsidRPr="004D5F52">
        <w:rPr>
          <w:rFonts w:ascii="Arial" w:eastAsia="Times New Roman" w:hAnsi="Arial" w:cs="Arial"/>
          <w:spacing w:val="-1"/>
          <w:sz w:val="24"/>
          <w:szCs w:val="24"/>
          <w:lang w:val="ru-RU"/>
        </w:rPr>
        <w:t xml:space="preserve">емы водоснабжения, выраженная в </w:t>
      </w:r>
      <w:r w:rsidRPr="004D5F52">
        <w:rPr>
          <w:rFonts w:ascii="Arial" w:eastAsia="Times New Roman" w:hAnsi="Arial" w:cs="Arial"/>
          <w:spacing w:val="-1"/>
          <w:sz w:val="24"/>
          <w:szCs w:val="24"/>
          <w:lang w:val="ru-RU"/>
        </w:rPr>
        <w:t>удельных энергозатратах на куб. м поднимаемой воды (нормативный показатель 0,5 кВтч/м3).</w:t>
      </w:r>
    </w:p>
    <w:p w:rsidR="00596386" w:rsidRPr="004D5F52" w:rsidRDefault="00596386" w:rsidP="00CD32F0">
      <w:pPr>
        <w:pStyle w:val="TableParagraph"/>
        <w:spacing w:line="288" w:lineRule="auto"/>
        <w:ind w:left="195" w:right="335" w:firstLine="710"/>
        <w:jc w:val="center"/>
        <w:rPr>
          <w:rFonts w:ascii="Arial" w:eastAsia="Times New Roman" w:hAnsi="Arial" w:cs="Arial"/>
          <w:spacing w:val="-1"/>
          <w:sz w:val="24"/>
          <w:szCs w:val="24"/>
          <w:lang w:val="ru-RU"/>
        </w:rPr>
      </w:pPr>
      <w:bookmarkStart w:id="36" w:name="OLE_LINK135"/>
      <w:bookmarkStart w:id="37" w:name="OLE_LINK136"/>
      <w:bookmarkStart w:id="38" w:name="OLE_LINK137"/>
      <w:bookmarkEnd w:id="36"/>
      <w:bookmarkEnd w:id="37"/>
      <w:bookmarkEnd w:id="38"/>
    </w:p>
    <w:p w:rsidR="006849F8" w:rsidRPr="004D5F52" w:rsidRDefault="006849F8" w:rsidP="00CD32F0">
      <w:pPr>
        <w:pStyle w:val="TableParagraph"/>
        <w:spacing w:line="288" w:lineRule="auto"/>
        <w:ind w:right="335"/>
        <w:rPr>
          <w:rFonts w:ascii="Arial" w:eastAsia="Times New Roman" w:hAnsi="Arial" w:cs="Arial"/>
          <w:spacing w:val="-1"/>
          <w:sz w:val="24"/>
          <w:szCs w:val="24"/>
          <w:lang w:val="ru-RU"/>
        </w:rPr>
      </w:pPr>
    </w:p>
    <w:p w:rsidR="00144B21" w:rsidRPr="004D5F52" w:rsidRDefault="00144B21" w:rsidP="00CD32F0">
      <w:pPr>
        <w:pStyle w:val="TableParagraph"/>
        <w:spacing w:line="288" w:lineRule="auto"/>
        <w:ind w:right="335"/>
        <w:rPr>
          <w:rFonts w:ascii="Arial" w:eastAsia="Times New Roman" w:hAnsi="Arial" w:cs="Arial"/>
          <w:spacing w:val="-1"/>
          <w:sz w:val="24"/>
          <w:szCs w:val="24"/>
          <w:lang w:val="ru-RU"/>
        </w:rPr>
      </w:pPr>
    </w:p>
    <w:p w:rsidR="00045C9C" w:rsidRPr="004D5F52" w:rsidRDefault="00596386" w:rsidP="00CD32F0">
      <w:pPr>
        <w:spacing w:before="400" w:after="200"/>
        <w:rPr>
          <w:rFonts w:ascii="Arial" w:hAnsi="Arial" w:cs="Arial"/>
          <w:sz w:val="24"/>
        </w:rPr>
      </w:pPr>
      <w:r w:rsidRPr="004D5F52">
        <w:rPr>
          <w:rFonts w:ascii="Arial" w:hAnsi="Arial" w:cs="Arial"/>
          <w:sz w:val="24"/>
        </w:rPr>
        <w:lastRenderedPageBreak/>
        <w:t>Таблица 1.1.4.3.1 - Оценка энергоэффективности системы водоснабжения</w:t>
      </w:r>
    </w:p>
    <w:tbl>
      <w:tblPr>
        <w:tblStyle w:val="a5"/>
        <w:tblW w:w="4830" w:type="pct"/>
        <w:jc w:val="center"/>
        <w:tblLook w:val="04A0" w:firstRow="1" w:lastRow="0" w:firstColumn="1" w:lastColumn="0" w:noHBand="0" w:noVBand="1"/>
      </w:tblPr>
      <w:tblGrid>
        <w:gridCol w:w="1806"/>
        <w:gridCol w:w="1433"/>
        <w:gridCol w:w="1444"/>
        <w:gridCol w:w="2223"/>
        <w:gridCol w:w="3009"/>
      </w:tblGrid>
      <w:tr w:rsidR="0062399A" w:rsidRPr="004D5F52" w:rsidTr="00141479">
        <w:trPr>
          <w:jc w:val="center"/>
        </w:trPr>
        <w:tc>
          <w:tcPr>
            <w:tcW w:w="75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Населенный</w:t>
            </w:r>
            <w:r w:rsidR="00FE0E91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пункт</w:t>
            </w:r>
          </w:p>
        </w:tc>
        <w:tc>
          <w:tcPr>
            <w:tcW w:w="803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Источник</w:t>
            </w:r>
          </w:p>
        </w:tc>
        <w:tc>
          <w:tcPr>
            <w:tcW w:w="74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Объем поднятой воды в 2021 г, тыс. м3/год</w:t>
            </w:r>
          </w:p>
        </w:tc>
        <w:tc>
          <w:tcPr>
            <w:tcW w:w="114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Объем потребленной электроэнергии, тыс.кВт*час</w:t>
            </w:r>
          </w:p>
        </w:tc>
        <w:tc>
          <w:tcPr>
            <w:tcW w:w="155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Энергоэффективность, кВтч/м3</w:t>
            </w:r>
          </w:p>
        </w:tc>
      </w:tr>
      <w:tr w:rsidR="00EE3D7D" w:rsidRPr="004D5F52" w:rsidTr="00141479">
        <w:trPr>
          <w:jc w:val="center"/>
        </w:trPr>
        <w:tc>
          <w:tcPr>
            <w:tcW w:w="75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E3D7D" w:rsidRPr="004D5F52" w:rsidRDefault="00EE3D7D" w:rsidP="00CD32F0">
            <w:pPr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с. Кожаны</w:t>
            </w:r>
          </w:p>
        </w:tc>
        <w:tc>
          <w:tcPr>
            <w:tcW w:w="8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E3D7D" w:rsidRPr="004D5F52" w:rsidRDefault="00EE3D7D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Каптаж №1</w:t>
            </w:r>
          </w:p>
        </w:tc>
        <w:tc>
          <w:tcPr>
            <w:tcW w:w="74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E3D7D" w:rsidRPr="004D5F52" w:rsidRDefault="00EE3D7D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175.04</w:t>
            </w:r>
          </w:p>
        </w:tc>
        <w:tc>
          <w:tcPr>
            <w:tcW w:w="1146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E3D7D" w:rsidRPr="004D5F52" w:rsidRDefault="00EE3D7D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241.896</w:t>
            </w:r>
          </w:p>
        </w:tc>
        <w:tc>
          <w:tcPr>
            <w:tcW w:w="1552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E3D7D" w:rsidRPr="004D5F52" w:rsidRDefault="00EE3D7D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1,3819</w:t>
            </w:r>
          </w:p>
        </w:tc>
      </w:tr>
      <w:tr w:rsidR="00EE3D7D" w:rsidRPr="004D5F52" w:rsidTr="00141479">
        <w:trPr>
          <w:jc w:val="center"/>
        </w:trPr>
        <w:tc>
          <w:tcPr>
            <w:tcW w:w="755" w:type="pct"/>
            <w:vMerge/>
          </w:tcPr>
          <w:p w:rsidR="00EE3D7D" w:rsidRPr="004D5F52" w:rsidRDefault="00EE3D7D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8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E3D7D" w:rsidRPr="004D5F52" w:rsidRDefault="00EE3D7D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Каптаж №2</w:t>
            </w:r>
          </w:p>
        </w:tc>
        <w:tc>
          <w:tcPr>
            <w:tcW w:w="745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E3D7D" w:rsidRPr="004D5F52" w:rsidRDefault="00EE3D7D" w:rsidP="00CD32F0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146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E3D7D" w:rsidRPr="004D5F52" w:rsidRDefault="00EE3D7D" w:rsidP="00CD32F0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552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E3D7D" w:rsidRPr="004D5F52" w:rsidRDefault="00EE3D7D" w:rsidP="00CD32F0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</w:tbl>
    <w:p w:rsidR="006C252C" w:rsidRPr="004D5F52" w:rsidRDefault="006C252C" w:rsidP="00CD32F0">
      <w:pPr>
        <w:tabs>
          <w:tab w:val="left" w:pos="2880"/>
        </w:tabs>
        <w:rPr>
          <w:rFonts w:ascii="Arial" w:hAnsi="Arial" w:cs="Arial"/>
          <w:sz w:val="24"/>
        </w:rPr>
      </w:pPr>
    </w:p>
    <w:p w:rsidR="001157A7" w:rsidRPr="004D5F52" w:rsidRDefault="00714242" w:rsidP="00CD32F0">
      <w:pPr>
        <w:pStyle w:val="3TimesNewRoman141"/>
        <w:rPr>
          <w:i/>
        </w:rPr>
      </w:pPr>
      <w:bookmarkStart w:id="39" w:name="_Toc88831159"/>
      <w:bookmarkStart w:id="40" w:name="_Toc141776398"/>
      <w:r w:rsidRPr="004D5F52">
        <w:t xml:space="preserve">1.1.4.4. </w:t>
      </w:r>
      <w:r w:rsidR="001710C8" w:rsidRPr="004D5F52">
        <w:t>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</w:r>
      <w:bookmarkEnd w:id="39"/>
      <w:bookmarkEnd w:id="40"/>
    </w:p>
    <w:p w:rsidR="001157A7" w:rsidRPr="004D5F52" w:rsidRDefault="002333C5" w:rsidP="00CD32F0">
      <w:pPr>
        <w:pStyle w:val="e"/>
        <w:spacing w:line="276" w:lineRule="auto"/>
        <w:jc w:val="both"/>
        <w:rPr>
          <w:rStyle w:val="FontStyle158"/>
          <w:rFonts w:ascii="Arial" w:eastAsia="Arial Unicode MS" w:hAnsi="Arial" w:cs="Arial"/>
          <w:sz w:val="24"/>
        </w:rPr>
      </w:pPr>
      <w:r w:rsidRPr="004D5F52">
        <w:rPr>
          <w:rStyle w:val="FontStyle158"/>
          <w:rFonts w:ascii="Arial" w:eastAsia="Arial Unicode MS" w:hAnsi="Arial" w:cs="Arial"/>
          <w:sz w:val="24"/>
        </w:rPr>
        <w:t>Протяженность</w:t>
      </w:r>
      <w:r w:rsidR="00AC5EC0" w:rsidRPr="004D5F52">
        <w:rPr>
          <w:rStyle w:val="FontStyle158"/>
          <w:rFonts w:ascii="Arial" w:eastAsia="Arial Unicode MS" w:hAnsi="Arial" w:cs="Arial"/>
          <w:sz w:val="24"/>
        </w:rPr>
        <w:t xml:space="preserve"> водопроводных сетей</w:t>
      </w:r>
      <w:r w:rsidR="00596386" w:rsidRPr="004D5F52">
        <w:rPr>
          <w:rStyle w:val="FontStyle158"/>
          <w:rFonts w:ascii="Arial" w:eastAsia="Arial Unicode MS" w:hAnsi="Arial" w:cs="Arial"/>
          <w:sz w:val="24"/>
        </w:rPr>
        <w:t xml:space="preserve"> холодного водоснабжения </w:t>
      </w:r>
      <w:r w:rsidRPr="004D5F52">
        <w:rPr>
          <w:rStyle w:val="FontStyle158"/>
          <w:rFonts w:ascii="Arial" w:eastAsia="Arial Unicode MS" w:hAnsi="Arial" w:cs="Arial"/>
          <w:sz w:val="24"/>
        </w:rPr>
        <w:t xml:space="preserve">Кожановский сельсовет </w:t>
      </w:r>
      <w:r w:rsidR="001E1D22" w:rsidRPr="004D5F52">
        <w:rPr>
          <w:rStyle w:val="FontStyle158"/>
          <w:rFonts w:ascii="Arial" w:eastAsia="Arial Unicode MS" w:hAnsi="Arial" w:cs="Arial"/>
          <w:sz w:val="24"/>
        </w:rPr>
        <w:t>соста</w:t>
      </w:r>
      <w:r w:rsidR="00AC5EC0" w:rsidRPr="004D5F52">
        <w:rPr>
          <w:rStyle w:val="FontStyle158"/>
          <w:rFonts w:ascii="Arial" w:eastAsia="Arial Unicode MS" w:hAnsi="Arial" w:cs="Arial"/>
          <w:sz w:val="24"/>
        </w:rPr>
        <w:t>вляет</w:t>
      </w:r>
      <w:bookmarkStart w:id="41" w:name="OLE_LINK147"/>
      <w:bookmarkStart w:id="42" w:name="OLE_LINK148"/>
      <w:bookmarkEnd w:id="41"/>
      <w:bookmarkEnd w:id="42"/>
      <w:r w:rsidR="001E3A7E" w:rsidRPr="004D5F52">
        <w:rPr>
          <w:rStyle w:val="FontStyle158"/>
          <w:rFonts w:ascii="Arial" w:eastAsia="Arial Unicode MS" w:hAnsi="Arial" w:cs="Arial"/>
          <w:sz w:val="24"/>
        </w:rPr>
        <w:t xml:space="preserve"> </w:t>
      </w:r>
      <w:r w:rsidRPr="004D5F52">
        <w:rPr>
          <w:rStyle w:val="FontStyle158"/>
          <w:rFonts w:ascii="Arial" w:eastAsia="Arial Unicode MS" w:hAnsi="Arial" w:cs="Arial"/>
          <w:sz w:val="24"/>
        </w:rPr>
        <w:t>6,84</w:t>
      </w:r>
      <w:r w:rsidR="00AC5EC0" w:rsidRPr="004D5F52">
        <w:rPr>
          <w:rStyle w:val="FontStyle158"/>
          <w:rFonts w:ascii="Arial" w:eastAsia="Arial Unicode MS" w:hAnsi="Arial" w:cs="Arial"/>
          <w:sz w:val="24"/>
        </w:rPr>
        <w:t>к</w:t>
      </w:r>
      <w:r w:rsidR="00865687" w:rsidRPr="004D5F52">
        <w:rPr>
          <w:rStyle w:val="FontStyle158"/>
          <w:rFonts w:ascii="Arial" w:eastAsia="Arial Unicode MS" w:hAnsi="Arial" w:cs="Arial"/>
          <w:sz w:val="24"/>
        </w:rPr>
        <w:t>м</w:t>
      </w:r>
      <w:r w:rsidR="001157A7" w:rsidRPr="004D5F52">
        <w:rPr>
          <w:rStyle w:val="FontStyle158"/>
          <w:rFonts w:ascii="Arial" w:eastAsia="Arial Unicode MS" w:hAnsi="Arial" w:cs="Arial"/>
          <w:sz w:val="24"/>
        </w:rPr>
        <w:t xml:space="preserve">., </w:t>
      </w:r>
      <w:r w:rsidR="00EE3D7D" w:rsidRPr="004D5F52">
        <w:rPr>
          <w:rStyle w:val="FontStyle158"/>
          <w:rFonts w:ascii="Arial" w:eastAsia="Arial Unicode MS" w:hAnsi="Arial" w:cs="Arial"/>
          <w:sz w:val="24"/>
        </w:rPr>
        <w:t>материалы,</w:t>
      </w:r>
      <w:r w:rsidR="001157A7" w:rsidRPr="004D5F52">
        <w:rPr>
          <w:rStyle w:val="FontStyle158"/>
          <w:rFonts w:ascii="Arial" w:eastAsia="Arial Unicode MS" w:hAnsi="Arial" w:cs="Arial"/>
          <w:sz w:val="24"/>
        </w:rPr>
        <w:t xml:space="preserve"> использованные в конструктивных элементах водопровода</w:t>
      </w:r>
      <w:r w:rsidR="00EE3D7D" w:rsidRPr="004D5F52">
        <w:rPr>
          <w:rStyle w:val="FontStyle158"/>
          <w:rFonts w:ascii="Arial" w:eastAsia="Arial Unicode MS" w:hAnsi="Arial" w:cs="Arial"/>
          <w:sz w:val="24"/>
        </w:rPr>
        <w:t>:</w:t>
      </w:r>
      <w:bookmarkStart w:id="43" w:name="OLE_LINK149"/>
      <w:bookmarkStart w:id="44" w:name="OLE_LINK150"/>
      <w:bookmarkEnd w:id="43"/>
      <w:bookmarkEnd w:id="44"/>
      <w:r w:rsidR="001E3A7E" w:rsidRPr="004D5F52">
        <w:rPr>
          <w:rStyle w:val="FontStyle158"/>
          <w:rFonts w:ascii="Arial" w:eastAsia="Arial Unicode MS" w:hAnsi="Arial" w:cs="Arial"/>
          <w:sz w:val="24"/>
        </w:rPr>
        <w:t xml:space="preserve"> </w:t>
      </w:r>
      <w:r w:rsidRPr="004D5F52">
        <w:rPr>
          <w:rStyle w:val="FontStyle158"/>
          <w:rFonts w:ascii="Arial" w:eastAsia="Arial Unicode MS" w:hAnsi="Arial" w:cs="Arial"/>
          <w:sz w:val="24"/>
        </w:rPr>
        <w:t>сталь</w:t>
      </w:r>
      <w:r w:rsidR="00596386" w:rsidRPr="004D5F52">
        <w:rPr>
          <w:rStyle w:val="FontStyle158"/>
          <w:rFonts w:ascii="Arial" w:eastAsia="Arial Unicode MS" w:hAnsi="Arial" w:cs="Arial"/>
          <w:sz w:val="24"/>
        </w:rPr>
        <w:t>.</w:t>
      </w:r>
    </w:p>
    <w:p w:rsidR="00045C9C" w:rsidRPr="004D5F52" w:rsidRDefault="00045C9C" w:rsidP="00CD32F0">
      <w:pPr>
        <w:rPr>
          <w:rFonts w:ascii="Arial" w:hAnsi="Arial" w:cs="Arial"/>
          <w:sz w:val="24"/>
        </w:rPr>
        <w:sectPr w:rsidR="00045C9C" w:rsidRPr="004D5F52" w:rsidSect="00596386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:rsidR="006849F8" w:rsidRPr="004D5F52" w:rsidRDefault="006849F8" w:rsidP="00CD32F0">
      <w:pPr>
        <w:pStyle w:val="e"/>
        <w:spacing w:line="276" w:lineRule="auto"/>
        <w:jc w:val="both"/>
        <w:rPr>
          <w:rFonts w:ascii="Arial" w:hAnsi="Arial" w:cs="Arial"/>
        </w:rPr>
      </w:pPr>
    </w:p>
    <w:p w:rsidR="00596386" w:rsidRPr="004D5F52" w:rsidRDefault="00596386" w:rsidP="00CD32F0">
      <w:pPr>
        <w:pStyle w:val="e"/>
        <w:spacing w:line="276" w:lineRule="auto"/>
        <w:jc w:val="both"/>
        <w:rPr>
          <w:rStyle w:val="FontStyle158"/>
          <w:rFonts w:ascii="Arial" w:eastAsia="Arial Unicode MS" w:hAnsi="Arial" w:cs="Arial"/>
          <w:sz w:val="24"/>
        </w:rPr>
      </w:pPr>
      <w:r w:rsidRPr="004D5F52">
        <w:rPr>
          <w:rFonts w:ascii="Arial" w:hAnsi="Arial" w:cs="Arial"/>
        </w:rPr>
        <w:t>Характеристика водопроводной сети</w:t>
      </w:r>
      <w:r w:rsidR="001E3A7E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системы</w:t>
      </w:r>
      <w:r w:rsidR="001E3A7E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 xml:space="preserve">водоснабжения, находящейся в хозяйственном ведение </w:t>
      </w:r>
      <w:r w:rsidR="001E3A7E" w:rsidRPr="004D5F52">
        <w:rPr>
          <w:rFonts w:ascii="Arial" w:hAnsi="Arial" w:cs="Arial"/>
        </w:rPr>
        <w:t xml:space="preserve">                          </w:t>
      </w:r>
      <w:r w:rsidRPr="004D5F52">
        <w:rPr>
          <w:rFonts w:ascii="Arial" w:hAnsi="Arial" w:cs="Arial"/>
        </w:rPr>
        <w:t>ООО «ТМ-Прогресс»</w:t>
      </w:r>
      <w:r w:rsidR="001E3A7E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представлена в таблице</w:t>
      </w:r>
      <w:r w:rsidRPr="004D5F52">
        <w:rPr>
          <w:rStyle w:val="FontStyle158"/>
          <w:rFonts w:ascii="Arial" w:eastAsia="Arial Unicode MS" w:hAnsi="Arial" w:cs="Arial"/>
          <w:sz w:val="24"/>
        </w:rPr>
        <w:t xml:space="preserve"> ниже.</w:t>
      </w:r>
    </w:p>
    <w:p w:rsidR="00045C9C" w:rsidRPr="004D5F52" w:rsidRDefault="00596386" w:rsidP="00CD32F0">
      <w:pPr>
        <w:spacing w:before="400" w:after="200"/>
        <w:rPr>
          <w:rFonts w:ascii="Arial" w:hAnsi="Arial" w:cs="Arial"/>
          <w:sz w:val="24"/>
        </w:rPr>
      </w:pPr>
      <w:r w:rsidRPr="004D5F52">
        <w:rPr>
          <w:rFonts w:ascii="Arial" w:hAnsi="Arial" w:cs="Arial"/>
          <w:sz w:val="24"/>
        </w:rPr>
        <w:t>Таблица 1.1.4.4.1 - Характеристика водопроводной сети системы водоснабжения ООО «ТМ-Прогресс»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916"/>
        <w:gridCol w:w="2438"/>
        <w:gridCol w:w="2807"/>
        <w:gridCol w:w="2052"/>
        <w:gridCol w:w="2072"/>
        <w:gridCol w:w="2701"/>
        <w:gridCol w:w="1985"/>
      </w:tblGrid>
      <w:tr w:rsidR="0062399A" w:rsidRPr="004D5F52" w:rsidTr="00CD32F0">
        <w:trPr>
          <w:jc w:val="center"/>
        </w:trPr>
        <w:tc>
          <w:tcPr>
            <w:tcW w:w="891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№</w:t>
            </w:r>
          </w:p>
        </w:tc>
        <w:tc>
          <w:tcPr>
            <w:tcW w:w="2371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Обозначение</w:t>
            </w:r>
            <w:r w:rsidR="001E3A7E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участка</w:t>
            </w:r>
            <w:r w:rsidR="001E3A7E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сети</w:t>
            </w:r>
          </w:p>
        </w:tc>
        <w:tc>
          <w:tcPr>
            <w:tcW w:w="2730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Диаметр</w:t>
            </w:r>
            <w:r w:rsidR="001E3A7E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трубопроводов, мм</w:t>
            </w:r>
          </w:p>
        </w:tc>
        <w:tc>
          <w:tcPr>
            <w:tcW w:w="4011" w:type="dxa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Длина</w:t>
            </w:r>
            <w:r w:rsidR="001E3A7E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участков</w:t>
            </w:r>
            <w:r w:rsidR="001E3A7E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сети, м</w:t>
            </w:r>
          </w:p>
        </w:tc>
        <w:tc>
          <w:tcPr>
            <w:tcW w:w="2627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Год ввода в эксплуатацию/ реконструкция</w:t>
            </w:r>
          </w:p>
        </w:tc>
        <w:tc>
          <w:tcPr>
            <w:tcW w:w="1931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Материал</w:t>
            </w:r>
            <w:r w:rsidR="001E3A7E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труб</w:t>
            </w:r>
          </w:p>
        </w:tc>
      </w:tr>
      <w:tr w:rsidR="0062399A" w:rsidRPr="004D5F52" w:rsidTr="00CD32F0">
        <w:trPr>
          <w:jc w:val="center"/>
        </w:trPr>
        <w:tc>
          <w:tcPr>
            <w:tcW w:w="891" w:type="dxa"/>
            <w:vMerge/>
          </w:tcPr>
          <w:p w:rsidR="00045C9C" w:rsidRPr="004D5F52" w:rsidRDefault="00045C9C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71" w:type="dxa"/>
            <w:vMerge/>
          </w:tcPr>
          <w:p w:rsidR="00045C9C" w:rsidRPr="004D5F52" w:rsidRDefault="00045C9C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730" w:type="dxa"/>
            <w:vMerge/>
          </w:tcPr>
          <w:p w:rsidR="00045C9C" w:rsidRPr="004D5F52" w:rsidRDefault="00045C9C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996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надземная</w:t>
            </w:r>
          </w:p>
        </w:tc>
        <w:tc>
          <w:tcPr>
            <w:tcW w:w="2015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подземная</w:t>
            </w:r>
          </w:p>
        </w:tc>
        <w:tc>
          <w:tcPr>
            <w:tcW w:w="2627" w:type="dxa"/>
            <w:vMerge/>
          </w:tcPr>
          <w:p w:rsidR="00045C9C" w:rsidRPr="004D5F52" w:rsidRDefault="00045C9C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931" w:type="dxa"/>
            <w:vMerge/>
          </w:tcPr>
          <w:p w:rsidR="00045C9C" w:rsidRPr="004D5F52" w:rsidRDefault="00045C9C" w:rsidP="00CD32F0">
            <w:pPr>
              <w:rPr>
                <w:rFonts w:ascii="Arial" w:hAnsi="Arial" w:cs="Arial"/>
                <w:sz w:val="24"/>
              </w:rPr>
            </w:pPr>
          </w:p>
        </w:tc>
      </w:tr>
      <w:tr w:rsidR="0062399A" w:rsidRPr="004D5F52" w:rsidTr="00141479">
        <w:trPr>
          <w:jc w:val="center"/>
        </w:trPr>
        <w:tc>
          <w:tcPr>
            <w:tcW w:w="891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45C9C" w:rsidRPr="00141479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141479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2371" w:type="dxa"/>
            <w:shd w:val="clear" w:color="auto" w:fill="auto"/>
            <w:tcMar>
              <w:top w:w="20" w:type="dxa"/>
              <w:left w:w="200" w:type="dxa"/>
              <w:bottom w:w="20" w:type="dxa"/>
              <w:right w:w="200" w:type="dxa"/>
            </w:tcMar>
            <w:vAlign w:val="center"/>
          </w:tcPr>
          <w:p w:rsidR="00045C9C" w:rsidRPr="00141479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141479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2730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45C9C" w:rsidRPr="00141479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141479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1996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45C9C" w:rsidRPr="00141479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141479">
              <w:rPr>
                <w:rFonts w:ascii="Arial" w:hAnsi="Arial" w:cs="Arial"/>
                <w:sz w:val="24"/>
              </w:rPr>
              <w:t>4</w:t>
            </w:r>
          </w:p>
        </w:tc>
        <w:tc>
          <w:tcPr>
            <w:tcW w:w="2015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45C9C" w:rsidRPr="00141479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141479"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2627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45C9C" w:rsidRPr="00141479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141479">
              <w:rPr>
                <w:rFonts w:ascii="Arial" w:hAnsi="Arial" w:cs="Arial"/>
                <w:sz w:val="24"/>
              </w:rPr>
              <w:t>6</w:t>
            </w:r>
          </w:p>
        </w:tc>
        <w:tc>
          <w:tcPr>
            <w:tcW w:w="1931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45C9C" w:rsidRPr="00141479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141479">
              <w:rPr>
                <w:rFonts w:ascii="Arial" w:hAnsi="Arial" w:cs="Arial"/>
                <w:sz w:val="24"/>
              </w:rPr>
              <w:t>7</w:t>
            </w:r>
          </w:p>
        </w:tc>
      </w:tr>
      <w:tr w:rsidR="0062399A" w:rsidRPr="004D5F52" w:rsidTr="00141479">
        <w:trPr>
          <w:jc w:val="center"/>
        </w:trPr>
        <w:tc>
          <w:tcPr>
            <w:tcW w:w="14561" w:type="dxa"/>
            <w:gridSpan w:val="7"/>
            <w:shd w:val="clear" w:color="auto" w:fill="auto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Сети</w:t>
            </w:r>
            <w:r w:rsidR="001E3A7E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холодного</w:t>
            </w:r>
            <w:r w:rsidR="001E3A7E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водоснабжения</w:t>
            </w:r>
          </w:p>
        </w:tc>
      </w:tr>
      <w:tr w:rsidR="0062399A" w:rsidRPr="004D5F52" w:rsidTr="006849F8">
        <w:trPr>
          <w:jc w:val="center"/>
        </w:trPr>
        <w:tc>
          <w:tcPr>
            <w:tcW w:w="89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849F8" w:rsidRPr="004D5F52" w:rsidRDefault="006849F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2371" w:type="dxa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849F8" w:rsidRPr="004D5F52" w:rsidRDefault="006849F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с. Кожаны</w:t>
            </w:r>
          </w:p>
        </w:tc>
        <w:tc>
          <w:tcPr>
            <w:tcW w:w="273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849F8" w:rsidRPr="004D5F52" w:rsidRDefault="006849F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32,0000</w:t>
            </w:r>
          </w:p>
        </w:tc>
        <w:tc>
          <w:tcPr>
            <w:tcW w:w="199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849F8" w:rsidRPr="004D5F52" w:rsidRDefault="007C0125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201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849F8" w:rsidRPr="004D5F52" w:rsidRDefault="006849F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45</w:t>
            </w:r>
            <w:r w:rsidR="007C0125" w:rsidRPr="004D5F52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262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849F8" w:rsidRPr="004D5F52" w:rsidRDefault="006849F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1990</w:t>
            </w:r>
          </w:p>
        </w:tc>
        <w:tc>
          <w:tcPr>
            <w:tcW w:w="193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849F8" w:rsidRPr="004D5F52" w:rsidRDefault="006849F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сталь</w:t>
            </w:r>
          </w:p>
        </w:tc>
      </w:tr>
      <w:tr w:rsidR="0062399A" w:rsidRPr="004D5F52" w:rsidTr="006849F8">
        <w:trPr>
          <w:jc w:val="center"/>
        </w:trPr>
        <w:tc>
          <w:tcPr>
            <w:tcW w:w="89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849F8" w:rsidRPr="004D5F52" w:rsidRDefault="006849F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2371" w:type="dxa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849F8" w:rsidRPr="004D5F52" w:rsidRDefault="006849F8" w:rsidP="00CD32F0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73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849F8" w:rsidRPr="004D5F52" w:rsidRDefault="006849F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4</w:t>
            </w:r>
            <w:r w:rsidR="007C0125" w:rsidRPr="004D5F52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199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849F8" w:rsidRPr="004D5F52" w:rsidRDefault="007C0125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201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849F8" w:rsidRPr="004D5F52" w:rsidRDefault="006849F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107,0000</w:t>
            </w:r>
          </w:p>
        </w:tc>
        <w:tc>
          <w:tcPr>
            <w:tcW w:w="262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849F8" w:rsidRPr="004D5F52" w:rsidRDefault="006849F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1990</w:t>
            </w:r>
          </w:p>
        </w:tc>
        <w:tc>
          <w:tcPr>
            <w:tcW w:w="193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849F8" w:rsidRPr="004D5F52" w:rsidRDefault="006849F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сталь</w:t>
            </w:r>
          </w:p>
        </w:tc>
      </w:tr>
      <w:tr w:rsidR="0062399A" w:rsidRPr="004D5F52" w:rsidTr="006849F8">
        <w:trPr>
          <w:jc w:val="center"/>
        </w:trPr>
        <w:tc>
          <w:tcPr>
            <w:tcW w:w="89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849F8" w:rsidRPr="004D5F52" w:rsidRDefault="006849F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71" w:type="dxa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849F8" w:rsidRPr="004D5F52" w:rsidRDefault="006849F8" w:rsidP="00CD32F0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73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849F8" w:rsidRPr="004D5F52" w:rsidRDefault="006849F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5</w:t>
            </w:r>
            <w:r w:rsidR="007C0125" w:rsidRPr="004D5F52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199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849F8" w:rsidRPr="004D5F52" w:rsidRDefault="007C0125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201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849F8" w:rsidRPr="004D5F52" w:rsidRDefault="006849F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10</w:t>
            </w:r>
            <w:r w:rsidR="007C0125" w:rsidRPr="004D5F52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262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849F8" w:rsidRPr="004D5F52" w:rsidRDefault="006849F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1990</w:t>
            </w:r>
          </w:p>
        </w:tc>
        <w:tc>
          <w:tcPr>
            <w:tcW w:w="193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849F8" w:rsidRPr="004D5F52" w:rsidRDefault="006849F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сталь</w:t>
            </w:r>
          </w:p>
        </w:tc>
      </w:tr>
      <w:tr w:rsidR="0062399A" w:rsidRPr="004D5F52" w:rsidTr="006849F8">
        <w:trPr>
          <w:jc w:val="center"/>
        </w:trPr>
        <w:tc>
          <w:tcPr>
            <w:tcW w:w="89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849F8" w:rsidRPr="004D5F52" w:rsidRDefault="006849F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4</w:t>
            </w:r>
          </w:p>
        </w:tc>
        <w:tc>
          <w:tcPr>
            <w:tcW w:w="2371" w:type="dxa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849F8" w:rsidRPr="004D5F52" w:rsidRDefault="006849F8" w:rsidP="00CD32F0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73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849F8" w:rsidRPr="004D5F52" w:rsidRDefault="006849F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10</w:t>
            </w:r>
            <w:r w:rsidR="007C0125" w:rsidRPr="004D5F52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199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849F8" w:rsidRPr="004D5F52" w:rsidRDefault="007C0125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201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849F8" w:rsidRPr="004D5F52" w:rsidRDefault="006849F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201,0000</w:t>
            </w:r>
          </w:p>
        </w:tc>
        <w:tc>
          <w:tcPr>
            <w:tcW w:w="262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849F8" w:rsidRPr="004D5F52" w:rsidRDefault="006849F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1990</w:t>
            </w:r>
          </w:p>
        </w:tc>
        <w:tc>
          <w:tcPr>
            <w:tcW w:w="193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849F8" w:rsidRPr="004D5F52" w:rsidRDefault="006849F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сталь</w:t>
            </w:r>
          </w:p>
        </w:tc>
      </w:tr>
      <w:tr w:rsidR="0062399A" w:rsidRPr="004D5F52" w:rsidTr="006849F8">
        <w:trPr>
          <w:jc w:val="center"/>
        </w:trPr>
        <w:tc>
          <w:tcPr>
            <w:tcW w:w="89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849F8" w:rsidRPr="004D5F52" w:rsidRDefault="006849F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2371" w:type="dxa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849F8" w:rsidRPr="004D5F52" w:rsidRDefault="006849F8" w:rsidP="00CD32F0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73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849F8" w:rsidRPr="004D5F52" w:rsidRDefault="006849F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15</w:t>
            </w:r>
            <w:r w:rsidR="007C0125" w:rsidRPr="004D5F52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199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849F8" w:rsidRPr="004D5F52" w:rsidRDefault="007C0125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201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849F8" w:rsidRPr="004D5F52" w:rsidRDefault="006849F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4498,0000</w:t>
            </w:r>
          </w:p>
        </w:tc>
        <w:tc>
          <w:tcPr>
            <w:tcW w:w="262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849F8" w:rsidRPr="004D5F52" w:rsidRDefault="006849F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1990</w:t>
            </w:r>
          </w:p>
        </w:tc>
        <w:tc>
          <w:tcPr>
            <w:tcW w:w="193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849F8" w:rsidRPr="004D5F52" w:rsidRDefault="006849F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сталь</w:t>
            </w:r>
          </w:p>
        </w:tc>
      </w:tr>
      <w:tr w:rsidR="0062399A" w:rsidRPr="004D5F52" w:rsidTr="006849F8">
        <w:trPr>
          <w:jc w:val="center"/>
        </w:trPr>
        <w:tc>
          <w:tcPr>
            <w:tcW w:w="89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849F8" w:rsidRPr="004D5F52" w:rsidRDefault="006849F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6</w:t>
            </w:r>
          </w:p>
        </w:tc>
        <w:tc>
          <w:tcPr>
            <w:tcW w:w="2371" w:type="dxa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849F8" w:rsidRPr="004D5F52" w:rsidRDefault="006849F8" w:rsidP="00CD32F0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73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849F8" w:rsidRPr="004D5F52" w:rsidRDefault="006849F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20</w:t>
            </w:r>
            <w:r w:rsidR="007C0125" w:rsidRPr="004D5F52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199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849F8" w:rsidRPr="004D5F52" w:rsidRDefault="007C0125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201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849F8" w:rsidRPr="004D5F52" w:rsidRDefault="006849F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678,0000</w:t>
            </w:r>
          </w:p>
        </w:tc>
        <w:tc>
          <w:tcPr>
            <w:tcW w:w="262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849F8" w:rsidRPr="004D5F52" w:rsidRDefault="006849F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1990</w:t>
            </w:r>
          </w:p>
        </w:tc>
        <w:tc>
          <w:tcPr>
            <w:tcW w:w="193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849F8" w:rsidRPr="004D5F52" w:rsidRDefault="006849F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сталь</w:t>
            </w:r>
          </w:p>
        </w:tc>
      </w:tr>
      <w:tr w:rsidR="0062399A" w:rsidRPr="004D5F52" w:rsidTr="006849F8">
        <w:trPr>
          <w:jc w:val="center"/>
        </w:trPr>
        <w:tc>
          <w:tcPr>
            <w:tcW w:w="89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849F8" w:rsidRPr="004D5F52" w:rsidRDefault="006849F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7</w:t>
            </w:r>
          </w:p>
        </w:tc>
        <w:tc>
          <w:tcPr>
            <w:tcW w:w="2371" w:type="dxa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849F8" w:rsidRPr="004D5F52" w:rsidRDefault="006849F8" w:rsidP="00CD32F0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73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849F8" w:rsidRPr="004D5F52" w:rsidRDefault="006849F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25</w:t>
            </w:r>
            <w:r w:rsidR="007C0125" w:rsidRPr="004D5F52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199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849F8" w:rsidRPr="004D5F52" w:rsidRDefault="007C0125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201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849F8" w:rsidRPr="004D5F52" w:rsidRDefault="006849F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81</w:t>
            </w:r>
            <w:r w:rsidR="007C0125" w:rsidRPr="004D5F52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262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849F8" w:rsidRPr="004D5F52" w:rsidRDefault="006849F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1990</w:t>
            </w:r>
          </w:p>
        </w:tc>
        <w:tc>
          <w:tcPr>
            <w:tcW w:w="193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849F8" w:rsidRPr="004D5F52" w:rsidRDefault="006849F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сталь</w:t>
            </w:r>
          </w:p>
        </w:tc>
      </w:tr>
      <w:tr w:rsidR="0062399A" w:rsidRPr="004D5F52" w:rsidTr="006849F8">
        <w:trPr>
          <w:jc w:val="center"/>
        </w:trPr>
        <w:tc>
          <w:tcPr>
            <w:tcW w:w="5992" w:type="dxa"/>
            <w:gridSpan w:val="3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right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1996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7C0125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2015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6844,0000</w:t>
            </w:r>
          </w:p>
        </w:tc>
        <w:tc>
          <w:tcPr>
            <w:tcW w:w="2627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045C9C" w:rsidP="00CD32F0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931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045C9C" w:rsidP="00CD32F0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</w:tbl>
    <w:p w:rsidR="00596386" w:rsidRPr="004D5F52" w:rsidRDefault="00596386" w:rsidP="00CD32F0">
      <w:pPr>
        <w:pStyle w:val="e"/>
        <w:spacing w:line="276" w:lineRule="auto"/>
        <w:jc w:val="both"/>
        <w:rPr>
          <w:rFonts w:ascii="Arial" w:hAnsi="Arial" w:cs="Arial"/>
        </w:rPr>
      </w:pPr>
    </w:p>
    <w:p w:rsidR="00596386" w:rsidRPr="004D5F52" w:rsidRDefault="006849F8" w:rsidP="00CD32F0">
      <w:pPr>
        <w:pStyle w:val="e"/>
        <w:spacing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Протяженность с</w:t>
      </w:r>
      <w:r w:rsidR="00596386" w:rsidRPr="004D5F52">
        <w:rPr>
          <w:rFonts w:ascii="Arial" w:hAnsi="Arial" w:cs="Arial"/>
        </w:rPr>
        <w:t>ети водоснабжения ООО «ТМ-Прогресс», нуждающ</w:t>
      </w:r>
      <w:r w:rsidRPr="004D5F52">
        <w:rPr>
          <w:rFonts w:ascii="Arial" w:hAnsi="Arial" w:cs="Arial"/>
        </w:rPr>
        <w:t>ей</w:t>
      </w:r>
      <w:r w:rsidR="00596386" w:rsidRPr="004D5F52">
        <w:rPr>
          <w:rFonts w:ascii="Arial" w:hAnsi="Arial" w:cs="Arial"/>
        </w:rPr>
        <w:t>ся в замене, в связи с высоким процентом износа</w:t>
      </w:r>
      <w:r w:rsidRPr="004D5F52">
        <w:rPr>
          <w:rFonts w:ascii="Arial" w:hAnsi="Arial" w:cs="Arial"/>
        </w:rPr>
        <w:t xml:space="preserve"> 400 м.</w:t>
      </w:r>
    </w:p>
    <w:p w:rsidR="00596386" w:rsidRPr="004D5F52" w:rsidRDefault="00596386" w:rsidP="00CD32F0">
      <w:pPr>
        <w:pStyle w:val="e"/>
        <w:spacing w:line="276" w:lineRule="auto"/>
        <w:jc w:val="both"/>
        <w:rPr>
          <w:rFonts w:ascii="Arial" w:hAnsi="Arial" w:cs="Arial"/>
        </w:rPr>
      </w:pPr>
    </w:p>
    <w:p w:rsidR="00045C9C" w:rsidRDefault="00045C9C" w:rsidP="00CD32F0">
      <w:pPr>
        <w:rPr>
          <w:rFonts w:ascii="Arial" w:hAnsi="Arial" w:cs="Arial"/>
          <w:sz w:val="24"/>
        </w:rPr>
      </w:pPr>
    </w:p>
    <w:p w:rsidR="00CD32F0" w:rsidRDefault="00CD32F0" w:rsidP="00CD32F0">
      <w:pPr>
        <w:rPr>
          <w:rFonts w:ascii="Arial" w:hAnsi="Arial" w:cs="Arial"/>
          <w:sz w:val="24"/>
        </w:rPr>
      </w:pPr>
    </w:p>
    <w:p w:rsidR="00CD32F0" w:rsidRDefault="00CD32F0" w:rsidP="00CD32F0">
      <w:pPr>
        <w:rPr>
          <w:rFonts w:ascii="Arial" w:hAnsi="Arial" w:cs="Arial"/>
          <w:sz w:val="24"/>
        </w:rPr>
      </w:pPr>
    </w:p>
    <w:p w:rsidR="00CD32F0" w:rsidRDefault="00CD32F0" w:rsidP="00CD32F0">
      <w:pPr>
        <w:rPr>
          <w:rFonts w:ascii="Arial" w:hAnsi="Arial" w:cs="Arial"/>
          <w:sz w:val="24"/>
        </w:rPr>
      </w:pPr>
    </w:p>
    <w:p w:rsidR="00CD32F0" w:rsidRDefault="00CD32F0" w:rsidP="00CD32F0">
      <w:pPr>
        <w:rPr>
          <w:rFonts w:ascii="Arial" w:hAnsi="Arial" w:cs="Arial"/>
          <w:sz w:val="24"/>
        </w:rPr>
      </w:pPr>
    </w:p>
    <w:p w:rsidR="00CD32F0" w:rsidRPr="004D5F52" w:rsidRDefault="00CD32F0" w:rsidP="00CD32F0">
      <w:pPr>
        <w:rPr>
          <w:rFonts w:ascii="Arial" w:hAnsi="Arial" w:cs="Arial"/>
          <w:sz w:val="24"/>
        </w:rPr>
        <w:sectPr w:rsidR="00CD32F0" w:rsidRPr="004D5F52" w:rsidSect="00596386">
          <w:pgSz w:w="16838" w:h="11906" w:orient="landscape"/>
          <w:pgMar w:top="743" w:right="849" w:bottom="856" w:left="1418" w:header="709" w:footer="709" w:gutter="0"/>
          <w:cols w:space="708"/>
          <w:titlePg/>
          <w:docGrid w:linePitch="360"/>
        </w:sectPr>
      </w:pPr>
    </w:p>
    <w:p w:rsidR="0037299F" w:rsidRDefault="0037299F" w:rsidP="00CD32F0">
      <w:pPr>
        <w:pStyle w:val="3TimesNewRoman141"/>
      </w:pPr>
      <w:bookmarkStart w:id="45" w:name="_Toc88831160"/>
      <w:bookmarkStart w:id="46" w:name="_Toc141776399"/>
    </w:p>
    <w:p w:rsidR="0037299F" w:rsidRDefault="0037299F" w:rsidP="00CD32F0">
      <w:pPr>
        <w:pStyle w:val="3TimesNewRoman141"/>
      </w:pPr>
    </w:p>
    <w:p w:rsidR="00BA091E" w:rsidRPr="004D5F52" w:rsidRDefault="00714242" w:rsidP="00CD32F0">
      <w:pPr>
        <w:pStyle w:val="3TimesNewRoman141"/>
      </w:pPr>
      <w:r w:rsidRPr="004D5F52">
        <w:t xml:space="preserve">1.1.4.5. </w:t>
      </w:r>
      <w:r w:rsidR="00BA091E" w:rsidRPr="004D5F52">
        <w:t>Описание существующих технических и технологических проблем, возникающи</w:t>
      </w:r>
      <w:r w:rsidR="0083120C" w:rsidRPr="004D5F52">
        <w:t xml:space="preserve">х при водоснабжении </w:t>
      </w:r>
      <w:r w:rsidRPr="004D5F52">
        <w:t>поселений, городских округов,</w:t>
      </w:r>
      <w:r w:rsidR="00BA091E" w:rsidRPr="004D5F52">
        <w:t xml:space="preserve">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</w:r>
      <w:bookmarkEnd w:id="45"/>
      <w:bookmarkEnd w:id="46"/>
    </w:p>
    <w:p w:rsidR="001710C8" w:rsidRPr="004D5F52" w:rsidRDefault="00A966A3" w:rsidP="00CD32F0">
      <w:pPr>
        <w:pStyle w:val="e"/>
        <w:spacing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 xml:space="preserve">Проблемы эксплуатации системы водоснабжения с позиции основных показателей работы системы коммунальной инфраструктуры отражены в таблице </w:t>
      </w:r>
      <w:r w:rsidR="00AF77F6" w:rsidRPr="004D5F52">
        <w:rPr>
          <w:rFonts w:ascii="Arial" w:hAnsi="Arial" w:cs="Arial"/>
        </w:rPr>
        <w:t>ниже:</w:t>
      </w:r>
    </w:p>
    <w:p w:rsidR="006C0579" w:rsidRPr="004D5F52" w:rsidRDefault="006C0579" w:rsidP="00CD32F0">
      <w:pPr>
        <w:spacing w:before="400" w:after="200"/>
        <w:jc w:val="left"/>
        <w:rPr>
          <w:rFonts w:ascii="Arial" w:eastAsiaTheme="minorHAnsi" w:hAnsi="Arial" w:cs="Arial"/>
          <w:sz w:val="24"/>
          <w:lang w:eastAsia="en-US"/>
        </w:rPr>
      </w:pPr>
      <w:r w:rsidRPr="004D5F52">
        <w:rPr>
          <w:rFonts w:ascii="Arial" w:eastAsiaTheme="minorHAnsi" w:hAnsi="Arial" w:cs="Arial"/>
          <w:sz w:val="24"/>
          <w:lang w:eastAsia="en-US"/>
        </w:rPr>
        <w:t>Таблица</w:t>
      </w:r>
      <w:r w:rsidR="00541C7A" w:rsidRPr="004D5F52">
        <w:rPr>
          <w:rFonts w:ascii="Arial" w:eastAsiaTheme="minorHAnsi" w:hAnsi="Arial" w:cs="Arial"/>
          <w:sz w:val="24"/>
          <w:lang w:eastAsia="en-US"/>
        </w:rPr>
        <w:t xml:space="preserve"> </w:t>
      </w:r>
      <w:r w:rsidR="00596386" w:rsidRPr="004D5F52">
        <w:rPr>
          <w:rFonts w:ascii="Arial" w:eastAsiaTheme="minorHAnsi" w:hAnsi="Arial" w:cs="Arial"/>
          <w:sz w:val="24"/>
          <w:lang w:eastAsia="en-US"/>
        </w:rPr>
        <w:t>1.1.4.5.1</w:t>
      </w:r>
      <w:r w:rsidRPr="004D5F52">
        <w:rPr>
          <w:rFonts w:ascii="Arial" w:eastAsiaTheme="minorHAnsi" w:hAnsi="Arial" w:cs="Arial"/>
          <w:sz w:val="24"/>
          <w:lang w:eastAsia="en-US"/>
        </w:rPr>
        <w:t xml:space="preserve"> – Проблемы системы с точки зрения основных показателей</w:t>
      </w:r>
    </w:p>
    <w:tbl>
      <w:tblPr>
        <w:tblStyle w:val="a5"/>
        <w:tblpPr w:leftFromText="180" w:rightFromText="180" w:vertAnchor="text" w:horzAnchor="margin" w:tblpY="209"/>
        <w:tblW w:w="0" w:type="auto"/>
        <w:tblLook w:val="04A0" w:firstRow="1" w:lastRow="0" w:firstColumn="1" w:lastColumn="0" w:noHBand="0" w:noVBand="1"/>
      </w:tblPr>
      <w:tblGrid>
        <w:gridCol w:w="560"/>
        <w:gridCol w:w="2015"/>
        <w:gridCol w:w="7280"/>
      </w:tblGrid>
      <w:tr w:rsidR="0062399A" w:rsidRPr="004D5F52" w:rsidTr="0048445F">
        <w:tc>
          <w:tcPr>
            <w:tcW w:w="560" w:type="dxa"/>
            <w:shd w:val="clear" w:color="auto" w:fill="auto"/>
            <w:vAlign w:val="center"/>
          </w:tcPr>
          <w:p w:rsidR="00596386" w:rsidRPr="004D5F52" w:rsidRDefault="00596386" w:rsidP="00141479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№ п/п</w:t>
            </w:r>
          </w:p>
        </w:tc>
        <w:tc>
          <w:tcPr>
            <w:tcW w:w="1689" w:type="dxa"/>
            <w:shd w:val="clear" w:color="auto" w:fill="auto"/>
            <w:vAlign w:val="center"/>
          </w:tcPr>
          <w:p w:rsidR="00596386" w:rsidRPr="004D5F52" w:rsidRDefault="00596386" w:rsidP="00141479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Показатель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596386" w:rsidRPr="004D5F52" w:rsidRDefault="00596386" w:rsidP="00141479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Описание</w:t>
            </w:r>
          </w:p>
        </w:tc>
      </w:tr>
      <w:tr w:rsidR="0062399A" w:rsidRPr="004D5F52" w:rsidTr="006849F8">
        <w:tc>
          <w:tcPr>
            <w:tcW w:w="560" w:type="dxa"/>
            <w:shd w:val="clear" w:color="auto" w:fill="auto"/>
            <w:vAlign w:val="center"/>
          </w:tcPr>
          <w:p w:rsidR="00596386" w:rsidRPr="004D5F52" w:rsidRDefault="00596386" w:rsidP="00CD32F0">
            <w:pPr>
              <w:pStyle w:val="e"/>
              <w:spacing w:line="276" w:lineRule="auto"/>
              <w:ind w:firstLine="0"/>
              <w:jc w:val="center"/>
              <w:rPr>
                <w:rFonts w:ascii="Arial" w:hAnsi="Arial" w:cs="Arial"/>
              </w:rPr>
            </w:pPr>
            <w:r w:rsidRPr="004D5F52">
              <w:rPr>
                <w:rFonts w:ascii="Arial" w:hAnsi="Arial" w:cs="Arial"/>
              </w:rPr>
              <w:t>1</w:t>
            </w:r>
          </w:p>
        </w:tc>
        <w:tc>
          <w:tcPr>
            <w:tcW w:w="1689" w:type="dxa"/>
            <w:shd w:val="clear" w:color="auto" w:fill="auto"/>
            <w:vAlign w:val="center"/>
          </w:tcPr>
          <w:p w:rsidR="00596386" w:rsidRPr="004D5F52" w:rsidRDefault="00596386" w:rsidP="00CD32F0">
            <w:pPr>
              <w:pStyle w:val="e"/>
              <w:spacing w:line="276" w:lineRule="auto"/>
              <w:ind w:firstLine="0"/>
              <w:jc w:val="center"/>
              <w:rPr>
                <w:rFonts w:ascii="Arial" w:hAnsi="Arial" w:cs="Arial"/>
              </w:rPr>
            </w:pPr>
            <w:r w:rsidRPr="004D5F52">
              <w:rPr>
                <w:rFonts w:ascii="Arial" w:hAnsi="Arial" w:cs="Arial"/>
              </w:rPr>
              <w:t>Надежность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596386" w:rsidRPr="004D5F52" w:rsidRDefault="00596386" w:rsidP="00CD32F0">
            <w:pPr>
              <w:pStyle w:val="e"/>
              <w:spacing w:line="276" w:lineRule="auto"/>
              <w:ind w:firstLine="0"/>
              <w:jc w:val="center"/>
              <w:rPr>
                <w:rFonts w:ascii="Arial" w:hAnsi="Arial" w:cs="Arial"/>
              </w:rPr>
            </w:pPr>
            <w:r w:rsidRPr="004D5F52">
              <w:rPr>
                <w:rFonts w:ascii="Arial" w:hAnsi="Arial" w:cs="Arial"/>
              </w:rPr>
              <w:t>Высокая степень физического износа насосного оборудования.</w:t>
            </w:r>
          </w:p>
        </w:tc>
      </w:tr>
      <w:tr w:rsidR="0062399A" w:rsidRPr="004D5F52" w:rsidTr="006849F8">
        <w:tc>
          <w:tcPr>
            <w:tcW w:w="560" w:type="dxa"/>
            <w:shd w:val="clear" w:color="auto" w:fill="auto"/>
            <w:vAlign w:val="center"/>
          </w:tcPr>
          <w:p w:rsidR="00596386" w:rsidRPr="004D5F52" w:rsidRDefault="00596386" w:rsidP="00CD32F0">
            <w:pPr>
              <w:pStyle w:val="e"/>
              <w:spacing w:line="276" w:lineRule="auto"/>
              <w:ind w:firstLine="0"/>
              <w:jc w:val="center"/>
              <w:rPr>
                <w:rFonts w:ascii="Arial" w:hAnsi="Arial" w:cs="Arial"/>
              </w:rPr>
            </w:pPr>
            <w:r w:rsidRPr="004D5F52">
              <w:rPr>
                <w:rFonts w:ascii="Arial" w:hAnsi="Arial" w:cs="Arial"/>
              </w:rPr>
              <w:t>2</w:t>
            </w:r>
          </w:p>
        </w:tc>
        <w:tc>
          <w:tcPr>
            <w:tcW w:w="1689" w:type="dxa"/>
            <w:shd w:val="clear" w:color="auto" w:fill="auto"/>
            <w:vAlign w:val="center"/>
          </w:tcPr>
          <w:p w:rsidR="00596386" w:rsidRPr="004D5F52" w:rsidRDefault="00596386" w:rsidP="00CD32F0">
            <w:pPr>
              <w:pStyle w:val="e"/>
              <w:spacing w:line="276" w:lineRule="auto"/>
              <w:ind w:firstLine="0"/>
              <w:jc w:val="center"/>
              <w:rPr>
                <w:rFonts w:ascii="Arial" w:hAnsi="Arial" w:cs="Arial"/>
              </w:rPr>
            </w:pPr>
            <w:r w:rsidRPr="004D5F52">
              <w:rPr>
                <w:rFonts w:ascii="Arial" w:hAnsi="Arial" w:cs="Arial"/>
              </w:rPr>
              <w:t>Эффективность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596386" w:rsidRPr="004D5F52" w:rsidRDefault="00596386" w:rsidP="00CD32F0">
            <w:pPr>
              <w:pStyle w:val="e"/>
              <w:spacing w:line="276" w:lineRule="auto"/>
              <w:ind w:firstLine="0"/>
              <w:jc w:val="center"/>
              <w:rPr>
                <w:rFonts w:ascii="Arial" w:hAnsi="Arial" w:cs="Arial"/>
              </w:rPr>
            </w:pPr>
            <w:r w:rsidRPr="004D5F52">
              <w:rPr>
                <w:rFonts w:ascii="Arial" w:hAnsi="Arial" w:cs="Arial"/>
              </w:rPr>
              <w:t>Низкая обеспеченность потребителей приборами учета потребления воды. Высокий уровень потерь воды при транспортировке. Высокое потребление электроэнергии при транспортировке воды.</w:t>
            </w:r>
          </w:p>
        </w:tc>
      </w:tr>
    </w:tbl>
    <w:p w:rsidR="006849F8" w:rsidRPr="004D5F52" w:rsidRDefault="006849F8" w:rsidP="00CD32F0">
      <w:pPr>
        <w:pStyle w:val="e"/>
        <w:spacing w:line="276" w:lineRule="auto"/>
        <w:jc w:val="both"/>
        <w:rPr>
          <w:rFonts w:ascii="Arial" w:hAnsi="Arial" w:cs="Arial"/>
        </w:rPr>
      </w:pPr>
    </w:p>
    <w:p w:rsidR="00A966A3" w:rsidRPr="004D5F52" w:rsidRDefault="00A966A3" w:rsidP="00CD32F0">
      <w:pPr>
        <w:pStyle w:val="e"/>
        <w:spacing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Основными показателями работы системы водоснабжения с учетом перечня мероприятий являются повышение качества, надежности, эффективности работы системы, а также обеспечение доступности услуги для потребителей в части подключения объектов нового строительства.</w:t>
      </w:r>
    </w:p>
    <w:p w:rsidR="00A966A3" w:rsidRPr="004D5F52" w:rsidRDefault="00A966A3" w:rsidP="00CD32F0">
      <w:pPr>
        <w:pStyle w:val="e"/>
        <w:spacing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Эффект от реализации мероприятий по совершенствованию системы водоснабжения:</w:t>
      </w:r>
    </w:p>
    <w:p w:rsidR="00A966A3" w:rsidRPr="004D5F52" w:rsidRDefault="00A966A3" w:rsidP="00CD32F0">
      <w:pPr>
        <w:pStyle w:val="e"/>
        <w:numPr>
          <w:ilvl w:val="0"/>
          <w:numId w:val="4"/>
        </w:numPr>
        <w:spacing w:before="0" w:line="276" w:lineRule="auto"/>
        <w:ind w:firstLine="709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повышение надежности системы водоснабжения;</w:t>
      </w:r>
    </w:p>
    <w:p w:rsidR="00A966A3" w:rsidRPr="004D5F52" w:rsidRDefault="00A966A3" w:rsidP="00CD32F0">
      <w:pPr>
        <w:pStyle w:val="e"/>
        <w:numPr>
          <w:ilvl w:val="0"/>
          <w:numId w:val="4"/>
        </w:numPr>
        <w:spacing w:before="0" w:line="276" w:lineRule="auto"/>
        <w:ind w:firstLine="709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снижение фактических потерь воды;</w:t>
      </w:r>
    </w:p>
    <w:p w:rsidR="00A966A3" w:rsidRPr="004D5F52" w:rsidRDefault="00A966A3" w:rsidP="00CD32F0">
      <w:pPr>
        <w:pStyle w:val="e"/>
        <w:numPr>
          <w:ilvl w:val="0"/>
          <w:numId w:val="4"/>
        </w:numPr>
        <w:spacing w:before="0" w:line="276" w:lineRule="auto"/>
        <w:ind w:firstLine="709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снижение потребления электрической энергии;</w:t>
      </w:r>
    </w:p>
    <w:p w:rsidR="00A966A3" w:rsidRPr="004D5F52" w:rsidRDefault="00A966A3" w:rsidP="00CD32F0">
      <w:pPr>
        <w:pStyle w:val="e"/>
        <w:numPr>
          <w:ilvl w:val="0"/>
          <w:numId w:val="4"/>
        </w:numPr>
        <w:spacing w:before="0" w:line="276" w:lineRule="auto"/>
        <w:ind w:firstLine="709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увеличение ресурсов работы насосов;</w:t>
      </w:r>
    </w:p>
    <w:p w:rsidR="00A966A3" w:rsidRPr="004D5F52" w:rsidRDefault="00A966A3" w:rsidP="00CD32F0">
      <w:pPr>
        <w:pStyle w:val="e"/>
        <w:numPr>
          <w:ilvl w:val="0"/>
          <w:numId w:val="4"/>
        </w:numPr>
        <w:spacing w:before="0" w:line="276" w:lineRule="auto"/>
        <w:ind w:firstLine="709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увеличение срока службы водопроводных сетей за счет исключения гидравлических ударов;</w:t>
      </w:r>
    </w:p>
    <w:p w:rsidR="00A966A3" w:rsidRPr="004D5F52" w:rsidRDefault="00086CB0" w:rsidP="00CD32F0">
      <w:pPr>
        <w:pStyle w:val="e"/>
        <w:numPr>
          <w:ilvl w:val="0"/>
          <w:numId w:val="4"/>
        </w:numPr>
        <w:spacing w:before="0" w:line="276" w:lineRule="auto"/>
        <w:ind w:firstLine="709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 xml:space="preserve">расширение возможностей подключения объектов </w:t>
      </w:r>
      <w:r w:rsidR="00A966A3" w:rsidRPr="004D5F52">
        <w:rPr>
          <w:rFonts w:ascii="Arial" w:hAnsi="Arial" w:cs="Arial"/>
        </w:rPr>
        <w:t>перспективного строительства.</w:t>
      </w:r>
    </w:p>
    <w:p w:rsidR="00A966A3" w:rsidRPr="004D5F52" w:rsidRDefault="00C76EF1" w:rsidP="00CD32F0">
      <w:pPr>
        <w:pStyle w:val="e"/>
        <w:spacing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Предписания органов, осуществляющих государственный надзор, муниципальный контроль, об устранении нарушений, влияющих на качество и безопасность воды, отсутствуют.</w:t>
      </w:r>
    </w:p>
    <w:p w:rsidR="00AF77F6" w:rsidRPr="004D5F52" w:rsidRDefault="00AF77F6" w:rsidP="00CD32F0">
      <w:pPr>
        <w:pStyle w:val="e"/>
        <w:spacing w:before="0" w:line="240" w:lineRule="auto"/>
        <w:ind w:firstLine="567"/>
        <w:jc w:val="both"/>
        <w:rPr>
          <w:rFonts w:ascii="Arial" w:hAnsi="Arial" w:cs="Arial"/>
        </w:rPr>
      </w:pPr>
    </w:p>
    <w:p w:rsidR="0037299F" w:rsidRDefault="0037299F" w:rsidP="00CD32F0">
      <w:pPr>
        <w:pStyle w:val="3TimesNewRoman141"/>
      </w:pPr>
      <w:bookmarkStart w:id="47" w:name="_Toc88831161"/>
      <w:bookmarkStart w:id="48" w:name="_Toc141776400"/>
    </w:p>
    <w:p w:rsidR="0037299F" w:rsidRDefault="0037299F" w:rsidP="00CD32F0">
      <w:pPr>
        <w:pStyle w:val="3TimesNewRoman141"/>
      </w:pPr>
    </w:p>
    <w:p w:rsidR="00BA091E" w:rsidRPr="004D5F52" w:rsidRDefault="00714242" w:rsidP="00CD32F0">
      <w:pPr>
        <w:pStyle w:val="3TimesNewRoman141"/>
      </w:pPr>
      <w:r w:rsidRPr="004D5F52">
        <w:t xml:space="preserve">1.1.4.6. </w:t>
      </w:r>
      <w:r w:rsidR="00BA091E" w:rsidRPr="004D5F52">
        <w:t>Описание централизованной системы горячего водоснабжения с использованием закрытых систем горячего водоснабжения</w:t>
      </w:r>
      <w:r w:rsidR="003B4AA8" w:rsidRPr="004D5F52">
        <w:t>, отражающее технологические особенности указанной системы</w:t>
      </w:r>
      <w:bookmarkEnd w:id="47"/>
      <w:bookmarkEnd w:id="48"/>
    </w:p>
    <w:p w:rsidR="00596386" w:rsidRPr="004D5F52" w:rsidRDefault="00596386" w:rsidP="00CD32F0">
      <w:pPr>
        <w:ind w:firstLine="709"/>
        <w:rPr>
          <w:rFonts w:ascii="Arial" w:hAnsi="Arial" w:cs="Arial"/>
          <w:sz w:val="24"/>
        </w:rPr>
      </w:pPr>
      <w:r w:rsidRPr="004D5F52">
        <w:rPr>
          <w:rFonts w:ascii="Arial" w:hAnsi="Arial" w:cs="Arial"/>
          <w:sz w:val="24"/>
        </w:rPr>
        <w:t>На территории муниципального образования Кожановский сельсовет горячее водоснабжение потребителей осуществляет 1 источника тепловой энергии.</w:t>
      </w:r>
    </w:p>
    <w:p w:rsidR="00541C7A" w:rsidRPr="004D5F52" w:rsidRDefault="00541C7A" w:rsidP="00CD32F0">
      <w:pPr>
        <w:ind w:firstLine="709"/>
        <w:rPr>
          <w:rFonts w:ascii="Arial" w:hAnsi="Arial" w:cs="Arial"/>
          <w:sz w:val="24"/>
        </w:rPr>
      </w:pPr>
    </w:p>
    <w:p w:rsidR="00541C7A" w:rsidRPr="004D5F52" w:rsidRDefault="00541C7A" w:rsidP="00CD32F0">
      <w:pPr>
        <w:ind w:firstLine="709"/>
        <w:rPr>
          <w:rFonts w:ascii="Arial" w:hAnsi="Arial" w:cs="Arial"/>
          <w:sz w:val="24"/>
        </w:rPr>
      </w:pPr>
    </w:p>
    <w:p w:rsidR="00541C7A" w:rsidRPr="004D5F52" w:rsidRDefault="00541C7A" w:rsidP="00CD32F0">
      <w:pPr>
        <w:ind w:firstLine="709"/>
        <w:rPr>
          <w:rFonts w:ascii="Arial" w:hAnsi="Arial" w:cs="Arial"/>
          <w:sz w:val="24"/>
        </w:rPr>
      </w:pPr>
    </w:p>
    <w:p w:rsidR="00045C9C" w:rsidRPr="004D5F52" w:rsidRDefault="00596386" w:rsidP="00CD32F0">
      <w:pPr>
        <w:spacing w:before="400" w:after="200"/>
        <w:rPr>
          <w:rFonts w:ascii="Arial" w:hAnsi="Arial" w:cs="Arial"/>
          <w:sz w:val="24"/>
        </w:rPr>
      </w:pPr>
      <w:bookmarkStart w:id="49" w:name="OLE_LINK159"/>
      <w:bookmarkStart w:id="50" w:name="OLE_LINK160"/>
      <w:bookmarkStart w:id="51" w:name="OLE_LINK161"/>
      <w:bookmarkEnd w:id="49"/>
      <w:bookmarkEnd w:id="50"/>
      <w:bookmarkEnd w:id="51"/>
      <w:r w:rsidRPr="004D5F52">
        <w:rPr>
          <w:rFonts w:ascii="Arial" w:hAnsi="Arial" w:cs="Arial"/>
          <w:sz w:val="24"/>
        </w:rPr>
        <w:t>Таблица 1.1.4.6.1 – Структура горячего водоснабжения МО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412"/>
        <w:gridCol w:w="2183"/>
        <w:gridCol w:w="2739"/>
        <w:gridCol w:w="2361"/>
        <w:gridCol w:w="1984"/>
      </w:tblGrid>
      <w:tr w:rsidR="0062399A" w:rsidRPr="004D5F52" w:rsidTr="00CD32F0">
        <w:trPr>
          <w:jc w:val="center"/>
        </w:trPr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№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Источник</w:t>
            </w:r>
            <w:r w:rsidR="001E3A7E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тепловой</w:t>
            </w:r>
            <w:r w:rsidR="001E3A7E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энергии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Вид</w:t>
            </w:r>
            <w:r w:rsidR="001E3A7E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деятельности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Наименование</w:t>
            </w:r>
            <w:r w:rsidR="001E3A7E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организации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Обслуживае</w:t>
            </w:r>
            <w:r w:rsidR="001E3A7E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тн.п.</w:t>
            </w:r>
          </w:p>
        </w:tc>
      </w:tr>
      <w:tr w:rsidR="0062399A" w:rsidRPr="004D5F52" w:rsidTr="0048445F">
        <w:trPr>
          <w:jc w:val="center"/>
        </w:trPr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Котельная ЦТП-1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Производство ГВС</w:t>
            </w:r>
            <w:r w:rsidRPr="004D5F52">
              <w:rPr>
                <w:rFonts w:ascii="Arial" w:hAnsi="Arial" w:cs="Arial"/>
                <w:sz w:val="24"/>
              </w:rPr>
              <w:br/>
              <w:t>Транспортировка ГВС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ООО «ТМ-Прогресс»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с. Кожаны</w:t>
            </w:r>
          </w:p>
        </w:tc>
      </w:tr>
    </w:tbl>
    <w:p w:rsidR="00596386" w:rsidRPr="004D5F52" w:rsidRDefault="00596386" w:rsidP="00CD32F0">
      <w:pPr>
        <w:ind w:firstLine="709"/>
        <w:jc w:val="center"/>
        <w:rPr>
          <w:rFonts w:ascii="Arial" w:hAnsi="Arial" w:cs="Arial"/>
          <w:sz w:val="24"/>
        </w:rPr>
      </w:pPr>
    </w:p>
    <w:p w:rsidR="00CA27A4" w:rsidRPr="004D5F52" w:rsidRDefault="00CA27A4" w:rsidP="00CD32F0">
      <w:pPr>
        <w:pStyle w:val="aff5"/>
        <w:ind w:firstLine="709"/>
        <w:rPr>
          <w:rFonts w:ascii="Arial" w:hAnsi="Arial" w:cs="Arial"/>
          <w:color w:val="auto"/>
          <w:sz w:val="24"/>
          <w:szCs w:val="24"/>
        </w:rPr>
      </w:pPr>
      <w:r w:rsidRPr="004D5F52">
        <w:rPr>
          <w:rFonts w:ascii="Arial" w:hAnsi="Arial" w:cs="Arial"/>
          <w:color w:val="auto"/>
          <w:sz w:val="24"/>
          <w:szCs w:val="24"/>
        </w:rPr>
        <w:t xml:space="preserve">Качество воды у потребителя должно отвечать требованиям санитарно-эпидемиологических правил и норм, предъявляемым к питьевой воде. </w:t>
      </w:r>
    </w:p>
    <w:p w:rsidR="00086CB0" w:rsidRPr="004D5F52" w:rsidRDefault="00CA27A4" w:rsidP="00CD32F0">
      <w:pPr>
        <w:pStyle w:val="aff5"/>
        <w:ind w:firstLine="709"/>
        <w:rPr>
          <w:rFonts w:ascii="Arial" w:hAnsi="Arial" w:cs="Arial"/>
          <w:color w:val="auto"/>
          <w:sz w:val="24"/>
          <w:szCs w:val="24"/>
        </w:rPr>
      </w:pPr>
      <w:r w:rsidRPr="004D5F52">
        <w:rPr>
          <w:rFonts w:ascii="Arial" w:hAnsi="Arial" w:cs="Arial"/>
          <w:color w:val="auto"/>
          <w:sz w:val="24"/>
          <w:szCs w:val="24"/>
        </w:rPr>
        <w:t>При эксплуатации системы централизованного горячего водоснабжения температура воды в местах водоразбора должна быть не ниже +60</w:t>
      </w:r>
      <w:r w:rsidRPr="004D5F52">
        <w:rPr>
          <w:rFonts w:ascii="Arial" w:hAnsi="Arial" w:cs="Arial"/>
          <w:color w:val="auto"/>
          <w:sz w:val="24"/>
          <w:szCs w:val="24"/>
          <w:vertAlign w:val="superscript"/>
        </w:rPr>
        <w:t>0</w:t>
      </w:r>
      <w:r w:rsidRPr="004D5F52">
        <w:rPr>
          <w:rFonts w:ascii="Arial" w:hAnsi="Arial" w:cs="Arial"/>
          <w:color w:val="auto"/>
          <w:sz w:val="24"/>
          <w:szCs w:val="24"/>
        </w:rPr>
        <w:t>С и не выше +75</w:t>
      </w:r>
      <w:r w:rsidRPr="004D5F52">
        <w:rPr>
          <w:rFonts w:ascii="Arial" w:hAnsi="Arial" w:cs="Arial"/>
          <w:color w:val="auto"/>
          <w:sz w:val="24"/>
          <w:szCs w:val="24"/>
          <w:vertAlign w:val="superscript"/>
        </w:rPr>
        <w:t>0</w:t>
      </w:r>
      <w:r w:rsidRPr="004D5F52">
        <w:rPr>
          <w:rFonts w:ascii="Arial" w:hAnsi="Arial" w:cs="Arial"/>
          <w:color w:val="auto"/>
          <w:sz w:val="24"/>
          <w:szCs w:val="24"/>
        </w:rPr>
        <w:t>С, статическом давлении не менее 0,05 мПа при заполненных трубопроводах водопроводной во</w:t>
      </w:r>
      <w:r w:rsidR="00596386" w:rsidRPr="004D5F52">
        <w:rPr>
          <w:rFonts w:ascii="Arial" w:hAnsi="Arial" w:cs="Arial"/>
          <w:color w:val="auto"/>
          <w:sz w:val="24"/>
          <w:szCs w:val="24"/>
        </w:rPr>
        <w:t>дой</w:t>
      </w:r>
      <w:r w:rsidRPr="004D5F52">
        <w:rPr>
          <w:rFonts w:ascii="Arial" w:hAnsi="Arial" w:cs="Arial"/>
          <w:color w:val="auto"/>
          <w:sz w:val="24"/>
          <w:szCs w:val="24"/>
        </w:rPr>
        <w:t>.</w:t>
      </w:r>
    </w:p>
    <w:p w:rsidR="00172D6A" w:rsidRPr="004D5F52" w:rsidRDefault="00172D6A" w:rsidP="00CD32F0">
      <w:pPr>
        <w:pStyle w:val="aff5"/>
        <w:ind w:firstLine="709"/>
        <w:rPr>
          <w:rFonts w:ascii="Arial" w:hAnsi="Arial" w:cs="Arial"/>
          <w:color w:val="auto"/>
          <w:sz w:val="24"/>
          <w:szCs w:val="24"/>
        </w:rPr>
      </w:pPr>
    </w:p>
    <w:p w:rsidR="00BA091E" w:rsidRPr="004D5F52" w:rsidRDefault="00487B94" w:rsidP="00CD32F0">
      <w:pPr>
        <w:pStyle w:val="3TimesNewRoman141"/>
      </w:pPr>
      <w:bookmarkStart w:id="52" w:name="_Toc88831162"/>
      <w:bookmarkStart w:id="53" w:name="_Toc141776401"/>
      <w:r w:rsidRPr="004D5F52">
        <w:t xml:space="preserve">1.1.5. </w:t>
      </w:r>
      <w:r w:rsidR="00BA091E" w:rsidRPr="004D5F52">
        <w:t>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</w:r>
      <w:bookmarkEnd w:id="52"/>
      <w:bookmarkEnd w:id="53"/>
    </w:p>
    <w:p w:rsidR="00F50CBD" w:rsidRPr="004D5F52" w:rsidRDefault="00596386" w:rsidP="00CD32F0">
      <w:pPr>
        <w:spacing w:line="276" w:lineRule="auto"/>
        <w:ind w:firstLine="709"/>
        <w:rPr>
          <w:rFonts w:ascii="Arial" w:hAnsi="Arial" w:cs="Arial"/>
          <w:sz w:val="24"/>
        </w:rPr>
      </w:pPr>
      <w:r w:rsidRPr="004D5F52">
        <w:rPr>
          <w:rFonts w:ascii="Arial" w:hAnsi="Arial" w:cs="Arial"/>
          <w:sz w:val="24"/>
        </w:rPr>
        <w:t>Кожановский сельсовет</w:t>
      </w:r>
      <w:r w:rsidR="00F50CBD" w:rsidRPr="004D5F52">
        <w:rPr>
          <w:rFonts w:ascii="Arial" w:hAnsi="Arial" w:cs="Arial"/>
          <w:sz w:val="24"/>
        </w:rPr>
        <w:t xml:space="preserve"> не относится к территории распространения вечномерзлых грунтов, таким образом, отсутствуют технические и технологические решения по предотвращению замерзания воды.</w:t>
      </w:r>
    </w:p>
    <w:p w:rsidR="005B2054" w:rsidRPr="004D5F52" w:rsidRDefault="005B2054" w:rsidP="00CD32F0">
      <w:pPr>
        <w:pStyle w:val="e"/>
        <w:spacing w:line="276" w:lineRule="auto"/>
        <w:jc w:val="both"/>
        <w:rPr>
          <w:rFonts w:ascii="Arial" w:hAnsi="Arial" w:cs="Arial"/>
        </w:rPr>
      </w:pPr>
    </w:p>
    <w:p w:rsidR="00BA091E" w:rsidRPr="004D5F52" w:rsidRDefault="00487B94" w:rsidP="00CD32F0">
      <w:pPr>
        <w:pStyle w:val="3TimesNewRoman141"/>
      </w:pPr>
      <w:bookmarkStart w:id="54" w:name="_Toc88831163"/>
      <w:bookmarkStart w:id="55" w:name="_Toc141776402"/>
      <w:r w:rsidRPr="004D5F52">
        <w:t xml:space="preserve">1.1.6. </w:t>
      </w:r>
      <w:r w:rsidR="00BA091E" w:rsidRPr="004D5F52">
        <w:t>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</w:t>
      </w:r>
      <w:r w:rsidR="003B4AA8" w:rsidRPr="004D5F52">
        <w:t xml:space="preserve"> (границ зон, в которых расположены такие объекты)</w:t>
      </w:r>
      <w:bookmarkEnd w:id="54"/>
      <w:bookmarkEnd w:id="55"/>
    </w:p>
    <w:p w:rsidR="00640ACF" w:rsidRPr="004D5F52" w:rsidRDefault="00F50CBD" w:rsidP="00CD32F0">
      <w:pPr>
        <w:pStyle w:val="ae"/>
        <w:spacing w:after="0"/>
        <w:ind w:left="0" w:firstLine="709"/>
        <w:contextualSpacing w:val="0"/>
        <w:jc w:val="both"/>
        <w:rPr>
          <w:rFonts w:ascii="Arial" w:hAnsi="Arial" w:cs="Arial"/>
          <w:szCs w:val="24"/>
        </w:rPr>
      </w:pPr>
      <w:r w:rsidRPr="004D5F52">
        <w:rPr>
          <w:rFonts w:ascii="Arial" w:hAnsi="Arial" w:cs="Arial"/>
          <w:szCs w:val="24"/>
        </w:rPr>
        <w:t xml:space="preserve">Согласно данным, предоставленным заказчиком, право собственности на объекты водопроводно-канализационного хозяйства (ВКХ) принадлежит администрации </w:t>
      </w:r>
      <w:r w:rsidR="00172D6A" w:rsidRPr="004D5F52">
        <w:rPr>
          <w:rFonts w:ascii="Arial" w:hAnsi="Arial" w:cs="Arial"/>
          <w:szCs w:val="24"/>
        </w:rPr>
        <w:t>Кожановского сельсовета</w:t>
      </w:r>
      <w:r w:rsidRPr="004D5F52">
        <w:rPr>
          <w:rFonts w:ascii="Arial" w:hAnsi="Arial" w:cs="Arial"/>
          <w:szCs w:val="24"/>
        </w:rPr>
        <w:t>. Эксплуатацией объектов ВКХ занимается</w:t>
      </w:r>
      <w:bookmarkStart w:id="56" w:name="OLE_LINK170"/>
      <w:bookmarkStart w:id="57" w:name="OLE_LINK171"/>
      <w:bookmarkEnd w:id="56"/>
      <w:bookmarkEnd w:id="57"/>
      <w:r w:rsidR="001E3A7E" w:rsidRPr="004D5F52">
        <w:rPr>
          <w:rFonts w:ascii="Arial" w:hAnsi="Arial" w:cs="Arial"/>
          <w:szCs w:val="24"/>
        </w:rPr>
        <w:t xml:space="preserve"> </w:t>
      </w:r>
      <w:r w:rsidRPr="004D5F52">
        <w:rPr>
          <w:rFonts w:ascii="Arial" w:hAnsi="Arial" w:cs="Arial"/>
          <w:szCs w:val="24"/>
        </w:rPr>
        <w:t>ООО «ТМ-Прогресс».</w:t>
      </w:r>
    </w:p>
    <w:p w:rsidR="00640ACF" w:rsidRPr="004D5F52" w:rsidRDefault="00640ACF" w:rsidP="00CD32F0">
      <w:pPr>
        <w:jc w:val="left"/>
        <w:rPr>
          <w:rFonts w:ascii="Arial" w:hAnsi="Arial" w:cs="Arial"/>
          <w:sz w:val="24"/>
        </w:rPr>
      </w:pPr>
    </w:p>
    <w:p w:rsidR="00045C9C" w:rsidRPr="004D5F52" w:rsidRDefault="00045C9C" w:rsidP="00CD32F0">
      <w:pPr>
        <w:rPr>
          <w:rFonts w:ascii="Arial" w:hAnsi="Arial" w:cs="Arial"/>
          <w:sz w:val="24"/>
        </w:rPr>
        <w:sectPr w:rsidR="00045C9C" w:rsidRPr="004D5F52" w:rsidSect="00541C7A">
          <w:pgSz w:w="11906" w:h="16838"/>
          <w:pgMar w:top="0" w:right="849" w:bottom="856" w:left="1418" w:header="709" w:footer="709" w:gutter="0"/>
          <w:cols w:space="708"/>
          <w:titlePg/>
          <w:docGrid w:linePitch="360"/>
        </w:sectPr>
      </w:pPr>
    </w:p>
    <w:p w:rsidR="00F90691" w:rsidRPr="004D5F52" w:rsidRDefault="00596386" w:rsidP="00CD32F0">
      <w:pPr>
        <w:pStyle w:val="3TimesNewRoman141"/>
      </w:pPr>
      <w:bookmarkStart w:id="58" w:name="_Toc88831164"/>
      <w:bookmarkStart w:id="59" w:name="_Toc141776403"/>
      <w:r w:rsidRPr="004D5F52">
        <w:lastRenderedPageBreak/>
        <w:t>1.2</w:t>
      </w:r>
      <w:r w:rsidR="00D36F4D" w:rsidRPr="004D5F52">
        <w:t xml:space="preserve">. </w:t>
      </w:r>
      <w:r w:rsidR="00B41DD6" w:rsidRPr="004D5F52">
        <w:t>НАПРАВЛЕНИ</w:t>
      </w:r>
      <w:r w:rsidR="00C23B74" w:rsidRPr="004D5F52">
        <w:t>Я</w:t>
      </w:r>
      <w:r w:rsidR="00B41DD6" w:rsidRPr="004D5F52">
        <w:t xml:space="preserve"> РАЗВИТИЯ ЦЕНТРАЛИЗОВАННЫХ СИСТЕМ ВОДОСНАБЖЕНИЯ</w:t>
      </w:r>
      <w:bookmarkEnd w:id="58"/>
      <w:bookmarkEnd w:id="59"/>
    </w:p>
    <w:p w:rsidR="00EB7DDE" w:rsidRPr="004D5F52" w:rsidRDefault="00596386" w:rsidP="00CD32F0">
      <w:pPr>
        <w:pStyle w:val="3TimesNewRoman141"/>
      </w:pPr>
      <w:bookmarkStart w:id="60" w:name="_Toc88831165"/>
      <w:bookmarkStart w:id="61" w:name="_Toc141776404"/>
      <w:r w:rsidRPr="004D5F52">
        <w:t>1.2</w:t>
      </w:r>
      <w:r w:rsidR="00D36F4D" w:rsidRPr="004D5F52">
        <w:t xml:space="preserve">.1. </w:t>
      </w:r>
      <w:r w:rsidR="00F90691" w:rsidRPr="004D5F52">
        <w:t>Основные направления, принципы, задачи и плановые значения показателей развития централизованных систем водоснабжения</w:t>
      </w:r>
      <w:bookmarkEnd w:id="60"/>
      <w:bookmarkEnd w:id="61"/>
    </w:p>
    <w:p w:rsidR="005169D9" w:rsidRPr="004D5F52" w:rsidRDefault="005169D9" w:rsidP="00CD32F0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О</w:t>
      </w:r>
      <w:r w:rsidR="00FB1220" w:rsidRPr="004D5F52">
        <w:rPr>
          <w:rFonts w:ascii="Arial" w:hAnsi="Arial" w:cs="Arial"/>
        </w:rPr>
        <w:t>сновной задачей развития</w:t>
      </w:r>
      <w:r w:rsidR="00596386" w:rsidRPr="004D5F52">
        <w:rPr>
          <w:rFonts w:ascii="Arial" w:hAnsi="Arial" w:cs="Arial"/>
        </w:rPr>
        <w:t xml:space="preserve"> МО </w:t>
      </w:r>
      <w:r w:rsidRPr="004D5F52">
        <w:rPr>
          <w:rFonts w:ascii="Arial" w:hAnsi="Arial" w:cs="Arial"/>
        </w:rPr>
        <w:t>Кожановский</w:t>
      </w:r>
      <w:r w:rsidR="001E3A7E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сельсовет</w:t>
      </w:r>
      <w:r w:rsidR="001E3A7E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является бесперебойное обеспечение всего населения качественным централизованным водоснабжением. Для решения данной задачи необходимы следующие направления развития централизованной системы водоснабжения муниципального образования:</w:t>
      </w:r>
    </w:p>
    <w:p w:rsidR="005169D9" w:rsidRPr="004D5F52" w:rsidRDefault="005169D9" w:rsidP="00CD32F0">
      <w:pPr>
        <w:pStyle w:val="e"/>
        <w:numPr>
          <w:ilvl w:val="0"/>
          <w:numId w:val="5"/>
        </w:numPr>
        <w:spacing w:before="0"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обеспечение централизованным водоснабжением перспективных объектов капитального строительства;</w:t>
      </w:r>
    </w:p>
    <w:p w:rsidR="005169D9" w:rsidRPr="004D5F52" w:rsidRDefault="005169D9" w:rsidP="00CD32F0">
      <w:pPr>
        <w:pStyle w:val="e"/>
        <w:numPr>
          <w:ilvl w:val="0"/>
          <w:numId w:val="5"/>
        </w:numPr>
        <w:spacing w:before="0"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снижение потерь воды при транспортировке;</w:t>
      </w:r>
    </w:p>
    <w:p w:rsidR="005169D9" w:rsidRPr="004D5F52" w:rsidRDefault="005169D9" w:rsidP="00CD32F0">
      <w:pPr>
        <w:pStyle w:val="e"/>
        <w:numPr>
          <w:ilvl w:val="0"/>
          <w:numId w:val="5"/>
        </w:numPr>
        <w:spacing w:before="0"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привлечение инвестиций в модернизацию и техническое перевооружение объектов водоснабжения;</w:t>
      </w:r>
    </w:p>
    <w:p w:rsidR="005169D9" w:rsidRPr="004D5F52" w:rsidRDefault="005169D9" w:rsidP="00CD32F0">
      <w:pPr>
        <w:pStyle w:val="e"/>
        <w:numPr>
          <w:ilvl w:val="0"/>
          <w:numId w:val="5"/>
        </w:numPr>
        <w:spacing w:before="0"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обновление основного оборудования объектов и сетей централизованной системы водоснабжения;</w:t>
      </w:r>
    </w:p>
    <w:p w:rsidR="00EB7DDE" w:rsidRPr="004D5F52" w:rsidRDefault="005169D9" w:rsidP="00CD32F0">
      <w:pPr>
        <w:pStyle w:val="e"/>
        <w:numPr>
          <w:ilvl w:val="0"/>
          <w:numId w:val="5"/>
        </w:numPr>
        <w:spacing w:before="0"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реконструкция и модернизация водопроводной сети в целях обеспечения качества воды, поставляемой потребителям, повышения надежности водоснабжения и снижения аварийности</w:t>
      </w:r>
      <w:r w:rsidR="00BA091E" w:rsidRPr="004D5F52">
        <w:rPr>
          <w:rFonts w:ascii="Arial" w:hAnsi="Arial" w:cs="Arial"/>
        </w:rPr>
        <w:t>.</w:t>
      </w:r>
    </w:p>
    <w:p w:rsidR="00BA091E" w:rsidRPr="004D5F52" w:rsidRDefault="00596386" w:rsidP="00CD32F0">
      <w:pPr>
        <w:pStyle w:val="3TimesNewRoman141"/>
      </w:pPr>
      <w:bookmarkStart w:id="62" w:name="_Toc88831166"/>
      <w:bookmarkStart w:id="63" w:name="_Toc141776405"/>
      <w:r w:rsidRPr="004D5F52">
        <w:t>1.2</w:t>
      </w:r>
      <w:r w:rsidR="00D36F4D" w:rsidRPr="004D5F52">
        <w:t xml:space="preserve">.2. </w:t>
      </w:r>
      <w:r w:rsidR="002445FA" w:rsidRPr="004D5F52">
        <w:t xml:space="preserve">Различные сценарии развития централизованных систем водоснабжения в зависимости от различных сценариев развития </w:t>
      </w:r>
      <w:r w:rsidR="00E1715E" w:rsidRPr="004D5F52">
        <w:t xml:space="preserve">поселений, </w:t>
      </w:r>
      <w:r w:rsidR="002445FA" w:rsidRPr="004D5F52">
        <w:t>городск</w:t>
      </w:r>
      <w:r w:rsidR="00E1715E" w:rsidRPr="004D5F52">
        <w:t xml:space="preserve">их </w:t>
      </w:r>
      <w:r w:rsidR="002445FA" w:rsidRPr="004D5F52">
        <w:t>округ</w:t>
      </w:r>
      <w:r w:rsidR="00E1715E" w:rsidRPr="004D5F52">
        <w:t>ов</w:t>
      </w:r>
      <w:bookmarkEnd w:id="62"/>
      <w:bookmarkEnd w:id="63"/>
    </w:p>
    <w:p w:rsidR="00596386" w:rsidRPr="004D5F52" w:rsidRDefault="00596386" w:rsidP="00CD32F0">
      <w:pPr>
        <w:pStyle w:val="a8"/>
        <w:spacing w:line="276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D5F52">
        <w:rPr>
          <w:rFonts w:ascii="Arial" w:hAnsi="Arial" w:cs="Arial"/>
          <w:sz w:val="24"/>
          <w:szCs w:val="24"/>
        </w:rPr>
        <w:t>I сценарий «Высокий вариант прогноза численности населения».</w:t>
      </w:r>
    </w:p>
    <w:p w:rsidR="00596386" w:rsidRPr="004D5F52" w:rsidRDefault="00596386" w:rsidP="00CD32F0">
      <w:pPr>
        <w:pStyle w:val="a8"/>
        <w:spacing w:line="276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D5F52">
        <w:rPr>
          <w:rFonts w:ascii="Arial" w:hAnsi="Arial" w:cs="Arial"/>
          <w:sz w:val="24"/>
          <w:szCs w:val="24"/>
        </w:rPr>
        <w:t>При этом сценарии ожидаемое увеличение численности населения связано с естественным ростом населения. I сценарий прогноза влечет за собой необходимость в дополнительном развитии мощности объектов обслуживания населения, прирост площади под жилыми зонами также увеличится.</w:t>
      </w:r>
    </w:p>
    <w:p w:rsidR="00596386" w:rsidRPr="004D5F52" w:rsidRDefault="00596386" w:rsidP="00CD32F0">
      <w:pPr>
        <w:pStyle w:val="a8"/>
        <w:spacing w:line="276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D5F52">
        <w:rPr>
          <w:rFonts w:ascii="Arial" w:hAnsi="Arial" w:cs="Arial"/>
          <w:sz w:val="24"/>
          <w:szCs w:val="24"/>
        </w:rPr>
        <w:t>II сценарий «Консервативный вариант прогноза численности населения».</w:t>
      </w:r>
    </w:p>
    <w:p w:rsidR="00596386" w:rsidRPr="004D5F52" w:rsidRDefault="00596386" w:rsidP="00CD32F0">
      <w:pPr>
        <w:pStyle w:val="a8"/>
        <w:spacing w:line="276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D5F52">
        <w:rPr>
          <w:rFonts w:ascii="Arial" w:hAnsi="Arial" w:cs="Arial"/>
          <w:sz w:val="24"/>
          <w:szCs w:val="24"/>
        </w:rPr>
        <w:t>При этом сценарии учитывается общее сокращение рабочих мест в МО из-за спада объемов производства, темпы снижения численности населения будут оставаться на среднем уровне (при сохранении отрицательного естественного и механического прироста). При этом варианте можно ожидать проблем из-за невозможности сохранить сложившуюся жилую общественную застройку, инженерную и транспортную инфраструктуры, могут появиться экономические проблемы. Сценарий II не влечет за собой необходимости в дополнительном развитии мощности объектов обслуживания населения, прирост площади под жилыми зонами также будет совсем незначительным.</w:t>
      </w:r>
    </w:p>
    <w:p w:rsidR="00596386" w:rsidRPr="004D5F52" w:rsidRDefault="00596386" w:rsidP="00CD32F0">
      <w:pPr>
        <w:pStyle w:val="a8"/>
        <w:spacing w:line="276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D5F52">
        <w:rPr>
          <w:rFonts w:ascii="Arial" w:hAnsi="Arial" w:cs="Arial"/>
          <w:sz w:val="24"/>
          <w:szCs w:val="24"/>
        </w:rPr>
        <w:t>III сценарий «Промежуточный вариант прогноза численности населения».</w:t>
      </w:r>
    </w:p>
    <w:p w:rsidR="00596386" w:rsidRPr="004D5F52" w:rsidRDefault="00596386" w:rsidP="00CD32F0">
      <w:pPr>
        <w:pStyle w:val="a8"/>
        <w:spacing w:line="276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D5F52">
        <w:rPr>
          <w:rFonts w:ascii="Arial" w:hAnsi="Arial" w:cs="Arial"/>
          <w:sz w:val="24"/>
          <w:szCs w:val="24"/>
        </w:rPr>
        <w:t>При этом сценарии ожидание увеличения водопотребления не планируется. Сценарий III прогноза не влечет за собой необходимости в дополнительном развитии мощности объектов обслуживания населения, прирост площади под жилыми зонами также будет совсем незначительным.</w:t>
      </w:r>
    </w:p>
    <w:p w:rsidR="00596386" w:rsidRPr="004D5F52" w:rsidRDefault="00596386" w:rsidP="00CD32F0">
      <w:pPr>
        <w:pStyle w:val="a8"/>
        <w:spacing w:line="276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D5F52">
        <w:rPr>
          <w:rFonts w:ascii="Arial" w:hAnsi="Arial" w:cs="Arial"/>
          <w:sz w:val="24"/>
          <w:szCs w:val="24"/>
        </w:rPr>
        <w:t>В муниципальном образовании Кожановский</w:t>
      </w:r>
      <w:r w:rsidR="001E3A7E" w:rsidRPr="004D5F52">
        <w:rPr>
          <w:rFonts w:ascii="Arial" w:hAnsi="Arial" w:cs="Arial"/>
          <w:sz w:val="24"/>
          <w:szCs w:val="24"/>
        </w:rPr>
        <w:t xml:space="preserve"> </w:t>
      </w:r>
      <w:r w:rsidRPr="004D5F52">
        <w:rPr>
          <w:rFonts w:ascii="Arial" w:hAnsi="Arial" w:cs="Arial"/>
          <w:sz w:val="24"/>
          <w:szCs w:val="24"/>
        </w:rPr>
        <w:t>сельсовет</w:t>
      </w:r>
      <w:r w:rsidR="001E3A7E" w:rsidRPr="004D5F52">
        <w:rPr>
          <w:rFonts w:ascii="Arial" w:hAnsi="Arial" w:cs="Arial"/>
          <w:sz w:val="24"/>
          <w:szCs w:val="24"/>
        </w:rPr>
        <w:t xml:space="preserve"> </w:t>
      </w:r>
      <w:r w:rsidRPr="004D5F52">
        <w:rPr>
          <w:rFonts w:ascii="Arial" w:hAnsi="Arial" w:cs="Arial"/>
          <w:sz w:val="24"/>
          <w:szCs w:val="24"/>
        </w:rPr>
        <w:t>предполагается III сценарий развития поселения, исходя из отсутствия прироста численности проживающего населения.</w:t>
      </w:r>
    </w:p>
    <w:p w:rsidR="00BA4CB8" w:rsidRPr="004D5F52" w:rsidRDefault="00BA4CB8" w:rsidP="00CD32F0">
      <w:pPr>
        <w:pStyle w:val="a8"/>
        <w:spacing w:line="276" w:lineRule="auto"/>
        <w:ind w:firstLine="709"/>
        <w:jc w:val="both"/>
        <w:rPr>
          <w:rFonts w:ascii="Arial" w:hAnsi="Arial" w:cs="Arial"/>
          <w:sz w:val="24"/>
          <w:szCs w:val="24"/>
        </w:rPr>
      </w:pPr>
      <w:bookmarkStart w:id="64" w:name="_Hlk103846294"/>
      <w:bookmarkStart w:id="65" w:name="_Hlk103775813"/>
      <w:r w:rsidRPr="004D5F52">
        <w:rPr>
          <w:rFonts w:ascii="Arial" w:hAnsi="Arial" w:cs="Arial"/>
          <w:sz w:val="24"/>
          <w:szCs w:val="24"/>
        </w:rPr>
        <w:t>Планируемый прирост, снос объектов отсутствует.</w:t>
      </w:r>
      <w:bookmarkEnd w:id="64"/>
    </w:p>
    <w:bookmarkEnd w:id="65"/>
    <w:p w:rsidR="00BA4CB8" w:rsidRPr="004D5F52" w:rsidRDefault="00BA4CB8" w:rsidP="00CD32F0">
      <w:pPr>
        <w:rPr>
          <w:rFonts w:ascii="Arial" w:hAnsi="Arial" w:cs="Arial"/>
          <w:sz w:val="24"/>
        </w:rPr>
        <w:sectPr w:rsidR="00BA4CB8" w:rsidRPr="004D5F52" w:rsidSect="001E3A7E">
          <w:pgSz w:w="11906" w:h="16838"/>
          <w:pgMar w:top="709" w:right="849" w:bottom="856" w:left="1418" w:header="709" w:footer="709" w:gutter="0"/>
          <w:cols w:space="708"/>
          <w:titlePg/>
          <w:docGrid w:linePitch="360"/>
        </w:sectPr>
      </w:pPr>
    </w:p>
    <w:p w:rsidR="0037299F" w:rsidRDefault="0037299F" w:rsidP="00CD32F0">
      <w:pPr>
        <w:pStyle w:val="3TimesNewRoman141"/>
      </w:pPr>
      <w:bookmarkStart w:id="66" w:name="_Toc88831167"/>
      <w:bookmarkStart w:id="67" w:name="_Toc141776406"/>
    </w:p>
    <w:p w:rsidR="0037299F" w:rsidRDefault="0037299F" w:rsidP="00CD32F0">
      <w:pPr>
        <w:pStyle w:val="3TimesNewRoman141"/>
      </w:pPr>
    </w:p>
    <w:p w:rsidR="000D0DD4" w:rsidRPr="004D5F52" w:rsidRDefault="00596386" w:rsidP="00CD32F0">
      <w:pPr>
        <w:pStyle w:val="3TimesNewRoman141"/>
      </w:pPr>
      <w:r w:rsidRPr="004D5F52">
        <w:t>1.3</w:t>
      </w:r>
      <w:r w:rsidR="00D36F4D" w:rsidRPr="004D5F52">
        <w:t xml:space="preserve">. </w:t>
      </w:r>
      <w:bookmarkStart w:id="68" w:name="OLE_LINK172"/>
      <w:bookmarkStart w:id="69" w:name="OLE_LINK173"/>
      <w:r w:rsidR="00B41DD6" w:rsidRPr="004D5F52">
        <w:t xml:space="preserve">БАЛАНС </w:t>
      </w:r>
      <w:r w:rsidR="00784ED4" w:rsidRPr="004D5F52">
        <w:t xml:space="preserve">ВОДОСНАБЖЕНИЯ И ПОТРЕБЛЕНИЯ </w:t>
      </w:r>
      <w:r w:rsidR="00FA2589" w:rsidRPr="004D5F52">
        <w:t xml:space="preserve">ГОРЯЧЕЙ, </w:t>
      </w:r>
      <w:r w:rsidR="00784ED4" w:rsidRPr="004D5F52">
        <w:t>ПИТЬЕВОЙ И ТЕХНИЧЕСКОЙ ВОДЫ</w:t>
      </w:r>
      <w:bookmarkEnd w:id="66"/>
      <w:bookmarkEnd w:id="67"/>
      <w:bookmarkEnd w:id="68"/>
      <w:bookmarkEnd w:id="69"/>
    </w:p>
    <w:p w:rsidR="00BA091E" w:rsidRPr="004D5F52" w:rsidRDefault="00596386" w:rsidP="00CD32F0">
      <w:pPr>
        <w:pStyle w:val="3TimesNewRoman141"/>
      </w:pPr>
      <w:bookmarkStart w:id="70" w:name="_Toc88831168"/>
      <w:bookmarkStart w:id="71" w:name="_Toc141776407"/>
      <w:r w:rsidRPr="004D5F52">
        <w:t>1.3</w:t>
      </w:r>
      <w:r w:rsidR="00D36F4D" w:rsidRPr="004D5F52">
        <w:t xml:space="preserve">.1. </w:t>
      </w:r>
      <w:r w:rsidR="00BA091E" w:rsidRPr="004D5F52">
        <w:t>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</w:r>
      <w:bookmarkEnd w:id="70"/>
      <w:bookmarkEnd w:id="71"/>
    </w:p>
    <w:p w:rsidR="00193C26" w:rsidRPr="004D5F52" w:rsidRDefault="002648B1" w:rsidP="00CD32F0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Объемы водопотребления му</w:t>
      </w:r>
      <w:r w:rsidR="009E410F" w:rsidRPr="004D5F52">
        <w:rPr>
          <w:rFonts w:ascii="Arial" w:hAnsi="Arial" w:cs="Arial"/>
        </w:rPr>
        <w:t>ниципального образования</w:t>
      </w:r>
      <w:r w:rsidR="0060078F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Кожановский</w:t>
      </w:r>
      <w:r w:rsidR="0060078F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сельсовет</w:t>
      </w:r>
      <w:r w:rsidR="0060078F" w:rsidRPr="004D5F52">
        <w:rPr>
          <w:rFonts w:ascii="Arial" w:hAnsi="Arial" w:cs="Arial"/>
        </w:rPr>
        <w:t xml:space="preserve"> </w:t>
      </w:r>
      <w:r w:rsidR="00334AD4" w:rsidRPr="004D5F52">
        <w:rPr>
          <w:rFonts w:ascii="Arial" w:hAnsi="Arial" w:cs="Arial"/>
        </w:rPr>
        <w:t>основан</w:t>
      </w:r>
      <w:r w:rsidR="004E442D" w:rsidRPr="004D5F52">
        <w:rPr>
          <w:rFonts w:ascii="Arial" w:hAnsi="Arial" w:cs="Arial"/>
        </w:rPr>
        <w:t xml:space="preserve"> на данных предоставленных РСО </w:t>
      </w:r>
      <w:r w:rsidR="00BF0B90" w:rsidRPr="004D5F52">
        <w:rPr>
          <w:rFonts w:ascii="Arial" w:hAnsi="Arial" w:cs="Arial"/>
        </w:rPr>
        <w:t>и приведены</w:t>
      </w:r>
      <w:r w:rsidRPr="004D5F52">
        <w:rPr>
          <w:rFonts w:ascii="Arial" w:hAnsi="Arial" w:cs="Arial"/>
        </w:rPr>
        <w:t xml:space="preserve"> в таблице </w:t>
      </w:r>
      <w:bookmarkStart w:id="72" w:name="OLE_LINK174"/>
      <w:bookmarkStart w:id="73" w:name="OLE_LINK175"/>
      <w:bookmarkStart w:id="74" w:name="OLE_LINK176"/>
      <w:bookmarkEnd w:id="72"/>
      <w:bookmarkEnd w:id="73"/>
      <w:bookmarkEnd w:id="74"/>
      <w:r w:rsidRPr="004D5F52">
        <w:rPr>
          <w:rFonts w:ascii="Arial" w:hAnsi="Arial" w:cs="Arial"/>
        </w:rPr>
        <w:t>1.3.1.1</w:t>
      </w:r>
      <w:r w:rsidR="00596386" w:rsidRPr="004D5F52">
        <w:rPr>
          <w:rFonts w:ascii="Arial" w:hAnsi="Arial" w:cs="Arial"/>
        </w:rPr>
        <w:t>.</w:t>
      </w:r>
    </w:p>
    <w:p w:rsidR="00193C26" w:rsidRPr="004D5F52" w:rsidRDefault="00193C26" w:rsidP="00CD32F0">
      <w:pPr>
        <w:pStyle w:val="e"/>
        <w:spacing w:before="0" w:line="276" w:lineRule="auto"/>
        <w:jc w:val="both"/>
        <w:rPr>
          <w:rFonts w:ascii="Arial" w:hAnsi="Arial" w:cs="Arial"/>
        </w:rPr>
      </w:pPr>
    </w:p>
    <w:p w:rsidR="00045C9C" w:rsidRPr="004D5F52" w:rsidRDefault="00596386" w:rsidP="00CD32F0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Таблица 1.3.1.1 - Общий баланс водоснабжения муниципального образования</w:t>
      </w:r>
    </w:p>
    <w:tbl>
      <w:tblPr>
        <w:tblStyle w:val="a5"/>
        <w:tblW w:w="4973" w:type="pct"/>
        <w:jc w:val="center"/>
        <w:tblLook w:val="04A0" w:firstRow="1" w:lastRow="0" w:firstColumn="1" w:lastColumn="0" w:noHBand="0" w:noVBand="1"/>
      </w:tblPr>
      <w:tblGrid>
        <w:gridCol w:w="2213"/>
        <w:gridCol w:w="2877"/>
        <w:gridCol w:w="1596"/>
        <w:gridCol w:w="1135"/>
        <w:gridCol w:w="1001"/>
        <w:gridCol w:w="880"/>
      </w:tblGrid>
      <w:tr w:rsidR="0062399A" w:rsidRPr="004D5F52" w:rsidTr="00CD32F0">
        <w:trPr>
          <w:jc w:val="center"/>
        </w:trPr>
        <w:tc>
          <w:tcPr>
            <w:tcW w:w="1221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Населенный</w:t>
            </w:r>
            <w:r w:rsidR="0060078F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пункт</w:t>
            </w:r>
          </w:p>
        </w:tc>
        <w:tc>
          <w:tcPr>
            <w:tcW w:w="1563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Наименование</w:t>
            </w:r>
          </w:p>
        </w:tc>
        <w:tc>
          <w:tcPr>
            <w:tcW w:w="704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Ед. изм.</w:t>
            </w:r>
          </w:p>
        </w:tc>
        <w:tc>
          <w:tcPr>
            <w:tcW w:w="1512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2021 год</w:t>
            </w:r>
          </w:p>
        </w:tc>
      </w:tr>
      <w:tr w:rsidR="0062399A" w:rsidRPr="004D5F52" w:rsidTr="00CD32F0">
        <w:trPr>
          <w:trHeight w:val="279"/>
          <w:jc w:val="center"/>
        </w:trPr>
        <w:tc>
          <w:tcPr>
            <w:tcW w:w="1221" w:type="pct"/>
            <w:vMerge/>
            <w:shd w:val="clear" w:color="auto" w:fill="auto"/>
          </w:tcPr>
          <w:p w:rsidR="00045C9C" w:rsidRPr="004D5F52" w:rsidRDefault="00045C9C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563" w:type="pct"/>
            <w:vMerge/>
            <w:shd w:val="clear" w:color="auto" w:fill="auto"/>
          </w:tcPr>
          <w:p w:rsidR="00045C9C" w:rsidRPr="004D5F52" w:rsidRDefault="00045C9C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04" w:type="pct"/>
            <w:vMerge/>
            <w:shd w:val="clear" w:color="auto" w:fill="auto"/>
          </w:tcPr>
          <w:p w:rsidR="00045C9C" w:rsidRPr="004D5F52" w:rsidRDefault="00045C9C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68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501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44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Тех-ой</w:t>
            </w:r>
          </w:p>
        </w:tc>
      </w:tr>
      <w:tr w:rsidR="00317C0B" w:rsidRPr="004D5F52" w:rsidTr="0048445F">
        <w:trPr>
          <w:jc w:val="center"/>
        </w:trPr>
        <w:tc>
          <w:tcPr>
            <w:tcW w:w="1221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с. Кожаны</w:t>
            </w:r>
          </w:p>
        </w:tc>
        <w:tc>
          <w:tcPr>
            <w:tcW w:w="15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Поднято</w:t>
            </w:r>
            <w:r w:rsidR="0060078F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воды</w:t>
            </w:r>
          </w:p>
        </w:tc>
        <w:tc>
          <w:tcPr>
            <w:tcW w:w="70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175.04</w:t>
            </w:r>
          </w:p>
        </w:tc>
        <w:tc>
          <w:tcPr>
            <w:tcW w:w="501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4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</w:t>
            </w:r>
          </w:p>
        </w:tc>
      </w:tr>
      <w:tr w:rsidR="00317C0B" w:rsidRPr="004D5F52" w:rsidTr="0048445F">
        <w:trPr>
          <w:jc w:val="center"/>
        </w:trPr>
        <w:tc>
          <w:tcPr>
            <w:tcW w:w="1221" w:type="pct"/>
            <w:vMerge/>
          </w:tcPr>
          <w:p w:rsidR="00317C0B" w:rsidRPr="004D5F52" w:rsidRDefault="00317C0B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5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Собственные</w:t>
            </w:r>
            <w:r w:rsidR="0060078F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нужды</w:t>
            </w:r>
          </w:p>
        </w:tc>
        <w:tc>
          <w:tcPr>
            <w:tcW w:w="70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501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4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</w:t>
            </w:r>
          </w:p>
        </w:tc>
      </w:tr>
      <w:tr w:rsidR="00317C0B" w:rsidRPr="004D5F52" w:rsidTr="00193C26">
        <w:trPr>
          <w:jc w:val="center"/>
        </w:trPr>
        <w:tc>
          <w:tcPr>
            <w:tcW w:w="1221" w:type="pct"/>
            <w:vMerge/>
          </w:tcPr>
          <w:p w:rsidR="00317C0B" w:rsidRPr="004D5F52" w:rsidRDefault="00317C0B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5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Передано</w:t>
            </w:r>
            <w:r w:rsidR="0060078F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воды в сеть</w:t>
            </w:r>
          </w:p>
        </w:tc>
        <w:tc>
          <w:tcPr>
            <w:tcW w:w="70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175.04</w:t>
            </w:r>
          </w:p>
        </w:tc>
        <w:tc>
          <w:tcPr>
            <w:tcW w:w="50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54,51</w:t>
            </w:r>
          </w:p>
        </w:tc>
        <w:tc>
          <w:tcPr>
            <w:tcW w:w="44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</w:t>
            </w:r>
          </w:p>
        </w:tc>
      </w:tr>
      <w:tr w:rsidR="00317C0B" w:rsidRPr="004D5F52" w:rsidTr="00193C26">
        <w:trPr>
          <w:jc w:val="center"/>
        </w:trPr>
        <w:tc>
          <w:tcPr>
            <w:tcW w:w="1221" w:type="pct"/>
            <w:vMerge/>
          </w:tcPr>
          <w:p w:rsidR="00317C0B" w:rsidRPr="004D5F52" w:rsidRDefault="00317C0B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5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70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13.23</w:t>
            </w:r>
          </w:p>
        </w:tc>
        <w:tc>
          <w:tcPr>
            <w:tcW w:w="50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3,42</w:t>
            </w:r>
          </w:p>
        </w:tc>
        <w:tc>
          <w:tcPr>
            <w:tcW w:w="44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</w:t>
            </w:r>
          </w:p>
        </w:tc>
      </w:tr>
      <w:tr w:rsidR="00317C0B" w:rsidRPr="004D5F52" w:rsidTr="00193C26">
        <w:trPr>
          <w:jc w:val="center"/>
        </w:trPr>
        <w:tc>
          <w:tcPr>
            <w:tcW w:w="1221" w:type="pct"/>
            <w:vMerge/>
          </w:tcPr>
          <w:p w:rsidR="00317C0B" w:rsidRPr="004D5F52" w:rsidRDefault="00317C0B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5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Передано воды на собственные нужды</w:t>
            </w:r>
          </w:p>
        </w:tc>
        <w:tc>
          <w:tcPr>
            <w:tcW w:w="70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73,60</w:t>
            </w:r>
          </w:p>
        </w:tc>
        <w:tc>
          <w:tcPr>
            <w:tcW w:w="50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44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</w:t>
            </w:r>
          </w:p>
        </w:tc>
      </w:tr>
      <w:tr w:rsidR="00317C0B" w:rsidRPr="004D5F52" w:rsidTr="00193C26">
        <w:trPr>
          <w:jc w:val="center"/>
        </w:trPr>
        <w:tc>
          <w:tcPr>
            <w:tcW w:w="1221" w:type="pct"/>
            <w:vMerge/>
          </w:tcPr>
          <w:p w:rsidR="00317C0B" w:rsidRPr="004D5F52" w:rsidRDefault="00317C0B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56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Передано</w:t>
            </w:r>
            <w:r w:rsidR="0060078F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воды</w:t>
            </w:r>
            <w:r w:rsidR="0060078F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потребителям</w:t>
            </w:r>
          </w:p>
        </w:tc>
        <w:tc>
          <w:tcPr>
            <w:tcW w:w="70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6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88,21</w:t>
            </w:r>
          </w:p>
        </w:tc>
        <w:tc>
          <w:tcPr>
            <w:tcW w:w="50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51,09</w:t>
            </w:r>
          </w:p>
        </w:tc>
        <w:tc>
          <w:tcPr>
            <w:tcW w:w="44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</w:t>
            </w:r>
          </w:p>
        </w:tc>
      </w:tr>
      <w:tr w:rsidR="00317C0B" w:rsidRPr="004D5F52" w:rsidTr="004D5F52">
        <w:trPr>
          <w:jc w:val="center"/>
        </w:trPr>
        <w:tc>
          <w:tcPr>
            <w:tcW w:w="1221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Итого</w:t>
            </w:r>
            <w:r w:rsidR="0060078F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по</w:t>
            </w:r>
            <w:r w:rsidR="0060078F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Кожановский</w:t>
            </w:r>
            <w:r w:rsidR="0060078F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сельсовет</w:t>
            </w:r>
          </w:p>
        </w:tc>
        <w:tc>
          <w:tcPr>
            <w:tcW w:w="156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Поднято</w:t>
            </w:r>
            <w:r w:rsidR="0060078F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воды</w:t>
            </w:r>
          </w:p>
        </w:tc>
        <w:tc>
          <w:tcPr>
            <w:tcW w:w="70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68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175.04</w:t>
            </w:r>
          </w:p>
        </w:tc>
        <w:tc>
          <w:tcPr>
            <w:tcW w:w="501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4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</w:t>
            </w:r>
          </w:p>
        </w:tc>
      </w:tr>
      <w:tr w:rsidR="00317C0B" w:rsidRPr="004D5F52" w:rsidTr="004D5F52">
        <w:trPr>
          <w:jc w:val="center"/>
        </w:trPr>
        <w:tc>
          <w:tcPr>
            <w:tcW w:w="1221" w:type="pct"/>
            <w:vMerge/>
            <w:shd w:val="clear" w:color="auto" w:fill="auto"/>
          </w:tcPr>
          <w:p w:rsidR="00317C0B" w:rsidRPr="004D5F52" w:rsidRDefault="00317C0B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56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Собственные</w:t>
            </w:r>
            <w:r w:rsidR="0060078F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нужды</w:t>
            </w:r>
          </w:p>
        </w:tc>
        <w:tc>
          <w:tcPr>
            <w:tcW w:w="70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68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0.0</w:t>
            </w:r>
          </w:p>
        </w:tc>
        <w:tc>
          <w:tcPr>
            <w:tcW w:w="501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4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</w:t>
            </w:r>
          </w:p>
        </w:tc>
      </w:tr>
      <w:tr w:rsidR="00317C0B" w:rsidRPr="004D5F52" w:rsidTr="004D5F52">
        <w:trPr>
          <w:jc w:val="center"/>
        </w:trPr>
        <w:tc>
          <w:tcPr>
            <w:tcW w:w="1221" w:type="pct"/>
            <w:vMerge/>
            <w:shd w:val="clear" w:color="auto" w:fill="auto"/>
          </w:tcPr>
          <w:p w:rsidR="00317C0B" w:rsidRPr="004D5F52" w:rsidRDefault="00317C0B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56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Передано</w:t>
            </w:r>
            <w:r w:rsidR="0060078F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воды в сеть</w:t>
            </w:r>
          </w:p>
        </w:tc>
        <w:tc>
          <w:tcPr>
            <w:tcW w:w="70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68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175.04</w:t>
            </w:r>
          </w:p>
        </w:tc>
        <w:tc>
          <w:tcPr>
            <w:tcW w:w="501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54,51</w:t>
            </w:r>
          </w:p>
        </w:tc>
        <w:tc>
          <w:tcPr>
            <w:tcW w:w="44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</w:t>
            </w:r>
          </w:p>
        </w:tc>
      </w:tr>
      <w:tr w:rsidR="00317C0B" w:rsidRPr="004D5F52" w:rsidTr="004D5F52">
        <w:trPr>
          <w:jc w:val="center"/>
        </w:trPr>
        <w:tc>
          <w:tcPr>
            <w:tcW w:w="1221" w:type="pct"/>
            <w:vMerge/>
            <w:shd w:val="clear" w:color="auto" w:fill="auto"/>
          </w:tcPr>
          <w:p w:rsidR="00317C0B" w:rsidRPr="004D5F52" w:rsidRDefault="00317C0B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56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70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68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13.23</w:t>
            </w:r>
          </w:p>
        </w:tc>
        <w:tc>
          <w:tcPr>
            <w:tcW w:w="501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3,42</w:t>
            </w:r>
          </w:p>
        </w:tc>
        <w:tc>
          <w:tcPr>
            <w:tcW w:w="44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</w:t>
            </w:r>
          </w:p>
        </w:tc>
      </w:tr>
      <w:tr w:rsidR="00317C0B" w:rsidRPr="004D5F52" w:rsidTr="004D5F52">
        <w:trPr>
          <w:jc w:val="center"/>
        </w:trPr>
        <w:tc>
          <w:tcPr>
            <w:tcW w:w="1221" w:type="pct"/>
            <w:vMerge/>
            <w:shd w:val="clear" w:color="auto" w:fill="auto"/>
          </w:tcPr>
          <w:p w:rsidR="00317C0B" w:rsidRPr="004D5F52" w:rsidRDefault="00317C0B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56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Передано воды на собственные нужды</w:t>
            </w:r>
          </w:p>
        </w:tc>
        <w:tc>
          <w:tcPr>
            <w:tcW w:w="70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68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73,60</w:t>
            </w:r>
          </w:p>
        </w:tc>
        <w:tc>
          <w:tcPr>
            <w:tcW w:w="501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44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</w:t>
            </w:r>
          </w:p>
        </w:tc>
      </w:tr>
      <w:tr w:rsidR="00317C0B" w:rsidRPr="004D5F52" w:rsidTr="004D5F52">
        <w:trPr>
          <w:jc w:val="center"/>
        </w:trPr>
        <w:tc>
          <w:tcPr>
            <w:tcW w:w="1221" w:type="pct"/>
            <w:vMerge/>
            <w:shd w:val="clear" w:color="auto" w:fill="auto"/>
          </w:tcPr>
          <w:p w:rsidR="00317C0B" w:rsidRPr="004D5F52" w:rsidRDefault="00317C0B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56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Передано</w:t>
            </w:r>
            <w:r w:rsidR="0060078F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воды</w:t>
            </w:r>
            <w:r w:rsidR="0060078F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потребителям</w:t>
            </w:r>
          </w:p>
        </w:tc>
        <w:tc>
          <w:tcPr>
            <w:tcW w:w="70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68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88,21</w:t>
            </w:r>
          </w:p>
        </w:tc>
        <w:tc>
          <w:tcPr>
            <w:tcW w:w="501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51,09</w:t>
            </w:r>
          </w:p>
        </w:tc>
        <w:tc>
          <w:tcPr>
            <w:tcW w:w="44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</w:t>
            </w:r>
          </w:p>
        </w:tc>
      </w:tr>
    </w:tbl>
    <w:p w:rsidR="00596386" w:rsidRPr="004D5F52" w:rsidRDefault="00596386" w:rsidP="00CD32F0">
      <w:pPr>
        <w:pStyle w:val="70"/>
        <w:rPr>
          <w:rFonts w:ascii="Arial" w:hAnsi="Arial" w:cs="Arial"/>
          <w:color w:val="auto"/>
          <w:sz w:val="24"/>
          <w:szCs w:val="24"/>
        </w:rPr>
      </w:pPr>
      <w:bookmarkStart w:id="75" w:name="_Toc524593175"/>
      <w:bookmarkStart w:id="76" w:name="_Toc88831169"/>
    </w:p>
    <w:p w:rsidR="000724DE" w:rsidRPr="004D5F52" w:rsidRDefault="00596386" w:rsidP="00CD32F0">
      <w:pPr>
        <w:pStyle w:val="3TimesNewRoman141"/>
      </w:pPr>
      <w:bookmarkStart w:id="77" w:name="_Toc141776408"/>
      <w:r w:rsidRPr="004D5F52">
        <w:t>1.3</w:t>
      </w:r>
      <w:r w:rsidR="00D36F4D" w:rsidRPr="004D5F52">
        <w:t xml:space="preserve">.2. </w:t>
      </w:r>
      <w:r w:rsidR="00E63089" w:rsidRPr="004D5F52">
        <w:t>Т</w:t>
      </w:r>
      <w:r w:rsidR="00EE70AD" w:rsidRPr="004D5F52">
        <w:t xml:space="preserve">ерриториальный баланс подачи </w:t>
      </w:r>
      <w:r w:rsidR="00645A49" w:rsidRPr="004D5F52">
        <w:t xml:space="preserve">горячей, </w:t>
      </w:r>
      <w:r w:rsidR="00EE70AD" w:rsidRPr="004D5F52">
        <w:t>питьевой и технической воды по технологическим зонам водоснабжения (годовой и в сутки максимального водопотребления)</w:t>
      </w:r>
      <w:bookmarkEnd w:id="75"/>
      <w:bookmarkEnd w:id="76"/>
      <w:bookmarkEnd w:id="77"/>
    </w:p>
    <w:p w:rsidR="0037299F" w:rsidRDefault="001C5DA7" w:rsidP="007F4BB4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В муниципальном образование Кожановский сельсовет</w:t>
      </w:r>
      <w:r w:rsidR="00193C26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существуют</w:t>
      </w:r>
      <w:bookmarkStart w:id="78" w:name="OLE_LINK214"/>
      <w:bookmarkStart w:id="79" w:name="OLE_LINK215"/>
      <w:bookmarkEnd w:id="78"/>
      <w:bookmarkEnd w:id="79"/>
      <w:r w:rsidR="00193C26" w:rsidRPr="004D5F52">
        <w:rPr>
          <w:rFonts w:ascii="Arial" w:hAnsi="Arial" w:cs="Arial"/>
        </w:rPr>
        <w:t xml:space="preserve">                           </w:t>
      </w:r>
      <w:r w:rsidRPr="004D5F52">
        <w:rPr>
          <w:rFonts w:ascii="Arial" w:hAnsi="Arial" w:cs="Arial"/>
        </w:rPr>
        <w:t>2</w:t>
      </w:r>
      <w:r w:rsidR="00193C26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технологические зоны холодного и</w:t>
      </w:r>
      <w:r w:rsidR="00193C26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1 горячего водоснабжения, которые представлены в таблице ниже:</w:t>
      </w:r>
    </w:p>
    <w:p w:rsidR="007F4BB4" w:rsidRDefault="007F4BB4" w:rsidP="00CD32F0">
      <w:pPr>
        <w:pStyle w:val="e"/>
        <w:spacing w:before="0" w:line="276" w:lineRule="auto"/>
        <w:jc w:val="both"/>
        <w:rPr>
          <w:rFonts w:ascii="Arial" w:hAnsi="Arial" w:cs="Arial"/>
        </w:rPr>
      </w:pPr>
    </w:p>
    <w:p w:rsidR="007F4BB4" w:rsidRDefault="007F4BB4" w:rsidP="00CD32F0">
      <w:pPr>
        <w:pStyle w:val="e"/>
        <w:spacing w:before="0" w:line="276" w:lineRule="auto"/>
        <w:jc w:val="both"/>
        <w:rPr>
          <w:rFonts w:ascii="Arial" w:hAnsi="Arial" w:cs="Arial"/>
        </w:rPr>
      </w:pPr>
    </w:p>
    <w:p w:rsidR="007F4BB4" w:rsidRDefault="007F4BB4" w:rsidP="00CD32F0">
      <w:pPr>
        <w:pStyle w:val="e"/>
        <w:spacing w:before="0" w:line="276" w:lineRule="auto"/>
        <w:jc w:val="both"/>
        <w:rPr>
          <w:rFonts w:ascii="Arial" w:hAnsi="Arial" w:cs="Arial"/>
        </w:rPr>
      </w:pPr>
    </w:p>
    <w:p w:rsidR="007F4BB4" w:rsidRDefault="007F4BB4" w:rsidP="00CD32F0">
      <w:pPr>
        <w:pStyle w:val="e"/>
        <w:spacing w:before="0" w:line="276" w:lineRule="auto"/>
        <w:jc w:val="both"/>
        <w:rPr>
          <w:rFonts w:ascii="Arial" w:hAnsi="Arial" w:cs="Arial"/>
        </w:rPr>
      </w:pPr>
    </w:p>
    <w:p w:rsidR="007F4BB4" w:rsidRDefault="007F4BB4" w:rsidP="00CD32F0">
      <w:pPr>
        <w:pStyle w:val="e"/>
        <w:spacing w:before="0" w:line="276" w:lineRule="auto"/>
        <w:jc w:val="both"/>
        <w:rPr>
          <w:rFonts w:ascii="Arial" w:hAnsi="Arial" w:cs="Arial"/>
        </w:rPr>
      </w:pPr>
    </w:p>
    <w:p w:rsidR="007F4BB4" w:rsidRDefault="007F4BB4" w:rsidP="00CD32F0">
      <w:pPr>
        <w:pStyle w:val="e"/>
        <w:spacing w:before="0" w:line="276" w:lineRule="auto"/>
        <w:jc w:val="both"/>
        <w:rPr>
          <w:rFonts w:ascii="Arial" w:hAnsi="Arial" w:cs="Arial"/>
        </w:rPr>
      </w:pPr>
    </w:p>
    <w:p w:rsidR="007F4BB4" w:rsidRDefault="007F4BB4" w:rsidP="0049124D">
      <w:pPr>
        <w:pStyle w:val="e"/>
        <w:spacing w:before="0" w:line="276" w:lineRule="auto"/>
        <w:ind w:firstLine="0"/>
        <w:jc w:val="both"/>
        <w:rPr>
          <w:rFonts w:ascii="Arial" w:hAnsi="Arial" w:cs="Arial"/>
        </w:rPr>
      </w:pPr>
    </w:p>
    <w:p w:rsidR="00F52A1F" w:rsidRPr="004D5F52" w:rsidRDefault="00596386" w:rsidP="00CD32F0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Таблица 1.3.2.1 - Территориальный баланс водоснабжения муниципального образования</w:t>
      </w:r>
    </w:p>
    <w:tbl>
      <w:tblPr>
        <w:tblStyle w:val="a5"/>
        <w:tblW w:w="5279" w:type="pct"/>
        <w:jc w:val="center"/>
        <w:tblLook w:val="04A0" w:firstRow="1" w:lastRow="0" w:firstColumn="1" w:lastColumn="0" w:noHBand="0" w:noVBand="1"/>
      </w:tblPr>
      <w:tblGrid>
        <w:gridCol w:w="1854"/>
        <w:gridCol w:w="2067"/>
        <w:gridCol w:w="2067"/>
        <w:gridCol w:w="1596"/>
        <w:gridCol w:w="1135"/>
        <w:gridCol w:w="1001"/>
        <w:gridCol w:w="880"/>
      </w:tblGrid>
      <w:tr w:rsidR="00F52A1F" w:rsidRPr="004D5F52" w:rsidTr="00CD32F0">
        <w:trPr>
          <w:tblHeader/>
          <w:jc w:val="center"/>
        </w:trPr>
        <w:tc>
          <w:tcPr>
            <w:tcW w:w="875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52A1F" w:rsidRPr="004D5F52" w:rsidRDefault="00F52A1F" w:rsidP="00CD32F0">
            <w:pPr>
              <w:jc w:val="center"/>
              <w:rPr>
                <w:rFonts w:ascii="Arial" w:hAnsi="Arial" w:cs="Arial"/>
                <w:sz w:val="24"/>
              </w:rPr>
            </w:pPr>
            <w:bookmarkStart w:id="80" w:name="OLE_LINK247"/>
            <w:bookmarkStart w:id="81" w:name="OLE_LINK248"/>
            <w:bookmarkStart w:id="82" w:name="OLE_LINK249"/>
            <w:bookmarkEnd w:id="80"/>
            <w:bookmarkEnd w:id="81"/>
            <w:bookmarkEnd w:id="82"/>
            <w:r w:rsidRPr="004D5F52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891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52A1F" w:rsidRPr="004D5F52" w:rsidRDefault="00F52A1F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Наименование РСО</w:t>
            </w:r>
          </w:p>
        </w:tc>
        <w:tc>
          <w:tcPr>
            <w:tcW w:w="1059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52A1F" w:rsidRPr="004D5F52" w:rsidRDefault="00F52A1F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Наименование</w:t>
            </w:r>
          </w:p>
        </w:tc>
        <w:tc>
          <w:tcPr>
            <w:tcW w:w="753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52A1F" w:rsidRPr="004D5F52" w:rsidRDefault="00F52A1F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Ед. изм.</w:t>
            </w:r>
          </w:p>
        </w:tc>
        <w:tc>
          <w:tcPr>
            <w:tcW w:w="1423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52A1F" w:rsidRPr="004D5F52" w:rsidRDefault="00F52A1F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2021 год</w:t>
            </w:r>
          </w:p>
        </w:tc>
      </w:tr>
      <w:tr w:rsidR="00602C55" w:rsidRPr="004D5F52" w:rsidTr="00CD32F0">
        <w:trPr>
          <w:jc w:val="center"/>
        </w:trPr>
        <w:tc>
          <w:tcPr>
            <w:tcW w:w="875" w:type="pct"/>
            <w:vMerge/>
            <w:shd w:val="clear" w:color="auto" w:fill="auto"/>
          </w:tcPr>
          <w:p w:rsidR="00F52A1F" w:rsidRPr="004D5F52" w:rsidRDefault="00F52A1F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891" w:type="pct"/>
            <w:vMerge/>
            <w:shd w:val="clear" w:color="auto" w:fill="auto"/>
          </w:tcPr>
          <w:p w:rsidR="00F52A1F" w:rsidRPr="004D5F52" w:rsidRDefault="00F52A1F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059" w:type="pct"/>
            <w:vMerge/>
            <w:shd w:val="clear" w:color="auto" w:fill="auto"/>
          </w:tcPr>
          <w:p w:rsidR="00F52A1F" w:rsidRPr="004D5F52" w:rsidRDefault="00F52A1F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53" w:type="pct"/>
            <w:vMerge/>
            <w:shd w:val="clear" w:color="auto" w:fill="auto"/>
          </w:tcPr>
          <w:p w:rsidR="00F52A1F" w:rsidRPr="004D5F52" w:rsidRDefault="00F52A1F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3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52A1F" w:rsidRPr="004D5F52" w:rsidRDefault="00F52A1F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47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52A1F" w:rsidRPr="004D5F52" w:rsidRDefault="00F52A1F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41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52A1F" w:rsidRPr="004D5F52" w:rsidRDefault="00F52A1F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Тех-ой</w:t>
            </w:r>
          </w:p>
        </w:tc>
      </w:tr>
      <w:tr w:rsidR="00602C55" w:rsidRPr="004D5F52" w:rsidTr="0048445F">
        <w:trPr>
          <w:trHeight w:val="563"/>
          <w:jc w:val="center"/>
        </w:trPr>
        <w:tc>
          <w:tcPr>
            <w:tcW w:w="87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52A1F" w:rsidRPr="004D5F52" w:rsidRDefault="00F52A1F" w:rsidP="00CD32F0">
            <w:pPr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с. Кожаны</w:t>
            </w:r>
          </w:p>
        </w:tc>
        <w:tc>
          <w:tcPr>
            <w:tcW w:w="891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52A1F" w:rsidRPr="004D5F52" w:rsidRDefault="00F52A1F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ООО «ТМ-Прогресс»</w:t>
            </w:r>
          </w:p>
        </w:tc>
        <w:tc>
          <w:tcPr>
            <w:tcW w:w="105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4D5F52" w:rsidRDefault="00F52A1F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Поднято воды</w:t>
            </w:r>
          </w:p>
        </w:tc>
        <w:tc>
          <w:tcPr>
            <w:tcW w:w="75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4D5F52" w:rsidRDefault="00F52A1F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3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4D5F52" w:rsidRDefault="00F52A1F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175.04</w:t>
            </w:r>
          </w:p>
        </w:tc>
        <w:tc>
          <w:tcPr>
            <w:tcW w:w="47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4D5F52" w:rsidRDefault="00F52A1F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1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4D5F52" w:rsidRDefault="00F52A1F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</w:t>
            </w:r>
          </w:p>
        </w:tc>
      </w:tr>
      <w:tr w:rsidR="00602C55" w:rsidRPr="004D5F52" w:rsidTr="0048445F">
        <w:trPr>
          <w:trHeight w:val="562"/>
          <w:jc w:val="center"/>
        </w:trPr>
        <w:tc>
          <w:tcPr>
            <w:tcW w:w="875" w:type="pct"/>
            <w:vMerge/>
          </w:tcPr>
          <w:p w:rsidR="00F52A1F" w:rsidRPr="004D5F52" w:rsidRDefault="00F52A1F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891" w:type="pct"/>
            <w:vMerge/>
          </w:tcPr>
          <w:p w:rsidR="00F52A1F" w:rsidRPr="004D5F52" w:rsidRDefault="00F52A1F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05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4D5F52" w:rsidRDefault="00F52A1F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Собственные нужды</w:t>
            </w:r>
          </w:p>
        </w:tc>
        <w:tc>
          <w:tcPr>
            <w:tcW w:w="75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4D5F52" w:rsidRDefault="00F52A1F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3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4D5F52" w:rsidRDefault="00F52A1F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0.0</w:t>
            </w:r>
          </w:p>
        </w:tc>
        <w:tc>
          <w:tcPr>
            <w:tcW w:w="47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4D5F52" w:rsidRDefault="00F52A1F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1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4D5F52" w:rsidRDefault="00F52A1F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</w:t>
            </w:r>
          </w:p>
        </w:tc>
      </w:tr>
      <w:tr w:rsidR="00602C55" w:rsidRPr="004D5F52" w:rsidTr="00D17A71">
        <w:trPr>
          <w:jc w:val="center"/>
        </w:trPr>
        <w:tc>
          <w:tcPr>
            <w:tcW w:w="875" w:type="pct"/>
            <w:vMerge/>
          </w:tcPr>
          <w:p w:rsidR="00F52A1F" w:rsidRPr="004D5F52" w:rsidRDefault="00F52A1F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891" w:type="pct"/>
            <w:vMerge/>
          </w:tcPr>
          <w:p w:rsidR="00F52A1F" w:rsidRPr="004D5F52" w:rsidRDefault="00F52A1F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05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4D5F52" w:rsidRDefault="00F52A1F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Передано воды в сеть</w:t>
            </w:r>
          </w:p>
        </w:tc>
        <w:tc>
          <w:tcPr>
            <w:tcW w:w="75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4D5F52" w:rsidRDefault="00F52A1F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3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4D5F52" w:rsidRDefault="00F52A1F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175.04</w:t>
            </w:r>
          </w:p>
        </w:tc>
        <w:tc>
          <w:tcPr>
            <w:tcW w:w="47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4D5F52" w:rsidRDefault="00F52A1F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54,51</w:t>
            </w:r>
          </w:p>
        </w:tc>
        <w:tc>
          <w:tcPr>
            <w:tcW w:w="41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4D5F52" w:rsidRDefault="00F52A1F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</w:t>
            </w:r>
          </w:p>
        </w:tc>
      </w:tr>
      <w:tr w:rsidR="00602C55" w:rsidRPr="004D5F52" w:rsidTr="00D17A71">
        <w:trPr>
          <w:jc w:val="center"/>
        </w:trPr>
        <w:tc>
          <w:tcPr>
            <w:tcW w:w="875" w:type="pct"/>
            <w:vMerge/>
          </w:tcPr>
          <w:p w:rsidR="00F52A1F" w:rsidRPr="004D5F52" w:rsidRDefault="00F52A1F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891" w:type="pct"/>
            <w:vMerge/>
          </w:tcPr>
          <w:p w:rsidR="00F52A1F" w:rsidRPr="004D5F52" w:rsidRDefault="00F52A1F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05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4D5F52" w:rsidRDefault="00F52A1F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75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4D5F52" w:rsidRDefault="00F52A1F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3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4D5F52" w:rsidRDefault="00F52A1F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13.23</w:t>
            </w:r>
          </w:p>
        </w:tc>
        <w:tc>
          <w:tcPr>
            <w:tcW w:w="47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4D5F52" w:rsidRDefault="00F52A1F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3,42</w:t>
            </w:r>
          </w:p>
        </w:tc>
        <w:tc>
          <w:tcPr>
            <w:tcW w:w="41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4D5F52" w:rsidRDefault="00F52A1F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</w:t>
            </w:r>
          </w:p>
        </w:tc>
      </w:tr>
      <w:tr w:rsidR="00602C55" w:rsidRPr="004D5F52" w:rsidTr="00D17A71">
        <w:trPr>
          <w:trHeight w:val="405"/>
          <w:jc w:val="center"/>
        </w:trPr>
        <w:tc>
          <w:tcPr>
            <w:tcW w:w="875" w:type="pct"/>
            <w:vMerge/>
          </w:tcPr>
          <w:p w:rsidR="00F52A1F" w:rsidRPr="004D5F52" w:rsidRDefault="00F52A1F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891" w:type="pct"/>
            <w:vMerge/>
          </w:tcPr>
          <w:p w:rsidR="00F52A1F" w:rsidRPr="004D5F52" w:rsidRDefault="00F52A1F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059" w:type="pct"/>
            <w:tcBorders>
              <w:bottom w:val="single" w:sz="4" w:space="0" w:color="auto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4D5F52" w:rsidRDefault="00F52A1F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Передано воды на собственные нужды</w:t>
            </w:r>
          </w:p>
        </w:tc>
        <w:tc>
          <w:tcPr>
            <w:tcW w:w="753" w:type="pct"/>
            <w:tcBorders>
              <w:bottom w:val="single" w:sz="4" w:space="0" w:color="auto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4D5F52" w:rsidRDefault="00F52A1F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35" w:type="pct"/>
            <w:tcBorders>
              <w:bottom w:val="single" w:sz="4" w:space="0" w:color="auto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4D5F52" w:rsidRDefault="00F52A1F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73,60</w:t>
            </w:r>
          </w:p>
        </w:tc>
        <w:tc>
          <w:tcPr>
            <w:tcW w:w="472" w:type="pct"/>
            <w:tcBorders>
              <w:bottom w:val="single" w:sz="4" w:space="0" w:color="auto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4D5F52" w:rsidRDefault="00F52A1F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415" w:type="pct"/>
            <w:tcBorders>
              <w:bottom w:val="single" w:sz="4" w:space="0" w:color="auto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4D5F52" w:rsidRDefault="00F52A1F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</w:t>
            </w:r>
          </w:p>
        </w:tc>
      </w:tr>
      <w:tr w:rsidR="00602C55" w:rsidRPr="004D5F52" w:rsidTr="00D17A71">
        <w:trPr>
          <w:trHeight w:val="615"/>
          <w:jc w:val="center"/>
        </w:trPr>
        <w:tc>
          <w:tcPr>
            <w:tcW w:w="875" w:type="pct"/>
            <w:vMerge/>
          </w:tcPr>
          <w:p w:rsidR="00F52A1F" w:rsidRPr="004D5F52" w:rsidRDefault="00F52A1F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891" w:type="pct"/>
            <w:vMerge/>
          </w:tcPr>
          <w:p w:rsidR="00F52A1F" w:rsidRPr="004D5F52" w:rsidRDefault="00F52A1F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059" w:type="pct"/>
            <w:tcBorders>
              <w:top w:val="single" w:sz="4" w:space="0" w:color="auto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4D5F52" w:rsidRDefault="00F52A1F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Передано воды потребителям</w:t>
            </w:r>
          </w:p>
        </w:tc>
        <w:tc>
          <w:tcPr>
            <w:tcW w:w="753" w:type="pct"/>
            <w:tcBorders>
              <w:top w:val="single" w:sz="4" w:space="0" w:color="auto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4D5F52" w:rsidRDefault="00F52A1F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35" w:type="pct"/>
            <w:tcBorders>
              <w:top w:val="single" w:sz="4" w:space="0" w:color="auto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4D5F52" w:rsidRDefault="00F52A1F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88,21</w:t>
            </w:r>
          </w:p>
        </w:tc>
        <w:tc>
          <w:tcPr>
            <w:tcW w:w="472" w:type="pct"/>
            <w:tcBorders>
              <w:top w:val="single" w:sz="4" w:space="0" w:color="auto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4D5F52" w:rsidRDefault="00F52A1F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51,09</w:t>
            </w:r>
          </w:p>
        </w:tc>
        <w:tc>
          <w:tcPr>
            <w:tcW w:w="415" w:type="pct"/>
            <w:tcBorders>
              <w:top w:val="single" w:sz="4" w:space="0" w:color="auto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4D5F52" w:rsidRDefault="00F52A1F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</w:t>
            </w:r>
          </w:p>
        </w:tc>
      </w:tr>
      <w:tr w:rsidR="00602C55" w:rsidRPr="004D5F52" w:rsidTr="0049124D">
        <w:trPr>
          <w:jc w:val="center"/>
        </w:trPr>
        <w:tc>
          <w:tcPr>
            <w:tcW w:w="87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52A1F" w:rsidRPr="004D5F52" w:rsidRDefault="00F52A1F" w:rsidP="00CD32F0">
            <w:pPr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Итого по Кожановский сельсовет</w:t>
            </w:r>
          </w:p>
        </w:tc>
        <w:tc>
          <w:tcPr>
            <w:tcW w:w="891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52A1F" w:rsidRPr="004D5F52" w:rsidRDefault="00F52A1F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ООО «ТМ-Прогресс»</w:t>
            </w:r>
          </w:p>
        </w:tc>
        <w:tc>
          <w:tcPr>
            <w:tcW w:w="105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4D5F52" w:rsidRDefault="00F52A1F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Поднято воды</w:t>
            </w:r>
          </w:p>
        </w:tc>
        <w:tc>
          <w:tcPr>
            <w:tcW w:w="75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4D5F52" w:rsidRDefault="00F52A1F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3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4D5F52" w:rsidRDefault="00F52A1F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175.04</w:t>
            </w:r>
          </w:p>
        </w:tc>
        <w:tc>
          <w:tcPr>
            <w:tcW w:w="47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4D5F52" w:rsidRDefault="00F52A1F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1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4D5F52" w:rsidRDefault="00F52A1F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</w:t>
            </w:r>
          </w:p>
        </w:tc>
      </w:tr>
      <w:tr w:rsidR="00602C55" w:rsidRPr="004D5F52" w:rsidTr="0049124D">
        <w:trPr>
          <w:jc w:val="center"/>
        </w:trPr>
        <w:tc>
          <w:tcPr>
            <w:tcW w:w="875" w:type="pct"/>
            <w:vMerge/>
          </w:tcPr>
          <w:p w:rsidR="00F52A1F" w:rsidRPr="004D5F52" w:rsidRDefault="00F52A1F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891" w:type="pct"/>
            <w:vMerge/>
          </w:tcPr>
          <w:p w:rsidR="00F52A1F" w:rsidRPr="004D5F52" w:rsidRDefault="00F52A1F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05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4D5F52" w:rsidRDefault="00F52A1F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Собственные нужды</w:t>
            </w:r>
          </w:p>
        </w:tc>
        <w:tc>
          <w:tcPr>
            <w:tcW w:w="75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4D5F52" w:rsidRDefault="00F52A1F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3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4D5F52" w:rsidRDefault="00F52A1F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0.0</w:t>
            </w:r>
          </w:p>
        </w:tc>
        <w:tc>
          <w:tcPr>
            <w:tcW w:w="47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4D5F52" w:rsidRDefault="00F52A1F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1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4D5F52" w:rsidRDefault="00F52A1F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</w:t>
            </w:r>
          </w:p>
        </w:tc>
      </w:tr>
      <w:tr w:rsidR="00602C55" w:rsidRPr="004D5F52" w:rsidTr="00D17A71">
        <w:trPr>
          <w:jc w:val="center"/>
        </w:trPr>
        <w:tc>
          <w:tcPr>
            <w:tcW w:w="875" w:type="pct"/>
            <w:vMerge/>
          </w:tcPr>
          <w:p w:rsidR="00F52A1F" w:rsidRPr="004D5F52" w:rsidRDefault="00F52A1F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891" w:type="pct"/>
            <w:vMerge/>
          </w:tcPr>
          <w:p w:rsidR="00F52A1F" w:rsidRPr="004D5F52" w:rsidRDefault="00F52A1F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05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4D5F52" w:rsidRDefault="00F52A1F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Передано воды в сеть</w:t>
            </w:r>
          </w:p>
        </w:tc>
        <w:tc>
          <w:tcPr>
            <w:tcW w:w="75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4D5F52" w:rsidRDefault="00F52A1F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3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4D5F52" w:rsidRDefault="00F52A1F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175.04</w:t>
            </w:r>
          </w:p>
        </w:tc>
        <w:tc>
          <w:tcPr>
            <w:tcW w:w="47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4D5F52" w:rsidRDefault="00F52A1F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54,51</w:t>
            </w:r>
          </w:p>
        </w:tc>
        <w:tc>
          <w:tcPr>
            <w:tcW w:w="41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4D5F52" w:rsidRDefault="00F52A1F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</w:t>
            </w:r>
          </w:p>
        </w:tc>
      </w:tr>
      <w:tr w:rsidR="00602C55" w:rsidRPr="004D5F52" w:rsidTr="00D17A71">
        <w:trPr>
          <w:jc w:val="center"/>
        </w:trPr>
        <w:tc>
          <w:tcPr>
            <w:tcW w:w="875" w:type="pct"/>
            <w:vMerge/>
          </w:tcPr>
          <w:p w:rsidR="00F52A1F" w:rsidRPr="004D5F52" w:rsidRDefault="00F52A1F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891" w:type="pct"/>
            <w:vMerge/>
          </w:tcPr>
          <w:p w:rsidR="00F52A1F" w:rsidRPr="004D5F52" w:rsidRDefault="00F52A1F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05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4D5F52" w:rsidRDefault="00F52A1F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75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4D5F52" w:rsidRDefault="00F52A1F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3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4D5F52" w:rsidRDefault="00F52A1F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13.23</w:t>
            </w:r>
          </w:p>
        </w:tc>
        <w:tc>
          <w:tcPr>
            <w:tcW w:w="47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4D5F52" w:rsidRDefault="00F52A1F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3,42</w:t>
            </w:r>
          </w:p>
        </w:tc>
        <w:tc>
          <w:tcPr>
            <w:tcW w:w="41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4D5F52" w:rsidRDefault="00F52A1F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</w:t>
            </w:r>
          </w:p>
        </w:tc>
      </w:tr>
      <w:tr w:rsidR="00602C55" w:rsidRPr="004D5F52" w:rsidTr="00D17A71">
        <w:trPr>
          <w:trHeight w:val="600"/>
          <w:jc w:val="center"/>
        </w:trPr>
        <w:tc>
          <w:tcPr>
            <w:tcW w:w="875" w:type="pct"/>
            <w:vMerge/>
          </w:tcPr>
          <w:p w:rsidR="00F52A1F" w:rsidRPr="004D5F52" w:rsidRDefault="00F52A1F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891" w:type="pct"/>
            <w:vMerge/>
          </w:tcPr>
          <w:p w:rsidR="00F52A1F" w:rsidRPr="004D5F52" w:rsidRDefault="00F52A1F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059" w:type="pct"/>
            <w:tcBorders>
              <w:bottom w:val="single" w:sz="4" w:space="0" w:color="auto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4D5F52" w:rsidRDefault="00F52A1F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Передано воды на собственные нужды</w:t>
            </w:r>
          </w:p>
        </w:tc>
        <w:tc>
          <w:tcPr>
            <w:tcW w:w="753" w:type="pct"/>
            <w:tcBorders>
              <w:bottom w:val="single" w:sz="4" w:space="0" w:color="auto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4D5F52" w:rsidRDefault="00F52A1F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35" w:type="pct"/>
            <w:tcBorders>
              <w:bottom w:val="single" w:sz="4" w:space="0" w:color="auto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4D5F52" w:rsidRDefault="00F52A1F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73,60</w:t>
            </w:r>
          </w:p>
        </w:tc>
        <w:tc>
          <w:tcPr>
            <w:tcW w:w="472" w:type="pct"/>
            <w:tcBorders>
              <w:bottom w:val="single" w:sz="4" w:space="0" w:color="auto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4D5F52" w:rsidRDefault="00F52A1F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415" w:type="pct"/>
            <w:tcBorders>
              <w:bottom w:val="single" w:sz="4" w:space="0" w:color="auto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4D5F52" w:rsidRDefault="00F52A1F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</w:t>
            </w:r>
          </w:p>
        </w:tc>
      </w:tr>
      <w:tr w:rsidR="00602C55" w:rsidRPr="004D5F52" w:rsidTr="00D17A71">
        <w:trPr>
          <w:trHeight w:val="420"/>
          <w:jc w:val="center"/>
        </w:trPr>
        <w:tc>
          <w:tcPr>
            <w:tcW w:w="875" w:type="pct"/>
            <w:vMerge/>
          </w:tcPr>
          <w:p w:rsidR="00F52A1F" w:rsidRPr="004D5F52" w:rsidRDefault="00F52A1F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891" w:type="pct"/>
            <w:vMerge/>
          </w:tcPr>
          <w:p w:rsidR="00F52A1F" w:rsidRPr="004D5F52" w:rsidRDefault="00F52A1F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059" w:type="pct"/>
            <w:tcBorders>
              <w:top w:val="single" w:sz="4" w:space="0" w:color="auto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4D5F52" w:rsidRDefault="00F52A1F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Передано воды потребителям</w:t>
            </w:r>
          </w:p>
        </w:tc>
        <w:tc>
          <w:tcPr>
            <w:tcW w:w="753" w:type="pct"/>
            <w:tcBorders>
              <w:top w:val="single" w:sz="4" w:space="0" w:color="auto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4D5F52" w:rsidRDefault="00F52A1F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35" w:type="pct"/>
            <w:tcBorders>
              <w:top w:val="single" w:sz="4" w:space="0" w:color="auto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4D5F52" w:rsidRDefault="00F52A1F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88,21</w:t>
            </w:r>
          </w:p>
        </w:tc>
        <w:tc>
          <w:tcPr>
            <w:tcW w:w="472" w:type="pct"/>
            <w:tcBorders>
              <w:top w:val="single" w:sz="4" w:space="0" w:color="auto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4D5F52" w:rsidRDefault="00F52A1F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51,09</w:t>
            </w:r>
          </w:p>
        </w:tc>
        <w:tc>
          <w:tcPr>
            <w:tcW w:w="415" w:type="pct"/>
            <w:tcBorders>
              <w:top w:val="single" w:sz="4" w:space="0" w:color="auto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4D5F52" w:rsidRDefault="00F52A1F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</w:t>
            </w:r>
          </w:p>
        </w:tc>
      </w:tr>
      <w:tr w:rsidR="00602C55" w:rsidRPr="004D5F52" w:rsidTr="004D5F52">
        <w:trPr>
          <w:jc w:val="center"/>
        </w:trPr>
        <w:tc>
          <w:tcPr>
            <w:tcW w:w="875" w:type="pct"/>
            <w:vMerge/>
          </w:tcPr>
          <w:p w:rsidR="00F52A1F" w:rsidRPr="004D5F52" w:rsidRDefault="00F52A1F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891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52A1F" w:rsidRPr="004D5F52" w:rsidRDefault="00F52A1F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105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4D5F52" w:rsidRDefault="00F52A1F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Поднято воды</w:t>
            </w:r>
          </w:p>
        </w:tc>
        <w:tc>
          <w:tcPr>
            <w:tcW w:w="75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4D5F52" w:rsidRDefault="00F52A1F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3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4D5F52" w:rsidRDefault="00F52A1F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175.04</w:t>
            </w:r>
          </w:p>
        </w:tc>
        <w:tc>
          <w:tcPr>
            <w:tcW w:w="47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4D5F52" w:rsidRDefault="00F52A1F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1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4D5F52" w:rsidRDefault="00F52A1F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</w:t>
            </w:r>
          </w:p>
        </w:tc>
      </w:tr>
      <w:tr w:rsidR="00602C55" w:rsidRPr="004D5F52" w:rsidTr="004D5F52">
        <w:trPr>
          <w:jc w:val="center"/>
        </w:trPr>
        <w:tc>
          <w:tcPr>
            <w:tcW w:w="875" w:type="pct"/>
            <w:vMerge/>
          </w:tcPr>
          <w:p w:rsidR="00F52A1F" w:rsidRPr="004D5F52" w:rsidRDefault="00F52A1F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891" w:type="pct"/>
            <w:vMerge/>
            <w:shd w:val="clear" w:color="auto" w:fill="auto"/>
          </w:tcPr>
          <w:p w:rsidR="00F52A1F" w:rsidRPr="004D5F52" w:rsidRDefault="00F52A1F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05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4D5F52" w:rsidRDefault="00F52A1F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Собственные нужды</w:t>
            </w:r>
          </w:p>
        </w:tc>
        <w:tc>
          <w:tcPr>
            <w:tcW w:w="75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4D5F52" w:rsidRDefault="00F52A1F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3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4D5F52" w:rsidRDefault="00F52A1F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0.0</w:t>
            </w:r>
          </w:p>
        </w:tc>
        <w:tc>
          <w:tcPr>
            <w:tcW w:w="47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4D5F52" w:rsidRDefault="00F52A1F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1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4D5F52" w:rsidRDefault="00F52A1F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</w:t>
            </w:r>
          </w:p>
        </w:tc>
      </w:tr>
      <w:tr w:rsidR="00602C55" w:rsidRPr="004D5F52" w:rsidTr="004D5F52">
        <w:trPr>
          <w:jc w:val="center"/>
        </w:trPr>
        <w:tc>
          <w:tcPr>
            <w:tcW w:w="875" w:type="pct"/>
            <w:vMerge/>
          </w:tcPr>
          <w:p w:rsidR="00F52A1F" w:rsidRPr="004D5F52" w:rsidRDefault="00F52A1F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891" w:type="pct"/>
            <w:vMerge/>
            <w:shd w:val="clear" w:color="auto" w:fill="auto"/>
          </w:tcPr>
          <w:p w:rsidR="00F52A1F" w:rsidRPr="004D5F52" w:rsidRDefault="00F52A1F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05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4D5F52" w:rsidRDefault="00F52A1F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Передано воды в сеть</w:t>
            </w:r>
          </w:p>
        </w:tc>
        <w:tc>
          <w:tcPr>
            <w:tcW w:w="75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4D5F52" w:rsidRDefault="00F52A1F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3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4D5F52" w:rsidRDefault="00F52A1F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175.04</w:t>
            </w:r>
          </w:p>
        </w:tc>
        <w:tc>
          <w:tcPr>
            <w:tcW w:w="47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4D5F52" w:rsidRDefault="00F52A1F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54,51</w:t>
            </w:r>
          </w:p>
        </w:tc>
        <w:tc>
          <w:tcPr>
            <w:tcW w:w="41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4D5F52" w:rsidRDefault="00F52A1F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</w:t>
            </w:r>
          </w:p>
        </w:tc>
      </w:tr>
      <w:tr w:rsidR="00602C55" w:rsidRPr="004D5F52" w:rsidTr="004D5F52">
        <w:trPr>
          <w:jc w:val="center"/>
        </w:trPr>
        <w:tc>
          <w:tcPr>
            <w:tcW w:w="875" w:type="pct"/>
            <w:vMerge/>
          </w:tcPr>
          <w:p w:rsidR="00F52A1F" w:rsidRPr="004D5F52" w:rsidRDefault="00F52A1F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891" w:type="pct"/>
            <w:vMerge/>
            <w:shd w:val="clear" w:color="auto" w:fill="auto"/>
          </w:tcPr>
          <w:p w:rsidR="00F52A1F" w:rsidRPr="004D5F52" w:rsidRDefault="00F52A1F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05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4D5F52" w:rsidRDefault="00F52A1F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75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4D5F52" w:rsidRDefault="00F52A1F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3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4D5F52" w:rsidRDefault="00F52A1F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13.23</w:t>
            </w:r>
          </w:p>
        </w:tc>
        <w:tc>
          <w:tcPr>
            <w:tcW w:w="47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4D5F52" w:rsidRDefault="00F52A1F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3,42</w:t>
            </w:r>
          </w:p>
        </w:tc>
        <w:tc>
          <w:tcPr>
            <w:tcW w:w="41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4D5F52" w:rsidRDefault="00F52A1F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</w:t>
            </w:r>
          </w:p>
        </w:tc>
      </w:tr>
      <w:tr w:rsidR="00602C55" w:rsidRPr="004D5F52" w:rsidTr="004D5F52">
        <w:trPr>
          <w:trHeight w:val="375"/>
          <w:jc w:val="center"/>
        </w:trPr>
        <w:tc>
          <w:tcPr>
            <w:tcW w:w="875" w:type="pct"/>
            <w:vMerge/>
          </w:tcPr>
          <w:p w:rsidR="00F52A1F" w:rsidRPr="004D5F52" w:rsidRDefault="00F52A1F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891" w:type="pct"/>
            <w:vMerge/>
            <w:shd w:val="clear" w:color="auto" w:fill="auto"/>
          </w:tcPr>
          <w:p w:rsidR="00F52A1F" w:rsidRPr="004D5F52" w:rsidRDefault="00F52A1F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059" w:type="pct"/>
            <w:tcBorders>
              <w:bottom w:val="single" w:sz="4" w:space="0" w:color="auto"/>
            </w:tcBorders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4D5F52" w:rsidRDefault="00F52A1F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Передано воды на собственные нужды</w:t>
            </w:r>
          </w:p>
        </w:tc>
        <w:tc>
          <w:tcPr>
            <w:tcW w:w="753" w:type="pct"/>
            <w:tcBorders>
              <w:bottom w:val="single" w:sz="4" w:space="0" w:color="auto"/>
            </w:tcBorders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4D5F52" w:rsidRDefault="00F52A1F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35" w:type="pct"/>
            <w:tcBorders>
              <w:bottom w:val="single" w:sz="4" w:space="0" w:color="auto"/>
            </w:tcBorders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4D5F52" w:rsidRDefault="00F52A1F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73,60</w:t>
            </w:r>
          </w:p>
        </w:tc>
        <w:tc>
          <w:tcPr>
            <w:tcW w:w="472" w:type="pct"/>
            <w:tcBorders>
              <w:bottom w:val="single" w:sz="4" w:space="0" w:color="auto"/>
            </w:tcBorders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4D5F52" w:rsidRDefault="00F52A1F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415" w:type="pct"/>
            <w:tcBorders>
              <w:bottom w:val="single" w:sz="4" w:space="0" w:color="auto"/>
            </w:tcBorders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4D5F52" w:rsidRDefault="00F52A1F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</w:t>
            </w:r>
          </w:p>
        </w:tc>
      </w:tr>
      <w:tr w:rsidR="00602C55" w:rsidRPr="004D5F52" w:rsidTr="0049124D">
        <w:trPr>
          <w:trHeight w:val="39"/>
          <w:jc w:val="center"/>
        </w:trPr>
        <w:tc>
          <w:tcPr>
            <w:tcW w:w="875" w:type="pct"/>
            <w:vMerge/>
          </w:tcPr>
          <w:p w:rsidR="00F52A1F" w:rsidRPr="004D5F52" w:rsidRDefault="00F52A1F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891" w:type="pct"/>
            <w:vMerge/>
            <w:shd w:val="clear" w:color="auto" w:fill="auto"/>
          </w:tcPr>
          <w:p w:rsidR="00F52A1F" w:rsidRPr="004D5F52" w:rsidRDefault="00F52A1F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059" w:type="pct"/>
            <w:tcBorders>
              <w:top w:val="single" w:sz="4" w:space="0" w:color="auto"/>
            </w:tcBorders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4D5F52" w:rsidRDefault="00F52A1F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Передано воды потребителям</w:t>
            </w:r>
          </w:p>
        </w:tc>
        <w:tc>
          <w:tcPr>
            <w:tcW w:w="753" w:type="pct"/>
            <w:tcBorders>
              <w:top w:val="single" w:sz="4" w:space="0" w:color="auto"/>
            </w:tcBorders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4D5F52" w:rsidRDefault="00F52A1F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35" w:type="pct"/>
            <w:tcBorders>
              <w:top w:val="single" w:sz="4" w:space="0" w:color="auto"/>
            </w:tcBorders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4D5F52" w:rsidRDefault="00F52A1F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88,21</w:t>
            </w:r>
          </w:p>
        </w:tc>
        <w:tc>
          <w:tcPr>
            <w:tcW w:w="472" w:type="pct"/>
            <w:tcBorders>
              <w:top w:val="single" w:sz="4" w:space="0" w:color="auto"/>
            </w:tcBorders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4D5F52" w:rsidRDefault="00F52A1F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51,09</w:t>
            </w:r>
          </w:p>
        </w:tc>
        <w:tc>
          <w:tcPr>
            <w:tcW w:w="415" w:type="pct"/>
            <w:tcBorders>
              <w:top w:val="single" w:sz="4" w:space="0" w:color="auto"/>
            </w:tcBorders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4D5F52" w:rsidRDefault="00F52A1F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</w:t>
            </w:r>
          </w:p>
        </w:tc>
      </w:tr>
    </w:tbl>
    <w:p w:rsidR="00CD5C22" w:rsidRPr="004D5F52" w:rsidRDefault="00CD5C22" w:rsidP="00CD32F0">
      <w:pPr>
        <w:spacing w:before="400" w:after="200"/>
        <w:rPr>
          <w:rFonts w:ascii="Arial" w:hAnsi="Arial" w:cs="Arial"/>
          <w:sz w:val="24"/>
        </w:rPr>
      </w:pPr>
    </w:p>
    <w:p w:rsidR="00045C9C" w:rsidRPr="004D5F52" w:rsidRDefault="00596386" w:rsidP="00CD32F0">
      <w:pPr>
        <w:spacing w:before="400" w:after="200"/>
        <w:rPr>
          <w:rFonts w:ascii="Arial" w:hAnsi="Arial" w:cs="Arial"/>
          <w:sz w:val="24"/>
        </w:rPr>
      </w:pPr>
      <w:r w:rsidRPr="004D5F52">
        <w:rPr>
          <w:rFonts w:ascii="Arial" w:hAnsi="Arial" w:cs="Arial"/>
          <w:sz w:val="24"/>
        </w:rPr>
        <w:t>Таблица 1.3.2.2 - Баланс по технологическим зонам водоснабжения муниципального образования</w:t>
      </w:r>
    </w:p>
    <w:tbl>
      <w:tblPr>
        <w:tblStyle w:val="a5"/>
        <w:tblW w:w="5039" w:type="pct"/>
        <w:jc w:val="center"/>
        <w:tblLook w:val="04A0" w:firstRow="1" w:lastRow="0" w:firstColumn="1" w:lastColumn="0" w:noHBand="0" w:noVBand="1"/>
      </w:tblPr>
      <w:tblGrid>
        <w:gridCol w:w="2276"/>
        <w:gridCol w:w="2689"/>
        <w:gridCol w:w="1596"/>
        <w:gridCol w:w="1268"/>
        <w:gridCol w:w="1001"/>
        <w:gridCol w:w="1001"/>
      </w:tblGrid>
      <w:tr w:rsidR="00317C0B" w:rsidRPr="004D5F52" w:rsidTr="00CD32F0">
        <w:trPr>
          <w:jc w:val="center"/>
        </w:trPr>
        <w:tc>
          <w:tcPr>
            <w:tcW w:w="1099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bookmarkStart w:id="83" w:name="_Toc88831170"/>
            <w:r w:rsidRPr="004D5F52">
              <w:rPr>
                <w:rFonts w:ascii="Arial" w:hAnsi="Arial" w:cs="Arial"/>
                <w:sz w:val="24"/>
              </w:rPr>
              <w:t>Наименование</w:t>
            </w:r>
            <w:r w:rsidR="0060078F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технологической</w:t>
            </w:r>
            <w:r w:rsidR="0060078F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зоны</w:t>
            </w:r>
          </w:p>
        </w:tc>
        <w:tc>
          <w:tcPr>
            <w:tcW w:w="1496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Наименование</w:t>
            </w:r>
          </w:p>
        </w:tc>
        <w:tc>
          <w:tcPr>
            <w:tcW w:w="789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Ед. изм.</w:t>
            </w:r>
          </w:p>
        </w:tc>
        <w:tc>
          <w:tcPr>
            <w:tcW w:w="1616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2021 год</w:t>
            </w:r>
          </w:p>
        </w:tc>
      </w:tr>
      <w:tr w:rsidR="00317C0B" w:rsidRPr="004D5F52" w:rsidTr="00CD32F0">
        <w:trPr>
          <w:jc w:val="center"/>
        </w:trPr>
        <w:tc>
          <w:tcPr>
            <w:tcW w:w="1099" w:type="pct"/>
            <w:vMerge/>
            <w:shd w:val="clear" w:color="auto" w:fill="auto"/>
          </w:tcPr>
          <w:p w:rsidR="00317C0B" w:rsidRPr="004D5F52" w:rsidRDefault="00317C0B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96" w:type="pct"/>
            <w:vMerge/>
            <w:shd w:val="clear" w:color="auto" w:fill="auto"/>
          </w:tcPr>
          <w:p w:rsidR="00317C0B" w:rsidRPr="004D5F52" w:rsidRDefault="00317C0B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89" w:type="pct"/>
            <w:vMerge/>
            <w:shd w:val="clear" w:color="auto" w:fill="auto"/>
          </w:tcPr>
          <w:p w:rsidR="00317C0B" w:rsidRPr="004D5F52" w:rsidRDefault="00317C0B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2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49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49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Тех-ой</w:t>
            </w:r>
          </w:p>
        </w:tc>
      </w:tr>
      <w:tr w:rsidR="00317C0B" w:rsidRPr="004D5F52" w:rsidTr="004D5F52">
        <w:trPr>
          <w:jc w:val="center"/>
        </w:trPr>
        <w:tc>
          <w:tcPr>
            <w:tcW w:w="500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с. Кожаны</w:t>
            </w:r>
          </w:p>
        </w:tc>
      </w:tr>
      <w:tr w:rsidR="00317C0B" w:rsidRPr="004D5F52" w:rsidTr="00CD32F0">
        <w:trPr>
          <w:jc w:val="center"/>
        </w:trPr>
        <w:tc>
          <w:tcPr>
            <w:tcW w:w="500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ООО «ТМ-Прогресс»</w:t>
            </w:r>
          </w:p>
        </w:tc>
      </w:tr>
      <w:tr w:rsidR="00317C0B" w:rsidRPr="004D5F52" w:rsidTr="00CD32F0">
        <w:trPr>
          <w:jc w:val="center"/>
        </w:trPr>
        <w:tc>
          <w:tcPr>
            <w:tcW w:w="1099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Каптаж №1,</w:t>
            </w:r>
          </w:p>
          <w:p w:rsidR="00317C0B" w:rsidRPr="004D5F52" w:rsidRDefault="00317C0B" w:rsidP="00CD32F0">
            <w:pPr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Каптаж №2</w:t>
            </w:r>
          </w:p>
        </w:tc>
        <w:tc>
          <w:tcPr>
            <w:tcW w:w="149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Поднято</w:t>
            </w:r>
            <w:r w:rsidR="0060078F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воды</w:t>
            </w:r>
          </w:p>
        </w:tc>
        <w:tc>
          <w:tcPr>
            <w:tcW w:w="78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62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175.04</w:t>
            </w:r>
          </w:p>
        </w:tc>
        <w:tc>
          <w:tcPr>
            <w:tcW w:w="49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9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</w:t>
            </w:r>
          </w:p>
        </w:tc>
      </w:tr>
      <w:tr w:rsidR="00317C0B" w:rsidRPr="004D5F52" w:rsidTr="00CD32F0">
        <w:trPr>
          <w:jc w:val="center"/>
        </w:trPr>
        <w:tc>
          <w:tcPr>
            <w:tcW w:w="1099" w:type="pct"/>
            <w:vMerge/>
          </w:tcPr>
          <w:p w:rsidR="00317C0B" w:rsidRPr="004D5F52" w:rsidRDefault="00317C0B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9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Собственные</w:t>
            </w:r>
            <w:r w:rsidR="0060078F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нужды</w:t>
            </w:r>
          </w:p>
        </w:tc>
        <w:tc>
          <w:tcPr>
            <w:tcW w:w="78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62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0.0</w:t>
            </w:r>
          </w:p>
        </w:tc>
        <w:tc>
          <w:tcPr>
            <w:tcW w:w="49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9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</w:t>
            </w:r>
          </w:p>
        </w:tc>
      </w:tr>
      <w:tr w:rsidR="00317C0B" w:rsidRPr="004D5F52" w:rsidTr="00CD32F0">
        <w:trPr>
          <w:jc w:val="center"/>
        </w:trPr>
        <w:tc>
          <w:tcPr>
            <w:tcW w:w="1099" w:type="pct"/>
            <w:vMerge/>
          </w:tcPr>
          <w:p w:rsidR="00317C0B" w:rsidRPr="004D5F52" w:rsidRDefault="00317C0B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9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Передано</w:t>
            </w:r>
            <w:r w:rsidR="0060078F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воды в сеть</w:t>
            </w:r>
          </w:p>
        </w:tc>
        <w:tc>
          <w:tcPr>
            <w:tcW w:w="78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62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175.04</w:t>
            </w:r>
          </w:p>
        </w:tc>
        <w:tc>
          <w:tcPr>
            <w:tcW w:w="49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54,51</w:t>
            </w:r>
          </w:p>
        </w:tc>
        <w:tc>
          <w:tcPr>
            <w:tcW w:w="49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</w:t>
            </w:r>
          </w:p>
        </w:tc>
      </w:tr>
      <w:tr w:rsidR="00317C0B" w:rsidRPr="004D5F52" w:rsidTr="00CD32F0">
        <w:trPr>
          <w:jc w:val="center"/>
        </w:trPr>
        <w:tc>
          <w:tcPr>
            <w:tcW w:w="1099" w:type="pct"/>
            <w:vMerge/>
          </w:tcPr>
          <w:p w:rsidR="00317C0B" w:rsidRPr="004D5F52" w:rsidRDefault="00317C0B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9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78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62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13.23</w:t>
            </w:r>
          </w:p>
        </w:tc>
        <w:tc>
          <w:tcPr>
            <w:tcW w:w="49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3,42</w:t>
            </w:r>
          </w:p>
        </w:tc>
        <w:tc>
          <w:tcPr>
            <w:tcW w:w="49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</w:t>
            </w:r>
          </w:p>
        </w:tc>
      </w:tr>
      <w:tr w:rsidR="00317C0B" w:rsidRPr="004D5F52" w:rsidTr="00CD32F0">
        <w:trPr>
          <w:trHeight w:val="540"/>
          <w:jc w:val="center"/>
        </w:trPr>
        <w:tc>
          <w:tcPr>
            <w:tcW w:w="1099" w:type="pct"/>
            <w:vMerge/>
          </w:tcPr>
          <w:p w:rsidR="00317C0B" w:rsidRPr="004D5F52" w:rsidRDefault="00317C0B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96" w:type="pct"/>
            <w:tcBorders>
              <w:bottom w:val="single" w:sz="4" w:space="0" w:color="auto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Передано воды на собственные нужды</w:t>
            </w:r>
          </w:p>
        </w:tc>
        <w:tc>
          <w:tcPr>
            <w:tcW w:w="789" w:type="pct"/>
            <w:tcBorders>
              <w:bottom w:val="single" w:sz="4" w:space="0" w:color="auto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627" w:type="pct"/>
            <w:tcBorders>
              <w:bottom w:val="single" w:sz="4" w:space="0" w:color="auto"/>
            </w:tcBorders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73,60</w:t>
            </w:r>
          </w:p>
        </w:tc>
        <w:tc>
          <w:tcPr>
            <w:tcW w:w="495" w:type="pct"/>
            <w:tcBorders>
              <w:bottom w:val="single" w:sz="4" w:space="0" w:color="auto"/>
            </w:tcBorders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495" w:type="pct"/>
            <w:tcBorders>
              <w:bottom w:val="single" w:sz="4" w:space="0" w:color="auto"/>
            </w:tcBorders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</w:t>
            </w:r>
          </w:p>
        </w:tc>
      </w:tr>
      <w:tr w:rsidR="00317C0B" w:rsidRPr="004D5F52" w:rsidTr="00CD32F0">
        <w:trPr>
          <w:trHeight w:val="210"/>
          <w:jc w:val="center"/>
        </w:trPr>
        <w:tc>
          <w:tcPr>
            <w:tcW w:w="1099" w:type="pct"/>
            <w:vMerge/>
          </w:tcPr>
          <w:p w:rsidR="00317C0B" w:rsidRPr="004D5F52" w:rsidRDefault="00317C0B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96" w:type="pct"/>
            <w:tcBorders>
              <w:top w:val="single" w:sz="4" w:space="0" w:color="auto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Передано</w:t>
            </w:r>
            <w:r w:rsidR="0060078F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воды</w:t>
            </w:r>
            <w:r w:rsidR="0060078F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потребителям</w:t>
            </w:r>
          </w:p>
        </w:tc>
        <w:tc>
          <w:tcPr>
            <w:tcW w:w="789" w:type="pct"/>
            <w:tcBorders>
              <w:top w:val="single" w:sz="4" w:space="0" w:color="auto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627" w:type="pct"/>
            <w:tcBorders>
              <w:top w:val="single" w:sz="4" w:space="0" w:color="auto"/>
            </w:tcBorders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88,21</w:t>
            </w:r>
          </w:p>
        </w:tc>
        <w:tc>
          <w:tcPr>
            <w:tcW w:w="495" w:type="pct"/>
            <w:tcBorders>
              <w:top w:val="single" w:sz="4" w:space="0" w:color="auto"/>
            </w:tcBorders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51,09</w:t>
            </w:r>
          </w:p>
        </w:tc>
        <w:tc>
          <w:tcPr>
            <w:tcW w:w="495" w:type="pct"/>
            <w:tcBorders>
              <w:top w:val="single" w:sz="4" w:space="0" w:color="auto"/>
            </w:tcBorders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</w:t>
            </w:r>
          </w:p>
        </w:tc>
      </w:tr>
      <w:tr w:rsidR="00317C0B" w:rsidRPr="004D5F52" w:rsidTr="00CD32F0">
        <w:trPr>
          <w:jc w:val="center"/>
        </w:trPr>
        <w:tc>
          <w:tcPr>
            <w:tcW w:w="1099" w:type="pct"/>
            <w:vMerge/>
          </w:tcPr>
          <w:p w:rsidR="00317C0B" w:rsidRPr="004D5F52" w:rsidRDefault="00317C0B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9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Max суточное</w:t>
            </w:r>
            <w:r w:rsidR="0060078F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потребление</w:t>
            </w:r>
          </w:p>
        </w:tc>
        <w:tc>
          <w:tcPr>
            <w:tcW w:w="78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м3/сут</w:t>
            </w:r>
          </w:p>
        </w:tc>
        <w:tc>
          <w:tcPr>
            <w:tcW w:w="62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277,922</w:t>
            </w:r>
          </w:p>
        </w:tc>
        <w:tc>
          <w:tcPr>
            <w:tcW w:w="49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9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0,000</w:t>
            </w:r>
          </w:p>
        </w:tc>
      </w:tr>
    </w:tbl>
    <w:p w:rsidR="00596386" w:rsidRPr="004D5F52" w:rsidRDefault="00596386" w:rsidP="00CD32F0">
      <w:pPr>
        <w:pStyle w:val="70"/>
        <w:rPr>
          <w:rFonts w:ascii="Arial" w:hAnsi="Arial" w:cs="Arial"/>
          <w:color w:val="auto"/>
          <w:sz w:val="24"/>
          <w:szCs w:val="24"/>
        </w:rPr>
      </w:pPr>
    </w:p>
    <w:p w:rsidR="00194349" w:rsidRPr="004D5F52" w:rsidRDefault="00596386" w:rsidP="00CD32F0">
      <w:pPr>
        <w:pStyle w:val="3TimesNewRoman141"/>
      </w:pPr>
      <w:bookmarkStart w:id="84" w:name="_Toc141776409"/>
      <w:r w:rsidRPr="004D5F52">
        <w:t>1.3</w:t>
      </w:r>
      <w:r w:rsidR="00D36F4D" w:rsidRPr="004D5F52">
        <w:t xml:space="preserve">.3. </w:t>
      </w:r>
      <w:r w:rsidR="000D0DD4" w:rsidRPr="004D5F52">
        <w:t>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и городских округов (пожаротушение, полив и др.)</w:t>
      </w:r>
      <w:bookmarkEnd w:id="83"/>
      <w:bookmarkEnd w:id="84"/>
    </w:p>
    <w:p w:rsidR="00CD5C22" w:rsidRPr="004D5F52" w:rsidRDefault="005B2FA3" w:rsidP="00CD32F0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Структурный баланс водопотребления по группам абонентов муниципального образования представлен</w:t>
      </w:r>
      <w:r w:rsidR="0007645E" w:rsidRPr="004D5F52">
        <w:rPr>
          <w:rFonts w:ascii="Arial" w:hAnsi="Arial" w:cs="Arial"/>
        </w:rPr>
        <w:t xml:space="preserve"> на таблице</w:t>
      </w:r>
      <w:r w:rsidR="0053599E" w:rsidRPr="004D5F52">
        <w:rPr>
          <w:rFonts w:ascii="Arial" w:hAnsi="Arial" w:cs="Arial"/>
        </w:rPr>
        <w:t xml:space="preserve"> ниже:</w:t>
      </w:r>
      <w:bookmarkStart w:id="85" w:name="OLE_LINK281"/>
      <w:bookmarkStart w:id="86" w:name="OLE_LINK282"/>
      <w:bookmarkEnd w:id="85"/>
      <w:bookmarkEnd w:id="86"/>
    </w:p>
    <w:p w:rsidR="00CD5C22" w:rsidRPr="004D5F52" w:rsidRDefault="00CD5C22" w:rsidP="00CD32F0">
      <w:pPr>
        <w:pStyle w:val="e"/>
        <w:spacing w:before="0" w:line="276" w:lineRule="auto"/>
        <w:ind w:firstLine="0"/>
        <w:jc w:val="both"/>
        <w:rPr>
          <w:rFonts w:ascii="Arial" w:hAnsi="Arial" w:cs="Arial"/>
        </w:rPr>
      </w:pPr>
    </w:p>
    <w:p w:rsidR="0060078F" w:rsidRPr="004D5F52" w:rsidRDefault="00CD5C22" w:rsidP="00CD32F0">
      <w:pPr>
        <w:pStyle w:val="e"/>
        <w:spacing w:before="0" w:line="276" w:lineRule="auto"/>
        <w:ind w:firstLine="0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 xml:space="preserve">Таблица 1.3.3.1 - </w:t>
      </w:r>
      <w:r w:rsidR="00596386" w:rsidRPr="004D5F52">
        <w:rPr>
          <w:rFonts w:ascii="Arial" w:hAnsi="Arial" w:cs="Arial"/>
        </w:rPr>
        <w:t>Структурный баланс водоснабжения муниципального образования</w:t>
      </w:r>
    </w:p>
    <w:tbl>
      <w:tblPr>
        <w:tblStyle w:val="a5"/>
        <w:tblW w:w="5123" w:type="pct"/>
        <w:jc w:val="center"/>
        <w:tblLook w:val="04A0" w:firstRow="1" w:lastRow="0" w:firstColumn="1" w:lastColumn="0" w:noHBand="0" w:noVBand="1"/>
      </w:tblPr>
      <w:tblGrid>
        <w:gridCol w:w="1914"/>
        <w:gridCol w:w="3348"/>
        <w:gridCol w:w="1596"/>
        <w:gridCol w:w="1135"/>
        <w:gridCol w:w="1001"/>
        <w:gridCol w:w="1001"/>
      </w:tblGrid>
      <w:tr w:rsidR="0062399A" w:rsidRPr="004D5F52" w:rsidTr="00CD32F0">
        <w:trPr>
          <w:jc w:val="center"/>
        </w:trPr>
        <w:tc>
          <w:tcPr>
            <w:tcW w:w="982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lastRenderedPageBreak/>
              <w:t>Населенный</w:t>
            </w:r>
            <w:r w:rsidR="0060078F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пункт</w:t>
            </w:r>
          </w:p>
        </w:tc>
        <w:tc>
          <w:tcPr>
            <w:tcW w:w="1699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Наименование</w:t>
            </w:r>
            <w:r w:rsidR="0060078F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места</w:t>
            </w:r>
            <w:r w:rsidR="0060078F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реализации</w:t>
            </w:r>
          </w:p>
        </w:tc>
        <w:tc>
          <w:tcPr>
            <w:tcW w:w="793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Ед. изм.</w:t>
            </w:r>
          </w:p>
        </w:tc>
        <w:tc>
          <w:tcPr>
            <w:tcW w:w="1526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2021 год</w:t>
            </w:r>
          </w:p>
        </w:tc>
      </w:tr>
      <w:tr w:rsidR="0062399A" w:rsidRPr="004D5F52" w:rsidTr="00CD32F0">
        <w:trPr>
          <w:trHeight w:val="521"/>
          <w:jc w:val="center"/>
        </w:trPr>
        <w:tc>
          <w:tcPr>
            <w:tcW w:w="982" w:type="pct"/>
            <w:vMerge/>
            <w:shd w:val="clear" w:color="auto" w:fill="auto"/>
          </w:tcPr>
          <w:p w:rsidR="00045C9C" w:rsidRPr="004D5F52" w:rsidRDefault="00045C9C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699" w:type="pct"/>
            <w:vMerge/>
            <w:shd w:val="clear" w:color="auto" w:fill="auto"/>
          </w:tcPr>
          <w:p w:rsidR="00045C9C" w:rsidRPr="004D5F52" w:rsidRDefault="00045C9C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93" w:type="pct"/>
            <w:vMerge/>
            <w:shd w:val="clear" w:color="auto" w:fill="auto"/>
          </w:tcPr>
          <w:p w:rsidR="00045C9C" w:rsidRPr="004D5F52" w:rsidRDefault="00045C9C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5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488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48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Тех-ой</w:t>
            </w:r>
          </w:p>
        </w:tc>
      </w:tr>
      <w:tr w:rsidR="00CD5C22" w:rsidRPr="004D5F52" w:rsidTr="004D5F52">
        <w:trPr>
          <w:jc w:val="center"/>
        </w:trPr>
        <w:tc>
          <w:tcPr>
            <w:tcW w:w="982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с. Кожаны</w:t>
            </w:r>
          </w:p>
        </w:tc>
        <w:tc>
          <w:tcPr>
            <w:tcW w:w="169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Хозяйственно-питьевые</w:t>
            </w:r>
            <w:r w:rsidR="007B212E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нужды (население)</w:t>
            </w:r>
          </w:p>
        </w:tc>
        <w:tc>
          <w:tcPr>
            <w:tcW w:w="79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5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34,260</w:t>
            </w:r>
          </w:p>
        </w:tc>
        <w:tc>
          <w:tcPr>
            <w:tcW w:w="488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17,03</w:t>
            </w:r>
          </w:p>
        </w:tc>
        <w:tc>
          <w:tcPr>
            <w:tcW w:w="48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0,000</w:t>
            </w:r>
          </w:p>
        </w:tc>
      </w:tr>
      <w:tr w:rsidR="00CD5C22" w:rsidRPr="004D5F52" w:rsidTr="004D5F52">
        <w:trPr>
          <w:jc w:val="center"/>
        </w:trPr>
        <w:tc>
          <w:tcPr>
            <w:tcW w:w="982" w:type="pct"/>
            <w:vMerge/>
            <w:shd w:val="clear" w:color="auto" w:fill="auto"/>
          </w:tcPr>
          <w:p w:rsidR="00317C0B" w:rsidRPr="004D5F52" w:rsidRDefault="00317C0B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69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79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5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1,180</w:t>
            </w:r>
          </w:p>
        </w:tc>
        <w:tc>
          <w:tcPr>
            <w:tcW w:w="488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0,97</w:t>
            </w:r>
          </w:p>
        </w:tc>
        <w:tc>
          <w:tcPr>
            <w:tcW w:w="48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0,000</w:t>
            </w:r>
          </w:p>
        </w:tc>
      </w:tr>
      <w:tr w:rsidR="00CD5C22" w:rsidRPr="004D5F52" w:rsidTr="004D5F52">
        <w:trPr>
          <w:jc w:val="center"/>
        </w:trPr>
        <w:tc>
          <w:tcPr>
            <w:tcW w:w="982" w:type="pct"/>
            <w:vMerge/>
            <w:shd w:val="clear" w:color="auto" w:fill="auto"/>
          </w:tcPr>
          <w:p w:rsidR="00317C0B" w:rsidRPr="004D5F52" w:rsidRDefault="00317C0B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69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Производственные</w:t>
            </w:r>
            <w:r w:rsidR="007B212E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нужды (прочие</w:t>
            </w:r>
            <w:r w:rsidR="007B212E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потребители)</w:t>
            </w:r>
          </w:p>
        </w:tc>
        <w:tc>
          <w:tcPr>
            <w:tcW w:w="79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5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52,770</w:t>
            </w:r>
          </w:p>
        </w:tc>
        <w:tc>
          <w:tcPr>
            <w:tcW w:w="488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33,09</w:t>
            </w:r>
          </w:p>
        </w:tc>
        <w:tc>
          <w:tcPr>
            <w:tcW w:w="48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0,000</w:t>
            </w:r>
          </w:p>
        </w:tc>
      </w:tr>
      <w:tr w:rsidR="00CD5C22" w:rsidRPr="004D5F52" w:rsidTr="004D5F52">
        <w:trPr>
          <w:jc w:val="center"/>
        </w:trPr>
        <w:tc>
          <w:tcPr>
            <w:tcW w:w="982" w:type="pct"/>
            <w:vMerge/>
            <w:shd w:val="clear" w:color="auto" w:fill="auto"/>
          </w:tcPr>
          <w:p w:rsidR="00317C0B" w:rsidRPr="004D5F52" w:rsidRDefault="00317C0B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69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79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5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88,210</w:t>
            </w:r>
          </w:p>
        </w:tc>
        <w:tc>
          <w:tcPr>
            <w:tcW w:w="488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51,09</w:t>
            </w:r>
          </w:p>
        </w:tc>
        <w:tc>
          <w:tcPr>
            <w:tcW w:w="48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0,000</w:t>
            </w:r>
          </w:p>
        </w:tc>
      </w:tr>
      <w:tr w:rsidR="00CD5C22" w:rsidRPr="004D5F52" w:rsidTr="004D5F52">
        <w:trPr>
          <w:jc w:val="center"/>
        </w:trPr>
        <w:tc>
          <w:tcPr>
            <w:tcW w:w="982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Итого по МО Кожановский сельсовет</w:t>
            </w:r>
          </w:p>
        </w:tc>
        <w:tc>
          <w:tcPr>
            <w:tcW w:w="169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Хозяйственно-питьевые</w:t>
            </w:r>
            <w:r w:rsidR="007B212E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нужды (население)</w:t>
            </w:r>
          </w:p>
        </w:tc>
        <w:tc>
          <w:tcPr>
            <w:tcW w:w="79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5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34,260</w:t>
            </w:r>
          </w:p>
        </w:tc>
        <w:tc>
          <w:tcPr>
            <w:tcW w:w="488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17,03</w:t>
            </w:r>
          </w:p>
        </w:tc>
        <w:tc>
          <w:tcPr>
            <w:tcW w:w="48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0,000</w:t>
            </w:r>
          </w:p>
        </w:tc>
      </w:tr>
      <w:tr w:rsidR="00CD5C22" w:rsidRPr="004D5F52" w:rsidTr="004D5F52">
        <w:trPr>
          <w:jc w:val="center"/>
        </w:trPr>
        <w:tc>
          <w:tcPr>
            <w:tcW w:w="982" w:type="pct"/>
            <w:vMerge/>
            <w:shd w:val="clear" w:color="auto" w:fill="auto"/>
          </w:tcPr>
          <w:p w:rsidR="00317C0B" w:rsidRPr="004D5F52" w:rsidRDefault="00317C0B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69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79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5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1,180</w:t>
            </w:r>
          </w:p>
        </w:tc>
        <w:tc>
          <w:tcPr>
            <w:tcW w:w="488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0,97</w:t>
            </w:r>
          </w:p>
        </w:tc>
        <w:tc>
          <w:tcPr>
            <w:tcW w:w="48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0,000</w:t>
            </w:r>
          </w:p>
        </w:tc>
      </w:tr>
      <w:tr w:rsidR="00CD5C22" w:rsidRPr="004D5F52" w:rsidTr="004D5F52">
        <w:trPr>
          <w:jc w:val="center"/>
        </w:trPr>
        <w:tc>
          <w:tcPr>
            <w:tcW w:w="982" w:type="pct"/>
            <w:vMerge/>
            <w:shd w:val="clear" w:color="auto" w:fill="auto"/>
          </w:tcPr>
          <w:p w:rsidR="00317C0B" w:rsidRPr="004D5F52" w:rsidRDefault="00317C0B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69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Производственные</w:t>
            </w:r>
            <w:r w:rsidR="007B212E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нужды (прочие</w:t>
            </w:r>
            <w:r w:rsidR="007B212E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потребители)</w:t>
            </w:r>
          </w:p>
        </w:tc>
        <w:tc>
          <w:tcPr>
            <w:tcW w:w="79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5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52,770</w:t>
            </w:r>
          </w:p>
        </w:tc>
        <w:tc>
          <w:tcPr>
            <w:tcW w:w="488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33,09</w:t>
            </w:r>
          </w:p>
        </w:tc>
        <w:tc>
          <w:tcPr>
            <w:tcW w:w="48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0,000</w:t>
            </w:r>
          </w:p>
        </w:tc>
      </w:tr>
      <w:tr w:rsidR="00CD5C22" w:rsidRPr="004D5F52" w:rsidTr="00CD32F0">
        <w:trPr>
          <w:jc w:val="center"/>
        </w:trPr>
        <w:tc>
          <w:tcPr>
            <w:tcW w:w="982" w:type="pct"/>
            <w:vMerge/>
          </w:tcPr>
          <w:p w:rsidR="00317C0B" w:rsidRPr="004D5F52" w:rsidRDefault="00317C0B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69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79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5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88,210</w:t>
            </w:r>
          </w:p>
        </w:tc>
        <w:tc>
          <w:tcPr>
            <w:tcW w:w="488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51,09</w:t>
            </w:r>
          </w:p>
        </w:tc>
        <w:tc>
          <w:tcPr>
            <w:tcW w:w="48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0,000</w:t>
            </w:r>
          </w:p>
        </w:tc>
      </w:tr>
    </w:tbl>
    <w:p w:rsidR="00596386" w:rsidRPr="004D5F52" w:rsidRDefault="00596386" w:rsidP="00CD32F0">
      <w:pPr>
        <w:pStyle w:val="e"/>
        <w:spacing w:line="276" w:lineRule="auto"/>
        <w:jc w:val="center"/>
        <w:rPr>
          <w:rFonts w:ascii="Arial" w:hAnsi="Arial" w:cs="Arial"/>
        </w:rPr>
      </w:pPr>
    </w:p>
    <w:p w:rsidR="00E82C0E" w:rsidRPr="004D5F52" w:rsidRDefault="00E82C0E" w:rsidP="00CD32F0">
      <w:pPr>
        <w:spacing w:line="276" w:lineRule="auto"/>
        <w:ind w:firstLine="709"/>
        <w:rPr>
          <w:rFonts w:ascii="Arial" w:hAnsi="Arial" w:cs="Arial"/>
          <w:sz w:val="24"/>
        </w:rPr>
      </w:pPr>
      <w:r w:rsidRPr="004D5F52">
        <w:rPr>
          <w:rFonts w:ascii="Arial" w:hAnsi="Arial" w:cs="Arial"/>
          <w:sz w:val="24"/>
        </w:rPr>
        <w:t>Из</w:t>
      </w:r>
      <w:r w:rsidR="004A513A" w:rsidRPr="004D5F52">
        <w:rPr>
          <w:rFonts w:ascii="Arial" w:hAnsi="Arial" w:cs="Arial"/>
          <w:sz w:val="24"/>
        </w:rPr>
        <w:t xml:space="preserve"> </w:t>
      </w:r>
      <w:r w:rsidR="001652C2" w:rsidRPr="004D5F52">
        <w:rPr>
          <w:rFonts w:ascii="Arial" w:hAnsi="Arial" w:cs="Arial"/>
          <w:sz w:val="24"/>
        </w:rPr>
        <w:t>таблицы</w:t>
      </w:r>
      <w:r w:rsidR="004A513A" w:rsidRPr="004D5F52">
        <w:rPr>
          <w:rFonts w:ascii="Arial" w:hAnsi="Arial" w:cs="Arial"/>
          <w:sz w:val="24"/>
        </w:rPr>
        <w:t xml:space="preserve"> </w:t>
      </w:r>
      <w:r w:rsidRPr="004D5F52">
        <w:rPr>
          <w:rFonts w:ascii="Arial" w:hAnsi="Arial" w:cs="Arial"/>
          <w:sz w:val="24"/>
        </w:rPr>
        <w:t>1.3.3.1</w:t>
      </w:r>
      <w:r w:rsidR="007B212E" w:rsidRPr="004D5F52">
        <w:rPr>
          <w:rFonts w:ascii="Arial" w:hAnsi="Arial" w:cs="Arial"/>
          <w:sz w:val="24"/>
        </w:rPr>
        <w:t xml:space="preserve"> </w:t>
      </w:r>
      <w:r w:rsidRPr="004D5F52">
        <w:rPr>
          <w:rFonts w:ascii="Arial" w:hAnsi="Arial" w:cs="Arial"/>
          <w:sz w:val="24"/>
        </w:rPr>
        <w:t>видно,</w:t>
      </w:r>
      <w:r w:rsidR="004A513A" w:rsidRPr="004D5F52">
        <w:rPr>
          <w:rFonts w:ascii="Arial" w:hAnsi="Arial" w:cs="Arial"/>
          <w:sz w:val="24"/>
        </w:rPr>
        <w:t xml:space="preserve"> </w:t>
      </w:r>
      <w:r w:rsidRPr="004D5F52">
        <w:rPr>
          <w:rFonts w:ascii="Arial" w:hAnsi="Arial" w:cs="Arial"/>
          <w:spacing w:val="-1"/>
          <w:sz w:val="24"/>
        </w:rPr>
        <w:t>что</w:t>
      </w:r>
      <w:r w:rsidR="004A513A" w:rsidRPr="004D5F52">
        <w:rPr>
          <w:rFonts w:ascii="Arial" w:hAnsi="Arial" w:cs="Arial"/>
          <w:spacing w:val="-1"/>
          <w:sz w:val="24"/>
        </w:rPr>
        <w:t xml:space="preserve"> </w:t>
      </w:r>
      <w:r w:rsidRPr="004D5F52">
        <w:rPr>
          <w:rFonts w:ascii="Arial" w:hAnsi="Arial" w:cs="Arial"/>
          <w:sz w:val="24"/>
        </w:rPr>
        <w:t>основным</w:t>
      </w:r>
      <w:r w:rsidR="004A513A" w:rsidRPr="004D5F52">
        <w:rPr>
          <w:rFonts w:ascii="Arial" w:hAnsi="Arial" w:cs="Arial"/>
          <w:sz w:val="24"/>
        </w:rPr>
        <w:t xml:space="preserve"> </w:t>
      </w:r>
      <w:r w:rsidRPr="004D5F52">
        <w:rPr>
          <w:rFonts w:ascii="Arial" w:hAnsi="Arial" w:cs="Arial"/>
          <w:sz w:val="24"/>
        </w:rPr>
        <w:t>потребителем</w:t>
      </w:r>
      <w:r w:rsidR="004A513A" w:rsidRPr="004D5F52">
        <w:rPr>
          <w:rFonts w:ascii="Arial" w:hAnsi="Arial" w:cs="Arial"/>
          <w:sz w:val="24"/>
        </w:rPr>
        <w:t xml:space="preserve"> </w:t>
      </w:r>
      <w:r w:rsidRPr="004D5F52">
        <w:rPr>
          <w:rFonts w:ascii="Arial" w:hAnsi="Arial" w:cs="Arial"/>
          <w:sz w:val="24"/>
        </w:rPr>
        <w:t>воды</w:t>
      </w:r>
      <w:r w:rsidR="004A513A" w:rsidRPr="004D5F52">
        <w:rPr>
          <w:rFonts w:ascii="Arial" w:hAnsi="Arial" w:cs="Arial"/>
          <w:sz w:val="24"/>
        </w:rPr>
        <w:t xml:space="preserve"> </w:t>
      </w:r>
      <w:r w:rsidRPr="004D5F52">
        <w:rPr>
          <w:rFonts w:ascii="Arial" w:hAnsi="Arial" w:cs="Arial"/>
          <w:sz w:val="24"/>
        </w:rPr>
        <w:t>является</w:t>
      </w:r>
      <w:r w:rsidR="004A513A" w:rsidRPr="004D5F52">
        <w:rPr>
          <w:rFonts w:ascii="Arial" w:hAnsi="Arial" w:cs="Arial"/>
          <w:sz w:val="24"/>
        </w:rPr>
        <w:t xml:space="preserve"> </w:t>
      </w:r>
      <w:r w:rsidRPr="004D5F52">
        <w:rPr>
          <w:rFonts w:ascii="Arial" w:hAnsi="Arial" w:cs="Arial"/>
          <w:sz w:val="24"/>
        </w:rPr>
        <w:t>другие, на его  долю приходится</w:t>
      </w:r>
      <w:r w:rsidR="007B212E" w:rsidRPr="004D5F52">
        <w:rPr>
          <w:rFonts w:ascii="Arial" w:hAnsi="Arial" w:cs="Arial"/>
          <w:sz w:val="24"/>
        </w:rPr>
        <w:t xml:space="preserve"> </w:t>
      </w:r>
      <w:r w:rsidRPr="004D5F52">
        <w:rPr>
          <w:rFonts w:ascii="Arial" w:hAnsi="Arial" w:cs="Arial"/>
          <w:sz w:val="24"/>
        </w:rPr>
        <w:t>60</w:t>
      </w:r>
      <w:r w:rsidR="00A678E3" w:rsidRPr="004D5F52">
        <w:rPr>
          <w:rFonts w:ascii="Arial" w:hAnsi="Arial" w:cs="Arial"/>
          <w:sz w:val="24"/>
        </w:rPr>
        <w:t xml:space="preserve"> %</w:t>
      </w:r>
      <w:r w:rsidR="00B10F9A" w:rsidRPr="004D5F52">
        <w:rPr>
          <w:rFonts w:ascii="Arial" w:hAnsi="Arial" w:cs="Arial"/>
          <w:sz w:val="24"/>
        </w:rPr>
        <w:t xml:space="preserve"> </w:t>
      </w:r>
      <w:r w:rsidRPr="004D5F52">
        <w:rPr>
          <w:rFonts w:ascii="Arial" w:hAnsi="Arial" w:cs="Arial"/>
          <w:sz w:val="24"/>
        </w:rPr>
        <w:t>потребления от</w:t>
      </w:r>
      <w:r w:rsidR="007B212E" w:rsidRPr="004D5F52">
        <w:rPr>
          <w:rFonts w:ascii="Arial" w:hAnsi="Arial" w:cs="Arial"/>
          <w:sz w:val="24"/>
        </w:rPr>
        <w:t xml:space="preserve"> </w:t>
      </w:r>
      <w:r w:rsidRPr="004D5F52">
        <w:rPr>
          <w:rFonts w:ascii="Arial" w:hAnsi="Arial" w:cs="Arial"/>
          <w:sz w:val="24"/>
        </w:rPr>
        <w:t>объема реализации очищенной воды, на долю бюджетных организаций приходится порядка</w:t>
      </w:r>
      <w:r w:rsidR="00B10F9A" w:rsidRPr="004D5F52">
        <w:rPr>
          <w:rFonts w:ascii="Arial" w:hAnsi="Arial" w:cs="Arial"/>
          <w:sz w:val="24"/>
        </w:rPr>
        <w:t xml:space="preserve"> </w:t>
      </w:r>
      <w:r w:rsidRPr="004D5F52">
        <w:rPr>
          <w:rFonts w:ascii="Arial" w:hAnsi="Arial" w:cs="Arial"/>
          <w:sz w:val="24"/>
        </w:rPr>
        <w:t>1 %</w:t>
      </w:r>
      <w:r w:rsidR="00382783" w:rsidRPr="004D5F52">
        <w:rPr>
          <w:rFonts w:ascii="Arial" w:hAnsi="Arial" w:cs="Arial"/>
          <w:sz w:val="24"/>
        </w:rPr>
        <w:t>.</w:t>
      </w:r>
    </w:p>
    <w:p w:rsidR="005F38E3" w:rsidRPr="004D5F52" w:rsidRDefault="005F38E3" w:rsidP="00CD32F0">
      <w:pPr>
        <w:pStyle w:val="70"/>
        <w:rPr>
          <w:rFonts w:ascii="Arial" w:hAnsi="Arial" w:cs="Arial"/>
          <w:color w:val="auto"/>
          <w:sz w:val="24"/>
          <w:szCs w:val="24"/>
        </w:rPr>
      </w:pPr>
    </w:p>
    <w:p w:rsidR="0055119A" w:rsidRPr="004D5F52" w:rsidRDefault="00596386" w:rsidP="00CD32F0">
      <w:pPr>
        <w:pStyle w:val="e"/>
        <w:spacing w:line="276" w:lineRule="auto"/>
        <w:rPr>
          <w:rFonts w:ascii="Arial" w:hAnsi="Arial" w:cs="Arial"/>
        </w:rPr>
      </w:pPr>
      <w:r w:rsidRPr="004D5F52">
        <w:rPr>
          <w:rFonts w:ascii="Arial" w:hAnsi="Arial" w:cs="Arial"/>
        </w:rPr>
        <w:t>Расчетный расход воды на полив</w:t>
      </w:r>
    </w:p>
    <w:p w:rsidR="00596386" w:rsidRPr="004D5F52" w:rsidRDefault="00596386" w:rsidP="00CD32F0">
      <w:pPr>
        <w:pStyle w:val="e"/>
        <w:spacing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Нормы расхода воды на полив приняты по СП 31.13330.2012 Водоснабжение. Наружные сети и сооружения. Актуализированная редакция СНиП 2.04.02-84*</w:t>
      </w:r>
    </w:p>
    <w:p w:rsidR="00596386" w:rsidRPr="004D5F52" w:rsidRDefault="00596386" w:rsidP="00CD32F0">
      <w:pPr>
        <w:pStyle w:val="e"/>
        <w:spacing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Удельное среднесуточное за поливочный сезон потребление воды на поливку в расчете на о</w:t>
      </w:r>
      <w:r w:rsidR="00B10F9A" w:rsidRPr="004D5F52">
        <w:rPr>
          <w:rFonts w:ascii="Arial" w:hAnsi="Arial" w:cs="Arial"/>
        </w:rPr>
        <w:t>дного жителя принято 0,07 куб.м</w:t>
      </w:r>
      <w:r w:rsidR="00B10B11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/</w:t>
      </w:r>
      <w:r w:rsidR="00B10B11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 xml:space="preserve">сутки в зависимости от местных условий. </w:t>
      </w:r>
    </w:p>
    <w:p w:rsidR="0055119A" w:rsidRPr="004D5F52" w:rsidRDefault="0055119A" w:rsidP="00CD32F0">
      <w:pPr>
        <w:pStyle w:val="e"/>
        <w:spacing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Расчетные показатели расхода воды на полив зеленых насажден</w:t>
      </w:r>
      <w:r w:rsidR="00194875" w:rsidRPr="004D5F52">
        <w:rPr>
          <w:rFonts w:ascii="Arial" w:hAnsi="Arial" w:cs="Arial"/>
        </w:rPr>
        <w:t>ий приведены в таблице ниже:</w:t>
      </w:r>
    </w:p>
    <w:p w:rsidR="0055119A" w:rsidRPr="004D5F52" w:rsidRDefault="0053599E" w:rsidP="00CD32F0">
      <w:pPr>
        <w:pStyle w:val="e"/>
        <w:spacing w:line="276" w:lineRule="auto"/>
        <w:ind w:firstLine="567"/>
        <w:jc w:val="both"/>
        <w:rPr>
          <w:rFonts w:ascii="Arial" w:eastAsiaTheme="minorHAnsi" w:hAnsi="Arial" w:cs="Arial"/>
          <w:lang w:eastAsia="en-US"/>
        </w:rPr>
      </w:pPr>
      <w:r w:rsidRPr="004D5F52">
        <w:rPr>
          <w:rFonts w:ascii="Arial" w:eastAsiaTheme="minorHAnsi" w:hAnsi="Arial" w:cs="Arial"/>
          <w:lang w:eastAsia="en-US"/>
        </w:rPr>
        <w:t>Таблица 1.3.3.2</w:t>
      </w:r>
      <w:r w:rsidR="00360298" w:rsidRPr="004D5F52">
        <w:rPr>
          <w:rFonts w:ascii="Arial" w:eastAsiaTheme="minorHAnsi" w:hAnsi="Arial" w:cs="Arial"/>
          <w:lang w:eastAsia="en-US"/>
        </w:rPr>
        <w:t xml:space="preserve"> –</w:t>
      </w:r>
      <w:r w:rsidR="00360298" w:rsidRPr="004D5F52">
        <w:rPr>
          <w:rFonts w:ascii="Arial" w:hAnsi="Arial" w:cs="Arial"/>
        </w:rPr>
        <w:t xml:space="preserve"> Расчетный расход воды на полив</w:t>
      </w:r>
      <w:r w:rsidR="00360298" w:rsidRPr="004D5F52">
        <w:rPr>
          <w:rFonts w:ascii="Arial" w:eastAsiaTheme="minorHAnsi" w:hAnsi="Arial" w:cs="Arial"/>
          <w:lang w:eastAsia="en-US"/>
        </w:rPr>
        <w:t xml:space="preserve"> на муниципальное образование</w:t>
      </w:r>
    </w:p>
    <w:tbl>
      <w:tblPr>
        <w:tblW w:w="104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7"/>
        <w:gridCol w:w="2268"/>
        <w:gridCol w:w="1263"/>
        <w:gridCol w:w="1717"/>
        <w:gridCol w:w="2917"/>
        <w:gridCol w:w="1613"/>
      </w:tblGrid>
      <w:tr w:rsidR="0062399A" w:rsidRPr="004D5F52" w:rsidTr="00141479">
        <w:trPr>
          <w:trHeight w:val="1210"/>
          <w:jc w:val="center"/>
        </w:trPr>
        <w:tc>
          <w:tcPr>
            <w:tcW w:w="707" w:type="dxa"/>
            <w:shd w:val="clear" w:color="auto" w:fill="auto"/>
            <w:vAlign w:val="center"/>
            <w:hideMark/>
          </w:tcPr>
          <w:p w:rsidR="00596386" w:rsidRPr="004D5F52" w:rsidRDefault="00596386" w:rsidP="00141479">
            <w:pPr>
              <w:spacing w:line="276" w:lineRule="auto"/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4D5F52">
              <w:rPr>
                <w:rFonts w:ascii="Arial" w:hAnsi="Arial" w:cs="Arial"/>
                <w:bCs/>
                <w:iCs/>
                <w:sz w:val="24"/>
              </w:rPr>
              <w:t>№ п/п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596386" w:rsidRPr="004D5F52" w:rsidRDefault="00596386" w:rsidP="00141479">
            <w:pPr>
              <w:spacing w:line="276" w:lineRule="auto"/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4D5F52">
              <w:rPr>
                <w:rFonts w:ascii="Arial" w:hAnsi="Arial" w:cs="Arial"/>
                <w:bCs/>
                <w:iCs/>
                <w:sz w:val="24"/>
              </w:rPr>
              <w:t>Потребители и степень благоустройства</w:t>
            </w:r>
          </w:p>
        </w:tc>
        <w:tc>
          <w:tcPr>
            <w:tcW w:w="1263" w:type="dxa"/>
            <w:shd w:val="clear" w:color="auto" w:fill="auto"/>
            <w:vAlign w:val="center"/>
            <w:hideMark/>
          </w:tcPr>
          <w:p w:rsidR="00596386" w:rsidRPr="004D5F52" w:rsidRDefault="00596386" w:rsidP="00CD32F0">
            <w:pPr>
              <w:spacing w:line="276" w:lineRule="auto"/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4D5F52">
              <w:rPr>
                <w:rFonts w:ascii="Arial" w:hAnsi="Arial" w:cs="Arial"/>
                <w:bCs/>
                <w:iCs/>
                <w:sz w:val="24"/>
              </w:rPr>
              <w:t>Норма м</w:t>
            </w:r>
            <w:r w:rsidRPr="004D5F52">
              <w:rPr>
                <w:rFonts w:ascii="Arial" w:hAnsi="Arial" w:cs="Arial"/>
                <w:bCs/>
                <w:iCs/>
                <w:sz w:val="24"/>
                <w:vertAlign w:val="superscript"/>
              </w:rPr>
              <w:t>3</w:t>
            </w:r>
            <w:r w:rsidRPr="004D5F52">
              <w:rPr>
                <w:rFonts w:ascii="Arial" w:hAnsi="Arial" w:cs="Arial"/>
                <w:bCs/>
                <w:iCs/>
                <w:sz w:val="24"/>
              </w:rPr>
              <w:t>/сут на чел.</w:t>
            </w:r>
          </w:p>
        </w:tc>
        <w:tc>
          <w:tcPr>
            <w:tcW w:w="1717" w:type="dxa"/>
            <w:shd w:val="clear" w:color="auto" w:fill="auto"/>
            <w:vAlign w:val="center"/>
            <w:hideMark/>
          </w:tcPr>
          <w:p w:rsidR="00596386" w:rsidRPr="004D5F52" w:rsidRDefault="00596386" w:rsidP="00141479">
            <w:pPr>
              <w:spacing w:line="276" w:lineRule="auto"/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4D5F52">
              <w:rPr>
                <w:rFonts w:ascii="Arial" w:hAnsi="Arial" w:cs="Arial"/>
                <w:bCs/>
                <w:iCs/>
                <w:sz w:val="24"/>
              </w:rPr>
              <w:t>Население, чел.</w:t>
            </w:r>
          </w:p>
        </w:tc>
        <w:tc>
          <w:tcPr>
            <w:tcW w:w="2917" w:type="dxa"/>
            <w:shd w:val="clear" w:color="auto" w:fill="auto"/>
            <w:vAlign w:val="center"/>
            <w:hideMark/>
          </w:tcPr>
          <w:p w:rsidR="00596386" w:rsidRPr="004D5F52" w:rsidRDefault="00596386" w:rsidP="00CD32F0">
            <w:pPr>
              <w:spacing w:line="276" w:lineRule="auto"/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4D5F52">
              <w:rPr>
                <w:rFonts w:ascii="Arial" w:hAnsi="Arial" w:cs="Arial"/>
                <w:bCs/>
                <w:iCs/>
                <w:sz w:val="24"/>
              </w:rPr>
              <w:t>Расход, м</w:t>
            </w:r>
            <w:r w:rsidRPr="004D5F52">
              <w:rPr>
                <w:rFonts w:ascii="Arial" w:hAnsi="Arial" w:cs="Arial"/>
                <w:bCs/>
                <w:iCs/>
                <w:sz w:val="24"/>
                <w:vertAlign w:val="superscript"/>
              </w:rPr>
              <w:t>3</w:t>
            </w:r>
            <w:r w:rsidRPr="004D5F52">
              <w:rPr>
                <w:rFonts w:ascii="Arial" w:hAnsi="Arial" w:cs="Arial"/>
                <w:bCs/>
                <w:iCs/>
                <w:sz w:val="24"/>
              </w:rPr>
              <w:t>/сут</w:t>
            </w:r>
          </w:p>
        </w:tc>
        <w:tc>
          <w:tcPr>
            <w:tcW w:w="1613" w:type="dxa"/>
            <w:shd w:val="clear" w:color="auto" w:fill="auto"/>
            <w:vAlign w:val="center"/>
          </w:tcPr>
          <w:p w:rsidR="00596386" w:rsidRPr="004D5F52" w:rsidRDefault="00596386" w:rsidP="00CD32F0">
            <w:pPr>
              <w:spacing w:line="276" w:lineRule="auto"/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4D5F52">
              <w:rPr>
                <w:rFonts w:ascii="Arial" w:hAnsi="Arial" w:cs="Arial"/>
                <w:bCs/>
                <w:iCs/>
                <w:sz w:val="24"/>
              </w:rPr>
              <w:t>Расход, тыс м</w:t>
            </w:r>
            <w:r w:rsidRPr="004D5F52">
              <w:rPr>
                <w:rFonts w:ascii="Arial" w:hAnsi="Arial" w:cs="Arial"/>
                <w:bCs/>
                <w:iCs/>
                <w:sz w:val="24"/>
                <w:vertAlign w:val="superscript"/>
              </w:rPr>
              <w:t>3</w:t>
            </w:r>
            <w:r w:rsidRPr="004D5F52">
              <w:rPr>
                <w:rFonts w:ascii="Arial" w:hAnsi="Arial" w:cs="Arial"/>
                <w:bCs/>
                <w:iCs/>
                <w:sz w:val="24"/>
              </w:rPr>
              <w:t>/год</w:t>
            </w:r>
          </w:p>
        </w:tc>
      </w:tr>
      <w:tr w:rsidR="007D7A94" w:rsidRPr="004D5F52" w:rsidTr="000B0418">
        <w:trPr>
          <w:trHeight w:val="454"/>
          <w:jc w:val="center"/>
        </w:trPr>
        <w:tc>
          <w:tcPr>
            <w:tcW w:w="707" w:type="dxa"/>
            <w:shd w:val="clear" w:color="auto" w:fill="auto"/>
            <w:vAlign w:val="center"/>
            <w:hideMark/>
          </w:tcPr>
          <w:p w:rsidR="007D7A94" w:rsidRPr="004D5F52" w:rsidRDefault="007D7A94" w:rsidP="00141479">
            <w:pPr>
              <w:spacing w:line="276" w:lineRule="auto"/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4D5F52">
              <w:rPr>
                <w:rFonts w:ascii="Arial" w:hAnsi="Arial" w:cs="Arial"/>
                <w:bCs/>
                <w:iCs/>
                <w:sz w:val="24"/>
              </w:rPr>
              <w:t>1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7D7A94" w:rsidRPr="004D5F52" w:rsidRDefault="007D7A94" w:rsidP="00CD32F0">
            <w:pPr>
              <w:spacing w:line="276" w:lineRule="auto"/>
              <w:jc w:val="left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 xml:space="preserve">Полив зеленых насаждений и покрытий </w:t>
            </w:r>
          </w:p>
        </w:tc>
        <w:tc>
          <w:tcPr>
            <w:tcW w:w="1263" w:type="dxa"/>
            <w:shd w:val="clear" w:color="auto" w:fill="auto"/>
            <w:vAlign w:val="center"/>
          </w:tcPr>
          <w:p w:rsidR="007D7A94" w:rsidRPr="004D5F52" w:rsidRDefault="00596386" w:rsidP="00141479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0,07</w:t>
            </w:r>
          </w:p>
        </w:tc>
        <w:tc>
          <w:tcPr>
            <w:tcW w:w="1717" w:type="dxa"/>
            <w:shd w:val="clear" w:color="auto" w:fill="auto"/>
            <w:vAlign w:val="center"/>
          </w:tcPr>
          <w:p w:rsidR="007D7A94" w:rsidRPr="004D5F52" w:rsidRDefault="00596386" w:rsidP="00141479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  <w:lang w:val="en-US"/>
              </w:rPr>
              <w:t>1213</w:t>
            </w:r>
          </w:p>
        </w:tc>
        <w:tc>
          <w:tcPr>
            <w:tcW w:w="2917" w:type="dxa"/>
            <w:shd w:val="clear" w:color="auto" w:fill="auto"/>
            <w:vAlign w:val="center"/>
          </w:tcPr>
          <w:p w:rsidR="007D7A94" w:rsidRPr="004D5F52" w:rsidRDefault="00596386" w:rsidP="00141479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  <w:lang w:val="en-US"/>
              </w:rPr>
              <w:t>84,91</w:t>
            </w:r>
          </w:p>
        </w:tc>
        <w:tc>
          <w:tcPr>
            <w:tcW w:w="1613" w:type="dxa"/>
            <w:vAlign w:val="center"/>
          </w:tcPr>
          <w:p w:rsidR="007D7A94" w:rsidRPr="004D5F52" w:rsidRDefault="00596386" w:rsidP="00141479">
            <w:pPr>
              <w:spacing w:line="276" w:lineRule="auto"/>
              <w:jc w:val="center"/>
              <w:rPr>
                <w:rFonts w:ascii="Arial" w:hAnsi="Arial" w:cs="Arial"/>
                <w:bCs/>
                <w:iCs/>
                <w:sz w:val="24"/>
                <w:lang w:val="en-US"/>
              </w:rPr>
            </w:pPr>
            <w:r w:rsidRPr="004D5F52">
              <w:rPr>
                <w:rFonts w:ascii="Arial" w:hAnsi="Arial" w:cs="Arial"/>
                <w:bCs/>
                <w:iCs/>
                <w:sz w:val="24"/>
                <w:lang w:val="en-US"/>
              </w:rPr>
              <w:t>10,1892</w:t>
            </w:r>
          </w:p>
        </w:tc>
      </w:tr>
    </w:tbl>
    <w:p w:rsidR="001819F3" w:rsidRDefault="001819F3" w:rsidP="00CD32F0">
      <w:pPr>
        <w:pStyle w:val="e"/>
        <w:spacing w:line="276" w:lineRule="auto"/>
        <w:rPr>
          <w:rFonts w:ascii="Arial" w:hAnsi="Arial" w:cs="Arial"/>
        </w:rPr>
      </w:pPr>
    </w:p>
    <w:p w:rsidR="0049124D" w:rsidRPr="004D5F52" w:rsidRDefault="0049124D" w:rsidP="00CD32F0">
      <w:pPr>
        <w:pStyle w:val="e"/>
        <w:spacing w:line="276" w:lineRule="auto"/>
        <w:rPr>
          <w:rFonts w:ascii="Arial" w:hAnsi="Arial" w:cs="Arial"/>
        </w:rPr>
      </w:pPr>
    </w:p>
    <w:p w:rsidR="0055119A" w:rsidRPr="004D5F52" w:rsidRDefault="0055119A" w:rsidP="00CD32F0">
      <w:pPr>
        <w:pStyle w:val="e"/>
        <w:spacing w:line="276" w:lineRule="auto"/>
        <w:rPr>
          <w:rFonts w:ascii="Arial" w:hAnsi="Arial" w:cs="Arial"/>
        </w:rPr>
      </w:pPr>
      <w:r w:rsidRPr="004D5F52">
        <w:rPr>
          <w:rFonts w:ascii="Arial" w:hAnsi="Arial" w:cs="Arial"/>
        </w:rPr>
        <w:lastRenderedPageBreak/>
        <w:t>Расход воды на пожаротушение</w:t>
      </w:r>
    </w:p>
    <w:p w:rsidR="0055119A" w:rsidRPr="004D5F52" w:rsidRDefault="0055119A" w:rsidP="00CD32F0">
      <w:pPr>
        <w:pStyle w:val="e"/>
        <w:spacing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На период пополнения пожарного запаса воды допускается снижение подачи воды на хозяйственно-питьевые нужды до 70% расчетного расхода, а подача воды на производственные нужды производится по аварийному графику.</w:t>
      </w:r>
    </w:p>
    <w:p w:rsidR="00F83319" w:rsidRPr="004D5F52" w:rsidRDefault="004D3650" w:rsidP="00CD32F0">
      <w:pPr>
        <w:pStyle w:val="e"/>
        <w:spacing w:line="276" w:lineRule="auto"/>
        <w:jc w:val="both"/>
        <w:rPr>
          <w:rFonts w:ascii="Arial" w:hAnsi="Arial" w:cs="Arial"/>
          <w:i/>
        </w:rPr>
      </w:pPr>
      <w:r w:rsidRPr="004D5F52">
        <w:rPr>
          <w:rFonts w:ascii="Arial" w:hAnsi="Arial" w:cs="Arial"/>
        </w:rPr>
        <w:t xml:space="preserve">Нормы расхода приняты согласно СП 8.13130.2020 Системы противопожарной защиты. Наружное противопожарное водоснабжение. </w:t>
      </w:r>
      <w:r w:rsidR="008C2181" w:rsidRPr="004D5F52">
        <w:rPr>
          <w:rFonts w:ascii="Arial" w:hAnsi="Arial" w:cs="Arial"/>
        </w:rPr>
        <w:t xml:space="preserve"> Требования пожарной безопасности (с Изменением </w:t>
      </w:r>
      <w:r w:rsidR="006E5AF2" w:rsidRPr="004D5F52">
        <w:rPr>
          <w:rFonts w:ascii="Arial" w:hAnsi="Arial" w:cs="Arial"/>
        </w:rPr>
        <w:t>№</w:t>
      </w:r>
      <w:r w:rsidR="008C2181" w:rsidRPr="004D5F52">
        <w:rPr>
          <w:rFonts w:ascii="Arial" w:hAnsi="Arial" w:cs="Arial"/>
        </w:rPr>
        <w:t xml:space="preserve"> 1)</w:t>
      </w:r>
      <w:r w:rsidR="0053599E" w:rsidRPr="004D5F52">
        <w:rPr>
          <w:rFonts w:ascii="Arial" w:hAnsi="Arial" w:cs="Arial"/>
        </w:rPr>
        <w:t xml:space="preserve"> и сведены в таблице ниже:</w:t>
      </w:r>
    </w:p>
    <w:p w:rsidR="007F4BB4" w:rsidRDefault="007F4BB4" w:rsidP="0049124D">
      <w:pPr>
        <w:pStyle w:val="e"/>
        <w:spacing w:line="276" w:lineRule="auto"/>
        <w:ind w:firstLine="0"/>
        <w:jc w:val="both"/>
        <w:rPr>
          <w:rFonts w:ascii="Arial" w:eastAsiaTheme="minorHAnsi" w:hAnsi="Arial" w:cs="Arial"/>
          <w:lang w:eastAsia="en-US"/>
        </w:rPr>
      </w:pPr>
    </w:p>
    <w:p w:rsidR="00360298" w:rsidRPr="004D5F52" w:rsidRDefault="0053599E" w:rsidP="00CD32F0">
      <w:pPr>
        <w:pStyle w:val="e"/>
        <w:spacing w:line="276" w:lineRule="auto"/>
        <w:ind w:firstLine="567"/>
        <w:jc w:val="both"/>
        <w:rPr>
          <w:rFonts w:ascii="Arial" w:eastAsiaTheme="minorHAnsi" w:hAnsi="Arial" w:cs="Arial"/>
          <w:lang w:eastAsia="en-US"/>
        </w:rPr>
      </w:pPr>
      <w:r w:rsidRPr="004D5F52">
        <w:rPr>
          <w:rFonts w:ascii="Arial" w:eastAsiaTheme="minorHAnsi" w:hAnsi="Arial" w:cs="Arial"/>
          <w:lang w:eastAsia="en-US"/>
        </w:rPr>
        <w:t>Таблица 1.3.3.3</w:t>
      </w:r>
      <w:r w:rsidR="00360298" w:rsidRPr="004D5F52">
        <w:rPr>
          <w:rFonts w:ascii="Arial" w:eastAsiaTheme="minorHAnsi" w:hAnsi="Arial" w:cs="Arial"/>
          <w:lang w:eastAsia="en-US"/>
        </w:rPr>
        <w:t xml:space="preserve"> –</w:t>
      </w:r>
      <w:r w:rsidR="00360298" w:rsidRPr="004D5F52">
        <w:rPr>
          <w:rFonts w:ascii="Arial" w:hAnsi="Arial" w:cs="Arial"/>
        </w:rPr>
        <w:t xml:space="preserve"> Расход воды на пожаротушение</w:t>
      </w:r>
      <w:r w:rsidR="00360298" w:rsidRPr="004D5F52">
        <w:rPr>
          <w:rFonts w:ascii="Arial" w:eastAsiaTheme="minorHAnsi" w:hAnsi="Arial" w:cs="Arial"/>
          <w:lang w:eastAsia="en-US"/>
        </w:rPr>
        <w:t xml:space="preserve"> на муниципальное образование</w:t>
      </w:r>
    </w:p>
    <w:tbl>
      <w:tblPr>
        <w:tblW w:w="1029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68"/>
        <w:gridCol w:w="2235"/>
        <w:gridCol w:w="1450"/>
        <w:gridCol w:w="1168"/>
        <w:gridCol w:w="921"/>
        <w:gridCol w:w="1300"/>
        <w:gridCol w:w="983"/>
        <w:gridCol w:w="1668"/>
      </w:tblGrid>
      <w:tr w:rsidR="0062399A" w:rsidRPr="004D5F52" w:rsidTr="0048445F">
        <w:trPr>
          <w:trHeight w:val="439"/>
          <w:jc w:val="center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4D5F52" w:rsidRDefault="00EA6C1B" w:rsidP="00141479">
            <w:pPr>
              <w:spacing w:line="276" w:lineRule="auto"/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4D5F52">
              <w:rPr>
                <w:rFonts w:ascii="Arial" w:hAnsi="Arial" w:cs="Arial"/>
                <w:bCs/>
                <w:iCs/>
                <w:sz w:val="24"/>
              </w:rPr>
              <w:t>№</w:t>
            </w:r>
          </w:p>
          <w:p w:rsidR="00EA6C1B" w:rsidRPr="004D5F52" w:rsidRDefault="00EA6C1B" w:rsidP="00141479">
            <w:pPr>
              <w:spacing w:line="276" w:lineRule="auto"/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4D5F52">
              <w:rPr>
                <w:rFonts w:ascii="Arial" w:hAnsi="Arial" w:cs="Arial"/>
                <w:bCs/>
                <w:iCs/>
                <w:sz w:val="24"/>
              </w:rPr>
              <w:t>п/п</w:t>
            </w:r>
          </w:p>
        </w:tc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4D5F52" w:rsidRDefault="00EA6C1B" w:rsidP="00141479">
            <w:pPr>
              <w:spacing w:line="276" w:lineRule="auto"/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4D5F52">
              <w:rPr>
                <w:rFonts w:ascii="Arial" w:hAnsi="Arial" w:cs="Arial"/>
                <w:bCs/>
                <w:iCs/>
                <w:sz w:val="24"/>
              </w:rPr>
              <w:t>Объекты</w:t>
            </w:r>
          </w:p>
          <w:p w:rsidR="00EA6C1B" w:rsidRPr="004D5F52" w:rsidRDefault="00EA6C1B" w:rsidP="00141479">
            <w:pPr>
              <w:spacing w:line="276" w:lineRule="auto"/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4D5F52">
              <w:rPr>
                <w:rFonts w:ascii="Arial" w:hAnsi="Arial" w:cs="Arial"/>
                <w:bCs/>
                <w:iCs/>
                <w:sz w:val="24"/>
              </w:rPr>
              <w:t>пожаротушения</w:t>
            </w:r>
          </w:p>
        </w:tc>
        <w:tc>
          <w:tcPr>
            <w:tcW w:w="14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4D5F52" w:rsidRDefault="00EA6C1B" w:rsidP="00141479">
            <w:pPr>
              <w:spacing w:line="276" w:lineRule="auto"/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4D5F52">
              <w:rPr>
                <w:rFonts w:ascii="Arial" w:hAnsi="Arial" w:cs="Arial"/>
                <w:bCs/>
                <w:iCs/>
                <w:sz w:val="24"/>
              </w:rPr>
              <w:t>Население</w:t>
            </w:r>
          </w:p>
          <w:p w:rsidR="00EA6C1B" w:rsidRPr="004D5F52" w:rsidRDefault="00EA6C1B" w:rsidP="00141479">
            <w:pPr>
              <w:spacing w:line="276" w:lineRule="auto"/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4D5F52">
              <w:rPr>
                <w:rFonts w:ascii="Arial" w:hAnsi="Arial" w:cs="Arial"/>
                <w:bCs/>
                <w:iCs/>
                <w:sz w:val="24"/>
              </w:rPr>
              <w:t>тыс.чел.</w:t>
            </w:r>
          </w:p>
        </w:tc>
        <w:tc>
          <w:tcPr>
            <w:tcW w:w="11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4D5F52" w:rsidRDefault="00EA6C1B" w:rsidP="00141479">
            <w:pPr>
              <w:spacing w:line="276" w:lineRule="auto"/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4D5F52">
              <w:rPr>
                <w:rFonts w:ascii="Arial" w:hAnsi="Arial" w:cs="Arial"/>
                <w:bCs/>
                <w:iCs/>
                <w:sz w:val="24"/>
              </w:rPr>
              <w:t>Кол-во</w:t>
            </w:r>
          </w:p>
          <w:p w:rsidR="00EA6C1B" w:rsidRPr="004D5F52" w:rsidRDefault="00EA6C1B" w:rsidP="00141479">
            <w:pPr>
              <w:spacing w:line="276" w:lineRule="auto"/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4D5F52">
              <w:rPr>
                <w:rFonts w:ascii="Arial" w:hAnsi="Arial" w:cs="Arial"/>
                <w:bCs/>
                <w:iCs/>
                <w:sz w:val="24"/>
              </w:rPr>
              <w:t>пожаров</w:t>
            </w:r>
          </w:p>
        </w:tc>
        <w:tc>
          <w:tcPr>
            <w:tcW w:w="48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4D5F52" w:rsidRDefault="00EA6C1B" w:rsidP="00141479">
            <w:pPr>
              <w:spacing w:line="276" w:lineRule="auto"/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4D5F52">
              <w:rPr>
                <w:rFonts w:ascii="Arial" w:hAnsi="Arial" w:cs="Arial"/>
                <w:bCs/>
                <w:iCs/>
                <w:sz w:val="24"/>
              </w:rPr>
              <w:t>Расход воды</w:t>
            </w:r>
          </w:p>
        </w:tc>
      </w:tr>
      <w:tr w:rsidR="0062399A" w:rsidRPr="004D5F52" w:rsidTr="0048445F">
        <w:trPr>
          <w:trHeight w:val="1258"/>
          <w:jc w:val="center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4D5F52" w:rsidRDefault="00EA6C1B" w:rsidP="00CD32F0">
            <w:pPr>
              <w:spacing w:line="276" w:lineRule="auto"/>
              <w:jc w:val="center"/>
              <w:rPr>
                <w:rFonts w:ascii="Arial" w:hAnsi="Arial" w:cs="Arial"/>
                <w:bCs/>
                <w:iCs/>
                <w:sz w:val="24"/>
              </w:rPr>
            </w:pPr>
          </w:p>
        </w:tc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4D5F52" w:rsidRDefault="00EA6C1B" w:rsidP="00CD32F0">
            <w:pPr>
              <w:spacing w:line="276" w:lineRule="auto"/>
              <w:jc w:val="center"/>
              <w:rPr>
                <w:rFonts w:ascii="Arial" w:hAnsi="Arial" w:cs="Arial"/>
                <w:bCs/>
                <w:iCs/>
                <w:sz w:val="24"/>
              </w:rPr>
            </w:pPr>
          </w:p>
        </w:tc>
        <w:tc>
          <w:tcPr>
            <w:tcW w:w="1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4D5F52" w:rsidRDefault="00EA6C1B" w:rsidP="00CD32F0">
            <w:pPr>
              <w:spacing w:line="276" w:lineRule="auto"/>
              <w:jc w:val="center"/>
              <w:rPr>
                <w:rFonts w:ascii="Arial" w:hAnsi="Arial" w:cs="Arial"/>
                <w:bCs/>
                <w:iCs/>
                <w:sz w:val="24"/>
              </w:rPr>
            </w:pPr>
          </w:p>
        </w:tc>
        <w:tc>
          <w:tcPr>
            <w:tcW w:w="11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4D5F52" w:rsidRDefault="00EA6C1B" w:rsidP="00CD32F0">
            <w:pPr>
              <w:spacing w:line="276" w:lineRule="auto"/>
              <w:jc w:val="center"/>
              <w:rPr>
                <w:rFonts w:ascii="Arial" w:hAnsi="Arial" w:cs="Arial"/>
                <w:bCs/>
                <w:iCs/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4D5F52" w:rsidRDefault="00EA6C1B" w:rsidP="00141479">
            <w:pPr>
              <w:spacing w:line="276" w:lineRule="auto"/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4D5F52">
              <w:rPr>
                <w:rFonts w:ascii="Arial" w:hAnsi="Arial" w:cs="Arial"/>
                <w:bCs/>
                <w:iCs/>
                <w:sz w:val="24"/>
              </w:rPr>
              <w:t>на 1 пожар</w:t>
            </w:r>
          </w:p>
          <w:p w:rsidR="00EA6C1B" w:rsidRPr="004D5F52" w:rsidRDefault="00EA6C1B" w:rsidP="00141479">
            <w:pPr>
              <w:spacing w:line="276" w:lineRule="auto"/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4D5F52">
              <w:rPr>
                <w:rFonts w:ascii="Arial" w:hAnsi="Arial" w:cs="Arial"/>
                <w:bCs/>
                <w:iCs/>
                <w:sz w:val="24"/>
              </w:rPr>
              <w:t>л/сек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6386" w:rsidRPr="004D5F52" w:rsidRDefault="00596386" w:rsidP="00141479">
            <w:pPr>
              <w:spacing w:line="276" w:lineRule="auto"/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4D5F52">
              <w:rPr>
                <w:rFonts w:ascii="Arial" w:hAnsi="Arial" w:cs="Arial"/>
                <w:bCs/>
                <w:iCs/>
                <w:sz w:val="24"/>
              </w:rPr>
              <w:t>расход воды на 3 часа пожара</w:t>
            </w:r>
          </w:p>
          <w:p w:rsidR="00EA6C1B" w:rsidRPr="004D5F52" w:rsidRDefault="00596386" w:rsidP="00141479">
            <w:pPr>
              <w:spacing w:line="276" w:lineRule="auto"/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4D5F52">
              <w:rPr>
                <w:rFonts w:ascii="Arial" w:hAnsi="Arial" w:cs="Arial"/>
                <w:bCs/>
                <w:iCs/>
                <w:sz w:val="24"/>
              </w:rPr>
              <w:t>л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4D5F52" w:rsidRDefault="00EA6C1B" w:rsidP="00141479">
            <w:pPr>
              <w:spacing w:line="276" w:lineRule="auto"/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4D5F52">
              <w:rPr>
                <w:rFonts w:ascii="Arial" w:hAnsi="Arial" w:cs="Arial"/>
                <w:bCs/>
                <w:iCs/>
                <w:sz w:val="24"/>
              </w:rPr>
              <w:t>общий</w:t>
            </w:r>
          </w:p>
          <w:p w:rsidR="00EA6C1B" w:rsidRPr="004D5F52" w:rsidRDefault="00EA6C1B" w:rsidP="00CD32F0">
            <w:pPr>
              <w:spacing w:line="276" w:lineRule="auto"/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4D5F52">
              <w:rPr>
                <w:rFonts w:ascii="Arial" w:hAnsi="Arial" w:cs="Arial"/>
                <w:bCs/>
                <w:iCs/>
                <w:sz w:val="24"/>
              </w:rPr>
              <w:t>м</w:t>
            </w:r>
            <w:r w:rsidRPr="004D5F52">
              <w:rPr>
                <w:rFonts w:ascii="Arial" w:hAnsi="Arial" w:cs="Arial"/>
                <w:bCs/>
                <w:iCs/>
                <w:sz w:val="24"/>
                <w:vertAlign w:val="superscript"/>
              </w:rPr>
              <w:t>3</w:t>
            </w:r>
            <w:r w:rsidRPr="004D5F52">
              <w:rPr>
                <w:rFonts w:ascii="Arial" w:hAnsi="Arial" w:cs="Arial"/>
                <w:bCs/>
                <w:iCs/>
                <w:sz w:val="24"/>
              </w:rPr>
              <w:t>/сут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C1B" w:rsidRPr="004D5F52" w:rsidRDefault="00EA6C1B" w:rsidP="00141479">
            <w:pPr>
              <w:spacing w:line="276" w:lineRule="auto"/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4D5F52">
              <w:rPr>
                <w:rFonts w:ascii="Arial" w:hAnsi="Arial" w:cs="Arial"/>
                <w:bCs/>
                <w:iCs/>
                <w:sz w:val="24"/>
              </w:rPr>
              <w:t>общий</w:t>
            </w:r>
          </w:p>
          <w:p w:rsidR="00EA6C1B" w:rsidRPr="004D5F52" w:rsidRDefault="00EA6C1B" w:rsidP="00CD32F0">
            <w:pPr>
              <w:spacing w:line="276" w:lineRule="auto"/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4D5F52">
              <w:rPr>
                <w:rFonts w:ascii="Arial" w:hAnsi="Arial" w:cs="Arial"/>
                <w:bCs/>
                <w:iCs/>
                <w:sz w:val="24"/>
              </w:rPr>
              <w:t>тыс м</w:t>
            </w:r>
            <w:r w:rsidRPr="004D5F52">
              <w:rPr>
                <w:rFonts w:ascii="Arial" w:hAnsi="Arial" w:cs="Arial"/>
                <w:bCs/>
                <w:iCs/>
                <w:sz w:val="24"/>
                <w:vertAlign w:val="superscript"/>
              </w:rPr>
              <w:t>3</w:t>
            </w:r>
            <w:r w:rsidRPr="004D5F52">
              <w:rPr>
                <w:rFonts w:ascii="Arial" w:hAnsi="Arial" w:cs="Arial"/>
                <w:bCs/>
                <w:iCs/>
                <w:sz w:val="24"/>
              </w:rPr>
              <w:t>/год</w:t>
            </w:r>
          </w:p>
        </w:tc>
      </w:tr>
      <w:tr w:rsidR="0062399A" w:rsidRPr="004D5F52" w:rsidTr="0048445F">
        <w:trPr>
          <w:trHeight w:val="439"/>
          <w:jc w:val="center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1330" w:rsidRPr="004D5F52" w:rsidRDefault="00E31330" w:rsidP="00141479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4D5F52" w:rsidRDefault="00E31330" w:rsidP="00CD32F0">
            <w:pPr>
              <w:spacing w:line="276" w:lineRule="auto"/>
              <w:jc w:val="left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Жилая застройка</w:t>
            </w:r>
          </w:p>
        </w:tc>
        <w:tc>
          <w:tcPr>
            <w:tcW w:w="14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4D5F52" w:rsidRDefault="00596386" w:rsidP="00141479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  <w:lang w:val="en-US"/>
              </w:rPr>
              <w:t>1,213</w:t>
            </w:r>
          </w:p>
        </w:tc>
        <w:tc>
          <w:tcPr>
            <w:tcW w:w="11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4D5F52" w:rsidRDefault="00596386" w:rsidP="00141479">
            <w:pPr>
              <w:spacing w:line="276" w:lineRule="auto"/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4D5F52">
              <w:rPr>
                <w:rFonts w:ascii="Arial" w:hAnsi="Arial" w:cs="Arial"/>
                <w:sz w:val="24"/>
                <w:lang w:val="en-US"/>
              </w:rPr>
              <w:t>1</w:t>
            </w:r>
          </w:p>
        </w:tc>
        <w:tc>
          <w:tcPr>
            <w:tcW w:w="9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4D5F52" w:rsidRDefault="00596386" w:rsidP="00141479">
            <w:pPr>
              <w:spacing w:line="276" w:lineRule="auto"/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4D5F52">
              <w:rPr>
                <w:rFonts w:ascii="Arial" w:hAnsi="Arial" w:cs="Arial"/>
                <w:sz w:val="24"/>
                <w:lang w:val="en-US"/>
              </w:rPr>
              <w:t>10</w:t>
            </w:r>
          </w:p>
        </w:tc>
        <w:tc>
          <w:tcPr>
            <w:tcW w:w="1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4D5F52" w:rsidRDefault="00596386" w:rsidP="00141479">
            <w:pPr>
              <w:spacing w:line="276" w:lineRule="auto"/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4D5F52">
              <w:rPr>
                <w:rFonts w:ascii="Arial" w:hAnsi="Arial" w:cs="Arial"/>
                <w:sz w:val="24"/>
                <w:lang w:val="en-US"/>
              </w:rPr>
              <w:t>108000</w:t>
            </w:r>
          </w:p>
        </w:tc>
        <w:tc>
          <w:tcPr>
            <w:tcW w:w="9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4D5F52" w:rsidRDefault="00596386" w:rsidP="00141479">
            <w:pPr>
              <w:spacing w:line="276" w:lineRule="auto"/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4D5F52">
              <w:rPr>
                <w:rFonts w:ascii="Arial" w:hAnsi="Arial" w:cs="Arial"/>
                <w:sz w:val="24"/>
                <w:lang w:val="en-US"/>
              </w:rPr>
              <w:t>108</w:t>
            </w:r>
          </w:p>
        </w:tc>
        <w:tc>
          <w:tcPr>
            <w:tcW w:w="16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330" w:rsidRPr="004D5F52" w:rsidRDefault="00596386" w:rsidP="00141479">
            <w:pPr>
              <w:spacing w:line="276" w:lineRule="auto"/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4D5F52">
              <w:rPr>
                <w:rFonts w:ascii="Arial" w:hAnsi="Arial" w:cs="Arial"/>
                <w:sz w:val="24"/>
                <w:lang w:val="en-US"/>
              </w:rPr>
              <w:t>39,42</w:t>
            </w:r>
          </w:p>
        </w:tc>
      </w:tr>
      <w:tr w:rsidR="0062399A" w:rsidRPr="004D5F52" w:rsidTr="000B0418">
        <w:trPr>
          <w:trHeight w:val="439"/>
          <w:jc w:val="center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1330" w:rsidRPr="004D5F52" w:rsidRDefault="00E31330" w:rsidP="00CD32F0">
            <w:pPr>
              <w:spacing w:line="276" w:lineRule="auto"/>
              <w:jc w:val="right"/>
              <w:rPr>
                <w:rFonts w:ascii="Arial" w:hAnsi="Arial" w:cs="Arial"/>
                <w:sz w:val="24"/>
              </w:rPr>
            </w:pP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4D5F52" w:rsidRDefault="00E31330" w:rsidP="00CD32F0">
            <w:pPr>
              <w:spacing w:line="276" w:lineRule="auto"/>
              <w:jc w:val="left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Наружное пожаротушение</w:t>
            </w:r>
          </w:p>
        </w:tc>
        <w:tc>
          <w:tcPr>
            <w:tcW w:w="1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30" w:rsidRPr="004D5F52" w:rsidRDefault="00E31330" w:rsidP="00CD32F0">
            <w:pPr>
              <w:spacing w:line="276" w:lineRule="auto"/>
              <w:jc w:val="left"/>
              <w:rPr>
                <w:rFonts w:ascii="Arial" w:hAnsi="Arial" w:cs="Arial"/>
                <w:sz w:val="24"/>
              </w:rPr>
            </w:pPr>
          </w:p>
        </w:tc>
        <w:tc>
          <w:tcPr>
            <w:tcW w:w="11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30" w:rsidRPr="004D5F52" w:rsidRDefault="00E31330" w:rsidP="00CD32F0">
            <w:pPr>
              <w:spacing w:line="276" w:lineRule="auto"/>
              <w:jc w:val="left"/>
              <w:rPr>
                <w:rFonts w:ascii="Arial" w:hAnsi="Arial" w:cs="Arial"/>
                <w:sz w:val="24"/>
              </w:rPr>
            </w:pPr>
          </w:p>
        </w:tc>
        <w:tc>
          <w:tcPr>
            <w:tcW w:w="9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30" w:rsidRPr="004D5F52" w:rsidRDefault="00E31330" w:rsidP="00CD32F0">
            <w:pPr>
              <w:spacing w:line="276" w:lineRule="auto"/>
              <w:jc w:val="left"/>
              <w:rPr>
                <w:rFonts w:ascii="Arial" w:hAnsi="Arial" w:cs="Arial"/>
                <w:sz w:val="24"/>
              </w:rPr>
            </w:pP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30" w:rsidRPr="004D5F52" w:rsidRDefault="00E31330" w:rsidP="00CD32F0">
            <w:pPr>
              <w:spacing w:line="276" w:lineRule="auto"/>
              <w:jc w:val="left"/>
              <w:rPr>
                <w:rFonts w:ascii="Arial" w:hAnsi="Arial" w:cs="Arial"/>
                <w:sz w:val="24"/>
              </w:rPr>
            </w:pPr>
          </w:p>
        </w:tc>
        <w:tc>
          <w:tcPr>
            <w:tcW w:w="9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30" w:rsidRPr="004D5F52" w:rsidRDefault="00E31330" w:rsidP="00CD32F0">
            <w:pPr>
              <w:spacing w:line="276" w:lineRule="auto"/>
              <w:jc w:val="left"/>
              <w:rPr>
                <w:rFonts w:ascii="Arial" w:hAnsi="Arial" w:cs="Arial"/>
                <w:sz w:val="24"/>
              </w:rPr>
            </w:pPr>
          </w:p>
        </w:tc>
        <w:tc>
          <w:tcPr>
            <w:tcW w:w="16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330" w:rsidRPr="004D5F52" w:rsidRDefault="00E31330" w:rsidP="00CD32F0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</w:p>
        </w:tc>
      </w:tr>
    </w:tbl>
    <w:p w:rsidR="0049124D" w:rsidRDefault="0049124D" w:rsidP="00CD32F0">
      <w:pPr>
        <w:pStyle w:val="e"/>
        <w:spacing w:line="276" w:lineRule="auto"/>
        <w:jc w:val="both"/>
        <w:rPr>
          <w:rFonts w:ascii="Arial" w:hAnsi="Arial" w:cs="Arial"/>
        </w:rPr>
      </w:pPr>
    </w:p>
    <w:p w:rsidR="0055119A" w:rsidRPr="004D5F52" w:rsidRDefault="0055119A" w:rsidP="00CD32F0">
      <w:pPr>
        <w:pStyle w:val="e"/>
        <w:spacing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Количество пожаров принято</w:t>
      </w:r>
      <w:r w:rsidR="00637113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 xml:space="preserve">1 по 10 л/сек </w:t>
      </w:r>
    </w:p>
    <w:p w:rsidR="00B10B11" w:rsidRPr="004D5F52" w:rsidRDefault="0055119A" w:rsidP="0049124D">
      <w:pPr>
        <w:pStyle w:val="e"/>
        <w:spacing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Время пополнения пожарных запасов – 24 час</w:t>
      </w:r>
      <w:r w:rsidR="00596386" w:rsidRPr="004D5F52">
        <w:rPr>
          <w:rFonts w:ascii="Arial" w:hAnsi="Arial" w:cs="Arial"/>
        </w:rPr>
        <w:t>а</w:t>
      </w:r>
      <w:r w:rsidRPr="004D5F52">
        <w:rPr>
          <w:rFonts w:ascii="Arial" w:hAnsi="Arial" w:cs="Arial"/>
        </w:rPr>
        <w:t xml:space="preserve">, а продолжительность тушения пожара – 3 часа. </w:t>
      </w:r>
    </w:p>
    <w:p w:rsidR="00596386" w:rsidRPr="0049124D" w:rsidRDefault="0055119A" w:rsidP="0049124D">
      <w:pPr>
        <w:pStyle w:val="e"/>
        <w:spacing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Тушение пожара предусматривается из пожарных гидрантов и пожарных кранов.</w:t>
      </w:r>
    </w:p>
    <w:p w:rsidR="00596386" w:rsidRPr="004D5F52" w:rsidRDefault="00596386" w:rsidP="00CD32F0">
      <w:pPr>
        <w:pStyle w:val="e"/>
        <w:spacing w:line="276" w:lineRule="auto"/>
        <w:ind w:firstLine="567"/>
        <w:rPr>
          <w:rFonts w:ascii="Arial" w:eastAsiaTheme="minorHAnsi" w:hAnsi="Arial" w:cs="Arial"/>
          <w:lang w:eastAsia="en-US"/>
        </w:rPr>
      </w:pPr>
      <w:r w:rsidRPr="004D5F52">
        <w:rPr>
          <w:rFonts w:ascii="Arial" w:eastAsiaTheme="minorHAnsi" w:hAnsi="Arial" w:cs="Arial"/>
          <w:lang w:eastAsia="en-US"/>
        </w:rPr>
        <w:t>Таблица 1.3.3.4 - Расход воды на наружное пожаротушение в населенном пункте</w:t>
      </w:r>
    </w:p>
    <w:tbl>
      <w:tblPr>
        <w:tblW w:w="9772" w:type="dxa"/>
        <w:tblInd w:w="-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72"/>
        <w:gridCol w:w="2051"/>
        <w:gridCol w:w="2440"/>
        <w:gridCol w:w="2409"/>
      </w:tblGrid>
      <w:tr w:rsidR="0062399A" w:rsidRPr="004D5F52" w:rsidTr="00141479">
        <w:tc>
          <w:tcPr>
            <w:tcW w:w="2872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4D5F52" w:rsidRDefault="00596386" w:rsidP="00141479">
            <w:pPr>
              <w:spacing w:line="276" w:lineRule="auto"/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4D5F52">
              <w:rPr>
                <w:rFonts w:ascii="Arial" w:hAnsi="Arial" w:cs="Arial"/>
                <w:bCs/>
                <w:iCs/>
                <w:sz w:val="24"/>
              </w:rPr>
              <w:t>Число жителей в населенном пункте, тыс.чел.</w:t>
            </w:r>
          </w:p>
        </w:tc>
        <w:tc>
          <w:tcPr>
            <w:tcW w:w="2051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4D5F52" w:rsidRDefault="00596386" w:rsidP="00141479">
            <w:pPr>
              <w:spacing w:line="276" w:lineRule="auto"/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4D5F52">
              <w:rPr>
                <w:rFonts w:ascii="Arial" w:hAnsi="Arial" w:cs="Arial"/>
                <w:bCs/>
                <w:iCs/>
                <w:sz w:val="24"/>
              </w:rPr>
              <w:t>Расчетное количество</w:t>
            </w:r>
          </w:p>
          <w:p w:rsidR="00596386" w:rsidRPr="004D5F52" w:rsidRDefault="00596386" w:rsidP="00141479">
            <w:pPr>
              <w:spacing w:line="276" w:lineRule="auto"/>
              <w:jc w:val="center"/>
              <w:textAlignment w:val="baseline"/>
              <w:rPr>
                <w:rFonts w:ascii="Arial" w:hAnsi="Arial" w:cs="Arial"/>
                <w:bCs/>
                <w:iCs/>
                <w:sz w:val="24"/>
              </w:rPr>
            </w:pPr>
            <w:r w:rsidRPr="004D5F52">
              <w:rPr>
                <w:rFonts w:ascii="Arial" w:hAnsi="Arial" w:cs="Arial"/>
                <w:bCs/>
                <w:iCs/>
                <w:sz w:val="24"/>
              </w:rPr>
              <w:t>одновременных пожаров</w:t>
            </w:r>
          </w:p>
        </w:tc>
        <w:tc>
          <w:tcPr>
            <w:tcW w:w="4849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4D5F52" w:rsidRDefault="00596386" w:rsidP="00141479">
            <w:pPr>
              <w:spacing w:line="276" w:lineRule="auto"/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4D5F52">
              <w:rPr>
                <w:rFonts w:ascii="Arial" w:hAnsi="Arial" w:cs="Arial"/>
                <w:bCs/>
                <w:iCs/>
                <w:sz w:val="24"/>
              </w:rPr>
              <w:t>Расход воды на наружное пожаротушение в населенном пункте на 1 пожар, л/с</w:t>
            </w:r>
          </w:p>
        </w:tc>
      </w:tr>
      <w:tr w:rsidR="0062399A" w:rsidRPr="004D5F52" w:rsidTr="00141479">
        <w:tc>
          <w:tcPr>
            <w:tcW w:w="287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4D5F52" w:rsidRDefault="00596386" w:rsidP="00CD32F0">
            <w:pPr>
              <w:spacing w:line="276" w:lineRule="auto"/>
              <w:jc w:val="center"/>
              <w:rPr>
                <w:rFonts w:ascii="Arial" w:hAnsi="Arial" w:cs="Arial"/>
                <w:bCs/>
                <w:iCs/>
                <w:sz w:val="24"/>
              </w:rPr>
            </w:pPr>
          </w:p>
        </w:tc>
        <w:tc>
          <w:tcPr>
            <w:tcW w:w="20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4D5F52" w:rsidRDefault="00596386" w:rsidP="00CD32F0">
            <w:pPr>
              <w:spacing w:line="276" w:lineRule="auto"/>
              <w:jc w:val="center"/>
              <w:textAlignment w:val="baseline"/>
              <w:rPr>
                <w:rFonts w:ascii="Arial" w:hAnsi="Arial" w:cs="Arial"/>
                <w:bCs/>
                <w:iCs/>
                <w:sz w:val="24"/>
              </w:rPr>
            </w:pP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4D5F52" w:rsidRDefault="00596386" w:rsidP="00141479">
            <w:pPr>
              <w:spacing w:line="276" w:lineRule="auto"/>
              <w:jc w:val="center"/>
              <w:textAlignment w:val="baseline"/>
              <w:rPr>
                <w:rFonts w:ascii="Arial" w:hAnsi="Arial" w:cs="Arial"/>
                <w:bCs/>
                <w:iCs/>
                <w:sz w:val="24"/>
              </w:rPr>
            </w:pPr>
            <w:r w:rsidRPr="004D5F52">
              <w:rPr>
                <w:rFonts w:ascii="Arial" w:hAnsi="Arial" w:cs="Arial"/>
                <w:bCs/>
                <w:iCs/>
                <w:sz w:val="24"/>
              </w:rPr>
              <w:t>Застройка зданиями высотой не более 2 этажей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4D5F52" w:rsidRDefault="00596386" w:rsidP="00141479">
            <w:pPr>
              <w:spacing w:line="276" w:lineRule="auto"/>
              <w:jc w:val="center"/>
              <w:textAlignment w:val="baseline"/>
              <w:rPr>
                <w:rFonts w:ascii="Arial" w:hAnsi="Arial" w:cs="Arial"/>
                <w:bCs/>
                <w:iCs/>
                <w:sz w:val="24"/>
              </w:rPr>
            </w:pPr>
            <w:r w:rsidRPr="004D5F52">
              <w:rPr>
                <w:rFonts w:ascii="Arial" w:hAnsi="Arial" w:cs="Arial"/>
                <w:bCs/>
                <w:iCs/>
                <w:sz w:val="24"/>
              </w:rPr>
              <w:t>Застройка зданиями высотой 3 этажа и выше</w:t>
            </w:r>
          </w:p>
        </w:tc>
      </w:tr>
      <w:tr w:rsidR="0062399A" w:rsidRPr="004D5F52" w:rsidTr="00B10B11">
        <w:tc>
          <w:tcPr>
            <w:tcW w:w="28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4D5F52" w:rsidRDefault="00596386" w:rsidP="00CD32F0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Не более 1</w:t>
            </w:r>
          </w:p>
        </w:tc>
        <w:tc>
          <w:tcPr>
            <w:tcW w:w="205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4D5F52" w:rsidRDefault="00596386" w:rsidP="00CD32F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4D5F52" w:rsidRDefault="00596386" w:rsidP="00CD32F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4D5F52" w:rsidRDefault="00596386" w:rsidP="00CD32F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10</w:t>
            </w:r>
          </w:p>
        </w:tc>
      </w:tr>
      <w:tr w:rsidR="0062399A" w:rsidRPr="004D5F52" w:rsidTr="00B10B11">
        <w:tc>
          <w:tcPr>
            <w:tcW w:w="28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4D5F52" w:rsidRDefault="00596386" w:rsidP="00CD32F0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Более 1, но не более 5</w:t>
            </w:r>
          </w:p>
        </w:tc>
        <w:tc>
          <w:tcPr>
            <w:tcW w:w="205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4D5F52" w:rsidRDefault="00596386" w:rsidP="00CD32F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4D5F52" w:rsidRDefault="00596386" w:rsidP="00CD32F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10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4D5F52" w:rsidRDefault="00596386" w:rsidP="00CD32F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10</w:t>
            </w:r>
          </w:p>
        </w:tc>
      </w:tr>
      <w:tr w:rsidR="0062399A" w:rsidRPr="004D5F52" w:rsidTr="00B10B11">
        <w:tc>
          <w:tcPr>
            <w:tcW w:w="28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4D5F52" w:rsidRDefault="00596386" w:rsidP="00CD32F0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Более 5, но не более 10</w:t>
            </w:r>
          </w:p>
        </w:tc>
        <w:tc>
          <w:tcPr>
            <w:tcW w:w="205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4D5F52" w:rsidRDefault="00596386" w:rsidP="00CD32F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4D5F52" w:rsidRDefault="00596386" w:rsidP="00CD32F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10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4D5F52" w:rsidRDefault="00596386" w:rsidP="00CD32F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15</w:t>
            </w:r>
          </w:p>
        </w:tc>
      </w:tr>
      <w:tr w:rsidR="0062399A" w:rsidRPr="004D5F52" w:rsidTr="00B10B11">
        <w:tc>
          <w:tcPr>
            <w:tcW w:w="28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4D5F52" w:rsidRDefault="00596386" w:rsidP="00CD32F0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Более 10, но не более 25</w:t>
            </w:r>
          </w:p>
        </w:tc>
        <w:tc>
          <w:tcPr>
            <w:tcW w:w="205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4D5F52" w:rsidRDefault="00596386" w:rsidP="00CD32F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4D5F52" w:rsidRDefault="00596386" w:rsidP="00CD32F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10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4D5F52" w:rsidRDefault="00596386" w:rsidP="00CD32F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15</w:t>
            </w:r>
          </w:p>
        </w:tc>
      </w:tr>
      <w:tr w:rsidR="0062399A" w:rsidRPr="004D5F52" w:rsidTr="00B10B11">
        <w:tc>
          <w:tcPr>
            <w:tcW w:w="28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4D5F52" w:rsidRDefault="00596386" w:rsidP="00CD32F0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Более 25, но не более 50</w:t>
            </w:r>
          </w:p>
        </w:tc>
        <w:tc>
          <w:tcPr>
            <w:tcW w:w="205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4D5F52" w:rsidRDefault="00596386" w:rsidP="00CD32F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4D5F52" w:rsidRDefault="00596386" w:rsidP="00CD32F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20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4D5F52" w:rsidRDefault="00596386" w:rsidP="00CD32F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25</w:t>
            </w:r>
          </w:p>
        </w:tc>
      </w:tr>
      <w:tr w:rsidR="0062399A" w:rsidRPr="004D5F52" w:rsidTr="00B10B11">
        <w:tc>
          <w:tcPr>
            <w:tcW w:w="28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4D5F52" w:rsidRDefault="00596386" w:rsidP="00CD32F0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lastRenderedPageBreak/>
              <w:t>Более 50, но не более 100</w:t>
            </w:r>
          </w:p>
        </w:tc>
        <w:tc>
          <w:tcPr>
            <w:tcW w:w="205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4D5F52" w:rsidRDefault="00596386" w:rsidP="00CD32F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4D5F52" w:rsidRDefault="00596386" w:rsidP="00CD32F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25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4D5F52" w:rsidRDefault="00596386" w:rsidP="00CD32F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35</w:t>
            </w:r>
          </w:p>
        </w:tc>
      </w:tr>
      <w:tr w:rsidR="0062399A" w:rsidRPr="004D5F52" w:rsidTr="00B10B11"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4D5F52" w:rsidRDefault="00596386" w:rsidP="00CD32F0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Более 100, но не более 200</w:t>
            </w:r>
          </w:p>
        </w:tc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4D5F52" w:rsidRDefault="00596386" w:rsidP="00CD32F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4D5F52" w:rsidRDefault="00596386" w:rsidP="00CD32F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40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4D5F52" w:rsidRDefault="00596386" w:rsidP="00CD32F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40</w:t>
            </w:r>
          </w:p>
        </w:tc>
      </w:tr>
      <w:tr w:rsidR="0062399A" w:rsidRPr="004D5F52" w:rsidTr="00B10B11"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4D5F52" w:rsidRDefault="00596386" w:rsidP="00CD32F0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Более 200, но не более 300</w:t>
            </w:r>
          </w:p>
        </w:tc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4D5F52" w:rsidRDefault="00596386" w:rsidP="00CD32F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4D5F52" w:rsidRDefault="00596386" w:rsidP="00CD32F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4D5F52" w:rsidRDefault="00596386" w:rsidP="00CD32F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55</w:t>
            </w:r>
          </w:p>
        </w:tc>
      </w:tr>
      <w:tr w:rsidR="0062399A" w:rsidRPr="004D5F52" w:rsidTr="00B10B11"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4D5F52" w:rsidRDefault="00596386" w:rsidP="00CD32F0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Более 300, но не более 400</w:t>
            </w:r>
          </w:p>
        </w:tc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4D5F52" w:rsidRDefault="00596386" w:rsidP="00CD32F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4D5F52" w:rsidRDefault="00596386" w:rsidP="00CD32F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4D5F52" w:rsidRDefault="00596386" w:rsidP="00CD32F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70</w:t>
            </w:r>
          </w:p>
        </w:tc>
      </w:tr>
      <w:tr w:rsidR="0062399A" w:rsidRPr="004D5F52" w:rsidTr="00B10B11"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4D5F52" w:rsidRDefault="00596386" w:rsidP="00CD32F0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Более 400, но не более 500</w:t>
            </w:r>
          </w:p>
        </w:tc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4D5F52" w:rsidRDefault="00596386" w:rsidP="00CD32F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4D5F52" w:rsidRDefault="00596386" w:rsidP="00CD32F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4D5F52" w:rsidRDefault="00596386" w:rsidP="00CD32F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80</w:t>
            </w:r>
          </w:p>
        </w:tc>
      </w:tr>
      <w:tr w:rsidR="0062399A" w:rsidRPr="004D5F52" w:rsidTr="00B10B11"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4D5F52" w:rsidRDefault="00596386" w:rsidP="00CD32F0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Более 500, но не более 600</w:t>
            </w:r>
          </w:p>
        </w:tc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4D5F52" w:rsidRDefault="00596386" w:rsidP="00CD32F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4D5F52" w:rsidRDefault="00596386" w:rsidP="00CD32F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4D5F52" w:rsidRDefault="00596386" w:rsidP="00CD32F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85</w:t>
            </w:r>
          </w:p>
        </w:tc>
      </w:tr>
      <w:tr w:rsidR="0062399A" w:rsidRPr="004D5F52" w:rsidTr="00B10B11"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4D5F52" w:rsidRDefault="00596386" w:rsidP="00CD32F0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Более 600, но не более 700</w:t>
            </w:r>
          </w:p>
        </w:tc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4D5F52" w:rsidRDefault="00596386" w:rsidP="00CD32F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4D5F52" w:rsidRDefault="00596386" w:rsidP="00CD32F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4D5F52" w:rsidRDefault="00596386" w:rsidP="00CD32F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90</w:t>
            </w:r>
          </w:p>
        </w:tc>
      </w:tr>
      <w:tr w:rsidR="0062399A" w:rsidRPr="004D5F52" w:rsidTr="00B10B11"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4D5F52" w:rsidRDefault="00596386" w:rsidP="00CD32F0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Более 700, но не более 800</w:t>
            </w:r>
          </w:p>
        </w:tc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4D5F52" w:rsidRDefault="00596386" w:rsidP="00CD32F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4D5F52" w:rsidRDefault="00596386" w:rsidP="00CD32F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4D5F52" w:rsidRDefault="00596386" w:rsidP="00CD32F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95</w:t>
            </w:r>
          </w:p>
        </w:tc>
      </w:tr>
      <w:tr w:rsidR="0062399A" w:rsidRPr="004D5F52" w:rsidTr="00B10B11"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4D5F52" w:rsidRDefault="00596386" w:rsidP="00CD32F0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Более 800, но не более 1000</w:t>
            </w:r>
          </w:p>
        </w:tc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4D5F52" w:rsidRDefault="00596386" w:rsidP="00CD32F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4D5F52" w:rsidRDefault="00596386" w:rsidP="00CD32F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4D5F52" w:rsidRDefault="00596386" w:rsidP="00CD32F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100</w:t>
            </w:r>
          </w:p>
        </w:tc>
      </w:tr>
      <w:tr w:rsidR="0062399A" w:rsidRPr="004D5F52" w:rsidTr="00B10B11"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4D5F52" w:rsidRDefault="00596386" w:rsidP="00CD32F0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Более 1000</w:t>
            </w:r>
          </w:p>
        </w:tc>
        <w:tc>
          <w:tcPr>
            <w:tcW w:w="2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4D5F52" w:rsidRDefault="00596386" w:rsidP="00CD32F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2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4D5F52" w:rsidRDefault="00596386" w:rsidP="00CD32F0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4D5F52" w:rsidRDefault="00596386" w:rsidP="00CD32F0">
            <w:pPr>
              <w:jc w:val="left"/>
              <w:rPr>
                <w:rFonts w:ascii="Arial" w:hAnsi="Arial" w:cs="Arial"/>
                <w:sz w:val="24"/>
              </w:rPr>
            </w:pPr>
          </w:p>
        </w:tc>
      </w:tr>
    </w:tbl>
    <w:p w:rsidR="004D5F52" w:rsidRPr="004D5F52" w:rsidRDefault="004D5F52" w:rsidP="00CD32F0">
      <w:pPr>
        <w:rPr>
          <w:rFonts w:ascii="Arial" w:hAnsi="Arial" w:cs="Arial"/>
          <w:sz w:val="24"/>
        </w:rPr>
      </w:pPr>
    </w:p>
    <w:p w:rsidR="003A14F8" w:rsidRPr="004D5F52" w:rsidRDefault="00596386" w:rsidP="00CD32F0">
      <w:pPr>
        <w:pStyle w:val="3TimesNewRoman141"/>
      </w:pPr>
      <w:bookmarkStart w:id="87" w:name="_Toc88831171"/>
      <w:bookmarkStart w:id="88" w:name="_Toc141776410"/>
      <w:r w:rsidRPr="004D5F52">
        <w:t>1.3</w:t>
      </w:r>
      <w:r w:rsidR="00D36F4D" w:rsidRPr="004D5F52">
        <w:t xml:space="preserve">.4. </w:t>
      </w:r>
      <w:r w:rsidR="00194349" w:rsidRPr="004D5F52">
        <w:t>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</w:t>
      </w:r>
      <w:bookmarkEnd w:id="87"/>
      <w:bookmarkEnd w:id="88"/>
    </w:p>
    <w:p w:rsidR="00887564" w:rsidRPr="004D5F52" w:rsidRDefault="00887564" w:rsidP="00CD32F0">
      <w:pPr>
        <w:pStyle w:val="formattext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</w:rPr>
      </w:pPr>
      <w:r w:rsidRPr="004D5F52">
        <w:rPr>
          <w:rFonts w:ascii="Arial" w:hAnsi="Arial" w:cs="Arial"/>
        </w:rPr>
        <w:t>Нормативы потребления услуги по водоснабжению применяются согласно с приказом министерства промышленности, энергетики и жилищно-коммунального хозяйства Красноярского края от 04.12.2020 N 14-37н.</w:t>
      </w:r>
    </w:p>
    <w:p w:rsidR="00D17A71" w:rsidRPr="004D5F52" w:rsidRDefault="001F6C3C" w:rsidP="0049124D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Сведения о фактическом потребле</w:t>
      </w:r>
      <w:r w:rsidR="00CE5DED" w:rsidRPr="004D5F52">
        <w:rPr>
          <w:rFonts w:ascii="Arial" w:hAnsi="Arial" w:cs="Arial"/>
        </w:rPr>
        <w:t>нии воды представлено в таблице</w:t>
      </w:r>
      <w:r w:rsidR="0053599E" w:rsidRPr="004D5F52">
        <w:rPr>
          <w:rFonts w:ascii="Arial" w:hAnsi="Arial" w:cs="Arial"/>
        </w:rPr>
        <w:t xml:space="preserve"> ниже</w:t>
      </w:r>
      <w:r w:rsidR="00930B38" w:rsidRPr="004D5F52">
        <w:rPr>
          <w:rFonts w:ascii="Arial" w:hAnsi="Arial" w:cs="Arial"/>
        </w:rPr>
        <w:t>.</w:t>
      </w:r>
    </w:p>
    <w:p w:rsidR="00045C9C" w:rsidRPr="004D5F52" w:rsidRDefault="00596386" w:rsidP="00CD32F0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Таблица 1.3.4.1 - Сведения о фактическом потреблении воды (передано потребителям)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374"/>
        <w:gridCol w:w="2648"/>
        <w:gridCol w:w="1596"/>
        <w:gridCol w:w="1135"/>
        <w:gridCol w:w="1001"/>
        <w:gridCol w:w="1001"/>
      </w:tblGrid>
      <w:tr w:rsidR="0062399A" w:rsidRPr="004D5F52" w:rsidTr="00141479">
        <w:trPr>
          <w:jc w:val="center"/>
        </w:trPr>
        <w:tc>
          <w:tcPr>
            <w:tcW w:w="1321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Населенный</w:t>
            </w:r>
            <w:r w:rsidR="007B212E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пункт</w:t>
            </w:r>
          </w:p>
        </w:tc>
        <w:tc>
          <w:tcPr>
            <w:tcW w:w="1461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Наименование</w:t>
            </w:r>
            <w:r w:rsidR="007B212E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места</w:t>
            </w:r>
            <w:r w:rsidR="007B212E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реализации</w:t>
            </w:r>
          </w:p>
        </w:tc>
        <w:tc>
          <w:tcPr>
            <w:tcW w:w="655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Ед. изм.</w:t>
            </w:r>
          </w:p>
        </w:tc>
        <w:tc>
          <w:tcPr>
            <w:tcW w:w="1562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2021 год</w:t>
            </w:r>
          </w:p>
        </w:tc>
      </w:tr>
      <w:tr w:rsidR="0062399A" w:rsidRPr="004D5F52" w:rsidTr="00141479">
        <w:trPr>
          <w:jc w:val="center"/>
        </w:trPr>
        <w:tc>
          <w:tcPr>
            <w:tcW w:w="1321" w:type="pct"/>
            <w:vMerge/>
            <w:shd w:val="clear" w:color="auto" w:fill="auto"/>
          </w:tcPr>
          <w:p w:rsidR="00045C9C" w:rsidRPr="004D5F52" w:rsidRDefault="00045C9C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61" w:type="pct"/>
            <w:vMerge/>
            <w:shd w:val="clear" w:color="auto" w:fill="auto"/>
          </w:tcPr>
          <w:p w:rsidR="00045C9C" w:rsidRPr="004D5F52" w:rsidRDefault="00045C9C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55" w:type="pct"/>
            <w:vMerge/>
            <w:shd w:val="clear" w:color="auto" w:fill="auto"/>
          </w:tcPr>
          <w:p w:rsidR="00045C9C" w:rsidRPr="004D5F52" w:rsidRDefault="00045C9C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6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499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499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Тех-ой</w:t>
            </w:r>
          </w:p>
        </w:tc>
      </w:tr>
      <w:tr w:rsidR="0062399A" w:rsidRPr="004D5F52" w:rsidTr="00122299">
        <w:trPr>
          <w:jc w:val="center"/>
        </w:trPr>
        <w:tc>
          <w:tcPr>
            <w:tcW w:w="1321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с. Кожаны</w:t>
            </w:r>
          </w:p>
        </w:tc>
        <w:tc>
          <w:tcPr>
            <w:tcW w:w="146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Хозяйственно-питьевые</w:t>
            </w:r>
            <w:r w:rsidR="007B212E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нужды (население)</w:t>
            </w:r>
          </w:p>
        </w:tc>
        <w:tc>
          <w:tcPr>
            <w:tcW w:w="65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34,260</w:t>
            </w:r>
          </w:p>
        </w:tc>
        <w:tc>
          <w:tcPr>
            <w:tcW w:w="4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17,03</w:t>
            </w:r>
          </w:p>
        </w:tc>
        <w:tc>
          <w:tcPr>
            <w:tcW w:w="4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0,000</w:t>
            </w:r>
          </w:p>
        </w:tc>
      </w:tr>
      <w:tr w:rsidR="0062399A" w:rsidRPr="004D5F52" w:rsidTr="00122299">
        <w:trPr>
          <w:jc w:val="center"/>
        </w:trPr>
        <w:tc>
          <w:tcPr>
            <w:tcW w:w="1321" w:type="pct"/>
            <w:vMerge/>
          </w:tcPr>
          <w:p w:rsidR="00045C9C" w:rsidRPr="004D5F52" w:rsidRDefault="00045C9C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6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65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1,180</w:t>
            </w:r>
          </w:p>
        </w:tc>
        <w:tc>
          <w:tcPr>
            <w:tcW w:w="4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0,97</w:t>
            </w:r>
          </w:p>
        </w:tc>
        <w:tc>
          <w:tcPr>
            <w:tcW w:w="4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0,000</w:t>
            </w:r>
          </w:p>
        </w:tc>
      </w:tr>
      <w:tr w:rsidR="0062399A" w:rsidRPr="004D5F52" w:rsidTr="00122299">
        <w:trPr>
          <w:jc w:val="center"/>
        </w:trPr>
        <w:tc>
          <w:tcPr>
            <w:tcW w:w="1321" w:type="pct"/>
            <w:vMerge/>
          </w:tcPr>
          <w:p w:rsidR="00045C9C" w:rsidRPr="004D5F52" w:rsidRDefault="00045C9C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6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Производственные</w:t>
            </w:r>
            <w:r w:rsidR="007B212E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нужды (прочие</w:t>
            </w:r>
            <w:r w:rsidR="007B212E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потребители)</w:t>
            </w:r>
          </w:p>
        </w:tc>
        <w:tc>
          <w:tcPr>
            <w:tcW w:w="65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52,770</w:t>
            </w:r>
          </w:p>
        </w:tc>
        <w:tc>
          <w:tcPr>
            <w:tcW w:w="4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33,09</w:t>
            </w:r>
          </w:p>
        </w:tc>
        <w:tc>
          <w:tcPr>
            <w:tcW w:w="4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0,000</w:t>
            </w:r>
          </w:p>
        </w:tc>
      </w:tr>
      <w:tr w:rsidR="0062399A" w:rsidRPr="004D5F52" w:rsidTr="004D5F52">
        <w:trPr>
          <w:jc w:val="center"/>
        </w:trPr>
        <w:tc>
          <w:tcPr>
            <w:tcW w:w="1321" w:type="pct"/>
            <w:vMerge/>
          </w:tcPr>
          <w:p w:rsidR="00045C9C" w:rsidRPr="004D5F52" w:rsidRDefault="00045C9C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61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65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88,210</w:t>
            </w:r>
          </w:p>
        </w:tc>
        <w:tc>
          <w:tcPr>
            <w:tcW w:w="49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51,09</w:t>
            </w:r>
          </w:p>
        </w:tc>
        <w:tc>
          <w:tcPr>
            <w:tcW w:w="49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0,000</w:t>
            </w:r>
          </w:p>
        </w:tc>
      </w:tr>
      <w:tr w:rsidR="00317C0B" w:rsidRPr="004D5F52" w:rsidTr="004D5F52">
        <w:trPr>
          <w:jc w:val="center"/>
        </w:trPr>
        <w:tc>
          <w:tcPr>
            <w:tcW w:w="1321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Итого по МО Кожановский сельсовет</w:t>
            </w:r>
          </w:p>
        </w:tc>
        <w:tc>
          <w:tcPr>
            <w:tcW w:w="1461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65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34,260</w:t>
            </w:r>
          </w:p>
        </w:tc>
        <w:tc>
          <w:tcPr>
            <w:tcW w:w="49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17,03</w:t>
            </w:r>
          </w:p>
        </w:tc>
        <w:tc>
          <w:tcPr>
            <w:tcW w:w="49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0,000</w:t>
            </w:r>
          </w:p>
        </w:tc>
      </w:tr>
      <w:tr w:rsidR="00317C0B" w:rsidRPr="004D5F52" w:rsidTr="004D5F52">
        <w:trPr>
          <w:jc w:val="center"/>
        </w:trPr>
        <w:tc>
          <w:tcPr>
            <w:tcW w:w="1321" w:type="pct"/>
            <w:vMerge/>
            <w:shd w:val="clear" w:color="auto" w:fill="auto"/>
          </w:tcPr>
          <w:p w:rsidR="00317C0B" w:rsidRPr="004D5F52" w:rsidRDefault="00317C0B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61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65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1,180</w:t>
            </w:r>
          </w:p>
        </w:tc>
        <w:tc>
          <w:tcPr>
            <w:tcW w:w="49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0,97</w:t>
            </w:r>
          </w:p>
        </w:tc>
        <w:tc>
          <w:tcPr>
            <w:tcW w:w="49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0,000</w:t>
            </w:r>
          </w:p>
        </w:tc>
      </w:tr>
      <w:tr w:rsidR="00317C0B" w:rsidRPr="004D5F52" w:rsidTr="004D5F52">
        <w:trPr>
          <w:jc w:val="center"/>
        </w:trPr>
        <w:tc>
          <w:tcPr>
            <w:tcW w:w="1321" w:type="pct"/>
            <w:vMerge/>
            <w:shd w:val="clear" w:color="auto" w:fill="auto"/>
          </w:tcPr>
          <w:p w:rsidR="00317C0B" w:rsidRPr="004D5F52" w:rsidRDefault="00317C0B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61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Прочие</w:t>
            </w:r>
            <w:r w:rsidR="007B212E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потребители</w:t>
            </w:r>
          </w:p>
        </w:tc>
        <w:tc>
          <w:tcPr>
            <w:tcW w:w="65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52,770</w:t>
            </w:r>
          </w:p>
        </w:tc>
        <w:tc>
          <w:tcPr>
            <w:tcW w:w="49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33,09</w:t>
            </w:r>
          </w:p>
        </w:tc>
        <w:tc>
          <w:tcPr>
            <w:tcW w:w="49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0,000</w:t>
            </w:r>
          </w:p>
        </w:tc>
      </w:tr>
      <w:tr w:rsidR="00317C0B" w:rsidRPr="004D5F52" w:rsidTr="0049124D">
        <w:trPr>
          <w:trHeight w:val="39"/>
          <w:jc w:val="center"/>
        </w:trPr>
        <w:tc>
          <w:tcPr>
            <w:tcW w:w="1321" w:type="pct"/>
            <w:vMerge/>
            <w:shd w:val="clear" w:color="auto" w:fill="auto"/>
          </w:tcPr>
          <w:p w:rsidR="00317C0B" w:rsidRPr="004D5F52" w:rsidRDefault="00317C0B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61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65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88,210</w:t>
            </w:r>
          </w:p>
        </w:tc>
        <w:tc>
          <w:tcPr>
            <w:tcW w:w="49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51,09</w:t>
            </w:r>
          </w:p>
        </w:tc>
        <w:tc>
          <w:tcPr>
            <w:tcW w:w="49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0,000</w:t>
            </w:r>
          </w:p>
        </w:tc>
      </w:tr>
    </w:tbl>
    <w:p w:rsidR="00E0048D" w:rsidRPr="004D5F52" w:rsidRDefault="00E0048D" w:rsidP="00CD32F0">
      <w:pPr>
        <w:rPr>
          <w:rFonts w:ascii="Arial" w:hAnsi="Arial" w:cs="Arial"/>
          <w:sz w:val="24"/>
        </w:rPr>
      </w:pPr>
    </w:p>
    <w:p w:rsidR="00194349" w:rsidRPr="004D5F52" w:rsidRDefault="00596386" w:rsidP="00CD32F0">
      <w:pPr>
        <w:pStyle w:val="3TimesNewRoman141"/>
      </w:pPr>
      <w:bookmarkStart w:id="89" w:name="_Toc88831172"/>
      <w:bookmarkStart w:id="90" w:name="_Toc141776411"/>
      <w:r w:rsidRPr="004D5F52">
        <w:t>1.3</w:t>
      </w:r>
      <w:r w:rsidR="00D36F4D" w:rsidRPr="004D5F52">
        <w:t xml:space="preserve">.5. </w:t>
      </w:r>
      <w:r w:rsidR="00194349" w:rsidRPr="004D5F52">
        <w:t>Описание существующей системы коммерческого учета горячей, питьевой, технической воды и планов по установке приборов учета</w:t>
      </w:r>
      <w:bookmarkEnd w:id="89"/>
      <w:bookmarkEnd w:id="90"/>
    </w:p>
    <w:p w:rsidR="00194349" w:rsidRPr="004D5F52" w:rsidRDefault="00194349" w:rsidP="00CD32F0">
      <w:pPr>
        <w:pStyle w:val="e"/>
        <w:spacing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Коммерческий учет осуществляется с целью осуществления расчетов по договорам водоснабжения.</w:t>
      </w:r>
    </w:p>
    <w:p w:rsidR="007F4BB4" w:rsidRDefault="00194349" w:rsidP="0049124D">
      <w:pPr>
        <w:pStyle w:val="e"/>
        <w:spacing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Коммерческому учету подлежит количество (объем) воды, поданной (полученной) за определенный период абонентам по договору холодного водоснабжения или единому договору холодного водоснабжения.</w:t>
      </w:r>
    </w:p>
    <w:p w:rsidR="00194349" w:rsidRPr="004D5F52" w:rsidRDefault="00194349" w:rsidP="00CD32F0">
      <w:pPr>
        <w:pStyle w:val="e"/>
        <w:spacing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Коммерческий учет с использованием прибора учета осуществляется его собственником (абонентом, транзитной организацией или иным собственником (законным владельцем).</w:t>
      </w:r>
    </w:p>
    <w:p w:rsidR="00194349" w:rsidRPr="004D5F52" w:rsidRDefault="00194349" w:rsidP="00CD32F0">
      <w:pPr>
        <w:pStyle w:val="e"/>
        <w:spacing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Организация коммерческого учета с использованием прибора учета включает в себя следующие процедуры:</w:t>
      </w:r>
    </w:p>
    <w:p w:rsidR="00194349" w:rsidRPr="004D5F52" w:rsidRDefault="00194349" w:rsidP="00CD32F0">
      <w:pPr>
        <w:pStyle w:val="e"/>
        <w:spacing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-получение технических условий на проектирование узла учета (для вновь вводимых в эксплуатацию узлов учета);</w:t>
      </w:r>
    </w:p>
    <w:p w:rsidR="00194349" w:rsidRDefault="00194349" w:rsidP="00CD32F0">
      <w:pPr>
        <w:pStyle w:val="e"/>
        <w:spacing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-проектирование узла учета, комплектация и монтаж узла учета (для вновь вводимых в эксплуатацию узлов учета);</w:t>
      </w:r>
    </w:p>
    <w:p w:rsidR="004D5F52" w:rsidRPr="004D5F52" w:rsidRDefault="004D5F52" w:rsidP="00CD32F0">
      <w:pPr>
        <w:pStyle w:val="e"/>
        <w:spacing w:line="276" w:lineRule="auto"/>
        <w:jc w:val="both"/>
        <w:rPr>
          <w:rFonts w:ascii="Arial" w:hAnsi="Arial" w:cs="Arial"/>
        </w:rPr>
      </w:pPr>
    </w:p>
    <w:p w:rsidR="00194349" w:rsidRPr="004D5F52" w:rsidRDefault="00194349" w:rsidP="00CD32F0">
      <w:pPr>
        <w:pStyle w:val="e"/>
        <w:spacing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-установку и ввод в эксплуатацию узла учета (для вновь вводимых в эксплуатацию узлов учета);</w:t>
      </w:r>
    </w:p>
    <w:p w:rsidR="00194349" w:rsidRPr="004D5F52" w:rsidRDefault="00194349" w:rsidP="00CD32F0">
      <w:pPr>
        <w:pStyle w:val="e"/>
        <w:spacing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-эксплуатацию узлов учета, включая снятие показаний приборов учета, в том числе с использованием систем дистанционного снятия показаний, и передачу данных лицам, осуществляющим расчеты за поданную (полученную) воду, тепловую энергию, принятые (отведенные) сточные воды;</w:t>
      </w:r>
    </w:p>
    <w:p w:rsidR="00194349" w:rsidRPr="004D5F52" w:rsidRDefault="00194349" w:rsidP="00CD32F0">
      <w:pPr>
        <w:pStyle w:val="e"/>
        <w:spacing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-поверку, ремонт и замену приборов учета.</w:t>
      </w:r>
    </w:p>
    <w:p w:rsidR="009757F6" w:rsidRPr="004D5F52" w:rsidRDefault="009757F6" w:rsidP="00CD32F0">
      <w:pPr>
        <w:pStyle w:val="e"/>
        <w:spacing w:before="0" w:line="276" w:lineRule="auto"/>
        <w:ind w:firstLine="0"/>
        <w:jc w:val="both"/>
        <w:rPr>
          <w:rFonts w:ascii="Arial" w:hAnsi="Arial" w:cs="Arial"/>
        </w:rPr>
      </w:pPr>
    </w:p>
    <w:p w:rsidR="00596386" w:rsidRPr="004D5F52" w:rsidRDefault="00194349" w:rsidP="00CD32F0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 xml:space="preserve">Для учета количества поданной (полученной) воды с использованием приборов учета применяются приборы учета, отвечающие требованиям законодательства Российской Федерации об обеспечении единства измерений, допущенные в эксплуатацию и эксплуатируемые в соответствии с </w:t>
      </w:r>
      <w:r w:rsidR="00596386" w:rsidRPr="004D5F52">
        <w:rPr>
          <w:rFonts w:ascii="Arial" w:hAnsi="Arial" w:cs="Arial"/>
        </w:rPr>
        <w:t xml:space="preserve">Правилами организации коммерческого учета воды, сточный вод от 4 сентября 2013 года №776.  </w:t>
      </w:r>
    </w:p>
    <w:p w:rsidR="00194349" w:rsidRPr="004D5F52" w:rsidRDefault="00194349" w:rsidP="00CD32F0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Технические требования к приборам учета воды определяются нормативными правовыми актами, действовавшими на момент ввода прибора учета в эксплуатацию.</w:t>
      </w:r>
    </w:p>
    <w:p w:rsidR="00D04933" w:rsidRPr="004D5F52" w:rsidRDefault="00194349" w:rsidP="00CD32F0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 xml:space="preserve">Коммерческий учет воды с использованием приборов учета воды является обязательным для всех абонентов в соответствии с 261-ФЗ «Об энергосбережении и повышении энергетической эффективности». </w:t>
      </w:r>
    </w:p>
    <w:p w:rsidR="009757F6" w:rsidRPr="004D5F52" w:rsidRDefault="00596386" w:rsidP="00CD32F0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 xml:space="preserve">В таблице ниже представлен анализ по-фактически установленным приборам коммерческого учета на основании предоставленных данных. </w:t>
      </w:r>
      <w:bookmarkStart w:id="91" w:name="_Toc524593179"/>
    </w:p>
    <w:p w:rsidR="009757F6" w:rsidRPr="004D5F52" w:rsidRDefault="009757F6" w:rsidP="00CD32F0">
      <w:pPr>
        <w:pStyle w:val="e"/>
        <w:spacing w:before="0" w:line="276" w:lineRule="auto"/>
        <w:jc w:val="both"/>
        <w:rPr>
          <w:rFonts w:ascii="Arial" w:hAnsi="Arial" w:cs="Arial"/>
        </w:rPr>
      </w:pPr>
    </w:p>
    <w:p w:rsidR="00045C9C" w:rsidRPr="004D5F52" w:rsidRDefault="00596386" w:rsidP="00CD32F0">
      <w:pPr>
        <w:pStyle w:val="e"/>
        <w:spacing w:before="0" w:line="276" w:lineRule="auto"/>
        <w:ind w:firstLine="0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lastRenderedPageBreak/>
        <w:t>Таблица 1.3.5.1 - Сведения о коммерческих приборах учета</w:t>
      </w:r>
    </w:p>
    <w:tbl>
      <w:tblPr>
        <w:tblStyle w:val="a5"/>
        <w:tblW w:w="5250" w:type="pct"/>
        <w:jc w:val="center"/>
        <w:tblLook w:val="04A0" w:firstRow="1" w:lastRow="0" w:firstColumn="1" w:lastColumn="0" w:noHBand="0" w:noVBand="1"/>
      </w:tblPr>
      <w:tblGrid>
        <w:gridCol w:w="2117"/>
        <w:gridCol w:w="2606"/>
        <w:gridCol w:w="1001"/>
        <w:gridCol w:w="1001"/>
        <w:gridCol w:w="880"/>
        <w:gridCol w:w="894"/>
        <w:gridCol w:w="864"/>
        <w:gridCol w:w="880"/>
      </w:tblGrid>
      <w:tr w:rsidR="0062399A" w:rsidRPr="004D5F52" w:rsidTr="00141479">
        <w:trPr>
          <w:jc w:val="center"/>
        </w:trPr>
        <w:tc>
          <w:tcPr>
            <w:tcW w:w="1072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Населенный</w:t>
            </w:r>
            <w:r w:rsidR="007B212E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пункт</w:t>
            </w:r>
          </w:p>
        </w:tc>
        <w:tc>
          <w:tcPr>
            <w:tcW w:w="1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Наименование</w:t>
            </w:r>
            <w:r w:rsidR="007B212E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места</w:t>
            </w:r>
            <w:r w:rsidR="007B212E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реализации</w:t>
            </w:r>
          </w:p>
        </w:tc>
        <w:tc>
          <w:tcPr>
            <w:tcW w:w="1329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Фактически</w:t>
            </w:r>
            <w:r w:rsidR="007B212E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оснащено</w:t>
            </w:r>
          </w:p>
        </w:tc>
        <w:tc>
          <w:tcPr>
            <w:tcW w:w="1290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Потребность в оснащении приборами учета</w:t>
            </w:r>
          </w:p>
        </w:tc>
      </w:tr>
      <w:tr w:rsidR="0062399A" w:rsidRPr="004D5F52" w:rsidTr="00141479">
        <w:trPr>
          <w:jc w:val="center"/>
        </w:trPr>
        <w:tc>
          <w:tcPr>
            <w:tcW w:w="1072" w:type="pct"/>
            <w:vMerge/>
            <w:shd w:val="clear" w:color="auto" w:fill="auto"/>
          </w:tcPr>
          <w:p w:rsidR="00045C9C" w:rsidRPr="004D5F52" w:rsidRDefault="00045C9C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10" w:type="pct"/>
            <w:vMerge/>
            <w:shd w:val="clear" w:color="auto" w:fill="auto"/>
          </w:tcPr>
          <w:p w:rsidR="00045C9C" w:rsidRPr="004D5F52" w:rsidRDefault="00045C9C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47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47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379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Тех-ой</w:t>
            </w:r>
          </w:p>
        </w:tc>
        <w:tc>
          <w:tcPr>
            <w:tcW w:w="46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4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41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Тех-ой</w:t>
            </w:r>
          </w:p>
        </w:tc>
      </w:tr>
      <w:tr w:rsidR="00317C0B" w:rsidRPr="004D5F52" w:rsidTr="004D5F52">
        <w:trPr>
          <w:jc w:val="center"/>
        </w:trPr>
        <w:tc>
          <w:tcPr>
            <w:tcW w:w="1072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с. Кожаны</w:t>
            </w:r>
          </w:p>
        </w:tc>
        <w:tc>
          <w:tcPr>
            <w:tcW w:w="1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47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525,0</w:t>
            </w:r>
          </w:p>
        </w:tc>
        <w:tc>
          <w:tcPr>
            <w:tcW w:w="47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523,0</w:t>
            </w:r>
          </w:p>
        </w:tc>
        <w:tc>
          <w:tcPr>
            <w:tcW w:w="37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6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4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41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</w:t>
            </w:r>
          </w:p>
        </w:tc>
      </w:tr>
      <w:tr w:rsidR="00317C0B" w:rsidRPr="004D5F52" w:rsidTr="004D5F52">
        <w:trPr>
          <w:jc w:val="center"/>
        </w:trPr>
        <w:tc>
          <w:tcPr>
            <w:tcW w:w="1072" w:type="pct"/>
            <w:vMerge/>
            <w:shd w:val="clear" w:color="auto" w:fill="auto"/>
          </w:tcPr>
          <w:p w:rsidR="00317C0B" w:rsidRPr="004D5F52" w:rsidRDefault="00317C0B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47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47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37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6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4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41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</w:t>
            </w:r>
          </w:p>
        </w:tc>
      </w:tr>
      <w:tr w:rsidR="00317C0B" w:rsidRPr="004D5F52" w:rsidTr="004D5F52">
        <w:trPr>
          <w:jc w:val="center"/>
        </w:trPr>
        <w:tc>
          <w:tcPr>
            <w:tcW w:w="1072" w:type="pct"/>
            <w:vMerge/>
            <w:shd w:val="clear" w:color="auto" w:fill="auto"/>
          </w:tcPr>
          <w:p w:rsidR="00317C0B" w:rsidRPr="004D5F52" w:rsidRDefault="00317C0B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Прочие</w:t>
            </w:r>
            <w:r w:rsidR="007B212E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потребители</w:t>
            </w:r>
          </w:p>
        </w:tc>
        <w:tc>
          <w:tcPr>
            <w:tcW w:w="47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3,0</w:t>
            </w:r>
          </w:p>
        </w:tc>
        <w:tc>
          <w:tcPr>
            <w:tcW w:w="47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3,0</w:t>
            </w:r>
          </w:p>
        </w:tc>
        <w:tc>
          <w:tcPr>
            <w:tcW w:w="37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6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4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41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</w:t>
            </w:r>
          </w:p>
        </w:tc>
      </w:tr>
      <w:tr w:rsidR="00317C0B" w:rsidRPr="004D5F52" w:rsidTr="004D5F52">
        <w:trPr>
          <w:jc w:val="center"/>
        </w:trPr>
        <w:tc>
          <w:tcPr>
            <w:tcW w:w="1072" w:type="pct"/>
            <w:vMerge/>
            <w:shd w:val="clear" w:color="auto" w:fill="auto"/>
          </w:tcPr>
          <w:p w:rsidR="00317C0B" w:rsidRPr="004D5F52" w:rsidRDefault="00317C0B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47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528,0</w:t>
            </w:r>
          </w:p>
        </w:tc>
        <w:tc>
          <w:tcPr>
            <w:tcW w:w="47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526,0</w:t>
            </w:r>
          </w:p>
        </w:tc>
        <w:tc>
          <w:tcPr>
            <w:tcW w:w="37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6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4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41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</w:t>
            </w:r>
          </w:p>
        </w:tc>
      </w:tr>
      <w:tr w:rsidR="00317C0B" w:rsidRPr="004D5F52" w:rsidTr="004D5F52">
        <w:trPr>
          <w:jc w:val="center"/>
        </w:trPr>
        <w:tc>
          <w:tcPr>
            <w:tcW w:w="1072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Итого по МО Кожановский сельсовет</w:t>
            </w:r>
          </w:p>
        </w:tc>
        <w:tc>
          <w:tcPr>
            <w:tcW w:w="1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47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525,0</w:t>
            </w:r>
          </w:p>
        </w:tc>
        <w:tc>
          <w:tcPr>
            <w:tcW w:w="47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523,0</w:t>
            </w:r>
          </w:p>
        </w:tc>
        <w:tc>
          <w:tcPr>
            <w:tcW w:w="37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6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4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41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</w:t>
            </w:r>
          </w:p>
        </w:tc>
      </w:tr>
      <w:tr w:rsidR="00317C0B" w:rsidRPr="004D5F52" w:rsidTr="004D5F52">
        <w:trPr>
          <w:jc w:val="center"/>
        </w:trPr>
        <w:tc>
          <w:tcPr>
            <w:tcW w:w="1072" w:type="pct"/>
            <w:vMerge/>
            <w:shd w:val="clear" w:color="auto" w:fill="auto"/>
          </w:tcPr>
          <w:p w:rsidR="00317C0B" w:rsidRPr="004D5F52" w:rsidRDefault="00317C0B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47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47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37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6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4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41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</w:t>
            </w:r>
          </w:p>
        </w:tc>
      </w:tr>
      <w:tr w:rsidR="00317C0B" w:rsidRPr="004D5F52" w:rsidTr="004D5F52">
        <w:trPr>
          <w:jc w:val="center"/>
        </w:trPr>
        <w:tc>
          <w:tcPr>
            <w:tcW w:w="1072" w:type="pct"/>
            <w:vMerge/>
            <w:shd w:val="clear" w:color="auto" w:fill="auto"/>
          </w:tcPr>
          <w:p w:rsidR="00317C0B" w:rsidRPr="004D5F52" w:rsidRDefault="00317C0B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Прочие</w:t>
            </w:r>
            <w:r w:rsidR="007B212E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потребители</w:t>
            </w:r>
          </w:p>
        </w:tc>
        <w:tc>
          <w:tcPr>
            <w:tcW w:w="47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3,0</w:t>
            </w:r>
          </w:p>
        </w:tc>
        <w:tc>
          <w:tcPr>
            <w:tcW w:w="47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3,0</w:t>
            </w:r>
          </w:p>
        </w:tc>
        <w:tc>
          <w:tcPr>
            <w:tcW w:w="37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6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4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41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</w:t>
            </w:r>
          </w:p>
        </w:tc>
      </w:tr>
      <w:tr w:rsidR="00317C0B" w:rsidRPr="004D5F52" w:rsidTr="004D5F52">
        <w:trPr>
          <w:jc w:val="center"/>
        </w:trPr>
        <w:tc>
          <w:tcPr>
            <w:tcW w:w="1072" w:type="pct"/>
            <w:vMerge/>
            <w:shd w:val="clear" w:color="auto" w:fill="auto"/>
          </w:tcPr>
          <w:p w:rsidR="00317C0B" w:rsidRPr="004D5F52" w:rsidRDefault="00317C0B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47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528,0</w:t>
            </w:r>
          </w:p>
        </w:tc>
        <w:tc>
          <w:tcPr>
            <w:tcW w:w="47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526,0</w:t>
            </w:r>
          </w:p>
        </w:tc>
        <w:tc>
          <w:tcPr>
            <w:tcW w:w="37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6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4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41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</w:t>
            </w:r>
          </w:p>
        </w:tc>
      </w:tr>
    </w:tbl>
    <w:p w:rsidR="00887564" w:rsidRPr="004D5F52" w:rsidRDefault="00887564" w:rsidP="00CD32F0">
      <w:pPr>
        <w:pStyle w:val="e"/>
        <w:spacing w:before="0" w:line="276" w:lineRule="auto"/>
        <w:jc w:val="both"/>
        <w:rPr>
          <w:rFonts w:ascii="Arial" w:hAnsi="Arial" w:cs="Arial"/>
        </w:rPr>
      </w:pPr>
    </w:p>
    <w:p w:rsidR="00141479" w:rsidRDefault="00596386" w:rsidP="007F4BB4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 xml:space="preserve">Анализ по-фактически установленным приборам коммерческого учета на основании данных приведенных в таблице 1.3.5.1 показывает необходимость запланировать к установке количество приборов учета, представленных в таблице 1.3.5.2. </w:t>
      </w:r>
    </w:p>
    <w:p w:rsidR="00141479" w:rsidRPr="004D5F52" w:rsidRDefault="00141479" w:rsidP="007F4BB4">
      <w:pPr>
        <w:pStyle w:val="e"/>
        <w:spacing w:before="0" w:line="276" w:lineRule="auto"/>
        <w:ind w:firstLine="0"/>
        <w:jc w:val="both"/>
        <w:rPr>
          <w:rFonts w:ascii="Arial" w:hAnsi="Arial" w:cs="Arial"/>
        </w:rPr>
      </w:pPr>
    </w:p>
    <w:p w:rsidR="00045C9C" w:rsidRPr="004D5F52" w:rsidRDefault="00596386" w:rsidP="00CD32F0">
      <w:pPr>
        <w:pStyle w:val="e"/>
        <w:spacing w:before="0" w:line="276" w:lineRule="auto"/>
        <w:rPr>
          <w:rFonts w:ascii="Arial" w:hAnsi="Arial" w:cs="Arial"/>
        </w:rPr>
      </w:pPr>
      <w:r w:rsidRPr="004D5F52">
        <w:rPr>
          <w:rFonts w:ascii="Arial" w:hAnsi="Arial" w:cs="Arial"/>
        </w:rPr>
        <w:t>Таблица 1.3.5.2 - План по установки коммерческих приборах учета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3557"/>
        <w:gridCol w:w="3560"/>
        <w:gridCol w:w="894"/>
        <w:gridCol w:w="864"/>
        <w:gridCol w:w="880"/>
      </w:tblGrid>
      <w:tr w:rsidR="0062399A" w:rsidRPr="004D5F52" w:rsidTr="004D5F52">
        <w:trPr>
          <w:tblHeader/>
          <w:jc w:val="center"/>
        </w:trPr>
        <w:tc>
          <w:tcPr>
            <w:tcW w:w="1853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Населенный</w:t>
            </w:r>
            <w:r w:rsidR="007B212E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пункт</w:t>
            </w:r>
          </w:p>
        </w:tc>
        <w:tc>
          <w:tcPr>
            <w:tcW w:w="1854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Наименование</w:t>
            </w:r>
            <w:r w:rsidR="007B212E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места</w:t>
            </w:r>
            <w:r w:rsidR="007B212E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реализации</w:t>
            </w:r>
          </w:p>
        </w:tc>
        <w:tc>
          <w:tcPr>
            <w:tcW w:w="1293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План по  оснащению приборов коммерческого учета</w:t>
            </w:r>
          </w:p>
        </w:tc>
      </w:tr>
      <w:tr w:rsidR="0062399A" w:rsidRPr="004D5F52" w:rsidTr="004D5F52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045C9C" w:rsidRPr="004D5F52" w:rsidRDefault="00045C9C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vMerge/>
            <w:shd w:val="clear" w:color="auto" w:fill="auto"/>
          </w:tcPr>
          <w:p w:rsidR="00045C9C" w:rsidRPr="004D5F52" w:rsidRDefault="00045C9C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443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42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424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Тех-ой</w:t>
            </w:r>
          </w:p>
        </w:tc>
      </w:tr>
      <w:tr w:rsidR="0062399A" w:rsidRPr="004D5F52" w:rsidTr="004D5F52">
        <w:trPr>
          <w:jc w:val="center"/>
        </w:trPr>
        <w:tc>
          <w:tcPr>
            <w:tcW w:w="1853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87564" w:rsidRPr="004D5F52" w:rsidRDefault="00887564" w:rsidP="00CD32F0">
            <w:pPr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с. Кожаны</w:t>
            </w: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87564" w:rsidRPr="004D5F52" w:rsidRDefault="00887564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87564" w:rsidRPr="004D5F52" w:rsidRDefault="00887564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87564" w:rsidRPr="004D5F52" w:rsidRDefault="00887564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87564" w:rsidRPr="004D5F52" w:rsidRDefault="00887564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</w:t>
            </w:r>
          </w:p>
        </w:tc>
      </w:tr>
      <w:tr w:rsidR="0062399A" w:rsidRPr="004D5F52" w:rsidTr="004D5F52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887564" w:rsidRPr="004D5F52" w:rsidRDefault="00887564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87564" w:rsidRPr="004D5F52" w:rsidRDefault="00887564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87564" w:rsidRPr="004D5F52" w:rsidRDefault="00887564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87564" w:rsidRPr="004D5F52" w:rsidRDefault="00887564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87564" w:rsidRPr="004D5F52" w:rsidRDefault="00887564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</w:t>
            </w:r>
          </w:p>
        </w:tc>
      </w:tr>
      <w:tr w:rsidR="0062399A" w:rsidRPr="004D5F52" w:rsidTr="004D5F52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887564" w:rsidRPr="004D5F52" w:rsidRDefault="00887564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87564" w:rsidRPr="004D5F52" w:rsidRDefault="00887564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Прочие</w:t>
            </w:r>
            <w:r w:rsidR="007B212E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потребители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87564" w:rsidRPr="004D5F52" w:rsidRDefault="00887564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87564" w:rsidRPr="004D5F52" w:rsidRDefault="00887564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87564" w:rsidRPr="004D5F52" w:rsidRDefault="00887564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</w:t>
            </w:r>
          </w:p>
        </w:tc>
      </w:tr>
      <w:tr w:rsidR="0062399A" w:rsidRPr="004D5F52" w:rsidTr="004D5F52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887564" w:rsidRPr="004D5F52" w:rsidRDefault="00887564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87564" w:rsidRPr="004D5F52" w:rsidRDefault="00887564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87564" w:rsidRPr="004D5F52" w:rsidRDefault="00887564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87564" w:rsidRPr="004D5F52" w:rsidRDefault="00887564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87564" w:rsidRPr="004D5F52" w:rsidRDefault="00887564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</w:t>
            </w:r>
          </w:p>
        </w:tc>
      </w:tr>
      <w:tr w:rsidR="0062399A" w:rsidRPr="004D5F52" w:rsidTr="004D5F52">
        <w:trPr>
          <w:jc w:val="center"/>
        </w:trPr>
        <w:tc>
          <w:tcPr>
            <w:tcW w:w="1853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87564" w:rsidRPr="004D5F52" w:rsidRDefault="00887564" w:rsidP="00CD32F0">
            <w:pPr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Итого по МО Кожановский сельсовет</w:t>
            </w: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87564" w:rsidRPr="004D5F52" w:rsidRDefault="00887564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87564" w:rsidRPr="004D5F52" w:rsidRDefault="00887564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87564" w:rsidRPr="004D5F52" w:rsidRDefault="00887564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87564" w:rsidRPr="004D5F52" w:rsidRDefault="00887564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</w:t>
            </w:r>
          </w:p>
        </w:tc>
      </w:tr>
      <w:tr w:rsidR="0062399A" w:rsidRPr="004D5F52" w:rsidTr="004D5F52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887564" w:rsidRPr="004D5F52" w:rsidRDefault="00887564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87564" w:rsidRPr="004D5F52" w:rsidRDefault="00887564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87564" w:rsidRPr="004D5F52" w:rsidRDefault="00887564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87564" w:rsidRPr="004D5F52" w:rsidRDefault="00887564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87564" w:rsidRPr="004D5F52" w:rsidRDefault="00887564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</w:t>
            </w:r>
          </w:p>
        </w:tc>
      </w:tr>
      <w:tr w:rsidR="0062399A" w:rsidRPr="004D5F52" w:rsidTr="004D5F52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887564" w:rsidRPr="004D5F52" w:rsidRDefault="00887564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87564" w:rsidRPr="004D5F52" w:rsidRDefault="00887564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Прочие</w:t>
            </w:r>
            <w:r w:rsidR="007B212E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потребители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87564" w:rsidRPr="004D5F52" w:rsidRDefault="00887564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87564" w:rsidRPr="004D5F52" w:rsidRDefault="00887564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87564" w:rsidRPr="004D5F52" w:rsidRDefault="00887564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</w:t>
            </w:r>
          </w:p>
        </w:tc>
      </w:tr>
      <w:tr w:rsidR="0062399A" w:rsidRPr="004D5F52" w:rsidTr="004D5F52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887564" w:rsidRPr="004D5F52" w:rsidRDefault="00887564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87564" w:rsidRPr="004D5F52" w:rsidRDefault="00887564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87564" w:rsidRPr="004D5F52" w:rsidRDefault="00887564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87564" w:rsidRPr="004D5F52" w:rsidRDefault="00887564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87564" w:rsidRPr="004D5F52" w:rsidRDefault="00887564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</w:t>
            </w:r>
          </w:p>
        </w:tc>
      </w:tr>
    </w:tbl>
    <w:p w:rsidR="00596386" w:rsidRPr="004D5F52" w:rsidRDefault="00596386" w:rsidP="00CD32F0">
      <w:pPr>
        <w:pStyle w:val="e"/>
        <w:spacing w:line="276" w:lineRule="auto"/>
        <w:ind w:firstLine="0"/>
        <w:rPr>
          <w:rFonts w:ascii="Arial" w:hAnsi="Arial" w:cs="Arial"/>
        </w:rPr>
      </w:pPr>
    </w:p>
    <w:p w:rsidR="00136248" w:rsidRPr="004D5F52" w:rsidRDefault="00596386" w:rsidP="00CD32F0">
      <w:pPr>
        <w:pStyle w:val="3TimesNewRoman141"/>
      </w:pPr>
      <w:bookmarkStart w:id="92" w:name="_Toc88831173"/>
      <w:bookmarkStart w:id="93" w:name="_Toc141776412"/>
      <w:r w:rsidRPr="004D5F52">
        <w:lastRenderedPageBreak/>
        <w:t>1.3</w:t>
      </w:r>
      <w:r w:rsidR="00D36F4D" w:rsidRPr="004D5F52">
        <w:t xml:space="preserve">.6. </w:t>
      </w:r>
      <w:r w:rsidR="00136112" w:rsidRPr="004D5F52">
        <w:t>А</w:t>
      </w:r>
      <w:r w:rsidR="00136248" w:rsidRPr="004D5F52">
        <w:t>нализ резервов и дефицитов производственных мощностей системы водоснабжения поселения</w:t>
      </w:r>
      <w:bookmarkEnd w:id="91"/>
      <w:r w:rsidR="00290255" w:rsidRPr="004D5F52">
        <w:t>, городского округа</w:t>
      </w:r>
      <w:bookmarkEnd w:id="92"/>
      <w:bookmarkEnd w:id="93"/>
    </w:p>
    <w:p w:rsidR="00136248" w:rsidRPr="004D5F52" w:rsidRDefault="00136248" w:rsidP="00CD32F0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Анализ резервов (дефицитов) производственных мощностей</w:t>
      </w:r>
      <w:r w:rsidR="007B212E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водозаборны</w:t>
      </w:r>
      <w:r w:rsidR="00DD7784" w:rsidRPr="004D5F52">
        <w:rPr>
          <w:rFonts w:ascii="Arial" w:hAnsi="Arial" w:cs="Arial"/>
        </w:rPr>
        <w:t>х сооружений</w:t>
      </w:r>
      <w:r w:rsidR="00596386" w:rsidRPr="004D5F52">
        <w:rPr>
          <w:rFonts w:ascii="Arial" w:hAnsi="Arial" w:cs="Arial"/>
        </w:rPr>
        <w:t xml:space="preserve"> муниципального образования</w:t>
      </w:r>
      <w:r w:rsidR="00DD7784" w:rsidRPr="004D5F52">
        <w:rPr>
          <w:rFonts w:ascii="Arial" w:hAnsi="Arial" w:cs="Arial"/>
        </w:rPr>
        <w:t xml:space="preserve"> представлен в таблице</w:t>
      </w:r>
      <w:r w:rsidR="007B212E" w:rsidRPr="004D5F52">
        <w:rPr>
          <w:rFonts w:ascii="Arial" w:hAnsi="Arial" w:cs="Arial"/>
        </w:rPr>
        <w:t xml:space="preserve"> </w:t>
      </w:r>
      <w:r w:rsidR="0053599E" w:rsidRPr="004D5F52">
        <w:rPr>
          <w:rFonts w:ascii="Arial" w:hAnsi="Arial" w:cs="Arial"/>
        </w:rPr>
        <w:t>ниже:</w:t>
      </w:r>
    </w:p>
    <w:p w:rsidR="00045C9C" w:rsidRPr="004D5F52" w:rsidRDefault="00596386" w:rsidP="00CD32F0">
      <w:pPr>
        <w:spacing w:before="400" w:after="200"/>
        <w:rPr>
          <w:rFonts w:ascii="Arial" w:hAnsi="Arial" w:cs="Arial"/>
          <w:sz w:val="24"/>
        </w:rPr>
      </w:pPr>
      <w:r w:rsidRPr="004D5F52">
        <w:rPr>
          <w:rFonts w:ascii="Arial" w:hAnsi="Arial" w:cs="Arial"/>
          <w:sz w:val="24"/>
        </w:rPr>
        <w:t>Таблица 1.3.6.1 - Анализ резервов и дефицитов производственных мощностей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398"/>
        <w:gridCol w:w="2398"/>
        <w:gridCol w:w="2749"/>
        <w:gridCol w:w="1596"/>
        <w:gridCol w:w="614"/>
      </w:tblGrid>
      <w:tr w:rsidR="0062399A" w:rsidRPr="004D5F52" w:rsidTr="00141479">
        <w:trPr>
          <w:jc w:val="center"/>
        </w:trPr>
        <w:tc>
          <w:tcPr>
            <w:tcW w:w="1369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Населенный</w:t>
            </w:r>
            <w:r w:rsidR="004A513A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пункт</w:t>
            </w:r>
          </w:p>
        </w:tc>
        <w:tc>
          <w:tcPr>
            <w:tcW w:w="1369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Потребность в водоснабжении, тыс.м3/год</w:t>
            </w:r>
          </w:p>
        </w:tc>
        <w:tc>
          <w:tcPr>
            <w:tcW w:w="1222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Производительность всех водозаборных сооружений, тыс.м3/год</w:t>
            </w:r>
          </w:p>
        </w:tc>
        <w:tc>
          <w:tcPr>
            <w:tcW w:w="1041" w:type="pct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Резерв / Дефицит</w:t>
            </w:r>
          </w:p>
        </w:tc>
      </w:tr>
      <w:tr w:rsidR="0062399A" w:rsidRPr="004D5F52" w:rsidTr="00141479">
        <w:trPr>
          <w:jc w:val="center"/>
        </w:trPr>
        <w:tc>
          <w:tcPr>
            <w:tcW w:w="1369" w:type="pct"/>
            <w:vMerge/>
            <w:shd w:val="clear" w:color="auto" w:fill="auto"/>
          </w:tcPr>
          <w:p w:rsidR="00045C9C" w:rsidRPr="004D5F52" w:rsidRDefault="00045C9C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69" w:type="pct"/>
            <w:vMerge/>
            <w:shd w:val="clear" w:color="auto" w:fill="auto"/>
          </w:tcPr>
          <w:p w:rsidR="00045C9C" w:rsidRPr="004D5F52" w:rsidRDefault="00045C9C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222" w:type="pct"/>
            <w:vMerge/>
            <w:shd w:val="clear" w:color="auto" w:fill="auto"/>
          </w:tcPr>
          <w:p w:rsidR="00045C9C" w:rsidRPr="004D5F52" w:rsidRDefault="00045C9C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3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3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%</w:t>
            </w:r>
          </w:p>
        </w:tc>
      </w:tr>
      <w:tr w:rsidR="0062399A" w:rsidRPr="004D5F52" w:rsidTr="00141479">
        <w:trPr>
          <w:jc w:val="center"/>
        </w:trPr>
        <w:tc>
          <w:tcPr>
            <w:tcW w:w="136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87564" w:rsidRPr="004D5F52" w:rsidRDefault="00887564" w:rsidP="00CD32F0">
            <w:pPr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с. Кожаны</w:t>
            </w:r>
          </w:p>
        </w:tc>
        <w:tc>
          <w:tcPr>
            <w:tcW w:w="136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87564" w:rsidRPr="004D5F52" w:rsidRDefault="00887564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12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87564" w:rsidRPr="004D5F52" w:rsidRDefault="00887564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87564" w:rsidRPr="004D5F52" w:rsidRDefault="00887564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30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87564" w:rsidRPr="004D5F52" w:rsidRDefault="00887564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-</w:t>
            </w:r>
          </w:p>
        </w:tc>
      </w:tr>
      <w:tr w:rsidR="0062399A" w:rsidRPr="004D5F52" w:rsidTr="004D5F52">
        <w:trPr>
          <w:jc w:val="center"/>
        </w:trPr>
        <w:tc>
          <w:tcPr>
            <w:tcW w:w="136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87564" w:rsidRPr="004D5F52" w:rsidRDefault="00887564" w:rsidP="00CD32F0">
            <w:pPr>
              <w:jc w:val="right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Итого по МО Кожановский сельсовет</w:t>
            </w:r>
          </w:p>
        </w:tc>
        <w:tc>
          <w:tcPr>
            <w:tcW w:w="136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87564" w:rsidRPr="004D5F52" w:rsidRDefault="00887564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12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87564" w:rsidRPr="004D5F52" w:rsidRDefault="00887564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87564" w:rsidRPr="004D5F52" w:rsidRDefault="00887564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30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87564" w:rsidRPr="004D5F52" w:rsidRDefault="00887564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-</w:t>
            </w:r>
          </w:p>
        </w:tc>
      </w:tr>
    </w:tbl>
    <w:p w:rsidR="00BC168D" w:rsidRDefault="00BC168D" w:rsidP="0049124D">
      <w:pPr>
        <w:pStyle w:val="3TimesNewRoman141"/>
        <w:ind w:left="0" w:firstLine="0"/>
      </w:pPr>
      <w:bookmarkStart w:id="94" w:name="_Toc88831174"/>
      <w:bookmarkStart w:id="95" w:name="_Toc141776413"/>
    </w:p>
    <w:p w:rsidR="00194349" w:rsidRPr="004D5F52" w:rsidRDefault="00596386" w:rsidP="00CD32F0">
      <w:pPr>
        <w:pStyle w:val="3TimesNewRoman141"/>
      </w:pPr>
      <w:r w:rsidRPr="004D5F52">
        <w:t>1.3</w:t>
      </w:r>
      <w:r w:rsidR="00D36F4D" w:rsidRPr="004D5F52">
        <w:t xml:space="preserve">.7. </w:t>
      </w:r>
      <w:r w:rsidR="00194349" w:rsidRPr="004D5F52">
        <w:t>Прогнозные балансы потребления горячей, питьевой, технической воды</w:t>
      </w:r>
      <w:r w:rsidR="003B4AA8" w:rsidRPr="004D5F52">
        <w:t xml:space="preserve"> на срок не менее 10 лет с учетом различных сценариев развития </w:t>
      </w:r>
      <w:r w:rsidR="00C23B74" w:rsidRPr="004D5F52">
        <w:t>поселений, городских округов</w:t>
      </w:r>
      <w:r w:rsidR="003B4AA8" w:rsidRPr="004D5F52">
        <w:t xml:space="preserve">, </w:t>
      </w:r>
      <w:r w:rsidR="00DF5063" w:rsidRPr="004D5F52">
        <w:t>рассчитанные</w:t>
      </w:r>
      <w:r w:rsidR="009757F6" w:rsidRPr="004D5F52">
        <w:t xml:space="preserve"> </w:t>
      </w:r>
      <w:r w:rsidR="00DF5063" w:rsidRPr="004D5F52">
        <w:t xml:space="preserve">на основании расхода горячей, питьевой, технической воды в соответствии со СНиП 2.04.02-84и СНиП 2.04.01-85, а также исходя из текущего объема потребления воды населением и </w:t>
      </w:r>
      <w:r w:rsidR="00070DA3" w:rsidRPr="004D5F52">
        <w:t>его динамики с учетом перспективы развития и изменения состава,</w:t>
      </w:r>
      <w:r w:rsidR="00DF5063" w:rsidRPr="004D5F52">
        <w:t xml:space="preserve"> и структуры застройки</w:t>
      </w:r>
      <w:bookmarkEnd w:id="94"/>
      <w:bookmarkEnd w:id="95"/>
    </w:p>
    <w:p w:rsidR="00045C9C" w:rsidRPr="004D5F52" w:rsidRDefault="007C3652" w:rsidP="00CD32F0">
      <w:pPr>
        <w:pStyle w:val="e"/>
        <w:spacing w:line="276" w:lineRule="auto"/>
        <w:jc w:val="both"/>
        <w:rPr>
          <w:rFonts w:ascii="Arial" w:hAnsi="Arial" w:cs="Arial"/>
        </w:rPr>
        <w:sectPr w:rsidR="00045C9C" w:rsidRPr="004D5F52" w:rsidSect="0049124D">
          <w:pgSz w:w="11906" w:h="16838"/>
          <w:pgMar w:top="1134" w:right="850" w:bottom="284" w:left="1701" w:header="709" w:footer="709" w:gutter="0"/>
          <w:cols w:space="708"/>
          <w:titlePg/>
          <w:docGrid w:linePitch="360"/>
        </w:sectPr>
      </w:pPr>
      <w:r w:rsidRPr="004D5F52">
        <w:rPr>
          <w:rFonts w:ascii="Arial" w:hAnsi="Arial" w:cs="Arial"/>
        </w:rPr>
        <w:t xml:space="preserve">Прогнозные </w:t>
      </w:r>
      <w:r w:rsidR="00502246" w:rsidRPr="004D5F52">
        <w:rPr>
          <w:rFonts w:ascii="Arial" w:hAnsi="Arial" w:cs="Arial"/>
        </w:rPr>
        <w:t>балансы потребления питьевой и технической воды</w:t>
      </w:r>
      <w:r w:rsidR="00596386" w:rsidRPr="004D5F52">
        <w:rPr>
          <w:rFonts w:ascii="Arial" w:hAnsi="Arial" w:cs="Arial"/>
        </w:rPr>
        <w:t xml:space="preserve"> </w:t>
      </w:r>
      <w:r w:rsidR="001D5618" w:rsidRPr="004D5F52">
        <w:rPr>
          <w:rFonts w:ascii="Arial" w:hAnsi="Arial" w:cs="Arial"/>
        </w:rPr>
        <w:t xml:space="preserve">                           </w:t>
      </w:r>
      <w:r w:rsidR="00596386" w:rsidRPr="004D5F52">
        <w:rPr>
          <w:rFonts w:ascii="Arial" w:hAnsi="Arial" w:cs="Arial"/>
        </w:rPr>
        <w:t xml:space="preserve">МО  </w:t>
      </w:r>
      <w:r w:rsidRPr="004D5F52">
        <w:rPr>
          <w:rFonts w:ascii="Arial" w:hAnsi="Arial" w:cs="Arial"/>
        </w:rPr>
        <w:t>Кожановский</w:t>
      </w:r>
      <w:r w:rsidR="007B212E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сельсовет</w:t>
      </w:r>
      <w:r w:rsidR="007B212E" w:rsidRPr="004D5F52">
        <w:rPr>
          <w:rFonts w:ascii="Arial" w:hAnsi="Arial" w:cs="Arial"/>
        </w:rPr>
        <w:t xml:space="preserve"> </w:t>
      </w:r>
      <w:r w:rsidR="00502246" w:rsidRPr="004D5F52">
        <w:rPr>
          <w:rFonts w:ascii="Arial" w:hAnsi="Arial" w:cs="Arial"/>
        </w:rPr>
        <w:t>на период до</w:t>
      </w:r>
      <w:r w:rsidR="009757F6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2032</w:t>
      </w:r>
      <w:r w:rsidR="00502246" w:rsidRPr="004D5F52">
        <w:rPr>
          <w:rFonts w:ascii="Arial" w:hAnsi="Arial" w:cs="Arial"/>
        </w:rPr>
        <w:t xml:space="preserve"> года рассчитаны на основании расходов питьевой и технической воды, в соответствии со СНиП2.04.02-84 </w:t>
      </w:r>
      <w:r w:rsidR="001D5618" w:rsidRPr="004D5F52">
        <w:rPr>
          <w:rFonts w:ascii="Arial" w:hAnsi="Arial" w:cs="Arial"/>
        </w:rPr>
        <w:t xml:space="preserve">                          и </w:t>
      </w:r>
      <w:r w:rsidR="00502246" w:rsidRPr="004D5F52">
        <w:rPr>
          <w:rFonts w:ascii="Arial" w:hAnsi="Arial" w:cs="Arial"/>
        </w:rPr>
        <w:t xml:space="preserve">СНиП 2.04.01-85, а также исходя из текущего объема потребления </w:t>
      </w:r>
      <w:r w:rsidR="001D5618" w:rsidRPr="004D5F52">
        <w:rPr>
          <w:rFonts w:ascii="Arial" w:hAnsi="Arial" w:cs="Arial"/>
        </w:rPr>
        <w:t xml:space="preserve">                               </w:t>
      </w:r>
      <w:r w:rsidR="00502246" w:rsidRPr="004D5F52">
        <w:rPr>
          <w:rFonts w:ascii="Arial" w:hAnsi="Arial" w:cs="Arial"/>
        </w:rPr>
        <w:t>воды населением и его динамики</w:t>
      </w:r>
      <w:r w:rsidR="001D5618" w:rsidRPr="004D5F52">
        <w:rPr>
          <w:rFonts w:ascii="Arial" w:hAnsi="Arial" w:cs="Arial"/>
        </w:rPr>
        <w:t xml:space="preserve"> </w:t>
      </w:r>
      <w:r w:rsidR="00502246" w:rsidRPr="004D5F52">
        <w:rPr>
          <w:rFonts w:ascii="Arial" w:hAnsi="Arial" w:cs="Arial"/>
        </w:rPr>
        <w:t>с учетом перспективы развит</w:t>
      </w:r>
      <w:r w:rsidR="001D5618" w:rsidRPr="004D5F52">
        <w:rPr>
          <w:rFonts w:ascii="Arial" w:hAnsi="Arial" w:cs="Arial"/>
        </w:rPr>
        <w:t xml:space="preserve">ия,                           изменения состава, структуры </w:t>
      </w:r>
      <w:r w:rsidR="00502246" w:rsidRPr="004D5F52">
        <w:rPr>
          <w:rFonts w:ascii="Arial" w:hAnsi="Arial" w:cs="Arial"/>
        </w:rPr>
        <w:t>застройки и ликвидации ветхого жилья</w:t>
      </w:r>
      <w:r w:rsidR="00B911B9" w:rsidRPr="004D5F52">
        <w:rPr>
          <w:rFonts w:ascii="Arial" w:hAnsi="Arial" w:cs="Arial"/>
        </w:rPr>
        <w:t>.</w:t>
      </w:r>
    </w:p>
    <w:p w:rsidR="00887564" w:rsidRPr="004D5F52" w:rsidRDefault="00887564" w:rsidP="00CD32F0">
      <w:pPr>
        <w:pStyle w:val="e"/>
        <w:spacing w:line="276" w:lineRule="auto"/>
        <w:ind w:firstLine="0"/>
        <w:rPr>
          <w:rFonts w:ascii="Arial" w:hAnsi="Arial" w:cs="Arial"/>
        </w:rPr>
      </w:pPr>
    </w:p>
    <w:p w:rsidR="00596386" w:rsidRPr="004D5F52" w:rsidRDefault="00596386" w:rsidP="00CD32F0">
      <w:pPr>
        <w:pStyle w:val="e"/>
        <w:spacing w:line="276" w:lineRule="auto"/>
        <w:rPr>
          <w:rFonts w:ascii="Arial" w:hAnsi="Arial" w:cs="Arial"/>
        </w:rPr>
      </w:pPr>
      <w:r w:rsidRPr="004D5F52">
        <w:rPr>
          <w:rFonts w:ascii="Arial" w:hAnsi="Arial" w:cs="Arial"/>
        </w:rPr>
        <w:t>Общий объем водопотребления в МО Кожановский сельсовет на расчетный 2032 г. представлен в таблицах ниже.</w:t>
      </w:r>
    </w:p>
    <w:p w:rsidR="00045C9C" w:rsidRPr="004D5F52" w:rsidRDefault="00596386" w:rsidP="00CD32F0">
      <w:pPr>
        <w:spacing w:before="400" w:after="200"/>
        <w:rPr>
          <w:rFonts w:ascii="Arial" w:hAnsi="Arial" w:cs="Arial"/>
          <w:sz w:val="24"/>
        </w:rPr>
      </w:pPr>
      <w:r w:rsidRPr="004D5F52">
        <w:rPr>
          <w:rFonts w:ascii="Arial" w:hAnsi="Arial" w:cs="Arial"/>
          <w:sz w:val="24"/>
        </w:rPr>
        <w:t>Таблица 1.3.7.1 - Прогнозные балансы потребления ХВС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371"/>
        <w:gridCol w:w="1727"/>
        <w:gridCol w:w="1199"/>
        <w:gridCol w:w="980"/>
        <w:gridCol w:w="980"/>
        <w:gridCol w:w="980"/>
        <w:gridCol w:w="980"/>
        <w:gridCol w:w="980"/>
        <w:gridCol w:w="980"/>
        <w:gridCol w:w="980"/>
        <w:gridCol w:w="980"/>
        <w:gridCol w:w="980"/>
        <w:gridCol w:w="980"/>
        <w:gridCol w:w="980"/>
      </w:tblGrid>
      <w:tr w:rsidR="0062399A" w:rsidRPr="00141479" w:rsidTr="00141479">
        <w:trPr>
          <w:jc w:val="center"/>
        </w:trPr>
        <w:tc>
          <w:tcPr>
            <w:tcW w:w="489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141479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141479">
              <w:rPr>
                <w:rFonts w:ascii="Arial" w:hAnsi="Arial" w:cs="Arial"/>
                <w:sz w:val="24"/>
              </w:rPr>
              <w:t>Населенный</w:t>
            </w:r>
            <w:r w:rsidR="007B212E" w:rsidRPr="00141479">
              <w:rPr>
                <w:rFonts w:ascii="Arial" w:hAnsi="Arial" w:cs="Arial"/>
                <w:sz w:val="24"/>
              </w:rPr>
              <w:t xml:space="preserve"> </w:t>
            </w:r>
            <w:r w:rsidRPr="00141479">
              <w:rPr>
                <w:rFonts w:ascii="Arial" w:hAnsi="Arial" w:cs="Arial"/>
                <w:sz w:val="24"/>
              </w:rPr>
              <w:t>пункт</w:t>
            </w:r>
          </w:p>
        </w:tc>
        <w:tc>
          <w:tcPr>
            <w:tcW w:w="538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141479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141479">
              <w:rPr>
                <w:rFonts w:ascii="Arial" w:hAnsi="Arial" w:cs="Arial"/>
                <w:sz w:val="24"/>
              </w:rPr>
              <w:t>Наименование</w:t>
            </w:r>
            <w:r w:rsidR="007B212E" w:rsidRPr="00141479">
              <w:rPr>
                <w:rFonts w:ascii="Arial" w:hAnsi="Arial" w:cs="Arial"/>
                <w:sz w:val="24"/>
              </w:rPr>
              <w:t xml:space="preserve"> </w:t>
            </w:r>
            <w:r w:rsidRPr="00141479">
              <w:rPr>
                <w:rFonts w:ascii="Arial" w:hAnsi="Arial" w:cs="Arial"/>
                <w:sz w:val="24"/>
              </w:rPr>
              <w:t>показателя</w:t>
            </w:r>
          </w:p>
        </w:tc>
        <w:tc>
          <w:tcPr>
            <w:tcW w:w="398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141479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141479">
              <w:rPr>
                <w:rFonts w:ascii="Arial" w:hAnsi="Arial" w:cs="Arial"/>
                <w:sz w:val="24"/>
              </w:rPr>
              <w:t>Ед. изм.</w:t>
            </w:r>
          </w:p>
        </w:tc>
        <w:tc>
          <w:tcPr>
            <w:tcW w:w="32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141479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141479">
              <w:rPr>
                <w:rFonts w:ascii="Arial" w:hAnsi="Arial" w:cs="Arial"/>
                <w:sz w:val="24"/>
              </w:rPr>
              <w:t>2022</w:t>
            </w:r>
          </w:p>
        </w:tc>
        <w:tc>
          <w:tcPr>
            <w:tcW w:w="32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141479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141479">
              <w:rPr>
                <w:rFonts w:ascii="Arial" w:hAnsi="Arial" w:cs="Arial"/>
                <w:sz w:val="24"/>
              </w:rPr>
              <w:t>2023</w:t>
            </w:r>
          </w:p>
        </w:tc>
        <w:tc>
          <w:tcPr>
            <w:tcW w:w="32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141479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141479">
              <w:rPr>
                <w:rFonts w:ascii="Arial" w:hAnsi="Arial" w:cs="Arial"/>
                <w:sz w:val="24"/>
              </w:rPr>
              <w:t>2024</w:t>
            </w:r>
          </w:p>
        </w:tc>
        <w:tc>
          <w:tcPr>
            <w:tcW w:w="32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141479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141479">
              <w:rPr>
                <w:rFonts w:ascii="Arial" w:hAnsi="Arial" w:cs="Arial"/>
                <w:sz w:val="24"/>
              </w:rPr>
              <w:t>2025</w:t>
            </w:r>
          </w:p>
        </w:tc>
        <w:tc>
          <w:tcPr>
            <w:tcW w:w="32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141479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141479">
              <w:rPr>
                <w:rFonts w:ascii="Arial" w:hAnsi="Arial" w:cs="Arial"/>
                <w:sz w:val="24"/>
              </w:rPr>
              <w:t>2026</w:t>
            </w:r>
          </w:p>
        </w:tc>
        <w:tc>
          <w:tcPr>
            <w:tcW w:w="32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141479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141479">
              <w:rPr>
                <w:rFonts w:ascii="Arial" w:hAnsi="Arial" w:cs="Arial"/>
                <w:sz w:val="24"/>
              </w:rPr>
              <w:t>2027</w:t>
            </w:r>
          </w:p>
        </w:tc>
        <w:tc>
          <w:tcPr>
            <w:tcW w:w="32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141479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141479">
              <w:rPr>
                <w:rFonts w:ascii="Arial" w:hAnsi="Arial" w:cs="Arial"/>
                <w:sz w:val="24"/>
              </w:rPr>
              <w:t>2028</w:t>
            </w:r>
          </w:p>
        </w:tc>
        <w:tc>
          <w:tcPr>
            <w:tcW w:w="32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141479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141479">
              <w:rPr>
                <w:rFonts w:ascii="Arial" w:hAnsi="Arial" w:cs="Arial"/>
                <w:sz w:val="24"/>
              </w:rPr>
              <w:t>2029</w:t>
            </w:r>
          </w:p>
        </w:tc>
        <w:tc>
          <w:tcPr>
            <w:tcW w:w="32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141479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141479">
              <w:rPr>
                <w:rFonts w:ascii="Arial" w:hAnsi="Arial" w:cs="Arial"/>
                <w:sz w:val="24"/>
              </w:rPr>
              <w:t>2030</w:t>
            </w:r>
          </w:p>
        </w:tc>
        <w:tc>
          <w:tcPr>
            <w:tcW w:w="32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141479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141479">
              <w:rPr>
                <w:rFonts w:ascii="Arial" w:hAnsi="Arial" w:cs="Arial"/>
                <w:sz w:val="24"/>
              </w:rPr>
              <w:t>2031</w:t>
            </w:r>
          </w:p>
        </w:tc>
        <w:tc>
          <w:tcPr>
            <w:tcW w:w="32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141479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141479">
              <w:rPr>
                <w:rFonts w:ascii="Arial" w:hAnsi="Arial" w:cs="Arial"/>
                <w:sz w:val="24"/>
              </w:rPr>
              <w:t>2032</w:t>
            </w:r>
          </w:p>
        </w:tc>
      </w:tr>
      <w:tr w:rsidR="0062399A" w:rsidRPr="004D5F52" w:rsidTr="00D17A71">
        <w:trPr>
          <w:jc w:val="center"/>
        </w:trPr>
        <w:tc>
          <w:tcPr>
            <w:tcW w:w="489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ind w:right="-18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с. Кожаны</w:t>
            </w:r>
          </w:p>
        </w:tc>
        <w:tc>
          <w:tcPr>
            <w:tcW w:w="53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39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34,3100</w:t>
            </w:r>
          </w:p>
        </w:tc>
        <w:tc>
          <w:tcPr>
            <w:tcW w:w="3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34,3100</w:t>
            </w:r>
          </w:p>
        </w:tc>
        <w:tc>
          <w:tcPr>
            <w:tcW w:w="3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34,3100</w:t>
            </w:r>
          </w:p>
        </w:tc>
        <w:tc>
          <w:tcPr>
            <w:tcW w:w="3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34,3100</w:t>
            </w:r>
          </w:p>
        </w:tc>
        <w:tc>
          <w:tcPr>
            <w:tcW w:w="3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34,3100</w:t>
            </w:r>
          </w:p>
        </w:tc>
        <w:tc>
          <w:tcPr>
            <w:tcW w:w="3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34,3100</w:t>
            </w:r>
          </w:p>
        </w:tc>
        <w:tc>
          <w:tcPr>
            <w:tcW w:w="3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34,3100</w:t>
            </w:r>
          </w:p>
        </w:tc>
        <w:tc>
          <w:tcPr>
            <w:tcW w:w="3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34,3100</w:t>
            </w:r>
          </w:p>
        </w:tc>
        <w:tc>
          <w:tcPr>
            <w:tcW w:w="3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34,3100</w:t>
            </w:r>
          </w:p>
        </w:tc>
        <w:tc>
          <w:tcPr>
            <w:tcW w:w="3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34,3100</w:t>
            </w:r>
          </w:p>
        </w:tc>
        <w:tc>
          <w:tcPr>
            <w:tcW w:w="3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34,3100</w:t>
            </w:r>
          </w:p>
        </w:tc>
      </w:tr>
      <w:tr w:rsidR="0062399A" w:rsidRPr="004D5F52" w:rsidTr="00D17A71">
        <w:trPr>
          <w:jc w:val="center"/>
        </w:trPr>
        <w:tc>
          <w:tcPr>
            <w:tcW w:w="489" w:type="pct"/>
            <w:vMerge/>
          </w:tcPr>
          <w:p w:rsidR="00045C9C" w:rsidRPr="004D5F52" w:rsidRDefault="00045C9C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3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39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1,1800</w:t>
            </w:r>
          </w:p>
        </w:tc>
        <w:tc>
          <w:tcPr>
            <w:tcW w:w="3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1,1800</w:t>
            </w:r>
          </w:p>
        </w:tc>
        <w:tc>
          <w:tcPr>
            <w:tcW w:w="3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1,1800</w:t>
            </w:r>
          </w:p>
        </w:tc>
        <w:tc>
          <w:tcPr>
            <w:tcW w:w="3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1,1800</w:t>
            </w:r>
          </w:p>
        </w:tc>
        <w:tc>
          <w:tcPr>
            <w:tcW w:w="3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1,1800</w:t>
            </w:r>
          </w:p>
        </w:tc>
        <w:tc>
          <w:tcPr>
            <w:tcW w:w="3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1,1800</w:t>
            </w:r>
          </w:p>
        </w:tc>
        <w:tc>
          <w:tcPr>
            <w:tcW w:w="3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1,1800</w:t>
            </w:r>
          </w:p>
        </w:tc>
        <w:tc>
          <w:tcPr>
            <w:tcW w:w="3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1,1800</w:t>
            </w:r>
          </w:p>
        </w:tc>
        <w:tc>
          <w:tcPr>
            <w:tcW w:w="3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1,1800</w:t>
            </w:r>
          </w:p>
        </w:tc>
        <w:tc>
          <w:tcPr>
            <w:tcW w:w="3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1,1800</w:t>
            </w:r>
          </w:p>
        </w:tc>
        <w:tc>
          <w:tcPr>
            <w:tcW w:w="3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1,1800</w:t>
            </w:r>
          </w:p>
        </w:tc>
      </w:tr>
      <w:tr w:rsidR="0062399A" w:rsidRPr="004D5F52" w:rsidTr="00D17A71">
        <w:trPr>
          <w:jc w:val="center"/>
        </w:trPr>
        <w:tc>
          <w:tcPr>
            <w:tcW w:w="489" w:type="pct"/>
            <w:vMerge/>
          </w:tcPr>
          <w:p w:rsidR="00045C9C" w:rsidRPr="004D5F52" w:rsidRDefault="00045C9C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3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39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37,0400</w:t>
            </w:r>
          </w:p>
        </w:tc>
        <w:tc>
          <w:tcPr>
            <w:tcW w:w="3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37,0400</w:t>
            </w:r>
          </w:p>
        </w:tc>
        <w:tc>
          <w:tcPr>
            <w:tcW w:w="3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37,0400</w:t>
            </w:r>
          </w:p>
        </w:tc>
        <w:tc>
          <w:tcPr>
            <w:tcW w:w="3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37,0400</w:t>
            </w:r>
          </w:p>
        </w:tc>
        <w:tc>
          <w:tcPr>
            <w:tcW w:w="3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37,0400</w:t>
            </w:r>
          </w:p>
        </w:tc>
        <w:tc>
          <w:tcPr>
            <w:tcW w:w="3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37,0400</w:t>
            </w:r>
          </w:p>
        </w:tc>
        <w:tc>
          <w:tcPr>
            <w:tcW w:w="3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37,0400</w:t>
            </w:r>
          </w:p>
        </w:tc>
        <w:tc>
          <w:tcPr>
            <w:tcW w:w="3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37,0400</w:t>
            </w:r>
          </w:p>
        </w:tc>
        <w:tc>
          <w:tcPr>
            <w:tcW w:w="3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37,0400</w:t>
            </w:r>
          </w:p>
        </w:tc>
        <w:tc>
          <w:tcPr>
            <w:tcW w:w="3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37,0400</w:t>
            </w:r>
          </w:p>
        </w:tc>
        <w:tc>
          <w:tcPr>
            <w:tcW w:w="3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37,0400</w:t>
            </w:r>
          </w:p>
        </w:tc>
      </w:tr>
      <w:tr w:rsidR="0062399A" w:rsidRPr="004D5F52" w:rsidTr="004D5F52">
        <w:trPr>
          <w:jc w:val="center"/>
        </w:trPr>
        <w:tc>
          <w:tcPr>
            <w:tcW w:w="489" w:type="pct"/>
            <w:vMerge/>
          </w:tcPr>
          <w:p w:rsidR="00045C9C" w:rsidRPr="004D5F52" w:rsidRDefault="00045C9C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38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Итого</w:t>
            </w:r>
            <w:r w:rsidR="007B212E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планируемое</w:t>
            </w:r>
            <w:r w:rsidR="007B212E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водопотребление</w:t>
            </w:r>
          </w:p>
        </w:tc>
        <w:tc>
          <w:tcPr>
            <w:tcW w:w="398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72,5300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72,5300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72,5300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72,5300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72,5300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72,5300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72,5300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72,5300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72,5300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72,5300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72,5300</w:t>
            </w:r>
          </w:p>
        </w:tc>
      </w:tr>
      <w:tr w:rsidR="004D5F52" w:rsidRPr="004D5F52" w:rsidTr="004D5F52">
        <w:trPr>
          <w:jc w:val="center"/>
        </w:trPr>
        <w:tc>
          <w:tcPr>
            <w:tcW w:w="489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Итого по МО Кожановский сельсовет</w:t>
            </w:r>
          </w:p>
        </w:tc>
        <w:tc>
          <w:tcPr>
            <w:tcW w:w="538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398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34,3100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34,3100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34,3100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34,3100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34,3100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34,3100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34,3100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34,3100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34,3100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34,3100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34,3100</w:t>
            </w:r>
          </w:p>
        </w:tc>
      </w:tr>
      <w:tr w:rsidR="0062399A" w:rsidRPr="004D5F52" w:rsidTr="004D5F52">
        <w:trPr>
          <w:jc w:val="center"/>
        </w:trPr>
        <w:tc>
          <w:tcPr>
            <w:tcW w:w="489" w:type="pct"/>
            <w:vMerge/>
            <w:shd w:val="clear" w:color="auto" w:fill="auto"/>
          </w:tcPr>
          <w:p w:rsidR="00045C9C" w:rsidRPr="004D5F52" w:rsidRDefault="00045C9C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38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398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1,1800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1,1800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1,1800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1,1800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1,1800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1,1800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1,1800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1,1800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1,1800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1,1800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1,1800</w:t>
            </w:r>
          </w:p>
        </w:tc>
      </w:tr>
      <w:tr w:rsidR="0062399A" w:rsidRPr="004D5F52" w:rsidTr="004D5F52">
        <w:trPr>
          <w:jc w:val="center"/>
        </w:trPr>
        <w:tc>
          <w:tcPr>
            <w:tcW w:w="489" w:type="pct"/>
            <w:vMerge/>
            <w:shd w:val="clear" w:color="auto" w:fill="auto"/>
          </w:tcPr>
          <w:p w:rsidR="00045C9C" w:rsidRPr="004D5F52" w:rsidRDefault="00045C9C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38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398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37,0400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37,0400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37,0400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37,0400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37,0400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37,0400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37,0400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37,0400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37,0400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37,0400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37,0400</w:t>
            </w:r>
          </w:p>
        </w:tc>
      </w:tr>
      <w:tr w:rsidR="0062399A" w:rsidRPr="004D5F52" w:rsidTr="004D5F52">
        <w:trPr>
          <w:jc w:val="center"/>
        </w:trPr>
        <w:tc>
          <w:tcPr>
            <w:tcW w:w="489" w:type="pct"/>
            <w:vMerge/>
            <w:shd w:val="clear" w:color="auto" w:fill="auto"/>
          </w:tcPr>
          <w:p w:rsidR="00045C9C" w:rsidRPr="004D5F52" w:rsidRDefault="00045C9C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38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Итого</w:t>
            </w:r>
            <w:r w:rsidR="007B212E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планируемое</w:t>
            </w:r>
            <w:r w:rsidR="007B212E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водопотребление</w:t>
            </w:r>
          </w:p>
        </w:tc>
        <w:tc>
          <w:tcPr>
            <w:tcW w:w="398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72,5300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72,5300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72,5300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72,5300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72,5300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72,5300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72,5300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72,5300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72,5300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72,5300</w:t>
            </w:r>
          </w:p>
        </w:tc>
        <w:tc>
          <w:tcPr>
            <w:tcW w:w="3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72,5300</w:t>
            </w:r>
          </w:p>
        </w:tc>
      </w:tr>
    </w:tbl>
    <w:p w:rsidR="002E0D69" w:rsidRPr="004D5F52" w:rsidRDefault="002E0D69" w:rsidP="00CD32F0">
      <w:pPr>
        <w:pStyle w:val="e"/>
        <w:spacing w:line="276" w:lineRule="auto"/>
        <w:ind w:firstLine="0"/>
        <w:rPr>
          <w:rFonts w:ascii="Arial" w:eastAsiaTheme="minorHAnsi" w:hAnsi="Arial" w:cs="Arial"/>
          <w:lang w:eastAsia="en-US"/>
        </w:rPr>
      </w:pPr>
    </w:p>
    <w:p w:rsidR="00045C9C" w:rsidRPr="004D5F52" w:rsidRDefault="00596386" w:rsidP="00CD32F0">
      <w:pPr>
        <w:spacing w:before="400" w:after="200"/>
        <w:rPr>
          <w:rFonts w:ascii="Arial" w:hAnsi="Arial" w:cs="Arial"/>
          <w:sz w:val="24"/>
        </w:rPr>
      </w:pPr>
      <w:r w:rsidRPr="004D5F52">
        <w:rPr>
          <w:rFonts w:ascii="Arial" w:hAnsi="Arial" w:cs="Arial"/>
          <w:sz w:val="24"/>
        </w:rPr>
        <w:t>Таблица 1.3.7.2 - Прогнозные балансы потребления ГВС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626"/>
        <w:gridCol w:w="2074"/>
        <w:gridCol w:w="1409"/>
        <w:gridCol w:w="907"/>
        <w:gridCol w:w="907"/>
        <w:gridCol w:w="906"/>
        <w:gridCol w:w="906"/>
        <w:gridCol w:w="906"/>
        <w:gridCol w:w="906"/>
        <w:gridCol w:w="906"/>
        <w:gridCol w:w="906"/>
        <w:gridCol w:w="906"/>
        <w:gridCol w:w="906"/>
        <w:gridCol w:w="906"/>
      </w:tblGrid>
      <w:tr w:rsidR="0062399A" w:rsidRPr="004D5F52" w:rsidTr="00141479">
        <w:trPr>
          <w:jc w:val="center"/>
        </w:trPr>
        <w:tc>
          <w:tcPr>
            <w:tcW w:w="57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Населенный</w:t>
            </w:r>
            <w:r w:rsidR="007B212E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пункт</w:t>
            </w:r>
          </w:p>
        </w:tc>
        <w:tc>
          <w:tcPr>
            <w:tcW w:w="689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Наименование</w:t>
            </w:r>
            <w:r w:rsidR="007B212E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показателя</w:t>
            </w:r>
          </w:p>
        </w:tc>
        <w:tc>
          <w:tcPr>
            <w:tcW w:w="484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Ед. изм.</w:t>
            </w:r>
          </w:p>
        </w:tc>
        <w:tc>
          <w:tcPr>
            <w:tcW w:w="28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141479" w:rsidRDefault="00596386" w:rsidP="00CD32F0">
            <w:pPr>
              <w:jc w:val="center"/>
              <w:rPr>
                <w:rFonts w:ascii="Arial" w:hAnsi="Arial" w:cs="Arial"/>
              </w:rPr>
            </w:pPr>
            <w:r w:rsidRPr="00141479">
              <w:rPr>
                <w:rFonts w:ascii="Arial" w:hAnsi="Arial" w:cs="Arial"/>
                <w:sz w:val="22"/>
                <w:szCs w:val="22"/>
              </w:rPr>
              <w:t>2022</w:t>
            </w:r>
          </w:p>
        </w:tc>
        <w:tc>
          <w:tcPr>
            <w:tcW w:w="28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141479" w:rsidRDefault="00596386" w:rsidP="00CD32F0">
            <w:pPr>
              <w:jc w:val="center"/>
              <w:rPr>
                <w:rFonts w:ascii="Arial" w:hAnsi="Arial" w:cs="Arial"/>
              </w:rPr>
            </w:pPr>
            <w:r w:rsidRPr="00141479">
              <w:rPr>
                <w:rFonts w:ascii="Arial" w:hAnsi="Arial" w:cs="Arial"/>
                <w:sz w:val="22"/>
                <w:szCs w:val="22"/>
              </w:rPr>
              <w:t>2023</w:t>
            </w:r>
          </w:p>
        </w:tc>
        <w:tc>
          <w:tcPr>
            <w:tcW w:w="28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141479" w:rsidRDefault="00596386" w:rsidP="00CD32F0">
            <w:pPr>
              <w:jc w:val="center"/>
              <w:rPr>
                <w:rFonts w:ascii="Arial" w:hAnsi="Arial" w:cs="Arial"/>
              </w:rPr>
            </w:pPr>
            <w:r w:rsidRPr="00141479">
              <w:rPr>
                <w:rFonts w:ascii="Arial" w:hAnsi="Arial" w:cs="Arial"/>
                <w:sz w:val="22"/>
                <w:szCs w:val="22"/>
              </w:rPr>
              <w:t>2024</w:t>
            </w:r>
          </w:p>
        </w:tc>
        <w:tc>
          <w:tcPr>
            <w:tcW w:w="28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141479" w:rsidRDefault="00596386" w:rsidP="00CD32F0">
            <w:pPr>
              <w:jc w:val="center"/>
              <w:rPr>
                <w:rFonts w:ascii="Arial" w:hAnsi="Arial" w:cs="Arial"/>
              </w:rPr>
            </w:pPr>
            <w:r w:rsidRPr="00141479">
              <w:rPr>
                <w:rFonts w:ascii="Arial" w:hAnsi="Arial" w:cs="Arial"/>
                <w:sz w:val="22"/>
                <w:szCs w:val="22"/>
              </w:rPr>
              <w:t>2025</w:t>
            </w:r>
          </w:p>
        </w:tc>
        <w:tc>
          <w:tcPr>
            <w:tcW w:w="28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141479" w:rsidRDefault="00596386" w:rsidP="00CD32F0">
            <w:pPr>
              <w:jc w:val="center"/>
              <w:rPr>
                <w:rFonts w:ascii="Arial" w:hAnsi="Arial" w:cs="Arial"/>
              </w:rPr>
            </w:pPr>
            <w:r w:rsidRPr="00141479">
              <w:rPr>
                <w:rFonts w:ascii="Arial" w:hAnsi="Arial" w:cs="Arial"/>
                <w:sz w:val="22"/>
                <w:szCs w:val="22"/>
              </w:rPr>
              <w:t>2026</w:t>
            </w:r>
          </w:p>
        </w:tc>
        <w:tc>
          <w:tcPr>
            <w:tcW w:w="28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141479" w:rsidRDefault="00596386" w:rsidP="00CD32F0">
            <w:pPr>
              <w:jc w:val="center"/>
              <w:rPr>
                <w:rFonts w:ascii="Arial" w:hAnsi="Arial" w:cs="Arial"/>
              </w:rPr>
            </w:pPr>
            <w:r w:rsidRPr="00141479">
              <w:rPr>
                <w:rFonts w:ascii="Arial" w:hAnsi="Arial" w:cs="Arial"/>
                <w:sz w:val="22"/>
                <w:szCs w:val="22"/>
              </w:rPr>
              <w:t>2027</w:t>
            </w:r>
          </w:p>
        </w:tc>
        <w:tc>
          <w:tcPr>
            <w:tcW w:w="28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141479" w:rsidRDefault="00596386" w:rsidP="00CD32F0">
            <w:pPr>
              <w:jc w:val="center"/>
              <w:rPr>
                <w:rFonts w:ascii="Arial" w:hAnsi="Arial" w:cs="Arial"/>
              </w:rPr>
            </w:pPr>
            <w:r w:rsidRPr="00141479">
              <w:rPr>
                <w:rFonts w:ascii="Arial" w:hAnsi="Arial" w:cs="Arial"/>
                <w:sz w:val="22"/>
                <w:szCs w:val="22"/>
              </w:rPr>
              <w:t>2028</w:t>
            </w:r>
          </w:p>
        </w:tc>
        <w:tc>
          <w:tcPr>
            <w:tcW w:w="28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141479" w:rsidRDefault="00596386" w:rsidP="00CD32F0">
            <w:pPr>
              <w:jc w:val="center"/>
              <w:rPr>
                <w:rFonts w:ascii="Arial" w:hAnsi="Arial" w:cs="Arial"/>
              </w:rPr>
            </w:pPr>
            <w:r w:rsidRPr="00141479">
              <w:rPr>
                <w:rFonts w:ascii="Arial" w:hAnsi="Arial" w:cs="Arial"/>
                <w:sz w:val="22"/>
                <w:szCs w:val="22"/>
              </w:rPr>
              <w:t>2029</w:t>
            </w:r>
          </w:p>
        </w:tc>
        <w:tc>
          <w:tcPr>
            <w:tcW w:w="28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141479" w:rsidRDefault="00596386" w:rsidP="00CD32F0">
            <w:pPr>
              <w:jc w:val="center"/>
              <w:rPr>
                <w:rFonts w:ascii="Arial" w:hAnsi="Arial" w:cs="Arial"/>
              </w:rPr>
            </w:pPr>
            <w:r w:rsidRPr="00141479">
              <w:rPr>
                <w:rFonts w:ascii="Arial" w:hAnsi="Arial" w:cs="Arial"/>
                <w:sz w:val="22"/>
                <w:szCs w:val="22"/>
              </w:rPr>
              <w:t>2030</w:t>
            </w:r>
          </w:p>
        </w:tc>
        <w:tc>
          <w:tcPr>
            <w:tcW w:w="33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141479" w:rsidRDefault="00596386" w:rsidP="00CD32F0">
            <w:pPr>
              <w:jc w:val="center"/>
              <w:rPr>
                <w:rFonts w:ascii="Arial" w:hAnsi="Arial" w:cs="Arial"/>
              </w:rPr>
            </w:pPr>
            <w:r w:rsidRPr="00141479">
              <w:rPr>
                <w:rFonts w:ascii="Arial" w:hAnsi="Arial" w:cs="Arial"/>
                <w:sz w:val="22"/>
                <w:szCs w:val="22"/>
              </w:rPr>
              <w:t>2031</w:t>
            </w:r>
          </w:p>
        </w:tc>
        <w:tc>
          <w:tcPr>
            <w:tcW w:w="343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141479" w:rsidRDefault="00596386" w:rsidP="00CD32F0">
            <w:pPr>
              <w:jc w:val="center"/>
              <w:rPr>
                <w:rFonts w:ascii="Arial" w:hAnsi="Arial" w:cs="Arial"/>
              </w:rPr>
            </w:pPr>
            <w:r w:rsidRPr="00141479">
              <w:rPr>
                <w:rFonts w:ascii="Arial" w:hAnsi="Arial" w:cs="Arial"/>
                <w:sz w:val="22"/>
                <w:szCs w:val="22"/>
              </w:rPr>
              <w:t>2032</w:t>
            </w:r>
          </w:p>
        </w:tc>
      </w:tr>
      <w:tr w:rsidR="00317C0B" w:rsidRPr="004D5F52" w:rsidTr="00D17F61">
        <w:trPr>
          <w:jc w:val="center"/>
        </w:trPr>
        <w:tc>
          <w:tcPr>
            <w:tcW w:w="572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с. Кожаны</w:t>
            </w:r>
          </w:p>
        </w:tc>
        <w:tc>
          <w:tcPr>
            <w:tcW w:w="68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4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17,03</w:t>
            </w:r>
          </w:p>
        </w:tc>
        <w:tc>
          <w:tcPr>
            <w:tcW w:w="2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17,03</w:t>
            </w:r>
          </w:p>
        </w:tc>
        <w:tc>
          <w:tcPr>
            <w:tcW w:w="2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17,03</w:t>
            </w:r>
          </w:p>
        </w:tc>
        <w:tc>
          <w:tcPr>
            <w:tcW w:w="2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17,03</w:t>
            </w:r>
          </w:p>
        </w:tc>
        <w:tc>
          <w:tcPr>
            <w:tcW w:w="2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17,03</w:t>
            </w:r>
          </w:p>
        </w:tc>
        <w:tc>
          <w:tcPr>
            <w:tcW w:w="2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17,03</w:t>
            </w:r>
          </w:p>
        </w:tc>
        <w:tc>
          <w:tcPr>
            <w:tcW w:w="2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17,03</w:t>
            </w:r>
          </w:p>
        </w:tc>
        <w:tc>
          <w:tcPr>
            <w:tcW w:w="2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17,03</w:t>
            </w:r>
          </w:p>
        </w:tc>
        <w:tc>
          <w:tcPr>
            <w:tcW w:w="2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17,03</w:t>
            </w:r>
          </w:p>
        </w:tc>
        <w:tc>
          <w:tcPr>
            <w:tcW w:w="33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17,03</w:t>
            </w:r>
          </w:p>
        </w:tc>
        <w:tc>
          <w:tcPr>
            <w:tcW w:w="3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17,03</w:t>
            </w:r>
          </w:p>
        </w:tc>
      </w:tr>
      <w:tr w:rsidR="00317C0B" w:rsidRPr="004D5F52" w:rsidTr="00D17F61">
        <w:trPr>
          <w:jc w:val="center"/>
        </w:trPr>
        <w:tc>
          <w:tcPr>
            <w:tcW w:w="572" w:type="pct"/>
            <w:vMerge/>
          </w:tcPr>
          <w:p w:rsidR="00317C0B" w:rsidRPr="004D5F52" w:rsidRDefault="00317C0B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8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4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0,97</w:t>
            </w:r>
          </w:p>
        </w:tc>
        <w:tc>
          <w:tcPr>
            <w:tcW w:w="2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0,97</w:t>
            </w:r>
          </w:p>
        </w:tc>
        <w:tc>
          <w:tcPr>
            <w:tcW w:w="2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0,97</w:t>
            </w:r>
          </w:p>
        </w:tc>
        <w:tc>
          <w:tcPr>
            <w:tcW w:w="2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0,97</w:t>
            </w:r>
          </w:p>
        </w:tc>
        <w:tc>
          <w:tcPr>
            <w:tcW w:w="2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0,97</w:t>
            </w:r>
          </w:p>
        </w:tc>
        <w:tc>
          <w:tcPr>
            <w:tcW w:w="2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0,97</w:t>
            </w:r>
          </w:p>
        </w:tc>
        <w:tc>
          <w:tcPr>
            <w:tcW w:w="2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0,97</w:t>
            </w:r>
          </w:p>
        </w:tc>
        <w:tc>
          <w:tcPr>
            <w:tcW w:w="2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0,97</w:t>
            </w:r>
          </w:p>
        </w:tc>
        <w:tc>
          <w:tcPr>
            <w:tcW w:w="2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0,97</w:t>
            </w:r>
          </w:p>
        </w:tc>
        <w:tc>
          <w:tcPr>
            <w:tcW w:w="33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0,97</w:t>
            </w:r>
          </w:p>
        </w:tc>
        <w:tc>
          <w:tcPr>
            <w:tcW w:w="3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0,97</w:t>
            </w:r>
          </w:p>
        </w:tc>
      </w:tr>
      <w:tr w:rsidR="00317C0B" w:rsidRPr="004D5F52" w:rsidTr="00D17F61">
        <w:trPr>
          <w:jc w:val="center"/>
        </w:trPr>
        <w:tc>
          <w:tcPr>
            <w:tcW w:w="572" w:type="pct"/>
            <w:vMerge/>
          </w:tcPr>
          <w:p w:rsidR="00317C0B" w:rsidRPr="004D5F52" w:rsidRDefault="00317C0B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8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4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33,09</w:t>
            </w:r>
          </w:p>
        </w:tc>
        <w:tc>
          <w:tcPr>
            <w:tcW w:w="2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33,09</w:t>
            </w:r>
          </w:p>
        </w:tc>
        <w:tc>
          <w:tcPr>
            <w:tcW w:w="2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33,09</w:t>
            </w:r>
          </w:p>
        </w:tc>
        <w:tc>
          <w:tcPr>
            <w:tcW w:w="2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33,09</w:t>
            </w:r>
          </w:p>
        </w:tc>
        <w:tc>
          <w:tcPr>
            <w:tcW w:w="2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33,09</w:t>
            </w:r>
          </w:p>
        </w:tc>
        <w:tc>
          <w:tcPr>
            <w:tcW w:w="2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33,09</w:t>
            </w:r>
          </w:p>
        </w:tc>
        <w:tc>
          <w:tcPr>
            <w:tcW w:w="2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33,09</w:t>
            </w:r>
          </w:p>
        </w:tc>
        <w:tc>
          <w:tcPr>
            <w:tcW w:w="2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33,09</w:t>
            </w:r>
          </w:p>
        </w:tc>
        <w:tc>
          <w:tcPr>
            <w:tcW w:w="2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33,09</w:t>
            </w:r>
          </w:p>
        </w:tc>
        <w:tc>
          <w:tcPr>
            <w:tcW w:w="33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33,09</w:t>
            </w:r>
          </w:p>
        </w:tc>
        <w:tc>
          <w:tcPr>
            <w:tcW w:w="3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33,09</w:t>
            </w:r>
          </w:p>
        </w:tc>
      </w:tr>
      <w:tr w:rsidR="00317C0B" w:rsidRPr="004D5F52" w:rsidTr="004D5F52">
        <w:trPr>
          <w:jc w:val="center"/>
        </w:trPr>
        <w:tc>
          <w:tcPr>
            <w:tcW w:w="572" w:type="pct"/>
            <w:vMerge/>
          </w:tcPr>
          <w:p w:rsidR="00317C0B" w:rsidRPr="004D5F52" w:rsidRDefault="00317C0B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8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Итого</w:t>
            </w:r>
            <w:r w:rsidR="007B212E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планируемое</w:t>
            </w:r>
            <w:r w:rsidR="007B212E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водопотребление</w:t>
            </w:r>
          </w:p>
        </w:tc>
        <w:tc>
          <w:tcPr>
            <w:tcW w:w="48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8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51,09</w:t>
            </w:r>
          </w:p>
        </w:tc>
        <w:tc>
          <w:tcPr>
            <w:tcW w:w="28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51,09</w:t>
            </w:r>
          </w:p>
        </w:tc>
        <w:tc>
          <w:tcPr>
            <w:tcW w:w="28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51,09</w:t>
            </w:r>
          </w:p>
        </w:tc>
        <w:tc>
          <w:tcPr>
            <w:tcW w:w="28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51,09</w:t>
            </w:r>
          </w:p>
        </w:tc>
        <w:tc>
          <w:tcPr>
            <w:tcW w:w="28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51,09</w:t>
            </w:r>
          </w:p>
        </w:tc>
        <w:tc>
          <w:tcPr>
            <w:tcW w:w="28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51,09</w:t>
            </w:r>
          </w:p>
        </w:tc>
        <w:tc>
          <w:tcPr>
            <w:tcW w:w="28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51,09</w:t>
            </w:r>
          </w:p>
        </w:tc>
        <w:tc>
          <w:tcPr>
            <w:tcW w:w="28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51,09</w:t>
            </w:r>
          </w:p>
        </w:tc>
        <w:tc>
          <w:tcPr>
            <w:tcW w:w="28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51,09</w:t>
            </w:r>
          </w:p>
        </w:tc>
        <w:tc>
          <w:tcPr>
            <w:tcW w:w="33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51,09</w:t>
            </w:r>
          </w:p>
        </w:tc>
        <w:tc>
          <w:tcPr>
            <w:tcW w:w="3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51,09</w:t>
            </w:r>
          </w:p>
        </w:tc>
      </w:tr>
      <w:tr w:rsidR="004D5F52" w:rsidRPr="004D5F52" w:rsidTr="004D5F52">
        <w:trPr>
          <w:jc w:val="center"/>
        </w:trPr>
        <w:tc>
          <w:tcPr>
            <w:tcW w:w="572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Итого по МО Кожановский сельсовет</w:t>
            </w:r>
          </w:p>
        </w:tc>
        <w:tc>
          <w:tcPr>
            <w:tcW w:w="68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48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8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17,03</w:t>
            </w:r>
          </w:p>
        </w:tc>
        <w:tc>
          <w:tcPr>
            <w:tcW w:w="28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17,03</w:t>
            </w:r>
          </w:p>
        </w:tc>
        <w:tc>
          <w:tcPr>
            <w:tcW w:w="28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17,03</w:t>
            </w:r>
          </w:p>
        </w:tc>
        <w:tc>
          <w:tcPr>
            <w:tcW w:w="28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17,03</w:t>
            </w:r>
          </w:p>
        </w:tc>
        <w:tc>
          <w:tcPr>
            <w:tcW w:w="28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17,03</w:t>
            </w:r>
          </w:p>
        </w:tc>
        <w:tc>
          <w:tcPr>
            <w:tcW w:w="28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17,03</w:t>
            </w:r>
          </w:p>
        </w:tc>
        <w:tc>
          <w:tcPr>
            <w:tcW w:w="28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17,03</w:t>
            </w:r>
          </w:p>
        </w:tc>
        <w:tc>
          <w:tcPr>
            <w:tcW w:w="28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17,03</w:t>
            </w:r>
          </w:p>
        </w:tc>
        <w:tc>
          <w:tcPr>
            <w:tcW w:w="28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17,03</w:t>
            </w:r>
          </w:p>
        </w:tc>
        <w:tc>
          <w:tcPr>
            <w:tcW w:w="33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17,03</w:t>
            </w:r>
          </w:p>
        </w:tc>
        <w:tc>
          <w:tcPr>
            <w:tcW w:w="3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17,03</w:t>
            </w:r>
          </w:p>
        </w:tc>
      </w:tr>
      <w:tr w:rsidR="00317C0B" w:rsidRPr="004D5F52" w:rsidTr="004D5F52">
        <w:trPr>
          <w:jc w:val="center"/>
        </w:trPr>
        <w:tc>
          <w:tcPr>
            <w:tcW w:w="572" w:type="pct"/>
            <w:vMerge/>
            <w:shd w:val="clear" w:color="auto" w:fill="auto"/>
          </w:tcPr>
          <w:p w:rsidR="00317C0B" w:rsidRPr="004D5F52" w:rsidRDefault="00317C0B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8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48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8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0,97</w:t>
            </w:r>
          </w:p>
        </w:tc>
        <w:tc>
          <w:tcPr>
            <w:tcW w:w="28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0,97</w:t>
            </w:r>
          </w:p>
        </w:tc>
        <w:tc>
          <w:tcPr>
            <w:tcW w:w="28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0,97</w:t>
            </w:r>
          </w:p>
        </w:tc>
        <w:tc>
          <w:tcPr>
            <w:tcW w:w="28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0,97</w:t>
            </w:r>
          </w:p>
        </w:tc>
        <w:tc>
          <w:tcPr>
            <w:tcW w:w="28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0,97</w:t>
            </w:r>
          </w:p>
        </w:tc>
        <w:tc>
          <w:tcPr>
            <w:tcW w:w="28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0,97</w:t>
            </w:r>
          </w:p>
        </w:tc>
        <w:tc>
          <w:tcPr>
            <w:tcW w:w="28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0,97</w:t>
            </w:r>
          </w:p>
        </w:tc>
        <w:tc>
          <w:tcPr>
            <w:tcW w:w="28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0,97</w:t>
            </w:r>
          </w:p>
        </w:tc>
        <w:tc>
          <w:tcPr>
            <w:tcW w:w="28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0,97</w:t>
            </w:r>
          </w:p>
        </w:tc>
        <w:tc>
          <w:tcPr>
            <w:tcW w:w="33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0,97</w:t>
            </w:r>
          </w:p>
        </w:tc>
        <w:tc>
          <w:tcPr>
            <w:tcW w:w="3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0,97</w:t>
            </w:r>
          </w:p>
        </w:tc>
      </w:tr>
      <w:tr w:rsidR="00317C0B" w:rsidRPr="004D5F52" w:rsidTr="004D5F52">
        <w:trPr>
          <w:jc w:val="center"/>
        </w:trPr>
        <w:tc>
          <w:tcPr>
            <w:tcW w:w="572" w:type="pct"/>
            <w:vMerge/>
            <w:shd w:val="clear" w:color="auto" w:fill="auto"/>
          </w:tcPr>
          <w:p w:rsidR="00317C0B" w:rsidRPr="004D5F52" w:rsidRDefault="00317C0B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8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48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8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33,09</w:t>
            </w:r>
          </w:p>
        </w:tc>
        <w:tc>
          <w:tcPr>
            <w:tcW w:w="28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33,09</w:t>
            </w:r>
          </w:p>
        </w:tc>
        <w:tc>
          <w:tcPr>
            <w:tcW w:w="28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33,09</w:t>
            </w:r>
          </w:p>
        </w:tc>
        <w:tc>
          <w:tcPr>
            <w:tcW w:w="28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33,09</w:t>
            </w:r>
          </w:p>
        </w:tc>
        <w:tc>
          <w:tcPr>
            <w:tcW w:w="28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33,09</w:t>
            </w:r>
          </w:p>
        </w:tc>
        <w:tc>
          <w:tcPr>
            <w:tcW w:w="28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33,09</w:t>
            </w:r>
          </w:p>
        </w:tc>
        <w:tc>
          <w:tcPr>
            <w:tcW w:w="28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33,09</w:t>
            </w:r>
          </w:p>
        </w:tc>
        <w:tc>
          <w:tcPr>
            <w:tcW w:w="28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33,09</w:t>
            </w:r>
          </w:p>
        </w:tc>
        <w:tc>
          <w:tcPr>
            <w:tcW w:w="28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33,09</w:t>
            </w:r>
          </w:p>
        </w:tc>
        <w:tc>
          <w:tcPr>
            <w:tcW w:w="33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33,09</w:t>
            </w:r>
          </w:p>
        </w:tc>
        <w:tc>
          <w:tcPr>
            <w:tcW w:w="3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33,09</w:t>
            </w:r>
          </w:p>
        </w:tc>
      </w:tr>
      <w:tr w:rsidR="00317C0B" w:rsidRPr="004D5F52" w:rsidTr="004D5F52">
        <w:trPr>
          <w:jc w:val="center"/>
        </w:trPr>
        <w:tc>
          <w:tcPr>
            <w:tcW w:w="572" w:type="pct"/>
            <w:vMerge/>
            <w:shd w:val="clear" w:color="auto" w:fill="auto"/>
          </w:tcPr>
          <w:p w:rsidR="00317C0B" w:rsidRPr="004D5F52" w:rsidRDefault="00317C0B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8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Итого</w:t>
            </w:r>
            <w:r w:rsidR="007B212E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планируемое</w:t>
            </w:r>
            <w:r w:rsidR="007B212E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водопотребление</w:t>
            </w:r>
          </w:p>
        </w:tc>
        <w:tc>
          <w:tcPr>
            <w:tcW w:w="48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8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51,09</w:t>
            </w:r>
          </w:p>
        </w:tc>
        <w:tc>
          <w:tcPr>
            <w:tcW w:w="28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51,09</w:t>
            </w:r>
          </w:p>
        </w:tc>
        <w:tc>
          <w:tcPr>
            <w:tcW w:w="28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51,09</w:t>
            </w:r>
          </w:p>
        </w:tc>
        <w:tc>
          <w:tcPr>
            <w:tcW w:w="28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51,09</w:t>
            </w:r>
          </w:p>
        </w:tc>
        <w:tc>
          <w:tcPr>
            <w:tcW w:w="28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51,09</w:t>
            </w:r>
          </w:p>
        </w:tc>
        <w:tc>
          <w:tcPr>
            <w:tcW w:w="28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51,09</w:t>
            </w:r>
          </w:p>
        </w:tc>
        <w:tc>
          <w:tcPr>
            <w:tcW w:w="28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51,09</w:t>
            </w:r>
          </w:p>
        </w:tc>
        <w:tc>
          <w:tcPr>
            <w:tcW w:w="28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51,09</w:t>
            </w:r>
          </w:p>
        </w:tc>
        <w:tc>
          <w:tcPr>
            <w:tcW w:w="28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51,09</w:t>
            </w:r>
          </w:p>
        </w:tc>
        <w:tc>
          <w:tcPr>
            <w:tcW w:w="33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51,09</w:t>
            </w:r>
          </w:p>
        </w:tc>
        <w:tc>
          <w:tcPr>
            <w:tcW w:w="3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4D5F52" w:rsidRDefault="00317C0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51,09</w:t>
            </w:r>
          </w:p>
        </w:tc>
      </w:tr>
    </w:tbl>
    <w:p w:rsidR="00596386" w:rsidRPr="004D5F52" w:rsidRDefault="00596386" w:rsidP="00CD32F0">
      <w:pPr>
        <w:pStyle w:val="e"/>
        <w:spacing w:line="276" w:lineRule="auto"/>
        <w:ind w:firstLine="567"/>
        <w:jc w:val="center"/>
        <w:rPr>
          <w:rFonts w:ascii="Arial" w:eastAsiaTheme="minorHAnsi" w:hAnsi="Arial" w:cs="Arial"/>
          <w:lang w:eastAsia="en-US"/>
        </w:rPr>
      </w:pPr>
    </w:p>
    <w:p w:rsidR="002E0D69" w:rsidRPr="004D5F52" w:rsidRDefault="002E0D69" w:rsidP="00CD32F0">
      <w:pPr>
        <w:pStyle w:val="e"/>
        <w:spacing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Техническая вода в населенных пунктах муниципального образования отсутствует</w:t>
      </w:r>
      <w:r w:rsidR="00D17F61" w:rsidRPr="004D5F52">
        <w:rPr>
          <w:rFonts w:ascii="Arial" w:hAnsi="Arial" w:cs="Arial"/>
        </w:rPr>
        <w:t>.</w:t>
      </w:r>
    </w:p>
    <w:p w:rsidR="003D742C" w:rsidRPr="004D5F52" w:rsidRDefault="003D742C" w:rsidP="00CD32F0">
      <w:pPr>
        <w:rPr>
          <w:rFonts w:ascii="Arial" w:hAnsi="Arial" w:cs="Arial"/>
          <w:sz w:val="24"/>
        </w:rPr>
        <w:sectPr w:rsidR="003D742C" w:rsidRPr="004D5F52" w:rsidSect="00971C5E">
          <w:pgSz w:w="16838" w:h="11906" w:orient="landscape"/>
          <w:pgMar w:top="851" w:right="743" w:bottom="849" w:left="1418" w:header="709" w:footer="709" w:gutter="0"/>
          <w:cols w:space="708"/>
          <w:titlePg/>
          <w:docGrid w:linePitch="360"/>
        </w:sectPr>
      </w:pPr>
    </w:p>
    <w:p w:rsidR="003D742C" w:rsidRPr="004D5F52" w:rsidRDefault="003D742C" w:rsidP="00CD32F0">
      <w:pPr>
        <w:rPr>
          <w:rFonts w:ascii="Arial" w:hAnsi="Arial" w:cs="Arial"/>
          <w:bCs/>
          <w:sz w:val="24"/>
        </w:rPr>
      </w:pPr>
      <w:r w:rsidRPr="004D5F52">
        <w:rPr>
          <w:rFonts w:ascii="Arial" w:hAnsi="Arial" w:cs="Arial"/>
          <w:bCs/>
          <w:sz w:val="24"/>
        </w:rPr>
        <w:lastRenderedPageBreak/>
        <w:t>1.3.8.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</w:r>
    </w:p>
    <w:p w:rsidR="003D742C" w:rsidRPr="004D5F52" w:rsidRDefault="003D742C" w:rsidP="00CD32F0">
      <w:pPr>
        <w:outlineLvl w:val="1"/>
        <w:rPr>
          <w:rFonts w:ascii="Arial" w:hAnsi="Arial" w:cs="Arial"/>
          <w:bCs/>
          <w:sz w:val="24"/>
        </w:rPr>
      </w:pPr>
    </w:p>
    <w:p w:rsidR="003D742C" w:rsidRPr="004D5F52" w:rsidRDefault="003D742C" w:rsidP="00CD32F0">
      <w:pPr>
        <w:ind w:firstLine="709"/>
        <w:rPr>
          <w:rFonts w:ascii="Arial" w:hAnsi="Arial" w:cs="Arial"/>
          <w:sz w:val="24"/>
        </w:rPr>
      </w:pPr>
      <w:r w:rsidRPr="004D5F52">
        <w:rPr>
          <w:rFonts w:ascii="Arial" w:hAnsi="Arial" w:cs="Arial"/>
          <w:sz w:val="24"/>
        </w:rPr>
        <w:t>В соответствии с Федеральным законом РФ от 27 июля 2010 года №190-ФЗ«О теплоснабжении» (ч. 8 ст.29: с 1 января 2022 года использование централизованных открытых систем теплоснабжения (горячего водоснабжения) для нужд горячего водоснабжения, осуществляемого путем</w:t>
      </w:r>
      <w:r w:rsidR="007B212E" w:rsidRPr="004D5F52">
        <w:rPr>
          <w:rFonts w:ascii="Arial" w:hAnsi="Arial" w:cs="Arial"/>
          <w:sz w:val="24"/>
        </w:rPr>
        <w:t xml:space="preserve"> </w:t>
      </w:r>
      <w:r w:rsidRPr="004D5F52">
        <w:rPr>
          <w:rFonts w:ascii="Arial" w:hAnsi="Arial" w:cs="Arial"/>
          <w:sz w:val="24"/>
        </w:rPr>
        <w:t>отбора теплоносителя на нужды горячего водоснабжения, не допускается»).</w:t>
      </w:r>
    </w:p>
    <w:p w:rsidR="003D742C" w:rsidRPr="004D5F52" w:rsidRDefault="003D742C" w:rsidP="00CD32F0">
      <w:pPr>
        <w:ind w:firstLine="709"/>
        <w:rPr>
          <w:rFonts w:ascii="Arial" w:hAnsi="Arial" w:cs="Arial"/>
          <w:sz w:val="24"/>
        </w:rPr>
      </w:pPr>
      <w:r w:rsidRPr="004D5F52">
        <w:rPr>
          <w:rFonts w:ascii="Arial" w:hAnsi="Arial" w:cs="Arial"/>
          <w:sz w:val="24"/>
        </w:rPr>
        <w:t>В</w:t>
      </w:r>
      <w:r w:rsidR="007B212E" w:rsidRPr="004D5F52">
        <w:rPr>
          <w:rFonts w:ascii="Arial" w:hAnsi="Arial" w:cs="Arial"/>
          <w:sz w:val="24"/>
        </w:rPr>
        <w:t xml:space="preserve"> </w:t>
      </w:r>
      <w:r w:rsidRPr="004D5F52">
        <w:rPr>
          <w:rFonts w:ascii="Arial" w:hAnsi="Arial" w:cs="Arial"/>
          <w:sz w:val="24"/>
        </w:rPr>
        <w:t>МО</w:t>
      </w:r>
      <w:r w:rsidR="007B212E" w:rsidRPr="004D5F52">
        <w:rPr>
          <w:rFonts w:ascii="Arial" w:hAnsi="Arial" w:cs="Arial"/>
          <w:sz w:val="24"/>
        </w:rPr>
        <w:t xml:space="preserve"> </w:t>
      </w:r>
      <w:r w:rsidRPr="004D5F52">
        <w:rPr>
          <w:rFonts w:ascii="Arial" w:hAnsi="Arial" w:cs="Arial"/>
          <w:sz w:val="24"/>
        </w:rPr>
        <w:t>Кожановский сельсовет горячее водоснабжение осуществляется от источников тепловой энергии, указанных в таблице ниже.</w:t>
      </w:r>
    </w:p>
    <w:p w:rsidR="003D742C" w:rsidRPr="004D5F52" w:rsidRDefault="003D742C" w:rsidP="00CD32F0">
      <w:pPr>
        <w:rPr>
          <w:rFonts w:ascii="Arial" w:hAnsi="Arial" w:cs="Arial"/>
          <w:sz w:val="24"/>
        </w:rPr>
      </w:pPr>
    </w:p>
    <w:p w:rsidR="003D742C" w:rsidRPr="004D5F52" w:rsidRDefault="003D742C" w:rsidP="00CD32F0">
      <w:pPr>
        <w:rPr>
          <w:rFonts w:ascii="Arial" w:hAnsi="Arial" w:cs="Arial"/>
          <w:sz w:val="24"/>
        </w:rPr>
      </w:pPr>
      <w:r w:rsidRPr="004D5F52">
        <w:rPr>
          <w:rFonts w:ascii="Arial" w:hAnsi="Arial" w:cs="Arial"/>
          <w:sz w:val="24"/>
        </w:rPr>
        <w:t>Таблица 1.3.8.1 - Описание горячего водоснабжения МО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4183"/>
        <w:gridCol w:w="4182"/>
        <w:gridCol w:w="2608"/>
        <w:gridCol w:w="2035"/>
        <w:gridCol w:w="2069"/>
      </w:tblGrid>
      <w:tr w:rsidR="003D742C" w:rsidRPr="004D5F52" w:rsidTr="00141479">
        <w:trPr>
          <w:jc w:val="center"/>
        </w:trPr>
        <w:tc>
          <w:tcPr>
            <w:tcW w:w="1387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D742C" w:rsidRPr="004D5F52" w:rsidRDefault="003D742C" w:rsidP="00CD32F0">
            <w:pPr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Источник</w:t>
            </w:r>
            <w:r w:rsidR="007B212E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тепловой</w:t>
            </w:r>
            <w:r w:rsidR="007B212E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энергии</w:t>
            </w:r>
          </w:p>
        </w:tc>
        <w:tc>
          <w:tcPr>
            <w:tcW w:w="1387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D742C" w:rsidRPr="004D5F52" w:rsidRDefault="003D742C" w:rsidP="00CD32F0">
            <w:pPr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Обслуживает н. п.</w:t>
            </w:r>
          </w:p>
        </w:tc>
        <w:tc>
          <w:tcPr>
            <w:tcW w:w="865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D742C" w:rsidRPr="004D5F52" w:rsidRDefault="003D742C" w:rsidP="00CD32F0">
            <w:pPr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Точек</w:t>
            </w:r>
            <w:r w:rsidR="007B212E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подключения ГВС, ед.</w:t>
            </w:r>
          </w:p>
        </w:tc>
        <w:tc>
          <w:tcPr>
            <w:tcW w:w="1361" w:type="pct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D742C" w:rsidRPr="004D5F52" w:rsidRDefault="003D742C" w:rsidP="00CD32F0">
            <w:pPr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Система</w:t>
            </w:r>
            <w:r w:rsidR="007B212E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теплоснабжения (ГВС)</w:t>
            </w:r>
          </w:p>
        </w:tc>
      </w:tr>
      <w:tr w:rsidR="003D742C" w:rsidRPr="004D5F52" w:rsidTr="00141479">
        <w:trPr>
          <w:jc w:val="center"/>
        </w:trPr>
        <w:tc>
          <w:tcPr>
            <w:tcW w:w="1387" w:type="pct"/>
            <w:vMerge/>
            <w:shd w:val="clear" w:color="auto" w:fill="auto"/>
          </w:tcPr>
          <w:p w:rsidR="003D742C" w:rsidRPr="004D5F52" w:rsidRDefault="003D742C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87" w:type="pct"/>
            <w:vMerge/>
            <w:shd w:val="clear" w:color="auto" w:fill="auto"/>
          </w:tcPr>
          <w:p w:rsidR="003D742C" w:rsidRPr="004D5F52" w:rsidRDefault="003D742C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865" w:type="pct"/>
            <w:vMerge/>
            <w:shd w:val="clear" w:color="auto" w:fill="auto"/>
          </w:tcPr>
          <w:p w:rsidR="003D742C" w:rsidRPr="004D5F52" w:rsidRDefault="003D742C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7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D742C" w:rsidRPr="004D5F52" w:rsidRDefault="003D742C" w:rsidP="00CD32F0">
            <w:pPr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закрытая, ед.</w:t>
            </w:r>
          </w:p>
        </w:tc>
        <w:tc>
          <w:tcPr>
            <w:tcW w:w="68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D742C" w:rsidRPr="004D5F52" w:rsidRDefault="003D742C" w:rsidP="00CD32F0">
            <w:pPr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открытая, ед.</w:t>
            </w:r>
          </w:p>
        </w:tc>
      </w:tr>
      <w:tr w:rsidR="003D742C" w:rsidRPr="004D5F52" w:rsidTr="00141479">
        <w:trPr>
          <w:jc w:val="center"/>
        </w:trPr>
        <w:tc>
          <w:tcPr>
            <w:tcW w:w="5000" w:type="pct"/>
            <w:gridSpan w:val="5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3D742C" w:rsidRPr="004D5F52" w:rsidRDefault="003D742C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ООО «ТМ-Прогресс»</w:t>
            </w:r>
          </w:p>
        </w:tc>
      </w:tr>
      <w:tr w:rsidR="003D742C" w:rsidRPr="004D5F52" w:rsidTr="003D742C">
        <w:trPr>
          <w:jc w:val="center"/>
        </w:trPr>
        <w:tc>
          <w:tcPr>
            <w:tcW w:w="138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D742C" w:rsidRPr="004D5F52" w:rsidRDefault="003D742C" w:rsidP="00CD32F0">
            <w:pPr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Котельная ЦТП-1</w:t>
            </w:r>
          </w:p>
        </w:tc>
        <w:tc>
          <w:tcPr>
            <w:tcW w:w="138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D742C" w:rsidRPr="004D5F52" w:rsidRDefault="003D742C" w:rsidP="00CD32F0">
            <w:pPr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с. Кожаны</w:t>
            </w:r>
          </w:p>
        </w:tc>
        <w:tc>
          <w:tcPr>
            <w:tcW w:w="8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D742C" w:rsidRPr="004D5F52" w:rsidRDefault="003D742C" w:rsidP="00CD32F0">
            <w:pPr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67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D742C" w:rsidRPr="004D5F52" w:rsidRDefault="003D742C" w:rsidP="00CD32F0">
            <w:pPr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6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D742C" w:rsidRPr="004D5F52" w:rsidRDefault="003D742C" w:rsidP="00CD32F0">
            <w:pPr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н/д</w:t>
            </w:r>
          </w:p>
        </w:tc>
      </w:tr>
    </w:tbl>
    <w:p w:rsidR="003D742C" w:rsidRPr="004D5F52" w:rsidRDefault="003D742C" w:rsidP="00CD32F0">
      <w:pPr>
        <w:rPr>
          <w:rFonts w:ascii="Arial" w:hAnsi="Arial" w:cs="Arial"/>
          <w:sz w:val="24"/>
        </w:rPr>
      </w:pPr>
    </w:p>
    <w:p w:rsidR="003D742C" w:rsidRPr="004D5F52" w:rsidRDefault="003D742C" w:rsidP="00CD32F0">
      <w:pPr>
        <w:outlineLvl w:val="1"/>
        <w:rPr>
          <w:rFonts w:ascii="Arial" w:hAnsi="Arial" w:cs="Arial"/>
          <w:bCs/>
          <w:sz w:val="24"/>
        </w:rPr>
      </w:pPr>
      <w:bookmarkStart w:id="96" w:name="_Toc141776414"/>
      <w:r w:rsidRPr="004D5F52">
        <w:rPr>
          <w:rFonts w:ascii="Arial" w:hAnsi="Arial" w:cs="Arial"/>
          <w:bCs/>
          <w:sz w:val="24"/>
        </w:rPr>
        <w:t>1.3.9. Сведения о фактическом и ожидаемом потреблении горячей, питьевой и технической воды (годовое, среднесуточное, максимальное суточное)</w:t>
      </w:r>
      <w:bookmarkEnd w:id="96"/>
    </w:p>
    <w:p w:rsidR="00D17A71" w:rsidRPr="004D5F52" w:rsidRDefault="00D17A71" w:rsidP="00CD32F0">
      <w:pPr>
        <w:rPr>
          <w:rFonts w:ascii="Arial" w:hAnsi="Arial" w:cs="Arial"/>
          <w:sz w:val="16"/>
          <w:szCs w:val="16"/>
        </w:rPr>
      </w:pPr>
    </w:p>
    <w:p w:rsidR="003D742C" w:rsidRPr="004D5F52" w:rsidRDefault="003D742C" w:rsidP="00CD32F0">
      <w:pPr>
        <w:rPr>
          <w:rFonts w:ascii="Arial" w:hAnsi="Arial" w:cs="Arial"/>
          <w:sz w:val="24"/>
        </w:rPr>
      </w:pPr>
      <w:r w:rsidRPr="004D5F52">
        <w:rPr>
          <w:rFonts w:ascii="Arial" w:hAnsi="Arial" w:cs="Arial"/>
          <w:sz w:val="24"/>
        </w:rPr>
        <w:t>Сведения о фактическом и ожидаемом водопотреблении на хозяйственно-питьевые нужды представлены в таблице ниже.</w:t>
      </w:r>
    </w:p>
    <w:p w:rsidR="007B212E" w:rsidRPr="004D5F52" w:rsidRDefault="007B212E" w:rsidP="00CD32F0">
      <w:pPr>
        <w:rPr>
          <w:rFonts w:ascii="Arial" w:hAnsi="Arial" w:cs="Arial"/>
          <w:sz w:val="16"/>
          <w:szCs w:val="16"/>
        </w:rPr>
      </w:pPr>
    </w:p>
    <w:p w:rsidR="003D742C" w:rsidRPr="004D5F52" w:rsidRDefault="003D742C" w:rsidP="00CD32F0">
      <w:pPr>
        <w:rPr>
          <w:rFonts w:ascii="Arial" w:hAnsi="Arial" w:cs="Arial"/>
          <w:sz w:val="24"/>
        </w:rPr>
      </w:pPr>
      <w:r w:rsidRPr="004D5F52">
        <w:rPr>
          <w:rFonts w:ascii="Arial" w:hAnsi="Arial" w:cs="Arial"/>
          <w:sz w:val="24"/>
        </w:rPr>
        <w:t>Таблица 1.3.9.1 - Сведения о фактическом и ожидаемом водопотреблении</w:t>
      </w:r>
    </w:p>
    <w:p w:rsidR="00CC68C1" w:rsidRPr="004D5F52" w:rsidRDefault="00CC68C1" w:rsidP="00CD32F0">
      <w:pPr>
        <w:rPr>
          <w:rFonts w:ascii="Arial" w:hAnsi="Arial" w:cs="Arial"/>
          <w:sz w:val="24"/>
        </w:rPr>
      </w:pPr>
    </w:p>
    <w:tbl>
      <w:tblPr>
        <w:tblStyle w:val="1f4"/>
        <w:tblW w:w="14987" w:type="dxa"/>
        <w:tblLook w:val="04A0" w:firstRow="1" w:lastRow="0" w:firstColumn="1" w:lastColumn="0" w:noHBand="0" w:noVBand="1"/>
      </w:tblPr>
      <w:tblGrid>
        <w:gridCol w:w="1626"/>
        <w:gridCol w:w="1690"/>
        <w:gridCol w:w="979"/>
        <w:gridCol w:w="972"/>
        <w:gridCol w:w="972"/>
        <w:gridCol w:w="972"/>
        <w:gridCol w:w="972"/>
        <w:gridCol w:w="972"/>
        <w:gridCol w:w="972"/>
        <w:gridCol w:w="972"/>
        <w:gridCol w:w="972"/>
        <w:gridCol w:w="972"/>
        <w:gridCol w:w="972"/>
        <w:gridCol w:w="972"/>
      </w:tblGrid>
      <w:tr w:rsidR="003D742C" w:rsidRPr="004D5F52" w:rsidTr="00CC68C1">
        <w:trPr>
          <w:trHeight w:val="588"/>
        </w:trPr>
        <w:tc>
          <w:tcPr>
            <w:tcW w:w="1626" w:type="dxa"/>
          </w:tcPr>
          <w:p w:rsidR="003D742C" w:rsidRPr="004D5F52" w:rsidRDefault="003D742C" w:rsidP="00CD32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5F52">
              <w:rPr>
                <w:rFonts w:ascii="Arial" w:hAnsi="Arial" w:cs="Arial"/>
                <w:sz w:val="24"/>
                <w:szCs w:val="24"/>
              </w:rPr>
              <w:t>Населенный пункт</w:t>
            </w:r>
          </w:p>
        </w:tc>
        <w:tc>
          <w:tcPr>
            <w:tcW w:w="1690" w:type="dxa"/>
          </w:tcPr>
          <w:p w:rsidR="003D742C" w:rsidRPr="004D5F52" w:rsidRDefault="003D742C" w:rsidP="00CD32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5F52">
              <w:rPr>
                <w:rFonts w:ascii="Arial" w:hAnsi="Arial" w:cs="Arial"/>
                <w:sz w:val="24"/>
                <w:szCs w:val="24"/>
              </w:rPr>
              <w:t>Категория потребителя</w:t>
            </w:r>
          </w:p>
        </w:tc>
        <w:tc>
          <w:tcPr>
            <w:tcW w:w="979" w:type="dxa"/>
          </w:tcPr>
          <w:p w:rsidR="003D742C" w:rsidRPr="004D5F52" w:rsidRDefault="003D742C" w:rsidP="00CD32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5F52">
              <w:rPr>
                <w:rFonts w:ascii="Arial" w:hAnsi="Arial" w:cs="Arial"/>
                <w:sz w:val="24"/>
                <w:szCs w:val="24"/>
              </w:rPr>
              <w:t>Факт 2021г.</w:t>
            </w:r>
          </w:p>
        </w:tc>
        <w:tc>
          <w:tcPr>
            <w:tcW w:w="972" w:type="dxa"/>
          </w:tcPr>
          <w:p w:rsidR="003D742C" w:rsidRPr="004D5F52" w:rsidRDefault="003D742C" w:rsidP="00CD32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5F52">
              <w:rPr>
                <w:rFonts w:ascii="Arial" w:hAnsi="Arial" w:cs="Arial"/>
                <w:sz w:val="24"/>
                <w:szCs w:val="24"/>
              </w:rPr>
              <w:t>Факт 2022г.</w:t>
            </w:r>
          </w:p>
        </w:tc>
        <w:tc>
          <w:tcPr>
            <w:tcW w:w="972" w:type="dxa"/>
          </w:tcPr>
          <w:p w:rsidR="003D742C" w:rsidRPr="004D5F52" w:rsidRDefault="003D742C" w:rsidP="00CD32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5F52">
              <w:rPr>
                <w:rFonts w:ascii="Arial" w:hAnsi="Arial" w:cs="Arial"/>
                <w:sz w:val="24"/>
                <w:szCs w:val="24"/>
              </w:rPr>
              <w:t>План 2023г.</w:t>
            </w:r>
          </w:p>
        </w:tc>
        <w:tc>
          <w:tcPr>
            <w:tcW w:w="972" w:type="dxa"/>
          </w:tcPr>
          <w:p w:rsidR="003D742C" w:rsidRPr="004D5F52" w:rsidRDefault="003D742C" w:rsidP="00CD32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5F52">
              <w:rPr>
                <w:rFonts w:ascii="Arial" w:hAnsi="Arial" w:cs="Arial"/>
                <w:sz w:val="24"/>
                <w:szCs w:val="24"/>
              </w:rPr>
              <w:t>План 2024г.</w:t>
            </w:r>
          </w:p>
        </w:tc>
        <w:tc>
          <w:tcPr>
            <w:tcW w:w="972" w:type="dxa"/>
          </w:tcPr>
          <w:p w:rsidR="003D742C" w:rsidRPr="004D5F52" w:rsidRDefault="003D742C" w:rsidP="00CD32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5F52">
              <w:rPr>
                <w:rFonts w:ascii="Arial" w:hAnsi="Arial" w:cs="Arial"/>
                <w:sz w:val="24"/>
                <w:szCs w:val="24"/>
              </w:rPr>
              <w:t>План 2025г.</w:t>
            </w:r>
          </w:p>
        </w:tc>
        <w:tc>
          <w:tcPr>
            <w:tcW w:w="972" w:type="dxa"/>
          </w:tcPr>
          <w:p w:rsidR="003D742C" w:rsidRPr="004D5F52" w:rsidRDefault="003D742C" w:rsidP="00CD32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5F52">
              <w:rPr>
                <w:rFonts w:ascii="Arial" w:hAnsi="Arial" w:cs="Arial"/>
                <w:sz w:val="24"/>
                <w:szCs w:val="24"/>
              </w:rPr>
              <w:t>План 2026г.</w:t>
            </w:r>
          </w:p>
        </w:tc>
        <w:tc>
          <w:tcPr>
            <w:tcW w:w="972" w:type="dxa"/>
          </w:tcPr>
          <w:p w:rsidR="003D742C" w:rsidRPr="004D5F52" w:rsidRDefault="003D742C" w:rsidP="00CD32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5F52">
              <w:rPr>
                <w:rFonts w:ascii="Arial" w:hAnsi="Arial" w:cs="Arial"/>
                <w:sz w:val="24"/>
                <w:szCs w:val="24"/>
              </w:rPr>
              <w:t>План 2027г.</w:t>
            </w:r>
          </w:p>
        </w:tc>
        <w:tc>
          <w:tcPr>
            <w:tcW w:w="972" w:type="dxa"/>
          </w:tcPr>
          <w:p w:rsidR="003D742C" w:rsidRPr="004D5F52" w:rsidRDefault="003D742C" w:rsidP="00CD32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5F52">
              <w:rPr>
                <w:rFonts w:ascii="Arial" w:hAnsi="Arial" w:cs="Arial"/>
                <w:sz w:val="24"/>
                <w:szCs w:val="24"/>
              </w:rPr>
              <w:t>План 2028г.</w:t>
            </w:r>
          </w:p>
        </w:tc>
        <w:tc>
          <w:tcPr>
            <w:tcW w:w="972" w:type="dxa"/>
          </w:tcPr>
          <w:p w:rsidR="003D742C" w:rsidRPr="004D5F52" w:rsidRDefault="003D742C" w:rsidP="00CD32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5F52">
              <w:rPr>
                <w:rFonts w:ascii="Arial" w:hAnsi="Arial" w:cs="Arial"/>
                <w:sz w:val="24"/>
                <w:szCs w:val="24"/>
              </w:rPr>
              <w:t>План 2029г.</w:t>
            </w:r>
          </w:p>
        </w:tc>
        <w:tc>
          <w:tcPr>
            <w:tcW w:w="972" w:type="dxa"/>
          </w:tcPr>
          <w:p w:rsidR="003D742C" w:rsidRPr="004D5F52" w:rsidRDefault="003D742C" w:rsidP="00CD32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5F52">
              <w:rPr>
                <w:rFonts w:ascii="Arial" w:hAnsi="Arial" w:cs="Arial"/>
                <w:sz w:val="24"/>
                <w:szCs w:val="24"/>
              </w:rPr>
              <w:t>План 2030г.</w:t>
            </w:r>
          </w:p>
        </w:tc>
        <w:tc>
          <w:tcPr>
            <w:tcW w:w="972" w:type="dxa"/>
          </w:tcPr>
          <w:p w:rsidR="003D742C" w:rsidRPr="004D5F52" w:rsidRDefault="003D742C" w:rsidP="00CD32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5F52">
              <w:rPr>
                <w:rFonts w:ascii="Arial" w:hAnsi="Arial" w:cs="Arial"/>
                <w:sz w:val="24"/>
                <w:szCs w:val="24"/>
              </w:rPr>
              <w:t>План 2031г.</w:t>
            </w:r>
          </w:p>
        </w:tc>
        <w:tc>
          <w:tcPr>
            <w:tcW w:w="972" w:type="dxa"/>
          </w:tcPr>
          <w:p w:rsidR="003D742C" w:rsidRPr="004D5F52" w:rsidRDefault="003D742C" w:rsidP="00CD32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5F52">
              <w:rPr>
                <w:rFonts w:ascii="Arial" w:hAnsi="Arial" w:cs="Arial"/>
                <w:sz w:val="24"/>
                <w:szCs w:val="24"/>
              </w:rPr>
              <w:t>План 2032г.</w:t>
            </w:r>
          </w:p>
        </w:tc>
      </w:tr>
      <w:tr w:rsidR="003D742C" w:rsidRPr="004D5F52" w:rsidTr="00CC68C1">
        <w:trPr>
          <w:trHeight w:val="310"/>
        </w:trPr>
        <w:tc>
          <w:tcPr>
            <w:tcW w:w="1626" w:type="dxa"/>
            <w:vMerge w:val="restart"/>
          </w:tcPr>
          <w:p w:rsidR="003D742C" w:rsidRPr="004D5F52" w:rsidRDefault="003D742C" w:rsidP="00CD32F0">
            <w:pPr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3D742C" w:rsidRPr="004D5F52" w:rsidRDefault="003D742C" w:rsidP="00CD32F0">
            <w:pPr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3D742C" w:rsidRPr="004D5F52" w:rsidRDefault="003D742C" w:rsidP="00CD32F0">
            <w:pPr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3D742C" w:rsidRPr="004D5F52" w:rsidRDefault="003D742C" w:rsidP="00CD32F0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4D5F52">
              <w:rPr>
                <w:rFonts w:ascii="Arial" w:hAnsi="Arial" w:cs="Arial"/>
                <w:sz w:val="24"/>
                <w:szCs w:val="24"/>
              </w:rPr>
              <w:t>Село Кожаны</w:t>
            </w:r>
          </w:p>
        </w:tc>
        <w:tc>
          <w:tcPr>
            <w:tcW w:w="1690" w:type="dxa"/>
          </w:tcPr>
          <w:p w:rsidR="003D742C" w:rsidRPr="004D5F52" w:rsidRDefault="003D742C" w:rsidP="00CD32F0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4D5F52">
              <w:rPr>
                <w:rFonts w:ascii="Arial" w:hAnsi="Arial" w:cs="Arial"/>
                <w:sz w:val="24"/>
                <w:szCs w:val="24"/>
              </w:rPr>
              <w:t>Население</w:t>
            </w:r>
          </w:p>
        </w:tc>
        <w:tc>
          <w:tcPr>
            <w:tcW w:w="979" w:type="dxa"/>
          </w:tcPr>
          <w:p w:rsidR="003D742C" w:rsidRPr="004D5F52" w:rsidRDefault="003D742C" w:rsidP="00CD32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5F52">
              <w:rPr>
                <w:rFonts w:ascii="Arial" w:hAnsi="Arial" w:cs="Arial"/>
                <w:sz w:val="24"/>
                <w:szCs w:val="24"/>
              </w:rPr>
              <w:t>34,26</w:t>
            </w:r>
          </w:p>
        </w:tc>
        <w:tc>
          <w:tcPr>
            <w:tcW w:w="972" w:type="dxa"/>
          </w:tcPr>
          <w:p w:rsidR="003D742C" w:rsidRPr="004D5F52" w:rsidRDefault="003D742C" w:rsidP="00CD32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5F52">
              <w:rPr>
                <w:rFonts w:ascii="Arial" w:hAnsi="Arial" w:cs="Arial"/>
                <w:sz w:val="24"/>
                <w:szCs w:val="24"/>
              </w:rPr>
              <w:t>31,83</w:t>
            </w:r>
          </w:p>
        </w:tc>
        <w:tc>
          <w:tcPr>
            <w:tcW w:w="972" w:type="dxa"/>
          </w:tcPr>
          <w:p w:rsidR="003D742C" w:rsidRPr="004D5F52" w:rsidRDefault="003D742C" w:rsidP="00CD32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5F52">
              <w:rPr>
                <w:rFonts w:ascii="Arial" w:hAnsi="Arial" w:cs="Arial"/>
                <w:sz w:val="24"/>
                <w:szCs w:val="24"/>
              </w:rPr>
              <w:t>27,59</w:t>
            </w:r>
          </w:p>
        </w:tc>
        <w:tc>
          <w:tcPr>
            <w:tcW w:w="972" w:type="dxa"/>
          </w:tcPr>
          <w:p w:rsidR="003D742C" w:rsidRPr="004D5F52" w:rsidRDefault="003D742C" w:rsidP="00CD32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5F52">
              <w:rPr>
                <w:rFonts w:ascii="Arial" w:hAnsi="Arial" w:cs="Arial"/>
                <w:sz w:val="24"/>
                <w:szCs w:val="24"/>
              </w:rPr>
              <w:t>27,59</w:t>
            </w:r>
          </w:p>
        </w:tc>
        <w:tc>
          <w:tcPr>
            <w:tcW w:w="972" w:type="dxa"/>
          </w:tcPr>
          <w:p w:rsidR="003D742C" w:rsidRPr="004D5F52" w:rsidRDefault="003D742C" w:rsidP="00CD32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5F52">
              <w:rPr>
                <w:rFonts w:ascii="Arial" w:hAnsi="Arial" w:cs="Arial"/>
                <w:sz w:val="24"/>
                <w:szCs w:val="24"/>
              </w:rPr>
              <w:t>27,59</w:t>
            </w:r>
          </w:p>
        </w:tc>
        <w:tc>
          <w:tcPr>
            <w:tcW w:w="972" w:type="dxa"/>
          </w:tcPr>
          <w:p w:rsidR="003D742C" w:rsidRPr="004D5F52" w:rsidRDefault="003D742C" w:rsidP="00CD32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5F52">
              <w:rPr>
                <w:rFonts w:ascii="Arial" w:hAnsi="Arial" w:cs="Arial"/>
                <w:sz w:val="24"/>
                <w:szCs w:val="24"/>
              </w:rPr>
              <w:t>27,59</w:t>
            </w:r>
          </w:p>
        </w:tc>
        <w:tc>
          <w:tcPr>
            <w:tcW w:w="972" w:type="dxa"/>
          </w:tcPr>
          <w:p w:rsidR="003D742C" w:rsidRPr="004D5F52" w:rsidRDefault="003D742C" w:rsidP="00CD32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5F52">
              <w:rPr>
                <w:rFonts w:ascii="Arial" w:hAnsi="Arial" w:cs="Arial"/>
                <w:sz w:val="24"/>
                <w:szCs w:val="24"/>
              </w:rPr>
              <w:t>27,59</w:t>
            </w:r>
          </w:p>
        </w:tc>
        <w:tc>
          <w:tcPr>
            <w:tcW w:w="972" w:type="dxa"/>
          </w:tcPr>
          <w:p w:rsidR="003D742C" w:rsidRPr="004D5F52" w:rsidRDefault="003D742C" w:rsidP="00CD32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5F52">
              <w:rPr>
                <w:rFonts w:ascii="Arial" w:hAnsi="Arial" w:cs="Arial"/>
                <w:sz w:val="24"/>
                <w:szCs w:val="24"/>
              </w:rPr>
              <w:t>27,59</w:t>
            </w:r>
          </w:p>
        </w:tc>
        <w:tc>
          <w:tcPr>
            <w:tcW w:w="972" w:type="dxa"/>
          </w:tcPr>
          <w:p w:rsidR="003D742C" w:rsidRPr="004D5F52" w:rsidRDefault="003D742C" w:rsidP="00CD32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5F52">
              <w:rPr>
                <w:rFonts w:ascii="Arial" w:hAnsi="Arial" w:cs="Arial"/>
                <w:sz w:val="24"/>
                <w:szCs w:val="24"/>
              </w:rPr>
              <w:t>27,59</w:t>
            </w:r>
          </w:p>
        </w:tc>
        <w:tc>
          <w:tcPr>
            <w:tcW w:w="972" w:type="dxa"/>
          </w:tcPr>
          <w:p w:rsidR="003D742C" w:rsidRPr="004D5F52" w:rsidRDefault="003D742C" w:rsidP="00CD32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5F52">
              <w:rPr>
                <w:rFonts w:ascii="Arial" w:hAnsi="Arial" w:cs="Arial"/>
                <w:sz w:val="24"/>
                <w:szCs w:val="24"/>
              </w:rPr>
              <w:t>27,59</w:t>
            </w:r>
          </w:p>
        </w:tc>
        <w:tc>
          <w:tcPr>
            <w:tcW w:w="972" w:type="dxa"/>
          </w:tcPr>
          <w:p w:rsidR="003D742C" w:rsidRPr="004D5F52" w:rsidRDefault="003D742C" w:rsidP="00CD32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5F52">
              <w:rPr>
                <w:rFonts w:ascii="Arial" w:hAnsi="Arial" w:cs="Arial"/>
                <w:sz w:val="24"/>
                <w:szCs w:val="24"/>
              </w:rPr>
              <w:t>27,59</w:t>
            </w:r>
          </w:p>
        </w:tc>
        <w:tc>
          <w:tcPr>
            <w:tcW w:w="972" w:type="dxa"/>
          </w:tcPr>
          <w:p w:rsidR="003D742C" w:rsidRPr="004D5F52" w:rsidRDefault="003D742C" w:rsidP="00CD32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5F52">
              <w:rPr>
                <w:rFonts w:ascii="Arial" w:hAnsi="Arial" w:cs="Arial"/>
                <w:sz w:val="24"/>
                <w:szCs w:val="24"/>
              </w:rPr>
              <w:t>27,59</w:t>
            </w:r>
          </w:p>
        </w:tc>
      </w:tr>
      <w:tr w:rsidR="003D742C" w:rsidRPr="004D5F52" w:rsidTr="00CC68C1">
        <w:trPr>
          <w:trHeight w:val="605"/>
        </w:trPr>
        <w:tc>
          <w:tcPr>
            <w:tcW w:w="1626" w:type="dxa"/>
            <w:vMerge/>
          </w:tcPr>
          <w:p w:rsidR="003D742C" w:rsidRPr="004D5F52" w:rsidRDefault="003D742C" w:rsidP="00CD32F0">
            <w:pPr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90" w:type="dxa"/>
          </w:tcPr>
          <w:p w:rsidR="003D742C" w:rsidRPr="004D5F52" w:rsidRDefault="003D742C" w:rsidP="00CD32F0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4D5F52">
              <w:rPr>
                <w:rFonts w:ascii="Arial" w:hAnsi="Arial" w:cs="Arial"/>
                <w:sz w:val="24"/>
                <w:szCs w:val="24"/>
              </w:rPr>
              <w:t>Бюджетные организации</w:t>
            </w:r>
          </w:p>
        </w:tc>
        <w:tc>
          <w:tcPr>
            <w:tcW w:w="979" w:type="dxa"/>
          </w:tcPr>
          <w:p w:rsidR="003D742C" w:rsidRPr="004D5F52" w:rsidRDefault="003D742C" w:rsidP="00CD32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5F52">
              <w:rPr>
                <w:rFonts w:ascii="Arial" w:hAnsi="Arial" w:cs="Arial"/>
                <w:sz w:val="24"/>
                <w:szCs w:val="24"/>
              </w:rPr>
              <w:t>1,18</w:t>
            </w:r>
          </w:p>
        </w:tc>
        <w:tc>
          <w:tcPr>
            <w:tcW w:w="972" w:type="dxa"/>
          </w:tcPr>
          <w:p w:rsidR="003D742C" w:rsidRPr="004D5F52" w:rsidRDefault="003D742C" w:rsidP="00CD32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5F52">
              <w:rPr>
                <w:rFonts w:ascii="Arial" w:hAnsi="Arial" w:cs="Arial"/>
                <w:sz w:val="24"/>
                <w:szCs w:val="24"/>
              </w:rPr>
              <w:t>1,15</w:t>
            </w:r>
          </w:p>
        </w:tc>
        <w:tc>
          <w:tcPr>
            <w:tcW w:w="972" w:type="dxa"/>
          </w:tcPr>
          <w:p w:rsidR="003D742C" w:rsidRPr="004D5F52" w:rsidRDefault="003D742C" w:rsidP="00CD32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5F52">
              <w:rPr>
                <w:rFonts w:ascii="Arial" w:hAnsi="Arial" w:cs="Arial"/>
                <w:sz w:val="24"/>
                <w:szCs w:val="24"/>
              </w:rPr>
              <w:t>1,16</w:t>
            </w:r>
          </w:p>
        </w:tc>
        <w:tc>
          <w:tcPr>
            <w:tcW w:w="972" w:type="dxa"/>
          </w:tcPr>
          <w:p w:rsidR="003D742C" w:rsidRPr="004D5F52" w:rsidRDefault="003D742C" w:rsidP="00CD32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5F52">
              <w:rPr>
                <w:rFonts w:ascii="Arial" w:hAnsi="Arial" w:cs="Arial"/>
                <w:sz w:val="24"/>
                <w:szCs w:val="24"/>
              </w:rPr>
              <w:t>1,16</w:t>
            </w:r>
          </w:p>
        </w:tc>
        <w:tc>
          <w:tcPr>
            <w:tcW w:w="972" w:type="dxa"/>
          </w:tcPr>
          <w:p w:rsidR="003D742C" w:rsidRPr="004D5F52" w:rsidRDefault="003D742C" w:rsidP="00CD32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5F52">
              <w:rPr>
                <w:rFonts w:ascii="Arial" w:hAnsi="Arial" w:cs="Arial"/>
                <w:sz w:val="24"/>
                <w:szCs w:val="24"/>
              </w:rPr>
              <w:t>1,16</w:t>
            </w:r>
          </w:p>
        </w:tc>
        <w:tc>
          <w:tcPr>
            <w:tcW w:w="972" w:type="dxa"/>
          </w:tcPr>
          <w:p w:rsidR="003D742C" w:rsidRPr="004D5F52" w:rsidRDefault="003D742C" w:rsidP="00CD32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5F52">
              <w:rPr>
                <w:rFonts w:ascii="Arial" w:hAnsi="Arial" w:cs="Arial"/>
                <w:sz w:val="24"/>
                <w:szCs w:val="24"/>
              </w:rPr>
              <w:t>1,16</w:t>
            </w:r>
          </w:p>
        </w:tc>
        <w:tc>
          <w:tcPr>
            <w:tcW w:w="972" w:type="dxa"/>
          </w:tcPr>
          <w:p w:rsidR="003D742C" w:rsidRPr="004D5F52" w:rsidRDefault="003D742C" w:rsidP="00CD32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5F52">
              <w:rPr>
                <w:rFonts w:ascii="Arial" w:hAnsi="Arial" w:cs="Arial"/>
                <w:sz w:val="24"/>
                <w:szCs w:val="24"/>
              </w:rPr>
              <w:t>1,16</w:t>
            </w:r>
          </w:p>
        </w:tc>
        <w:tc>
          <w:tcPr>
            <w:tcW w:w="972" w:type="dxa"/>
          </w:tcPr>
          <w:p w:rsidR="003D742C" w:rsidRPr="004D5F52" w:rsidRDefault="003D742C" w:rsidP="00CD32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5F52">
              <w:rPr>
                <w:rFonts w:ascii="Arial" w:hAnsi="Arial" w:cs="Arial"/>
                <w:sz w:val="24"/>
                <w:szCs w:val="24"/>
              </w:rPr>
              <w:t>1,16</w:t>
            </w:r>
          </w:p>
        </w:tc>
        <w:tc>
          <w:tcPr>
            <w:tcW w:w="972" w:type="dxa"/>
          </w:tcPr>
          <w:p w:rsidR="003D742C" w:rsidRPr="004D5F52" w:rsidRDefault="003D742C" w:rsidP="00CD32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5F52">
              <w:rPr>
                <w:rFonts w:ascii="Arial" w:hAnsi="Arial" w:cs="Arial"/>
                <w:sz w:val="24"/>
                <w:szCs w:val="24"/>
              </w:rPr>
              <w:t>1,16</w:t>
            </w:r>
          </w:p>
        </w:tc>
        <w:tc>
          <w:tcPr>
            <w:tcW w:w="972" w:type="dxa"/>
          </w:tcPr>
          <w:p w:rsidR="003D742C" w:rsidRPr="004D5F52" w:rsidRDefault="003D742C" w:rsidP="00CD32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5F52">
              <w:rPr>
                <w:rFonts w:ascii="Arial" w:hAnsi="Arial" w:cs="Arial"/>
                <w:sz w:val="24"/>
                <w:szCs w:val="24"/>
              </w:rPr>
              <w:t>1,16</w:t>
            </w:r>
          </w:p>
        </w:tc>
        <w:tc>
          <w:tcPr>
            <w:tcW w:w="972" w:type="dxa"/>
          </w:tcPr>
          <w:p w:rsidR="003D742C" w:rsidRPr="004D5F52" w:rsidRDefault="003D742C" w:rsidP="00CD32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5F52">
              <w:rPr>
                <w:rFonts w:ascii="Arial" w:hAnsi="Arial" w:cs="Arial"/>
                <w:sz w:val="24"/>
                <w:szCs w:val="24"/>
              </w:rPr>
              <w:t>1,16</w:t>
            </w:r>
          </w:p>
        </w:tc>
        <w:tc>
          <w:tcPr>
            <w:tcW w:w="972" w:type="dxa"/>
          </w:tcPr>
          <w:p w:rsidR="003D742C" w:rsidRPr="004D5F52" w:rsidRDefault="003D742C" w:rsidP="00CD32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5F52">
              <w:rPr>
                <w:rFonts w:ascii="Arial" w:hAnsi="Arial" w:cs="Arial"/>
                <w:sz w:val="24"/>
                <w:szCs w:val="24"/>
              </w:rPr>
              <w:t>1,16</w:t>
            </w:r>
          </w:p>
        </w:tc>
      </w:tr>
      <w:tr w:rsidR="003D742C" w:rsidRPr="004D5F52" w:rsidTr="00CC68C1">
        <w:trPr>
          <w:trHeight w:val="310"/>
        </w:trPr>
        <w:tc>
          <w:tcPr>
            <w:tcW w:w="1626" w:type="dxa"/>
            <w:vMerge/>
          </w:tcPr>
          <w:p w:rsidR="003D742C" w:rsidRPr="004D5F52" w:rsidRDefault="003D742C" w:rsidP="00CD32F0">
            <w:pPr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90" w:type="dxa"/>
          </w:tcPr>
          <w:p w:rsidR="003D742C" w:rsidRPr="004D5F52" w:rsidRDefault="003D742C" w:rsidP="00CD32F0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4D5F52">
              <w:rPr>
                <w:rFonts w:ascii="Arial" w:hAnsi="Arial" w:cs="Arial"/>
                <w:sz w:val="24"/>
                <w:szCs w:val="24"/>
              </w:rPr>
              <w:t>Прочие</w:t>
            </w:r>
          </w:p>
        </w:tc>
        <w:tc>
          <w:tcPr>
            <w:tcW w:w="979" w:type="dxa"/>
          </w:tcPr>
          <w:p w:rsidR="003D742C" w:rsidRPr="004D5F52" w:rsidRDefault="003D742C" w:rsidP="00CD32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5F52">
              <w:rPr>
                <w:rFonts w:ascii="Arial" w:hAnsi="Arial" w:cs="Arial"/>
                <w:sz w:val="24"/>
                <w:szCs w:val="24"/>
              </w:rPr>
              <w:t>52,77</w:t>
            </w:r>
          </w:p>
        </w:tc>
        <w:tc>
          <w:tcPr>
            <w:tcW w:w="972" w:type="dxa"/>
          </w:tcPr>
          <w:p w:rsidR="003D742C" w:rsidRPr="004D5F52" w:rsidRDefault="003D742C" w:rsidP="00CD32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5F52">
              <w:rPr>
                <w:rFonts w:ascii="Arial" w:hAnsi="Arial" w:cs="Arial"/>
                <w:sz w:val="24"/>
                <w:szCs w:val="24"/>
              </w:rPr>
              <w:t>74,16</w:t>
            </w:r>
          </w:p>
        </w:tc>
        <w:tc>
          <w:tcPr>
            <w:tcW w:w="972" w:type="dxa"/>
          </w:tcPr>
          <w:p w:rsidR="003D742C" w:rsidRPr="004D5F52" w:rsidRDefault="003D742C" w:rsidP="00CD32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5F52">
              <w:rPr>
                <w:rFonts w:ascii="Arial" w:hAnsi="Arial" w:cs="Arial"/>
                <w:sz w:val="24"/>
                <w:szCs w:val="24"/>
              </w:rPr>
              <w:t>52,16</w:t>
            </w:r>
          </w:p>
        </w:tc>
        <w:tc>
          <w:tcPr>
            <w:tcW w:w="972" w:type="dxa"/>
          </w:tcPr>
          <w:p w:rsidR="003D742C" w:rsidRPr="004D5F52" w:rsidRDefault="003D742C" w:rsidP="00CD32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5F52">
              <w:rPr>
                <w:rFonts w:ascii="Arial" w:hAnsi="Arial" w:cs="Arial"/>
                <w:sz w:val="24"/>
                <w:szCs w:val="24"/>
              </w:rPr>
              <w:t>52,16</w:t>
            </w:r>
          </w:p>
        </w:tc>
        <w:tc>
          <w:tcPr>
            <w:tcW w:w="972" w:type="dxa"/>
          </w:tcPr>
          <w:p w:rsidR="003D742C" w:rsidRPr="004D5F52" w:rsidRDefault="003D742C" w:rsidP="00CD32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5F52">
              <w:rPr>
                <w:rFonts w:ascii="Arial" w:hAnsi="Arial" w:cs="Arial"/>
                <w:sz w:val="24"/>
                <w:szCs w:val="24"/>
              </w:rPr>
              <w:t>52,16</w:t>
            </w:r>
          </w:p>
        </w:tc>
        <w:tc>
          <w:tcPr>
            <w:tcW w:w="972" w:type="dxa"/>
          </w:tcPr>
          <w:p w:rsidR="003D742C" w:rsidRPr="004D5F52" w:rsidRDefault="003D742C" w:rsidP="00CD32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5F52">
              <w:rPr>
                <w:rFonts w:ascii="Arial" w:hAnsi="Arial" w:cs="Arial"/>
                <w:sz w:val="24"/>
                <w:szCs w:val="24"/>
              </w:rPr>
              <w:t>52,16</w:t>
            </w:r>
          </w:p>
        </w:tc>
        <w:tc>
          <w:tcPr>
            <w:tcW w:w="972" w:type="dxa"/>
          </w:tcPr>
          <w:p w:rsidR="003D742C" w:rsidRPr="004D5F52" w:rsidRDefault="003D742C" w:rsidP="00CD32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5F52">
              <w:rPr>
                <w:rFonts w:ascii="Arial" w:hAnsi="Arial" w:cs="Arial"/>
                <w:sz w:val="24"/>
                <w:szCs w:val="24"/>
              </w:rPr>
              <w:t>52,16</w:t>
            </w:r>
          </w:p>
        </w:tc>
        <w:tc>
          <w:tcPr>
            <w:tcW w:w="972" w:type="dxa"/>
          </w:tcPr>
          <w:p w:rsidR="003D742C" w:rsidRPr="004D5F52" w:rsidRDefault="003D742C" w:rsidP="00CD32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5F52">
              <w:rPr>
                <w:rFonts w:ascii="Arial" w:hAnsi="Arial" w:cs="Arial"/>
                <w:sz w:val="24"/>
                <w:szCs w:val="24"/>
              </w:rPr>
              <w:t>52,16</w:t>
            </w:r>
          </w:p>
        </w:tc>
        <w:tc>
          <w:tcPr>
            <w:tcW w:w="972" w:type="dxa"/>
          </w:tcPr>
          <w:p w:rsidR="003D742C" w:rsidRPr="004D5F52" w:rsidRDefault="003D742C" w:rsidP="00CD32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5F52">
              <w:rPr>
                <w:rFonts w:ascii="Arial" w:hAnsi="Arial" w:cs="Arial"/>
                <w:sz w:val="24"/>
                <w:szCs w:val="24"/>
              </w:rPr>
              <w:t>52,16</w:t>
            </w:r>
          </w:p>
        </w:tc>
        <w:tc>
          <w:tcPr>
            <w:tcW w:w="972" w:type="dxa"/>
          </w:tcPr>
          <w:p w:rsidR="003D742C" w:rsidRPr="004D5F52" w:rsidRDefault="003D742C" w:rsidP="00CD32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5F52">
              <w:rPr>
                <w:rFonts w:ascii="Arial" w:hAnsi="Arial" w:cs="Arial"/>
                <w:sz w:val="24"/>
                <w:szCs w:val="24"/>
              </w:rPr>
              <w:t>52,16</w:t>
            </w:r>
          </w:p>
        </w:tc>
        <w:tc>
          <w:tcPr>
            <w:tcW w:w="972" w:type="dxa"/>
          </w:tcPr>
          <w:p w:rsidR="003D742C" w:rsidRPr="004D5F52" w:rsidRDefault="003D742C" w:rsidP="00CD32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5F52">
              <w:rPr>
                <w:rFonts w:ascii="Arial" w:hAnsi="Arial" w:cs="Arial"/>
                <w:sz w:val="24"/>
                <w:szCs w:val="24"/>
              </w:rPr>
              <w:t>52,16</w:t>
            </w:r>
          </w:p>
        </w:tc>
        <w:tc>
          <w:tcPr>
            <w:tcW w:w="972" w:type="dxa"/>
          </w:tcPr>
          <w:p w:rsidR="003D742C" w:rsidRPr="004D5F52" w:rsidRDefault="003D742C" w:rsidP="00CD32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5F52">
              <w:rPr>
                <w:rFonts w:ascii="Arial" w:hAnsi="Arial" w:cs="Arial"/>
                <w:sz w:val="24"/>
                <w:szCs w:val="24"/>
              </w:rPr>
              <w:t>52,16</w:t>
            </w:r>
          </w:p>
        </w:tc>
      </w:tr>
      <w:tr w:rsidR="003D742C" w:rsidRPr="004D5F52" w:rsidTr="00CC68C1">
        <w:trPr>
          <w:trHeight w:val="621"/>
        </w:trPr>
        <w:tc>
          <w:tcPr>
            <w:tcW w:w="1626" w:type="dxa"/>
            <w:vMerge/>
          </w:tcPr>
          <w:p w:rsidR="003D742C" w:rsidRPr="004D5F52" w:rsidRDefault="003D742C" w:rsidP="00CD32F0">
            <w:pPr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90" w:type="dxa"/>
          </w:tcPr>
          <w:p w:rsidR="003D742C" w:rsidRPr="004D5F52" w:rsidRDefault="003D742C" w:rsidP="00CD32F0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4D5F52">
              <w:rPr>
                <w:rFonts w:ascii="Arial" w:hAnsi="Arial" w:cs="Arial"/>
                <w:sz w:val="24"/>
                <w:szCs w:val="24"/>
              </w:rPr>
              <w:t>Собственное потребление</w:t>
            </w:r>
          </w:p>
        </w:tc>
        <w:tc>
          <w:tcPr>
            <w:tcW w:w="979" w:type="dxa"/>
          </w:tcPr>
          <w:p w:rsidR="003D742C" w:rsidRPr="004D5F52" w:rsidRDefault="003D742C" w:rsidP="00CD32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5F52">
              <w:rPr>
                <w:rFonts w:ascii="Arial" w:hAnsi="Arial" w:cs="Arial"/>
                <w:sz w:val="24"/>
                <w:szCs w:val="24"/>
              </w:rPr>
              <w:t>22,51</w:t>
            </w:r>
          </w:p>
        </w:tc>
        <w:tc>
          <w:tcPr>
            <w:tcW w:w="972" w:type="dxa"/>
          </w:tcPr>
          <w:p w:rsidR="003D742C" w:rsidRPr="004D5F52" w:rsidRDefault="003D742C" w:rsidP="00CD32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5F52">
              <w:rPr>
                <w:rFonts w:ascii="Arial" w:hAnsi="Arial" w:cs="Arial"/>
                <w:sz w:val="24"/>
                <w:szCs w:val="24"/>
              </w:rPr>
              <w:t>10,95</w:t>
            </w:r>
          </w:p>
        </w:tc>
        <w:tc>
          <w:tcPr>
            <w:tcW w:w="972" w:type="dxa"/>
          </w:tcPr>
          <w:p w:rsidR="003D742C" w:rsidRPr="004D5F52" w:rsidRDefault="003D742C" w:rsidP="00CD32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5F52">
              <w:rPr>
                <w:rFonts w:ascii="Arial" w:hAnsi="Arial" w:cs="Arial"/>
                <w:sz w:val="24"/>
                <w:szCs w:val="24"/>
              </w:rPr>
              <w:t>27,08</w:t>
            </w:r>
          </w:p>
        </w:tc>
        <w:tc>
          <w:tcPr>
            <w:tcW w:w="972" w:type="dxa"/>
          </w:tcPr>
          <w:p w:rsidR="003D742C" w:rsidRPr="004D5F52" w:rsidRDefault="003D742C" w:rsidP="00CD32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5F52">
              <w:rPr>
                <w:rFonts w:ascii="Arial" w:hAnsi="Arial" w:cs="Arial"/>
                <w:sz w:val="24"/>
                <w:szCs w:val="24"/>
              </w:rPr>
              <w:t>27,08</w:t>
            </w:r>
          </w:p>
        </w:tc>
        <w:tc>
          <w:tcPr>
            <w:tcW w:w="972" w:type="dxa"/>
          </w:tcPr>
          <w:p w:rsidR="003D742C" w:rsidRPr="004D5F52" w:rsidRDefault="003D742C" w:rsidP="00CD32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5F52">
              <w:rPr>
                <w:rFonts w:ascii="Arial" w:hAnsi="Arial" w:cs="Arial"/>
                <w:sz w:val="24"/>
                <w:szCs w:val="24"/>
              </w:rPr>
              <w:t>27,08</w:t>
            </w:r>
          </w:p>
        </w:tc>
        <w:tc>
          <w:tcPr>
            <w:tcW w:w="972" w:type="dxa"/>
          </w:tcPr>
          <w:p w:rsidR="003D742C" w:rsidRPr="004D5F52" w:rsidRDefault="003D742C" w:rsidP="00CD32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5F52">
              <w:rPr>
                <w:rFonts w:ascii="Arial" w:hAnsi="Arial" w:cs="Arial"/>
                <w:sz w:val="24"/>
                <w:szCs w:val="24"/>
              </w:rPr>
              <w:t>27,08</w:t>
            </w:r>
          </w:p>
        </w:tc>
        <w:tc>
          <w:tcPr>
            <w:tcW w:w="972" w:type="dxa"/>
          </w:tcPr>
          <w:p w:rsidR="003D742C" w:rsidRPr="004D5F52" w:rsidRDefault="003D742C" w:rsidP="00CD32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5F52">
              <w:rPr>
                <w:rFonts w:ascii="Arial" w:hAnsi="Arial" w:cs="Arial"/>
                <w:sz w:val="24"/>
                <w:szCs w:val="24"/>
              </w:rPr>
              <w:t>27,08</w:t>
            </w:r>
          </w:p>
        </w:tc>
        <w:tc>
          <w:tcPr>
            <w:tcW w:w="972" w:type="dxa"/>
          </w:tcPr>
          <w:p w:rsidR="003D742C" w:rsidRPr="004D5F52" w:rsidRDefault="003D742C" w:rsidP="00CD32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5F52">
              <w:rPr>
                <w:rFonts w:ascii="Arial" w:hAnsi="Arial" w:cs="Arial"/>
                <w:sz w:val="24"/>
                <w:szCs w:val="24"/>
              </w:rPr>
              <w:t>27,08</w:t>
            </w:r>
          </w:p>
        </w:tc>
        <w:tc>
          <w:tcPr>
            <w:tcW w:w="972" w:type="dxa"/>
          </w:tcPr>
          <w:p w:rsidR="003D742C" w:rsidRPr="004D5F52" w:rsidRDefault="003D742C" w:rsidP="00CD32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5F52">
              <w:rPr>
                <w:rFonts w:ascii="Arial" w:hAnsi="Arial" w:cs="Arial"/>
                <w:sz w:val="24"/>
                <w:szCs w:val="24"/>
              </w:rPr>
              <w:t>27,08</w:t>
            </w:r>
          </w:p>
        </w:tc>
        <w:tc>
          <w:tcPr>
            <w:tcW w:w="972" w:type="dxa"/>
          </w:tcPr>
          <w:p w:rsidR="003D742C" w:rsidRPr="004D5F52" w:rsidRDefault="003D742C" w:rsidP="00CD32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5F52">
              <w:rPr>
                <w:rFonts w:ascii="Arial" w:hAnsi="Arial" w:cs="Arial"/>
                <w:sz w:val="24"/>
                <w:szCs w:val="24"/>
              </w:rPr>
              <w:t>27,08</w:t>
            </w:r>
          </w:p>
        </w:tc>
        <w:tc>
          <w:tcPr>
            <w:tcW w:w="972" w:type="dxa"/>
          </w:tcPr>
          <w:p w:rsidR="003D742C" w:rsidRPr="004D5F52" w:rsidRDefault="003D742C" w:rsidP="00CD32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5F52">
              <w:rPr>
                <w:rFonts w:ascii="Arial" w:hAnsi="Arial" w:cs="Arial"/>
                <w:sz w:val="24"/>
                <w:szCs w:val="24"/>
              </w:rPr>
              <w:t>27,08</w:t>
            </w:r>
          </w:p>
        </w:tc>
        <w:tc>
          <w:tcPr>
            <w:tcW w:w="972" w:type="dxa"/>
          </w:tcPr>
          <w:p w:rsidR="003D742C" w:rsidRPr="004D5F52" w:rsidRDefault="003D742C" w:rsidP="00CD32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5F52">
              <w:rPr>
                <w:rFonts w:ascii="Arial" w:hAnsi="Arial" w:cs="Arial"/>
                <w:sz w:val="24"/>
                <w:szCs w:val="24"/>
              </w:rPr>
              <w:t>27,08</w:t>
            </w:r>
          </w:p>
        </w:tc>
      </w:tr>
      <w:tr w:rsidR="003D742C" w:rsidRPr="004D5F52" w:rsidTr="00CC68C1">
        <w:trPr>
          <w:trHeight w:val="310"/>
        </w:trPr>
        <w:tc>
          <w:tcPr>
            <w:tcW w:w="1626" w:type="dxa"/>
            <w:vMerge/>
          </w:tcPr>
          <w:p w:rsidR="003D742C" w:rsidRPr="004D5F52" w:rsidRDefault="003D742C" w:rsidP="00CD32F0">
            <w:pPr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90" w:type="dxa"/>
          </w:tcPr>
          <w:p w:rsidR="003D742C" w:rsidRPr="004D5F52" w:rsidRDefault="003D742C" w:rsidP="00CD32F0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4D5F52">
              <w:rPr>
                <w:rFonts w:ascii="Arial" w:hAnsi="Arial" w:cs="Arial"/>
                <w:sz w:val="24"/>
                <w:szCs w:val="24"/>
              </w:rPr>
              <w:t>ГВС</w:t>
            </w:r>
          </w:p>
        </w:tc>
        <w:tc>
          <w:tcPr>
            <w:tcW w:w="979" w:type="dxa"/>
          </w:tcPr>
          <w:p w:rsidR="003D742C" w:rsidRPr="004D5F52" w:rsidRDefault="003D742C" w:rsidP="00CD32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5F52">
              <w:rPr>
                <w:rFonts w:ascii="Arial" w:hAnsi="Arial" w:cs="Arial"/>
                <w:sz w:val="24"/>
                <w:szCs w:val="24"/>
              </w:rPr>
              <w:t>51,09</w:t>
            </w:r>
          </w:p>
        </w:tc>
        <w:tc>
          <w:tcPr>
            <w:tcW w:w="972" w:type="dxa"/>
          </w:tcPr>
          <w:p w:rsidR="003D742C" w:rsidRPr="004D5F52" w:rsidRDefault="003D742C" w:rsidP="00CD32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5F52">
              <w:rPr>
                <w:rFonts w:ascii="Arial" w:hAnsi="Arial" w:cs="Arial"/>
                <w:sz w:val="24"/>
                <w:szCs w:val="24"/>
              </w:rPr>
              <w:t>46,80</w:t>
            </w:r>
          </w:p>
        </w:tc>
        <w:tc>
          <w:tcPr>
            <w:tcW w:w="972" w:type="dxa"/>
          </w:tcPr>
          <w:p w:rsidR="003D742C" w:rsidRPr="004D5F52" w:rsidRDefault="003D742C" w:rsidP="00CD32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5F52">
              <w:rPr>
                <w:rFonts w:ascii="Arial" w:hAnsi="Arial" w:cs="Arial"/>
                <w:sz w:val="24"/>
                <w:szCs w:val="24"/>
              </w:rPr>
              <w:t>51,01</w:t>
            </w:r>
          </w:p>
        </w:tc>
        <w:tc>
          <w:tcPr>
            <w:tcW w:w="972" w:type="dxa"/>
          </w:tcPr>
          <w:p w:rsidR="003D742C" w:rsidRPr="004D5F52" w:rsidRDefault="003D742C" w:rsidP="00CD32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5F52">
              <w:rPr>
                <w:rFonts w:ascii="Arial" w:hAnsi="Arial" w:cs="Arial"/>
                <w:sz w:val="24"/>
                <w:szCs w:val="24"/>
              </w:rPr>
              <w:t>51,01</w:t>
            </w:r>
          </w:p>
        </w:tc>
        <w:tc>
          <w:tcPr>
            <w:tcW w:w="972" w:type="dxa"/>
          </w:tcPr>
          <w:p w:rsidR="003D742C" w:rsidRPr="004D5F52" w:rsidRDefault="003D742C" w:rsidP="00CD32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5F52">
              <w:rPr>
                <w:rFonts w:ascii="Arial" w:hAnsi="Arial" w:cs="Arial"/>
                <w:sz w:val="24"/>
                <w:szCs w:val="24"/>
              </w:rPr>
              <w:t>51,01</w:t>
            </w:r>
          </w:p>
        </w:tc>
        <w:tc>
          <w:tcPr>
            <w:tcW w:w="972" w:type="dxa"/>
          </w:tcPr>
          <w:p w:rsidR="003D742C" w:rsidRPr="004D5F52" w:rsidRDefault="003D742C" w:rsidP="00CD32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5F52">
              <w:rPr>
                <w:rFonts w:ascii="Arial" w:hAnsi="Arial" w:cs="Arial"/>
                <w:sz w:val="24"/>
                <w:szCs w:val="24"/>
              </w:rPr>
              <w:t>51,01</w:t>
            </w:r>
          </w:p>
        </w:tc>
        <w:tc>
          <w:tcPr>
            <w:tcW w:w="972" w:type="dxa"/>
          </w:tcPr>
          <w:p w:rsidR="003D742C" w:rsidRPr="004D5F52" w:rsidRDefault="003D742C" w:rsidP="00CD32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5F52">
              <w:rPr>
                <w:rFonts w:ascii="Arial" w:hAnsi="Arial" w:cs="Arial"/>
                <w:sz w:val="24"/>
                <w:szCs w:val="24"/>
              </w:rPr>
              <w:t>51,01</w:t>
            </w:r>
          </w:p>
        </w:tc>
        <w:tc>
          <w:tcPr>
            <w:tcW w:w="972" w:type="dxa"/>
          </w:tcPr>
          <w:p w:rsidR="003D742C" w:rsidRPr="004D5F52" w:rsidRDefault="003D742C" w:rsidP="00CD32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5F52">
              <w:rPr>
                <w:rFonts w:ascii="Arial" w:hAnsi="Arial" w:cs="Arial"/>
                <w:sz w:val="24"/>
                <w:szCs w:val="24"/>
              </w:rPr>
              <w:t>51,01</w:t>
            </w:r>
          </w:p>
        </w:tc>
        <w:tc>
          <w:tcPr>
            <w:tcW w:w="972" w:type="dxa"/>
          </w:tcPr>
          <w:p w:rsidR="003D742C" w:rsidRPr="004D5F52" w:rsidRDefault="003D742C" w:rsidP="00CD32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5F52">
              <w:rPr>
                <w:rFonts w:ascii="Arial" w:hAnsi="Arial" w:cs="Arial"/>
                <w:sz w:val="24"/>
                <w:szCs w:val="24"/>
              </w:rPr>
              <w:t>51,01</w:t>
            </w:r>
          </w:p>
        </w:tc>
        <w:tc>
          <w:tcPr>
            <w:tcW w:w="972" w:type="dxa"/>
          </w:tcPr>
          <w:p w:rsidR="003D742C" w:rsidRPr="004D5F52" w:rsidRDefault="003D742C" w:rsidP="00CD32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5F52">
              <w:rPr>
                <w:rFonts w:ascii="Arial" w:hAnsi="Arial" w:cs="Arial"/>
                <w:sz w:val="24"/>
                <w:szCs w:val="24"/>
              </w:rPr>
              <w:t>51,01</w:t>
            </w:r>
          </w:p>
        </w:tc>
        <w:tc>
          <w:tcPr>
            <w:tcW w:w="972" w:type="dxa"/>
          </w:tcPr>
          <w:p w:rsidR="003D742C" w:rsidRPr="004D5F52" w:rsidRDefault="003D742C" w:rsidP="00CD32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5F52">
              <w:rPr>
                <w:rFonts w:ascii="Arial" w:hAnsi="Arial" w:cs="Arial"/>
                <w:sz w:val="24"/>
                <w:szCs w:val="24"/>
              </w:rPr>
              <w:t>51,01</w:t>
            </w:r>
          </w:p>
        </w:tc>
        <w:tc>
          <w:tcPr>
            <w:tcW w:w="972" w:type="dxa"/>
          </w:tcPr>
          <w:p w:rsidR="003D742C" w:rsidRPr="004D5F52" w:rsidRDefault="003D742C" w:rsidP="00CD32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5F52">
              <w:rPr>
                <w:rFonts w:ascii="Arial" w:hAnsi="Arial" w:cs="Arial"/>
                <w:sz w:val="24"/>
                <w:szCs w:val="24"/>
              </w:rPr>
              <w:t>51,01</w:t>
            </w:r>
          </w:p>
        </w:tc>
      </w:tr>
      <w:tr w:rsidR="003D742C" w:rsidRPr="004D5F52" w:rsidTr="00CC68C1">
        <w:trPr>
          <w:trHeight w:val="294"/>
        </w:trPr>
        <w:tc>
          <w:tcPr>
            <w:tcW w:w="1626" w:type="dxa"/>
            <w:vMerge/>
          </w:tcPr>
          <w:p w:rsidR="003D742C" w:rsidRPr="004D5F52" w:rsidRDefault="003D742C" w:rsidP="00CD32F0">
            <w:pPr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90" w:type="dxa"/>
          </w:tcPr>
          <w:p w:rsidR="003D742C" w:rsidRPr="004D5F52" w:rsidRDefault="003D742C" w:rsidP="00CD32F0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4D5F52">
              <w:rPr>
                <w:rFonts w:ascii="Arial" w:hAnsi="Arial" w:cs="Arial"/>
                <w:sz w:val="24"/>
                <w:szCs w:val="24"/>
              </w:rPr>
              <w:t>Итого</w:t>
            </w:r>
          </w:p>
        </w:tc>
        <w:tc>
          <w:tcPr>
            <w:tcW w:w="979" w:type="dxa"/>
          </w:tcPr>
          <w:p w:rsidR="003D742C" w:rsidRPr="004D5F52" w:rsidRDefault="003D742C" w:rsidP="00CD32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5F52">
              <w:rPr>
                <w:rFonts w:ascii="Arial" w:hAnsi="Arial" w:cs="Arial"/>
                <w:sz w:val="24"/>
                <w:szCs w:val="24"/>
              </w:rPr>
              <w:t>161,81</w:t>
            </w:r>
          </w:p>
        </w:tc>
        <w:tc>
          <w:tcPr>
            <w:tcW w:w="972" w:type="dxa"/>
          </w:tcPr>
          <w:p w:rsidR="003D742C" w:rsidRPr="004D5F52" w:rsidRDefault="003D742C" w:rsidP="00CD32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5F52">
              <w:rPr>
                <w:rFonts w:ascii="Arial" w:hAnsi="Arial" w:cs="Arial"/>
                <w:sz w:val="24"/>
                <w:szCs w:val="24"/>
              </w:rPr>
              <w:t>164,89</w:t>
            </w:r>
          </w:p>
        </w:tc>
        <w:tc>
          <w:tcPr>
            <w:tcW w:w="972" w:type="dxa"/>
          </w:tcPr>
          <w:p w:rsidR="003D742C" w:rsidRPr="004D5F52" w:rsidRDefault="003D742C" w:rsidP="00CD32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5F52">
              <w:rPr>
                <w:rFonts w:ascii="Arial" w:hAnsi="Arial" w:cs="Arial"/>
                <w:sz w:val="24"/>
                <w:szCs w:val="24"/>
              </w:rPr>
              <w:t>158,99</w:t>
            </w:r>
          </w:p>
        </w:tc>
        <w:tc>
          <w:tcPr>
            <w:tcW w:w="972" w:type="dxa"/>
          </w:tcPr>
          <w:p w:rsidR="003D742C" w:rsidRPr="004D5F52" w:rsidRDefault="003D742C" w:rsidP="00CD32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5F52">
              <w:rPr>
                <w:rFonts w:ascii="Arial" w:hAnsi="Arial" w:cs="Arial"/>
                <w:sz w:val="24"/>
                <w:szCs w:val="24"/>
              </w:rPr>
              <w:t>158,99</w:t>
            </w:r>
          </w:p>
        </w:tc>
        <w:tc>
          <w:tcPr>
            <w:tcW w:w="972" w:type="dxa"/>
          </w:tcPr>
          <w:p w:rsidR="003D742C" w:rsidRPr="004D5F52" w:rsidRDefault="003D742C" w:rsidP="00CD32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5F52">
              <w:rPr>
                <w:rFonts w:ascii="Arial" w:hAnsi="Arial" w:cs="Arial"/>
                <w:sz w:val="24"/>
                <w:szCs w:val="24"/>
              </w:rPr>
              <w:t>158,99</w:t>
            </w:r>
          </w:p>
        </w:tc>
        <w:tc>
          <w:tcPr>
            <w:tcW w:w="972" w:type="dxa"/>
          </w:tcPr>
          <w:p w:rsidR="003D742C" w:rsidRPr="004D5F52" w:rsidRDefault="003D742C" w:rsidP="00CD32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5F52">
              <w:rPr>
                <w:rFonts w:ascii="Arial" w:hAnsi="Arial" w:cs="Arial"/>
                <w:sz w:val="24"/>
                <w:szCs w:val="24"/>
              </w:rPr>
              <w:t>158,99</w:t>
            </w:r>
          </w:p>
        </w:tc>
        <w:tc>
          <w:tcPr>
            <w:tcW w:w="972" w:type="dxa"/>
          </w:tcPr>
          <w:p w:rsidR="003D742C" w:rsidRPr="004D5F52" w:rsidRDefault="003D742C" w:rsidP="00CD32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5F52">
              <w:rPr>
                <w:rFonts w:ascii="Arial" w:hAnsi="Arial" w:cs="Arial"/>
                <w:sz w:val="24"/>
                <w:szCs w:val="24"/>
              </w:rPr>
              <w:t>158,99</w:t>
            </w:r>
          </w:p>
        </w:tc>
        <w:tc>
          <w:tcPr>
            <w:tcW w:w="972" w:type="dxa"/>
          </w:tcPr>
          <w:p w:rsidR="003D742C" w:rsidRPr="004D5F52" w:rsidRDefault="003D742C" w:rsidP="00CD32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5F52">
              <w:rPr>
                <w:rFonts w:ascii="Arial" w:hAnsi="Arial" w:cs="Arial"/>
                <w:sz w:val="24"/>
                <w:szCs w:val="24"/>
              </w:rPr>
              <w:t>158,99</w:t>
            </w:r>
          </w:p>
        </w:tc>
        <w:tc>
          <w:tcPr>
            <w:tcW w:w="972" w:type="dxa"/>
          </w:tcPr>
          <w:p w:rsidR="003D742C" w:rsidRPr="004D5F52" w:rsidRDefault="003D742C" w:rsidP="00CD32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5F52">
              <w:rPr>
                <w:rFonts w:ascii="Arial" w:hAnsi="Arial" w:cs="Arial"/>
                <w:sz w:val="24"/>
                <w:szCs w:val="24"/>
              </w:rPr>
              <w:t>158,99</w:t>
            </w:r>
          </w:p>
        </w:tc>
        <w:tc>
          <w:tcPr>
            <w:tcW w:w="972" w:type="dxa"/>
          </w:tcPr>
          <w:p w:rsidR="003D742C" w:rsidRPr="004D5F52" w:rsidRDefault="003D742C" w:rsidP="00CD32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5F52">
              <w:rPr>
                <w:rFonts w:ascii="Arial" w:hAnsi="Arial" w:cs="Arial"/>
                <w:sz w:val="24"/>
                <w:szCs w:val="24"/>
              </w:rPr>
              <w:t>158,99</w:t>
            </w:r>
          </w:p>
        </w:tc>
        <w:tc>
          <w:tcPr>
            <w:tcW w:w="972" w:type="dxa"/>
          </w:tcPr>
          <w:p w:rsidR="003D742C" w:rsidRPr="004D5F52" w:rsidRDefault="003D742C" w:rsidP="00CD32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5F52">
              <w:rPr>
                <w:rFonts w:ascii="Arial" w:hAnsi="Arial" w:cs="Arial"/>
                <w:sz w:val="24"/>
                <w:szCs w:val="24"/>
              </w:rPr>
              <w:t>158,99</w:t>
            </w:r>
          </w:p>
        </w:tc>
        <w:tc>
          <w:tcPr>
            <w:tcW w:w="972" w:type="dxa"/>
          </w:tcPr>
          <w:p w:rsidR="003D742C" w:rsidRPr="004D5F52" w:rsidRDefault="003D742C" w:rsidP="00CD32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5F52">
              <w:rPr>
                <w:rFonts w:ascii="Arial" w:hAnsi="Arial" w:cs="Arial"/>
                <w:sz w:val="24"/>
                <w:szCs w:val="24"/>
              </w:rPr>
              <w:t>158,99</w:t>
            </w:r>
          </w:p>
        </w:tc>
      </w:tr>
    </w:tbl>
    <w:p w:rsidR="00045C9C" w:rsidRPr="004D5F52" w:rsidRDefault="00045C9C" w:rsidP="00CD32F0">
      <w:pPr>
        <w:rPr>
          <w:rFonts w:ascii="Arial" w:hAnsi="Arial" w:cs="Arial"/>
          <w:sz w:val="24"/>
        </w:rPr>
        <w:sectPr w:rsidR="00045C9C" w:rsidRPr="004D5F52" w:rsidSect="004D5F52">
          <w:pgSz w:w="16838" w:h="11906" w:orient="landscape"/>
          <w:pgMar w:top="851" w:right="743" w:bottom="567" w:left="1418" w:header="709" w:footer="709" w:gutter="0"/>
          <w:cols w:space="708"/>
          <w:titlePg/>
          <w:docGrid w:linePitch="360"/>
        </w:sectPr>
      </w:pPr>
    </w:p>
    <w:p w:rsidR="00056C20" w:rsidRPr="004D5F52" w:rsidRDefault="00320B53" w:rsidP="00CD32F0">
      <w:pPr>
        <w:pStyle w:val="3TimesNewRoman141"/>
      </w:pPr>
      <w:bookmarkStart w:id="97" w:name="_Toc524593182"/>
      <w:bookmarkStart w:id="98" w:name="_Toc88831177"/>
      <w:bookmarkStart w:id="99" w:name="_Toc141776415"/>
      <w:r w:rsidRPr="004D5F52">
        <w:lastRenderedPageBreak/>
        <w:t xml:space="preserve">1.3.10. Описание территориальной структуры потребления горячей, питьевой и технической воды, которую следует определять по </w:t>
      </w:r>
      <w:r w:rsidR="00056C20" w:rsidRPr="004D5F52">
        <w:t>отчетам организаций, осуществляющих водоснабжение, с разбивкой по технологическим зонам</w:t>
      </w:r>
      <w:bookmarkEnd w:id="97"/>
      <w:bookmarkEnd w:id="98"/>
      <w:bookmarkEnd w:id="99"/>
    </w:p>
    <w:p w:rsidR="00596386" w:rsidRPr="004D5F52" w:rsidRDefault="00596386" w:rsidP="00CD32F0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Баланс территориальной структуры водопотребления в муниципальном образовании Кожановский сельсовет с разбивкой по технологическим зонам за отчетный 2021 год представлен в таблице ниже.</w:t>
      </w:r>
    </w:p>
    <w:p w:rsidR="00045C9C" w:rsidRPr="004D5F52" w:rsidRDefault="00596386" w:rsidP="00CD32F0">
      <w:pPr>
        <w:spacing w:before="400" w:after="200"/>
        <w:rPr>
          <w:rFonts w:ascii="Arial" w:hAnsi="Arial" w:cs="Arial"/>
          <w:sz w:val="24"/>
        </w:rPr>
      </w:pPr>
      <w:r w:rsidRPr="004D5F52">
        <w:rPr>
          <w:rFonts w:ascii="Arial" w:hAnsi="Arial" w:cs="Arial"/>
          <w:sz w:val="24"/>
        </w:rPr>
        <w:t>Таблица 1.3.10.1 - Описание территориальной структуры водопотребления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653"/>
        <w:gridCol w:w="2653"/>
        <w:gridCol w:w="1596"/>
        <w:gridCol w:w="1135"/>
        <w:gridCol w:w="1001"/>
        <w:gridCol w:w="1001"/>
      </w:tblGrid>
      <w:tr w:rsidR="0062399A" w:rsidRPr="004D5F52" w:rsidTr="00141479">
        <w:trPr>
          <w:jc w:val="center"/>
        </w:trPr>
        <w:tc>
          <w:tcPr>
            <w:tcW w:w="1406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Наименование</w:t>
            </w:r>
            <w:r w:rsidR="007B212E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технологической</w:t>
            </w:r>
            <w:r w:rsidR="007B212E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зоны</w:t>
            </w:r>
          </w:p>
        </w:tc>
        <w:tc>
          <w:tcPr>
            <w:tcW w:w="1406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Показатель</w:t>
            </w:r>
          </w:p>
        </w:tc>
        <w:tc>
          <w:tcPr>
            <w:tcW w:w="737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Ед. изм.</w:t>
            </w:r>
          </w:p>
        </w:tc>
        <w:tc>
          <w:tcPr>
            <w:tcW w:w="1451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2021 год</w:t>
            </w:r>
          </w:p>
        </w:tc>
      </w:tr>
      <w:tr w:rsidR="0062399A" w:rsidRPr="004D5F52" w:rsidTr="00141479">
        <w:trPr>
          <w:jc w:val="center"/>
        </w:trPr>
        <w:tc>
          <w:tcPr>
            <w:tcW w:w="1406" w:type="pct"/>
            <w:vMerge/>
            <w:shd w:val="clear" w:color="auto" w:fill="auto"/>
          </w:tcPr>
          <w:p w:rsidR="00045C9C" w:rsidRPr="004D5F52" w:rsidRDefault="00045C9C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06" w:type="pct"/>
            <w:vMerge/>
            <w:shd w:val="clear" w:color="auto" w:fill="auto"/>
          </w:tcPr>
          <w:p w:rsidR="00045C9C" w:rsidRPr="004D5F52" w:rsidRDefault="00045C9C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37" w:type="pct"/>
            <w:vMerge/>
            <w:shd w:val="clear" w:color="auto" w:fill="auto"/>
          </w:tcPr>
          <w:p w:rsidR="00045C9C" w:rsidRPr="004D5F52" w:rsidRDefault="00045C9C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2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46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46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Тех-ой</w:t>
            </w:r>
          </w:p>
        </w:tc>
      </w:tr>
      <w:tr w:rsidR="0062399A" w:rsidRPr="004D5F52" w:rsidTr="00141479">
        <w:trPr>
          <w:jc w:val="center"/>
        </w:trPr>
        <w:tc>
          <w:tcPr>
            <w:tcW w:w="500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с. Кожаны</w:t>
            </w:r>
          </w:p>
        </w:tc>
      </w:tr>
      <w:tr w:rsidR="0062399A" w:rsidRPr="004D5F52" w:rsidTr="00141479">
        <w:trPr>
          <w:jc w:val="center"/>
        </w:trPr>
        <w:tc>
          <w:tcPr>
            <w:tcW w:w="500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ООО «ТМ-Прогресс»</w:t>
            </w:r>
          </w:p>
        </w:tc>
      </w:tr>
      <w:tr w:rsidR="0062399A" w:rsidRPr="004D5F52" w:rsidTr="001C10E1">
        <w:trPr>
          <w:jc w:val="center"/>
        </w:trPr>
        <w:tc>
          <w:tcPr>
            <w:tcW w:w="1406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Каптаж №1</w:t>
            </w:r>
            <w:r w:rsidR="001C10E1" w:rsidRPr="004D5F52">
              <w:rPr>
                <w:rFonts w:ascii="Arial" w:hAnsi="Arial" w:cs="Arial"/>
                <w:sz w:val="24"/>
              </w:rPr>
              <w:t>,</w:t>
            </w:r>
          </w:p>
          <w:p w:rsidR="001C10E1" w:rsidRPr="004D5F52" w:rsidRDefault="001C10E1" w:rsidP="00CD32F0">
            <w:pPr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Каптаж №2</w:t>
            </w:r>
          </w:p>
        </w:tc>
        <w:tc>
          <w:tcPr>
            <w:tcW w:w="14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34,260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0,000</w:t>
            </w:r>
          </w:p>
        </w:tc>
      </w:tr>
      <w:tr w:rsidR="0062399A" w:rsidRPr="004D5F52" w:rsidTr="001C10E1">
        <w:trPr>
          <w:jc w:val="center"/>
        </w:trPr>
        <w:tc>
          <w:tcPr>
            <w:tcW w:w="1406" w:type="pct"/>
            <w:vMerge/>
          </w:tcPr>
          <w:p w:rsidR="00045C9C" w:rsidRPr="004D5F52" w:rsidRDefault="00045C9C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1,180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0,000</w:t>
            </w:r>
          </w:p>
        </w:tc>
      </w:tr>
      <w:tr w:rsidR="0062399A" w:rsidRPr="004D5F52" w:rsidTr="001C10E1">
        <w:trPr>
          <w:jc w:val="center"/>
        </w:trPr>
        <w:tc>
          <w:tcPr>
            <w:tcW w:w="1406" w:type="pct"/>
            <w:vMerge/>
          </w:tcPr>
          <w:p w:rsidR="00045C9C" w:rsidRPr="004D5F52" w:rsidRDefault="00045C9C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52,770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0,000</w:t>
            </w:r>
          </w:p>
        </w:tc>
      </w:tr>
      <w:tr w:rsidR="00636EC8" w:rsidRPr="004D5F52" w:rsidTr="003D086B">
        <w:trPr>
          <w:jc w:val="center"/>
        </w:trPr>
        <w:tc>
          <w:tcPr>
            <w:tcW w:w="1406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4D5F52" w:rsidRDefault="00636EC8" w:rsidP="00CD32F0">
            <w:pPr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Котельная ЦТП-1</w:t>
            </w:r>
          </w:p>
        </w:tc>
        <w:tc>
          <w:tcPr>
            <w:tcW w:w="14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17,03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-</w:t>
            </w:r>
          </w:p>
        </w:tc>
      </w:tr>
      <w:tr w:rsidR="00636EC8" w:rsidRPr="004D5F52" w:rsidTr="003D086B">
        <w:trPr>
          <w:jc w:val="center"/>
        </w:trPr>
        <w:tc>
          <w:tcPr>
            <w:tcW w:w="1406" w:type="pct"/>
            <w:vMerge/>
          </w:tcPr>
          <w:p w:rsidR="00636EC8" w:rsidRPr="004D5F52" w:rsidRDefault="00636EC8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0,97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-</w:t>
            </w:r>
          </w:p>
        </w:tc>
      </w:tr>
      <w:tr w:rsidR="00636EC8" w:rsidRPr="004D5F52" w:rsidTr="003D086B">
        <w:trPr>
          <w:jc w:val="center"/>
        </w:trPr>
        <w:tc>
          <w:tcPr>
            <w:tcW w:w="1406" w:type="pct"/>
            <w:vMerge/>
          </w:tcPr>
          <w:p w:rsidR="00636EC8" w:rsidRPr="004D5F52" w:rsidRDefault="00636EC8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33,09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-</w:t>
            </w:r>
          </w:p>
        </w:tc>
      </w:tr>
    </w:tbl>
    <w:p w:rsidR="00DD7784" w:rsidRPr="004D5F52" w:rsidRDefault="00DD7784" w:rsidP="00CD32F0">
      <w:pPr>
        <w:pStyle w:val="e"/>
        <w:spacing w:line="276" w:lineRule="auto"/>
        <w:ind w:firstLine="0"/>
        <w:jc w:val="both"/>
        <w:rPr>
          <w:rFonts w:ascii="Arial" w:hAnsi="Arial" w:cs="Arial"/>
        </w:rPr>
      </w:pPr>
    </w:p>
    <w:p w:rsidR="00E7751E" w:rsidRPr="004D5F52" w:rsidRDefault="00D36F4D" w:rsidP="00CD32F0">
      <w:pPr>
        <w:pStyle w:val="3TimesNewRoman141"/>
      </w:pPr>
      <w:bookmarkStart w:id="100" w:name="_Toc524593183"/>
      <w:bookmarkStart w:id="101" w:name="_Toc88831178"/>
      <w:bookmarkStart w:id="102" w:name="_Toc141776416"/>
      <w:r w:rsidRPr="004D5F52">
        <w:t xml:space="preserve">1.3.11. </w:t>
      </w:r>
      <w:r w:rsidR="00E7751E" w:rsidRPr="004D5F52">
        <w:t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питьевой и технической воды с учетом данных о перспективном потреблении</w:t>
      </w:r>
      <w:r w:rsidR="003B4AA8" w:rsidRPr="004D5F52">
        <w:t xml:space="preserve"> горечей,</w:t>
      </w:r>
      <w:r w:rsidR="00E7751E" w:rsidRPr="004D5F52">
        <w:t xml:space="preserve"> питьевой и технической воды абонентами</w:t>
      </w:r>
      <w:bookmarkEnd w:id="100"/>
      <w:bookmarkEnd w:id="101"/>
      <w:bookmarkEnd w:id="102"/>
    </w:p>
    <w:p w:rsidR="00845D89" w:rsidRPr="004D5F52" w:rsidRDefault="00075E35" w:rsidP="00CD32F0">
      <w:pPr>
        <w:pStyle w:val="e"/>
        <w:spacing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 представле</w:t>
      </w:r>
      <w:r w:rsidR="00845D89" w:rsidRPr="004D5F52">
        <w:rPr>
          <w:rFonts w:ascii="Arial" w:hAnsi="Arial" w:cs="Arial"/>
        </w:rPr>
        <w:t>н в разделе 1.3.7.</w:t>
      </w:r>
    </w:p>
    <w:p w:rsidR="00845D89" w:rsidRPr="004D5F52" w:rsidRDefault="00845D89" w:rsidP="00CD32F0">
      <w:pPr>
        <w:pStyle w:val="e"/>
        <w:spacing w:line="276" w:lineRule="auto"/>
        <w:jc w:val="both"/>
        <w:rPr>
          <w:rFonts w:ascii="Arial" w:hAnsi="Arial" w:cs="Arial"/>
        </w:rPr>
      </w:pPr>
    </w:p>
    <w:p w:rsidR="00845D89" w:rsidRPr="004D5F52" w:rsidRDefault="00D36F4D" w:rsidP="00CD32F0">
      <w:pPr>
        <w:pStyle w:val="3TimesNewRoman141"/>
      </w:pPr>
      <w:bookmarkStart w:id="103" w:name="_Toc75602823"/>
      <w:bookmarkStart w:id="104" w:name="_Toc88831179"/>
      <w:bookmarkStart w:id="105" w:name="_Toc141776417"/>
      <w:r w:rsidRPr="004D5F52">
        <w:lastRenderedPageBreak/>
        <w:t xml:space="preserve">1.3.12. </w:t>
      </w:r>
      <w:r w:rsidR="00845D89" w:rsidRPr="004D5F52">
        <w:t>Сведения о фактических и планируемых потерях горячей, питьевой и технической воды при ее транспортировке (годовые, среднесуточные значения)</w:t>
      </w:r>
      <w:bookmarkEnd w:id="103"/>
      <w:bookmarkEnd w:id="104"/>
      <w:bookmarkEnd w:id="105"/>
    </w:p>
    <w:p w:rsidR="00845D89" w:rsidRPr="004D5F52" w:rsidRDefault="00845D89" w:rsidP="00CD32F0">
      <w:pPr>
        <w:pStyle w:val="e"/>
        <w:spacing w:line="276" w:lineRule="auto"/>
        <w:jc w:val="both"/>
        <w:rPr>
          <w:rFonts w:ascii="Arial" w:hAnsi="Arial" w:cs="Arial"/>
          <w:kern w:val="1"/>
          <w:lang w:eastAsia="hi-IN" w:bidi="hi-IN"/>
        </w:rPr>
      </w:pPr>
      <w:r w:rsidRPr="004D5F52">
        <w:rPr>
          <w:rFonts w:ascii="Arial" w:hAnsi="Arial" w:cs="Arial"/>
          <w:kern w:val="1"/>
          <w:lang w:eastAsia="hi-IN" w:bidi="hi-IN"/>
        </w:rPr>
        <w:t>Потери воды при транспортировке держатся примерно на одном уровне, имея тенденцию к снижению на сетях, где проводились замены ветхих участков трубопроводов, и к повышению на сетях, где таких ремонтов не проводилось. Для сокращения и устранения непроизводительных затрат и потерь воды ежемесячно производится анализ структуры, расчетным путем определяется величина потерь воды в системах водоснабжения, оцениваются объемы полезного водопотребления и устанавливается плановая величина объективно неустранимых потерь воды. Наибольшую сложность при выявлении аварийности представляет определение размера скрытых утечек воды из водопроводной сети. Эти величины зависят от состояния водопроводной сети, возраста и материала труб, грунтовых и климатических условий и ряда других местных условий.</w:t>
      </w:r>
    </w:p>
    <w:p w:rsidR="00045C9C" w:rsidRPr="004D5F52" w:rsidRDefault="00596386" w:rsidP="00CD32F0">
      <w:pPr>
        <w:spacing w:before="400" w:after="200"/>
        <w:rPr>
          <w:rFonts w:ascii="Arial" w:hAnsi="Arial" w:cs="Arial"/>
          <w:sz w:val="24"/>
        </w:rPr>
      </w:pPr>
      <w:r w:rsidRPr="004D5F52">
        <w:rPr>
          <w:rFonts w:ascii="Arial" w:hAnsi="Arial" w:cs="Arial"/>
          <w:sz w:val="24"/>
        </w:rPr>
        <w:t>Таблица 1.3.12.1 - Потери воды при транспортировке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544"/>
        <w:gridCol w:w="2551"/>
        <w:gridCol w:w="1175"/>
        <w:gridCol w:w="1297"/>
        <w:gridCol w:w="1175"/>
        <w:gridCol w:w="1297"/>
      </w:tblGrid>
      <w:tr w:rsidR="0062399A" w:rsidRPr="004D5F52" w:rsidTr="00141479">
        <w:trPr>
          <w:jc w:val="center"/>
        </w:trPr>
        <w:tc>
          <w:tcPr>
            <w:tcW w:w="1346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Название РСО</w:t>
            </w:r>
          </w:p>
        </w:tc>
        <w:tc>
          <w:tcPr>
            <w:tcW w:w="1349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Тип</w:t>
            </w:r>
            <w:r w:rsidR="007B212E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водоснабжения</w:t>
            </w:r>
          </w:p>
        </w:tc>
        <w:tc>
          <w:tcPr>
            <w:tcW w:w="1152" w:type="pct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Отчетный 2021г.</w:t>
            </w:r>
          </w:p>
        </w:tc>
        <w:tc>
          <w:tcPr>
            <w:tcW w:w="1152" w:type="pct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Расчетный 2032г.</w:t>
            </w:r>
          </w:p>
        </w:tc>
      </w:tr>
      <w:tr w:rsidR="0062399A" w:rsidRPr="004D5F52" w:rsidTr="00141479">
        <w:trPr>
          <w:jc w:val="center"/>
        </w:trPr>
        <w:tc>
          <w:tcPr>
            <w:tcW w:w="1346" w:type="pct"/>
            <w:vMerge/>
            <w:shd w:val="clear" w:color="auto" w:fill="auto"/>
          </w:tcPr>
          <w:p w:rsidR="00045C9C" w:rsidRPr="004D5F52" w:rsidRDefault="00045C9C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49" w:type="pct"/>
            <w:vMerge/>
            <w:shd w:val="clear" w:color="auto" w:fill="auto"/>
          </w:tcPr>
          <w:p w:rsidR="00045C9C" w:rsidRPr="004D5F52" w:rsidRDefault="00045C9C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4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потери в сетях, тыс. м3/год</w:t>
            </w:r>
          </w:p>
        </w:tc>
        <w:tc>
          <w:tcPr>
            <w:tcW w:w="60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потери в сетях, м3/сут, (ср.сут.)</w:t>
            </w:r>
          </w:p>
        </w:tc>
        <w:tc>
          <w:tcPr>
            <w:tcW w:w="54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потери в сетях, тыс. м3/год</w:t>
            </w:r>
          </w:p>
        </w:tc>
        <w:tc>
          <w:tcPr>
            <w:tcW w:w="60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потери в сетях, м3/сут, (ср.сут.)</w:t>
            </w:r>
          </w:p>
        </w:tc>
      </w:tr>
      <w:tr w:rsidR="00636EC8" w:rsidRPr="004D5F52" w:rsidTr="00141479">
        <w:trPr>
          <w:jc w:val="center"/>
        </w:trPr>
        <w:tc>
          <w:tcPr>
            <w:tcW w:w="1346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4D5F52" w:rsidRDefault="00636EC8" w:rsidP="00CD32F0">
            <w:pPr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ООО «ТМ-Прогресс»</w:t>
            </w:r>
          </w:p>
        </w:tc>
        <w:tc>
          <w:tcPr>
            <w:tcW w:w="134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54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13,23</w:t>
            </w:r>
          </w:p>
        </w:tc>
        <w:tc>
          <w:tcPr>
            <w:tcW w:w="6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36,25</w:t>
            </w:r>
          </w:p>
        </w:tc>
        <w:tc>
          <w:tcPr>
            <w:tcW w:w="54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16.96</w:t>
            </w:r>
          </w:p>
        </w:tc>
        <w:tc>
          <w:tcPr>
            <w:tcW w:w="6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46,47</w:t>
            </w:r>
          </w:p>
        </w:tc>
      </w:tr>
      <w:tr w:rsidR="00636EC8" w:rsidRPr="004D5F52" w:rsidTr="00141479">
        <w:trPr>
          <w:jc w:val="center"/>
        </w:trPr>
        <w:tc>
          <w:tcPr>
            <w:tcW w:w="1346" w:type="pct"/>
            <w:vMerge/>
            <w:shd w:val="clear" w:color="auto" w:fill="auto"/>
          </w:tcPr>
          <w:p w:rsidR="00636EC8" w:rsidRPr="004D5F52" w:rsidRDefault="00636EC8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4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54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3,42</w:t>
            </w:r>
          </w:p>
        </w:tc>
        <w:tc>
          <w:tcPr>
            <w:tcW w:w="6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9,37</w:t>
            </w:r>
          </w:p>
        </w:tc>
        <w:tc>
          <w:tcPr>
            <w:tcW w:w="54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3,42</w:t>
            </w:r>
          </w:p>
        </w:tc>
        <w:tc>
          <w:tcPr>
            <w:tcW w:w="6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9,37</w:t>
            </w:r>
          </w:p>
        </w:tc>
      </w:tr>
      <w:tr w:rsidR="00636EC8" w:rsidRPr="004D5F52" w:rsidTr="00141479">
        <w:trPr>
          <w:jc w:val="center"/>
        </w:trPr>
        <w:tc>
          <w:tcPr>
            <w:tcW w:w="1346" w:type="pct"/>
            <w:vMerge/>
            <w:shd w:val="clear" w:color="auto" w:fill="auto"/>
          </w:tcPr>
          <w:p w:rsidR="00636EC8" w:rsidRPr="004D5F52" w:rsidRDefault="00636EC8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4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Тех-кая</w:t>
            </w:r>
          </w:p>
        </w:tc>
        <w:tc>
          <w:tcPr>
            <w:tcW w:w="54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6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54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6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0,000</w:t>
            </w:r>
          </w:p>
        </w:tc>
      </w:tr>
      <w:tr w:rsidR="00636EC8" w:rsidRPr="004D5F52" w:rsidTr="004D5F52">
        <w:trPr>
          <w:jc w:val="center"/>
        </w:trPr>
        <w:tc>
          <w:tcPr>
            <w:tcW w:w="1346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4D5F52" w:rsidRDefault="00636EC8" w:rsidP="00CD32F0">
            <w:pPr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Итого по МО Кожановский сельсовет</w:t>
            </w:r>
          </w:p>
        </w:tc>
        <w:tc>
          <w:tcPr>
            <w:tcW w:w="134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54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13,23</w:t>
            </w:r>
          </w:p>
        </w:tc>
        <w:tc>
          <w:tcPr>
            <w:tcW w:w="6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36,25</w:t>
            </w:r>
          </w:p>
        </w:tc>
        <w:tc>
          <w:tcPr>
            <w:tcW w:w="54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16.96</w:t>
            </w:r>
          </w:p>
        </w:tc>
        <w:tc>
          <w:tcPr>
            <w:tcW w:w="6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46,47</w:t>
            </w:r>
          </w:p>
        </w:tc>
      </w:tr>
      <w:tr w:rsidR="00636EC8" w:rsidRPr="004D5F52" w:rsidTr="004D5F52">
        <w:trPr>
          <w:jc w:val="center"/>
        </w:trPr>
        <w:tc>
          <w:tcPr>
            <w:tcW w:w="1346" w:type="pct"/>
            <w:vMerge/>
            <w:shd w:val="clear" w:color="auto" w:fill="auto"/>
          </w:tcPr>
          <w:p w:rsidR="00636EC8" w:rsidRPr="004D5F52" w:rsidRDefault="00636EC8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4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54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3,42</w:t>
            </w:r>
          </w:p>
        </w:tc>
        <w:tc>
          <w:tcPr>
            <w:tcW w:w="6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9,37</w:t>
            </w:r>
          </w:p>
        </w:tc>
        <w:tc>
          <w:tcPr>
            <w:tcW w:w="54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3,42</w:t>
            </w:r>
          </w:p>
        </w:tc>
        <w:tc>
          <w:tcPr>
            <w:tcW w:w="6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9,37</w:t>
            </w:r>
          </w:p>
        </w:tc>
      </w:tr>
      <w:tr w:rsidR="00636EC8" w:rsidRPr="004D5F52" w:rsidTr="004D5F52">
        <w:trPr>
          <w:jc w:val="center"/>
        </w:trPr>
        <w:tc>
          <w:tcPr>
            <w:tcW w:w="1346" w:type="pct"/>
            <w:vMerge/>
            <w:shd w:val="clear" w:color="auto" w:fill="auto"/>
          </w:tcPr>
          <w:p w:rsidR="00636EC8" w:rsidRPr="004D5F52" w:rsidRDefault="00636EC8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4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Тех-кая</w:t>
            </w:r>
          </w:p>
        </w:tc>
        <w:tc>
          <w:tcPr>
            <w:tcW w:w="54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6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54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6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0,000</w:t>
            </w:r>
          </w:p>
        </w:tc>
      </w:tr>
    </w:tbl>
    <w:p w:rsidR="00845D89" w:rsidRPr="004D5F52" w:rsidRDefault="00845D89" w:rsidP="00CD32F0">
      <w:pPr>
        <w:pStyle w:val="e"/>
        <w:spacing w:line="276" w:lineRule="auto"/>
        <w:jc w:val="both"/>
        <w:rPr>
          <w:rFonts w:ascii="Arial" w:hAnsi="Arial" w:cs="Arial"/>
        </w:rPr>
      </w:pPr>
    </w:p>
    <w:p w:rsidR="00E7751E" w:rsidRPr="004D5F52" w:rsidRDefault="00D36F4D" w:rsidP="00CD32F0">
      <w:pPr>
        <w:pStyle w:val="3TimesNewRoman141"/>
      </w:pPr>
      <w:bookmarkStart w:id="106" w:name="_Toc524593185"/>
      <w:bookmarkStart w:id="107" w:name="_Toc88831180"/>
      <w:bookmarkStart w:id="108" w:name="_Toc141776418"/>
      <w:r w:rsidRPr="004D5F52">
        <w:t xml:space="preserve">1.3.13. </w:t>
      </w:r>
      <w:r w:rsidR="00E7751E" w:rsidRPr="004D5F52">
        <w:t xml:space="preserve">Перспективные балансы водоснабжения и водоотведения (общий - баланс подачи и реализации </w:t>
      </w:r>
      <w:r w:rsidR="00290255" w:rsidRPr="004D5F52">
        <w:t xml:space="preserve">горячей, </w:t>
      </w:r>
      <w:r w:rsidR="00E7751E" w:rsidRPr="004D5F52">
        <w:t xml:space="preserve">питьевой и технической воды, территориальный - баланс подачи питьевой и технической воды по технологическим зонам водоснабжения, структурный - баланс реализации </w:t>
      </w:r>
      <w:r w:rsidR="003B4AA8" w:rsidRPr="004D5F52">
        <w:t xml:space="preserve">горячей, </w:t>
      </w:r>
      <w:r w:rsidR="00E7751E" w:rsidRPr="004D5F52">
        <w:t>питьевой и технической воды по группам абонентов)</w:t>
      </w:r>
      <w:bookmarkEnd w:id="106"/>
      <w:bookmarkEnd w:id="107"/>
      <w:bookmarkEnd w:id="108"/>
    </w:p>
    <w:p w:rsidR="0083730B" w:rsidRPr="004D5F52" w:rsidRDefault="0083730B" w:rsidP="00CD32F0">
      <w:pPr>
        <w:pStyle w:val="ae"/>
        <w:ind w:left="0" w:firstLine="709"/>
        <w:jc w:val="both"/>
        <w:rPr>
          <w:rFonts w:ascii="Arial" w:eastAsia="Calibri" w:hAnsi="Arial" w:cs="Arial"/>
          <w:bCs/>
          <w:i/>
          <w:szCs w:val="24"/>
        </w:rPr>
      </w:pPr>
      <w:r w:rsidRPr="004D5F52">
        <w:rPr>
          <w:rFonts w:ascii="Arial" w:eastAsia="Calibri" w:hAnsi="Arial" w:cs="Arial"/>
          <w:bCs/>
          <w:szCs w:val="24"/>
        </w:rPr>
        <w:t>Перспективный баланс на</w:t>
      </w:r>
      <w:r w:rsidRPr="004D5F52">
        <w:rPr>
          <w:rFonts w:ascii="Arial" w:hAnsi="Arial" w:cs="Arial"/>
          <w:szCs w:val="24"/>
        </w:rPr>
        <w:t>2032</w:t>
      </w:r>
      <w:r w:rsidRPr="004D5F52">
        <w:rPr>
          <w:rFonts w:ascii="Arial" w:eastAsia="Calibri" w:hAnsi="Arial" w:cs="Arial"/>
          <w:bCs/>
          <w:szCs w:val="24"/>
        </w:rPr>
        <w:t xml:space="preserve"> г. для</w:t>
      </w:r>
      <w:r w:rsidR="00596386" w:rsidRPr="004D5F52">
        <w:rPr>
          <w:rFonts w:ascii="Arial" w:eastAsia="Calibri" w:hAnsi="Arial" w:cs="Arial"/>
          <w:bCs/>
          <w:szCs w:val="24"/>
        </w:rPr>
        <w:t xml:space="preserve"> муниципального образования </w:t>
      </w:r>
      <w:r w:rsidRPr="004D5F52">
        <w:rPr>
          <w:rFonts w:ascii="Arial" w:hAnsi="Arial" w:cs="Arial"/>
          <w:szCs w:val="24"/>
        </w:rPr>
        <w:t>Кожановский сельсовет</w:t>
      </w:r>
      <w:r w:rsidRPr="004D5F52">
        <w:rPr>
          <w:rFonts w:ascii="Arial" w:eastAsia="Calibri" w:hAnsi="Arial" w:cs="Arial"/>
          <w:bCs/>
          <w:szCs w:val="24"/>
        </w:rPr>
        <w:t xml:space="preserve"> по группам абонентов представлен в таблице 1.3.3.1</w:t>
      </w:r>
      <w:r w:rsidR="00D44BDD" w:rsidRPr="004D5F52">
        <w:rPr>
          <w:rFonts w:ascii="Arial" w:eastAsia="Calibri" w:hAnsi="Arial" w:cs="Arial"/>
          <w:bCs/>
          <w:szCs w:val="24"/>
        </w:rPr>
        <w:t>.</w:t>
      </w:r>
    </w:p>
    <w:p w:rsidR="005A3214" w:rsidRPr="004D5F52" w:rsidRDefault="006A3FF6" w:rsidP="00CD32F0">
      <w:pPr>
        <w:pStyle w:val="ae"/>
        <w:ind w:left="0" w:firstLine="709"/>
        <w:jc w:val="both"/>
        <w:rPr>
          <w:rFonts w:ascii="Arial" w:eastAsia="Calibri" w:hAnsi="Arial" w:cs="Arial"/>
          <w:bCs/>
          <w:szCs w:val="24"/>
        </w:rPr>
      </w:pPr>
      <w:r w:rsidRPr="004D5F52">
        <w:rPr>
          <w:rFonts w:ascii="Arial" w:eastAsia="Calibri" w:hAnsi="Arial" w:cs="Arial"/>
          <w:bCs/>
          <w:szCs w:val="24"/>
        </w:rPr>
        <w:t>Общий баланс представлен в разделе 1.3.1. в таблице1.3.1.1</w:t>
      </w:r>
      <w:r w:rsidR="00596386" w:rsidRPr="004D5F52">
        <w:rPr>
          <w:rFonts w:ascii="Arial" w:eastAsia="Calibri" w:hAnsi="Arial" w:cs="Arial"/>
          <w:bCs/>
          <w:szCs w:val="24"/>
        </w:rPr>
        <w:t>.</w:t>
      </w:r>
    </w:p>
    <w:p w:rsidR="001C10E1" w:rsidRPr="00BC168D" w:rsidRDefault="006A3FF6" w:rsidP="00BC168D">
      <w:pPr>
        <w:pStyle w:val="ae"/>
        <w:ind w:left="0" w:firstLine="709"/>
        <w:jc w:val="both"/>
        <w:rPr>
          <w:rFonts w:ascii="Arial" w:eastAsia="Calibri" w:hAnsi="Arial" w:cs="Arial"/>
          <w:bCs/>
          <w:szCs w:val="24"/>
        </w:rPr>
      </w:pPr>
      <w:r w:rsidRPr="004D5F52">
        <w:rPr>
          <w:rFonts w:ascii="Arial" w:eastAsia="Calibri" w:hAnsi="Arial" w:cs="Arial"/>
          <w:bCs/>
          <w:szCs w:val="24"/>
        </w:rPr>
        <w:t xml:space="preserve">Территориальный и структурный балансы </w:t>
      </w:r>
      <w:r w:rsidR="00717DA0" w:rsidRPr="004D5F52">
        <w:rPr>
          <w:rFonts w:ascii="Arial" w:eastAsia="Calibri" w:hAnsi="Arial" w:cs="Arial"/>
          <w:bCs/>
          <w:szCs w:val="24"/>
        </w:rPr>
        <w:t>представлены</w:t>
      </w:r>
      <w:r w:rsidRPr="004D5F52">
        <w:rPr>
          <w:rFonts w:ascii="Arial" w:eastAsia="Calibri" w:hAnsi="Arial" w:cs="Arial"/>
          <w:bCs/>
          <w:szCs w:val="24"/>
        </w:rPr>
        <w:t xml:space="preserve"> в разделе 1.3.2. в таблиц</w:t>
      </w:r>
      <w:r w:rsidR="00D44BDD" w:rsidRPr="004D5F52">
        <w:rPr>
          <w:rFonts w:ascii="Arial" w:eastAsia="Calibri" w:hAnsi="Arial" w:cs="Arial"/>
          <w:bCs/>
          <w:szCs w:val="24"/>
        </w:rPr>
        <w:t xml:space="preserve">ах </w:t>
      </w:r>
      <w:r w:rsidRPr="004D5F52">
        <w:rPr>
          <w:rFonts w:ascii="Arial" w:eastAsia="Calibri" w:hAnsi="Arial" w:cs="Arial"/>
          <w:bCs/>
          <w:szCs w:val="24"/>
        </w:rPr>
        <w:t>1.3.2.1</w:t>
      </w:r>
      <w:r w:rsidR="00D44BDD" w:rsidRPr="004D5F52">
        <w:rPr>
          <w:rFonts w:ascii="Arial" w:eastAsia="Calibri" w:hAnsi="Arial" w:cs="Arial"/>
          <w:bCs/>
          <w:szCs w:val="24"/>
        </w:rPr>
        <w:t xml:space="preserve"> и </w:t>
      </w:r>
      <w:r w:rsidRPr="004D5F52">
        <w:rPr>
          <w:rFonts w:ascii="Arial" w:eastAsia="Calibri" w:hAnsi="Arial" w:cs="Arial"/>
          <w:bCs/>
          <w:szCs w:val="24"/>
        </w:rPr>
        <w:t>1.3.2.2</w:t>
      </w:r>
      <w:r w:rsidR="00D44BDD" w:rsidRPr="004D5F52">
        <w:rPr>
          <w:rFonts w:ascii="Arial" w:eastAsia="Calibri" w:hAnsi="Arial" w:cs="Arial"/>
          <w:bCs/>
          <w:szCs w:val="24"/>
        </w:rPr>
        <w:t>.</w:t>
      </w:r>
    </w:p>
    <w:p w:rsidR="00E7751E" w:rsidRPr="004D5F52" w:rsidRDefault="00D36F4D" w:rsidP="00CD32F0">
      <w:pPr>
        <w:pStyle w:val="3TimesNewRoman141"/>
      </w:pPr>
      <w:bookmarkStart w:id="109" w:name="_Toc524593186"/>
      <w:bookmarkStart w:id="110" w:name="_Toc88831181"/>
      <w:bookmarkStart w:id="111" w:name="_Toc141776419"/>
      <w:r w:rsidRPr="004D5F52">
        <w:t xml:space="preserve">1.3.14. </w:t>
      </w:r>
      <w:r w:rsidR="00E7751E" w:rsidRPr="004D5F52">
        <w:t xml:space="preserve">Расчет требуемой мощности водозаборных сооружений исходя из данных о перспективном потреблении </w:t>
      </w:r>
      <w:r w:rsidR="003B4AA8" w:rsidRPr="004D5F52">
        <w:t xml:space="preserve">горячей, </w:t>
      </w:r>
      <w:r w:rsidR="00E7751E" w:rsidRPr="004D5F52">
        <w:t xml:space="preserve">питьевой и технической воды и величины потерь </w:t>
      </w:r>
      <w:r w:rsidR="00290255" w:rsidRPr="004D5F52">
        <w:t xml:space="preserve">горячей, </w:t>
      </w:r>
      <w:r w:rsidR="00E7751E" w:rsidRPr="004D5F52">
        <w:t xml:space="preserve">питьевой и технической воды при ее </w:t>
      </w:r>
      <w:r w:rsidR="00E7751E" w:rsidRPr="004D5F52">
        <w:lastRenderedPageBreak/>
        <w:t xml:space="preserve">транспортировке с указанием требуемых объемов подачи и потребления </w:t>
      </w:r>
      <w:r w:rsidR="00070DA3" w:rsidRPr="004D5F52">
        <w:t xml:space="preserve">горячей, </w:t>
      </w:r>
      <w:r w:rsidR="00E7751E" w:rsidRPr="004D5F52">
        <w:t>питьевой и технической воды, дефицита (резерва) мощностей по технологическим зонам с разбивкой по годам</w:t>
      </w:r>
      <w:bookmarkEnd w:id="109"/>
      <w:bookmarkEnd w:id="110"/>
      <w:bookmarkEnd w:id="111"/>
    </w:p>
    <w:p w:rsidR="00C7160D" w:rsidRPr="004D5F52" w:rsidRDefault="00596386" w:rsidP="00CD32F0">
      <w:pPr>
        <w:pStyle w:val="e"/>
        <w:spacing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Расчет требуемой мощности водозаборных сооружений представлен в таблице ниже.</w:t>
      </w:r>
    </w:p>
    <w:p w:rsidR="00045C9C" w:rsidRPr="004D5F52" w:rsidRDefault="00045C9C" w:rsidP="00CD32F0">
      <w:pPr>
        <w:rPr>
          <w:rFonts w:ascii="Arial" w:hAnsi="Arial" w:cs="Arial"/>
          <w:sz w:val="24"/>
        </w:rPr>
        <w:sectPr w:rsidR="00045C9C" w:rsidRPr="004D5F52" w:rsidSect="00596386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:rsidR="00C7160D" w:rsidRPr="004D5F52" w:rsidRDefault="00C7160D" w:rsidP="00CD32F0">
      <w:pPr>
        <w:pStyle w:val="e"/>
        <w:spacing w:line="276" w:lineRule="auto"/>
        <w:jc w:val="center"/>
        <w:rPr>
          <w:rFonts w:ascii="Arial" w:hAnsi="Arial" w:cs="Arial"/>
        </w:rPr>
      </w:pPr>
    </w:p>
    <w:p w:rsidR="00045C9C" w:rsidRPr="004D5F52" w:rsidRDefault="00596386" w:rsidP="00CD32F0">
      <w:pPr>
        <w:spacing w:before="400" w:after="200"/>
        <w:rPr>
          <w:rFonts w:ascii="Arial" w:hAnsi="Arial" w:cs="Arial"/>
          <w:sz w:val="24"/>
        </w:rPr>
      </w:pPr>
      <w:r w:rsidRPr="004D5F52">
        <w:rPr>
          <w:rFonts w:ascii="Arial" w:hAnsi="Arial" w:cs="Arial"/>
          <w:sz w:val="24"/>
        </w:rPr>
        <w:t>Таблица 1.3.14.1 - Требуемая перспективная мощность водозаборных сооружений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462"/>
        <w:gridCol w:w="1867"/>
        <w:gridCol w:w="1160"/>
        <w:gridCol w:w="952"/>
        <w:gridCol w:w="953"/>
        <w:gridCol w:w="953"/>
        <w:gridCol w:w="953"/>
        <w:gridCol w:w="953"/>
        <w:gridCol w:w="953"/>
        <w:gridCol w:w="953"/>
        <w:gridCol w:w="953"/>
        <w:gridCol w:w="953"/>
        <w:gridCol w:w="953"/>
        <w:gridCol w:w="953"/>
      </w:tblGrid>
      <w:tr w:rsidR="0062399A" w:rsidRPr="004D5F52" w:rsidTr="00141479">
        <w:trPr>
          <w:jc w:val="center"/>
        </w:trPr>
        <w:tc>
          <w:tcPr>
            <w:tcW w:w="52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Наименование</w:t>
            </w:r>
            <w:r w:rsidR="007B212E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водозаборного</w:t>
            </w:r>
            <w:r w:rsidR="007B212E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сооружения</w:t>
            </w:r>
          </w:p>
        </w:tc>
        <w:tc>
          <w:tcPr>
            <w:tcW w:w="674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Показатель</w:t>
            </w:r>
          </w:p>
        </w:tc>
        <w:tc>
          <w:tcPr>
            <w:tcW w:w="424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Ед. изм.</w:t>
            </w:r>
          </w:p>
        </w:tc>
        <w:tc>
          <w:tcPr>
            <w:tcW w:w="30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2022</w:t>
            </w:r>
          </w:p>
        </w:tc>
        <w:tc>
          <w:tcPr>
            <w:tcW w:w="30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2023</w:t>
            </w:r>
          </w:p>
        </w:tc>
        <w:tc>
          <w:tcPr>
            <w:tcW w:w="30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2024</w:t>
            </w:r>
          </w:p>
        </w:tc>
        <w:tc>
          <w:tcPr>
            <w:tcW w:w="30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2025</w:t>
            </w:r>
          </w:p>
        </w:tc>
        <w:tc>
          <w:tcPr>
            <w:tcW w:w="30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2026</w:t>
            </w:r>
          </w:p>
        </w:tc>
        <w:tc>
          <w:tcPr>
            <w:tcW w:w="30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2027</w:t>
            </w:r>
          </w:p>
        </w:tc>
        <w:tc>
          <w:tcPr>
            <w:tcW w:w="30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2028</w:t>
            </w:r>
          </w:p>
        </w:tc>
        <w:tc>
          <w:tcPr>
            <w:tcW w:w="30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2029</w:t>
            </w:r>
          </w:p>
        </w:tc>
        <w:tc>
          <w:tcPr>
            <w:tcW w:w="30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2030</w:t>
            </w:r>
          </w:p>
        </w:tc>
        <w:tc>
          <w:tcPr>
            <w:tcW w:w="30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2031</w:t>
            </w:r>
          </w:p>
        </w:tc>
        <w:tc>
          <w:tcPr>
            <w:tcW w:w="30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2032</w:t>
            </w:r>
          </w:p>
        </w:tc>
      </w:tr>
      <w:tr w:rsidR="0062399A" w:rsidRPr="004D5F52" w:rsidTr="004D5F52">
        <w:trPr>
          <w:jc w:val="center"/>
        </w:trPr>
        <w:tc>
          <w:tcPr>
            <w:tcW w:w="5000" w:type="pct"/>
            <w:gridSpan w:val="14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с. Кожаны</w:t>
            </w:r>
          </w:p>
        </w:tc>
      </w:tr>
      <w:tr w:rsidR="0062399A" w:rsidRPr="004D5F52" w:rsidTr="00141479">
        <w:trPr>
          <w:jc w:val="center"/>
        </w:trPr>
        <w:tc>
          <w:tcPr>
            <w:tcW w:w="5000" w:type="pct"/>
            <w:gridSpan w:val="14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ООО «ТМ-Прогресс»</w:t>
            </w:r>
          </w:p>
        </w:tc>
      </w:tr>
      <w:tr w:rsidR="00636EC8" w:rsidRPr="004D5F52" w:rsidTr="001C10E1">
        <w:trPr>
          <w:jc w:val="center"/>
        </w:trPr>
        <w:tc>
          <w:tcPr>
            <w:tcW w:w="52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4D5F52" w:rsidRDefault="00636EC8" w:rsidP="00CD32F0">
            <w:pPr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Каптаж №1,</w:t>
            </w:r>
          </w:p>
          <w:p w:rsidR="00636EC8" w:rsidRPr="004D5F52" w:rsidRDefault="00636EC8" w:rsidP="00CD32F0">
            <w:pPr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Каптаж №2</w:t>
            </w:r>
          </w:p>
        </w:tc>
        <w:tc>
          <w:tcPr>
            <w:tcW w:w="6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потребление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72,53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72,53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72,53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72,53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72,53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72,53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72,53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72,53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72,53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72,53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72,53</w:t>
            </w:r>
          </w:p>
        </w:tc>
      </w:tr>
      <w:tr w:rsidR="00636EC8" w:rsidRPr="004D5F52" w:rsidTr="001C10E1">
        <w:trPr>
          <w:jc w:val="center"/>
        </w:trPr>
        <w:tc>
          <w:tcPr>
            <w:tcW w:w="525" w:type="pct"/>
            <w:vMerge/>
          </w:tcPr>
          <w:p w:rsidR="00636EC8" w:rsidRPr="004D5F52" w:rsidRDefault="00636EC8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16.96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16.96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16.96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16.96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16.96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16.96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16.96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16.96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16.96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16.96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16.96</w:t>
            </w:r>
          </w:p>
        </w:tc>
      </w:tr>
      <w:tr w:rsidR="00636EC8" w:rsidRPr="004D5F52" w:rsidTr="001C10E1">
        <w:trPr>
          <w:jc w:val="center"/>
        </w:trPr>
        <w:tc>
          <w:tcPr>
            <w:tcW w:w="525" w:type="pct"/>
            <w:vMerge/>
          </w:tcPr>
          <w:p w:rsidR="00636EC8" w:rsidRPr="004D5F52" w:rsidRDefault="00636EC8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4D5F52" w:rsidRDefault="007B212E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р</w:t>
            </w:r>
            <w:r w:rsidR="00636EC8" w:rsidRPr="004D5F52">
              <w:rPr>
                <w:rFonts w:ascii="Arial" w:hAnsi="Arial" w:cs="Arial"/>
                <w:sz w:val="24"/>
              </w:rPr>
              <w:t>асход</w:t>
            </w:r>
            <w:r w:rsidRPr="004D5F52">
              <w:rPr>
                <w:rFonts w:ascii="Arial" w:hAnsi="Arial" w:cs="Arial"/>
                <w:sz w:val="24"/>
              </w:rPr>
              <w:t xml:space="preserve"> </w:t>
            </w:r>
            <w:r w:rsidR="00636EC8" w:rsidRPr="004D5F52">
              <w:rPr>
                <w:rFonts w:ascii="Arial" w:hAnsi="Arial" w:cs="Arial"/>
                <w:sz w:val="24"/>
              </w:rPr>
              <w:t>на</w:t>
            </w:r>
            <w:r w:rsidRPr="004D5F52">
              <w:rPr>
                <w:rFonts w:ascii="Arial" w:hAnsi="Arial" w:cs="Arial"/>
                <w:sz w:val="24"/>
              </w:rPr>
              <w:t xml:space="preserve"> </w:t>
            </w:r>
            <w:r w:rsidR="00636EC8" w:rsidRPr="004D5F52">
              <w:rPr>
                <w:rFonts w:ascii="Arial" w:hAnsi="Arial" w:cs="Arial"/>
                <w:sz w:val="24"/>
              </w:rPr>
              <w:t>соб. нужды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78.03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78.03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78.03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78.03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78.03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78.03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78.03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78.03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78.03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78.03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78.03</w:t>
            </w:r>
          </w:p>
        </w:tc>
      </w:tr>
      <w:tr w:rsidR="00636EC8" w:rsidRPr="004D5F52" w:rsidTr="001C10E1">
        <w:trPr>
          <w:jc w:val="center"/>
        </w:trPr>
        <w:tc>
          <w:tcPr>
            <w:tcW w:w="525" w:type="pct"/>
            <w:vMerge/>
          </w:tcPr>
          <w:p w:rsidR="00636EC8" w:rsidRPr="004D5F52" w:rsidRDefault="00636EC8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4D5F52" w:rsidRDefault="007B212E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и</w:t>
            </w:r>
            <w:r w:rsidR="00636EC8" w:rsidRPr="004D5F52">
              <w:rPr>
                <w:rFonts w:ascii="Arial" w:hAnsi="Arial" w:cs="Arial"/>
                <w:sz w:val="24"/>
              </w:rPr>
              <w:t>того</w:t>
            </w:r>
            <w:r w:rsidRPr="004D5F52">
              <w:rPr>
                <w:rFonts w:ascii="Arial" w:hAnsi="Arial" w:cs="Arial"/>
                <w:sz w:val="24"/>
              </w:rPr>
              <w:t xml:space="preserve"> </w:t>
            </w:r>
            <w:r w:rsidR="00636EC8" w:rsidRPr="004D5F52">
              <w:rPr>
                <w:rFonts w:ascii="Arial" w:hAnsi="Arial" w:cs="Arial"/>
                <w:sz w:val="24"/>
              </w:rPr>
              <w:t>необходимо</w:t>
            </w:r>
            <w:r w:rsidRPr="004D5F52">
              <w:rPr>
                <w:rFonts w:ascii="Arial" w:hAnsi="Arial" w:cs="Arial"/>
                <w:sz w:val="24"/>
              </w:rPr>
              <w:t xml:space="preserve"> </w:t>
            </w:r>
            <w:r w:rsidR="00636EC8" w:rsidRPr="004D5F52">
              <w:rPr>
                <w:rFonts w:ascii="Arial" w:hAnsi="Arial" w:cs="Arial"/>
                <w:sz w:val="24"/>
              </w:rPr>
              <w:t>произвести  (поднять)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167,52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167,52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167,52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167,52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167,52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167,52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167,52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167,52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167,52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167,52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167,52</w:t>
            </w:r>
          </w:p>
        </w:tc>
      </w:tr>
      <w:tr w:rsidR="00636EC8" w:rsidRPr="004D5F52" w:rsidTr="001C10E1">
        <w:trPr>
          <w:jc w:val="center"/>
        </w:trPr>
        <w:tc>
          <w:tcPr>
            <w:tcW w:w="525" w:type="pct"/>
            <w:vMerge/>
          </w:tcPr>
          <w:p w:rsidR="00636EC8" w:rsidRPr="004D5F52" w:rsidRDefault="00636EC8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4D5F52" w:rsidRDefault="007B212E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Т</w:t>
            </w:r>
            <w:r w:rsidR="00636EC8" w:rsidRPr="004D5F52">
              <w:rPr>
                <w:rFonts w:ascii="Arial" w:hAnsi="Arial" w:cs="Arial"/>
                <w:sz w:val="24"/>
              </w:rPr>
              <w:t>екущая</w:t>
            </w:r>
            <w:r w:rsidRPr="004D5F52">
              <w:rPr>
                <w:rFonts w:ascii="Arial" w:hAnsi="Arial" w:cs="Arial"/>
                <w:sz w:val="24"/>
              </w:rPr>
              <w:t xml:space="preserve"> </w:t>
            </w:r>
            <w:r w:rsidR="00636EC8" w:rsidRPr="004D5F52">
              <w:rPr>
                <w:rFonts w:ascii="Arial" w:hAnsi="Arial" w:cs="Arial"/>
                <w:sz w:val="24"/>
              </w:rPr>
              <w:t>производительность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913,5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913,5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913,5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913,5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913,5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913,5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913,5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913,5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913,5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913,5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913,5</w:t>
            </w:r>
          </w:p>
        </w:tc>
      </w:tr>
      <w:tr w:rsidR="00636EC8" w:rsidRPr="004D5F52" w:rsidTr="001C10E1">
        <w:trPr>
          <w:jc w:val="center"/>
        </w:trPr>
        <w:tc>
          <w:tcPr>
            <w:tcW w:w="525" w:type="pct"/>
            <w:vMerge/>
          </w:tcPr>
          <w:p w:rsidR="00636EC8" w:rsidRPr="004D5F52" w:rsidRDefault="00636EC8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4D5F52" w:rsidRDefault="007B212E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Т</w:t>
            </w:r>
            <w:r w:rsidR="00636EC8" w:rsidRPr="004D5F52">
              <w:rPr>
                <w:rFonts w:ascii="Arial" w:hAnsi="Arial" w:cs="Arial"/>
                <w:sz w:val="24"/>
              </w:rPr>
              <w:t>ребуемая</w:t>
            </w:r>
            <w:r w:rsidRPr="004D5F52">
              <w:rPr>
                <w:rFonts w:ascii="Arial" w:hAnsi="Arial" w:cs="Arial"/>
                <w:sz w:val="24"/>
              </w:rPr>
              <w:t xml:space="preserve"> </w:t>
            </w:r>
            <w:r w:rsidR="00636EC8" w:rsidRPr="004D5F52">
              <w:rPr>
                <w:rFonts w:ascii="Arial" w:hAnsi="Arial" w:cs="Arial"/>
                <w:sz w:val="24"/>
              </w:rPr>
              <w:t>мощность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167,52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167,52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167,52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167,52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167,52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167,52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167,52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167,52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167,52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167,52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167,52</w:t>
            </w:r>
          </w:p>
        </w:tc>
      </w:tr>
      <w:tr w:rsidR="00636EC8" w:rsidRPr="004D5F52" w:rsidTr="001C10E1">
        <w:trPr>
          <w:jc w:val="center"/>
        </w:trPr>
        <w:tc>
          <w:tcPr>
            <w:tcW w:w="525" w:type="pct"/>
            <w:vMerge/>
          </w:tcPr>
          <w:p w:rsidR="00636EC8" w:rsidRPr="004D5F52" w:rsidRDefault="00636EC8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B212E" w:rsidRPr="004D5F52" w:rsidRDefault="007B212E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Вывод: резерв</w:t>
            </w:r>
            <w:r w:rsidR="00636EC8" w:rsidRPr="004D5F52">
              <w:rPr>
                <w:rFonts w:ascii="Arial" w:hAnsi="Arial" w:cs="Arial"/>
                <w:sz w:val="24"/>
              </w:rPr>
              <w:t>/</w:t>
            </w:r>
          </w:p>
          <w:p w:rsidR="00636EC8" w:rsidRPr="004D5F52" w:rsidRDefault="007B212E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дефи</w:t>
            </w:r>
            <w:r w:rsidR="00636EC8" w:rsidRPr="004D5F52">
              <w:rPr>
                <w:rFonts w:ascii="Arial" w:hAnsi="Arial" w:cs="Arial"/>
                <w:sz w:val="24"/>
              </w:rPr>
              <w:t>цит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745,978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745,978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745,978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745,978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745,978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745,978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745,978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745,978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745,978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745,978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4D5F52" w:rsidRDefault="00636EC8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745,978</w:t>
            </w:r>
          </w:p>
        </w:tc>
      </w:tr>
    </w:tbl>
    <w:p w:rsidR="00045C9C" w:rsidRPr="004D5F52" w:rsidRDefault="00045C9C" w:rsidP="00CD32F0">
      <w:pPr>
        <w:rPr>
          <w:rFonts w:ascii="Arial" w:hAnsi="Arial" w:cs="Arial"/>
          <w:sz w:val="24"/>
        </w:rPr>
        <w:sectPr w:rsidR="00045C9C" w:rsidRPr="004D5F52" w:rsidSect="00596386">
          <w:pgSz w:w="16838" w:h="11906" w:orient="landscape"/>
          <w:pgMar w:top="743" w:right="849" w:bottom="856" w:left="1418" w:header="709" w:footer="709" w:gutter="0"/>
          <w:cols w:space="708"/>
          <w:titlePg/>
          <w:docGrid w:linePitch="360"/>
        </w:sectPr>
      </w:pPr>
    </w:p>
    <w:p w:rsidR="00194349" w:rsidRPr="004D5F52" w:rsidRDefault="00D36F4D" w:rsidP="00CD32F0">
      <w:pPr>
        <w:pStyle w:val="3TimesNewRoman141"/>
      </w:pPr>
      <w:bookmarkStart w:id="112" w:name="_Toc88831182"/>
      <w:bookmarkStart w:id="113" w:name="_Toc141776420"/>
      <w:r w:rsidRPr="004D5F52">
        <w:lastRenderedPageBreak/>
        <w:t xml:space="preserve">1.3.15. </w:t>
      </w:r>
      <w:r w:rsidR="00194349" w:rsidRPr="004D5F52">
        <w:t>Наименование организации, которая наделена статусом гарантирующей организации</w:t>
      </w:r>
      <w:bookmarkEnd w:id="112"/>
      <w:bookmarkEnd w:id="113"/>
    </w:p>
    <w:p w:rsidR="00351B52" w:rsidRPr="004D5F52" w:rsidRDefault="00351B52" w:rsidP="00CD32F0">
      <w:pPr>
        <w:pStyle w:val="e"/>
        <w:spacing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Гарантирующая организация - организация, осуществляющая холодное водоснабжение и (или) водоотведение, определенная решением органа местного самоуправления поселения, городского округа, которая обязана заключить договор холодного водоснабжения, договор водоотведения, единый договор холодного водоснабжения и водоотведения с любым обратившимся к ней лицом, чьи объекты подключены (технологически присоединены) к централизованной системе холодного водоснабжения и (или) водоотведения (п. 4 ст. 14 Федерального закона № 416-ФЗ).</w:t>
      </w:r>
    </w:p>
    <w:p w:rsidR="00351B52" w:rsidRPr="004D5F52" w:rsidRDefault="00351B52" w:rsidP="00CD32F0">
      <w:pPr>
        <w:pStyle w:val="e"/>
        <w:spacing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В соответствии со статьей 8 Федерального закона от 07.12.2011 № 416-ФЗ «О водоснабжении и водоотведении» Правительство Российской Федерации сформировало новые Правила организации водоснабжения, предписывающие организацию единой гарантирующей организации.</w:t>
      </w:r>
    </w:p>
    <w:p w:rsidR="00351B52" w:rsidRPr="004D5F52" w:rsidRDefault="00351B52" w:rsidP="00CD32F0">
      <w:pPr>
        <w:pStyle w:val="e"/>
        <w:spacing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Организация, осуществляющая водоснабжение и эксплуатирующая водопроводные сети, наделяется статусом гарантирующей организации, если к водопроводным сетям этой организации присоединено наибольшее количество абонентов из всех организаций, осуществляющих водоснабжение.</w:t>
      </w:r>
    </w:p>
    <w:p w:rsidR="00351B52" w:rsidRPr="004D5F52" w:rsidRDefault="00351B52" w:rsidP="00CD32F0">
      <w:pPr>
        <w:pStyle w:val="e"/>
        <w:spacing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Органы местного самоуправления поселений, городских округов для каждой централизованной системы водоснабжения определяют гарантирующую организацию и устанавливают зоны её деятельности.</w:t>
      </w:r>
    </w:p>
    <w:p w:rsidR="00BC168D" w:rsidRDefault="005612BF" w:rsidP="00BC168D">
      <w:pPr>
        <w:pStyle w:val="e"/>
        <w:spacing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Постановление администрации о присвоении статуса гарантирующей организации отсутствует.</w:t>
      </w:r>
    </w:p>
    <w:p w:rsidR="00194349" w:rsidRPr="004D5F52" w:rsidRDefault="00BC168D" w:rsidP="00BC168D">
      <w:pPr>
        <w:pStyle w:val="3TimesNewRoman141"/>
      </w:pPr>
      <w:bookmarkStart w:id="114" w:name="_Toc88831183"/>
      <w:bookmarkStart w:id="115" w:name="_Toc141776421"/>
      <w:r>
        <w:t xml:space="preserve">1.4. </w:t>
      </w:r>
      <w:r w:rsidR="00766361" w:rsidRPr="004D5F52">
        <w:t>ПРЕДЛОЖЕНИЯ ПО СТРОИТЕЛЬСТВУ, РЕКОНСТРУКЦИИ И МОДЕРНИЗАЦИИ ОБЪЕКТОВ ЦЕНТРАЛИЗОВАННЫХ СИСТЕМ ВОДОСНАБЖЕНИЯ</w:t>
      </w:r>
      <w:bookmarkEnd w:id="114"/>
      <w:bookmarkEnd w:id="115"/>
    </w:p>
    <w:p w:rsidR="00194349" w:rsidRPr="004D5F52" w:rsidRDefault="00D36F4D" w:rsidP="00CD32F0">
      <w:pPr>
        <w:pStyle w:val="3TimesNewRoman141"/>
      </w:pPr>
      <w:bookmarkStart w:id="116" w:name="_Toc88831184"/>
      <w:bookmarkStart w:id="117" w:name="_Toc141776422"/>
      <w:r w:rsidRPr="004D5F52">
        <w:t xml:space="preserve">1.4.1. </w:t>
      </w:r>
      <w:r w:rsidR="0011613F" w:rsidRPr="004D5F52">
        <w:t>Перечень основных мероприятий по реализации схем водоснабжения с разбивкой по годам</w:t>
      </w:r>
      <w:bookmarkEnd w:id="116"/>
      <w:bookmarkEnd w:id="117"/>
    </w:p>
    <w:p w:rsidR="007B212E" w:rsidRPr="004D5F52" w:rsidRDefault="00766361" w:rsidP="00CD32F0">
      <w:pPr>
        <w:pStyle w:val="e"/>
        <w:spacing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 xml:space="preserve">Разбивка по годам мероприятий по реализации схем водоснабжения для </w:t>
      </w:r>
      <w:r w:rsidR="00065D9B" w:rsidRPr="004D5F52">
        <w:rPr>
          <w:rFonts w:ascii="Arial" w:hAnsi="Arial" w:cs="Arial"/>
        </w:rPr>
        <w:t>МО</w:t>
      </w:r>
    </w:p>
    <w:p w:rsidR="0034673F" w:rsidRPr="004D5F52" w:rsidRDefault="00766361" w:rsidP="00CD32F0">
      <w:pPr>
        <w:pStyle w:val="e"/>
        <w:spacing w:line="276" w:lineRule="auto"/>
        <w:ind w:firstLine="0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 xml:space="preserve">Кожановский сельсовет указана в таблице </w:t>
      </w:r>
      <w:r w:rsidR="00596386" w:rsidRPr="004D5F52">
        <w:rPr>
          <w:rFonts w:ascii="Arial" w:hAnsi="Arial" w:cs="Arial"/>
        </w:rPr>
        <w:t>ниже.</w:t>
      </w:r>
    </w:p>
    <w:p w:rsidR="00D35DF3" w:rsidRPr="004D5F52" w:rsidRDefault="0034673F" w:rsidP="00CD32F0">
      <w:pPr>
        <w:pStyle w:val="e"/>
        <w:spacing w:line="276" w:lineRule="auto"/>
        <w:ind w:firstLine="567"/>
        <w:rPr>
          <w:rFonts w:ascii="Arial" w:eastAsiaTheme="minorHAnsi" w:hAnsi="Arial" w:cs="Arial"/>
          <w:lang w:eastAsia="en-US"/>
        </w:rPr>
      </w:pPr>
      <w:r w:rsidRPr="004D5F52">
        <w:rPr>
          <w:rFonts w:ascii="Arial" w:eastAsiaTheme="minorHAnsi" w:hAnsi="Arial" w:cs="Arial"/>
          <w:lang w:eastAsia="en-US"/>
        </w:rPr>
        <w:t xml:space="preserve">Таблица </w:t>
      </w:r>
      <w:r w:rsidRPr="004D5F52">
        <w:rPr>
          <w:rFonts w:ascii="Arial" w:eastAsiaTheme="minorHAnsi" w:hAnsi="Arial" w:cs="Arial"/>
          <w:lang w:val="en-US" w:eastAsia="en-US"/>
        </w:rPr>
        <w:t>1.4.1.1</w:t>
      </w:r>
      <w:r w:rsidRPr="004D5F52">
        <w:rPr>
          <w:rFonts w:ascii="Arial" w:eastAsiaTheme="minorHAnsi" w:hAnsi="Arial" w:cs="Arial"/>
          <w:lang w:eastAsia="en-US"/>
        </w:rPr>
        <w:t xml:space="preserve"> – Перечень мероприятий</w:t>
      </w:r>
    </w:p>
    <w:tbl>
      <w:tblPr>
        <w:tblOverlap w:val="never"/>
        <w:tblW w:w="97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8"/>
        <w:gridCol w:w="7346"/>
        <w:gridCol w:w="1883"/>
      </w:tblGrid>
      <w:tr w:rsidR="0062399A" w:rsidRPr="004D5F52" w:rsidTr="00141479">
        <w:trPr>
          <w:trHeight w:val="955"/>
          <w:jc w:val="center"/>
        </w:trPr>
        <w:tc>
          <w:tcPr>
            <w:tcW w:w="508" w:type="dxa"/>
            <w:shd w:val="clear" w:color="auto" w:fill="auto"/>
            <w:vAlign w:val="center"/>
          </w:tcPr>
          <w:p w:rsidR="004B5068" w:rsidRPr="004D5F52" w:rsidRDefault="004B5068" w:rsidP="00141479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№</w:t>
            </w:r>
          </w:p>
          <w:p w:rsidR="004B5068" w:rsidRPr="004D5F52" w:rsidRDefault="004B5068" w:rsidP="00141479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п/п</w:t>
            </w:r>
          </w:p>
        </w:tc>
        <w:tc>
          <w:tcPr>
            <w:tcW w:w="7346" w:type="dxa"/>
            <w:shd w:val="clear" w:color="auto" w:fill="auto"/>
            <w:vAlign w:val="center"/>
          </w:tcPr>
          <w:p w:rsidR="004B5068" w:rsidRPr="004D5F52" w:rsidRDefault="004B5068" w:rsidP="00141479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Наименование работ</w:t>
            </w:r>
          </w:p>
        </w:tc>
        <w:tc>
          <w:tcPr>
            <w:tcW w:w="1883" w:type="dxa"/>
            <w:shd w:val="clear" w:color="auto" w:fill="auto"/>
            <w:vAlign w:val="center"/>
          </w:tcPr>
          <w:p w:rsidR="004B5068" w:rsidRPr="004D5F52" w:rsidRDefault="004B5068" w:rsidP="00141479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Срок</w:t>
            </w:r>
          </w:p>
          <w:p w:rsidR="004B5068" w:rsidRPr="004D5F52" w:rsidRDefault="00B504E4" w:rsidP="00141479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р</w:t>
            </w:r>
            <w:r w:rsidR="004B5068" w:rsidRPr="004D5F52">
              <w:rPr>
                <w:rFonts w:ascii="Arial" w:hAnsi="Arial" w:cs="Arial"/>
                <w:sz w:val="24"/>
              </w:rPr>
              <w:t>еализации, гг</w:t>
            </w:r>
            <w:r w:rsidR="00437E67" w:rsidRPr="004D5F52">
              <w:rPr>
                <w:rFonts w:ascii="Arial" w:hAnsi="Arial" w:cs="Arial"/>
                <w:sz w:val="24"/>
              </w:rPr>
              <w:t>.</w:t>
            </w:r>
          </w:p>
        </w:tc>
      </w:tr>
      <w:tr w:rsidR="0062399A" w:rsidRPr="004D5F52" w:rsidTr="00141479">
        <w:trPr>
          <w:trHeight w:val="682"/>
          <w:jc w:val="center"/>
        </w:trPr>
        <w:tc>
          <w:tcPr>
            <w:tcW w:w="508" w:type="dxa"/>
            <w:shd w:val="clear" w:color="auto" w:fill="auto"/>
            <w:vAlign w:val="center"/>
          </w:tcPr>
          <w:p w:rsidR="00065D9B" w:rsidRPr="004D5F52" w:rsidRDefault="00065D9B" w:rsidP="00141479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7346" w:type="dxa"/>
            <w:shd w:val="clear" w:color="auto" w:fill="auto"/>
            <w:vAlign w:val="center"/>
          </w:tcPr>
          <w:p w:rsidR="00065D9B" w:rsidRPr="004D5F52" w:rsidRDefault="005612BF" w:rsidP="00CD32F0">
            <w:pPr>
              <w:spacing w:line="276" w:lineRule="auto"/>
              <w:ind w:left="132"/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Реконструкция сетей 400 м</w:t>
            </w:r>
          </w:p>
        </w:tc>
        <w:tc>
          <w:tcPr>
            <w:tcW w:w="1883" w:type="dxa"/>
            <w:shd w:val="clear" w:color="auto" w:fill="auto"/>
            <w:vAlign w:val="center"/>
          </w:tcPr>
          <w:p w:rsidR="00065D9B" w:rsidRPr="004D5F52" w:rsidRDefault="005612BF" w:rsidP="00141479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2022-2032</w:t>
            </w:r>
          </w:p>
        </w:tc>
      </w:tr>
    </w:tbl>
    <w:p w:rsidR="00C64E01" w:rsidRPr="004D5F52" w:rsidRDefault="00C64E01" w:rsidP="00CD32F0">
      <w:pPr>
        <w:pStyle w:val="e"/>
        <w:spacing w:line="276" w:lineRule="auto"/>
        <w:jc w:val="both"/>
        <w:rPr>
          <w:rFonts w:ascii="Arial" w:hAnsi="Arial" w:cs="Arial"/>
        </w:rPr>
      </w:pPr>
    </w:p>
    <w:p w:rsidR="00443E53" w:rsidRPr="004D5F52" w:rsidRDefault="00C245F2" w:rsidP="00CD32F0">
      <w:pPr>
        <w:pStyle w:val="3TimesNewRoman141"/>
      </w:pPr>
      <w:bookmarkStart w:id="118" w:name="_Toc88831185"/>
      <w:bookmarkStart w:id="119" w:name="_Toc141776423"/>
      <w:r w:rsidRPr="004D5F52">
        <w:t xml:space="preserve">1.4.2. </w:t>
      </w:r>
      <w:r w:rsidR="00443E53" w:rsidRPr="004D5F52">
        <w:t xml:space="preserve">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</w:t>
      </w:r>
      <w:r w:rsidR="00443E53" w:rsidRPr="004D5F52">
        <w:lastRenderedPageBreak/>
        <w:t>характеристик в результате реализации мероприятий, предусмотренных схемами водоснабжения и водоотведения</w:t>
      </w:r>
      <w:bookmarkEnd w:id="118"/>
      <w:bookmarkEnd w:id="119"/>
    </w:p>
    <w:p w:rsidR="00596386" w:rsidRPr="004D5F52" w:rsidRDefault="00596386" w:rsidP="00CD32F0">
      <w:pPr>
        <w:pStyle w:val="e"/>
        <w:spacing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Реконструкция сетей необходима в связи с тем, что водопроводные сети выработали свой ресурс и нуждаются в замене</w:t>
      </w:r>
      <w:r w:rsidR="005612BF" w:rsidRPr="004D5F52">
        <w:rPr>
          <w:rFonts w:ascii="Arial" w:hAnsi="Arial" w:cs="Arial"/>
        </w:rPr>
        <w:t>.</w:t>
      </w:r>
    </w:p>
    <w:p w:rsidR="00FB4F6E" w:rsidRPr="004D5F52" w:rsidRDefault="00C245F2" w:rsidP="00CD32F0">
      <w:pPr>
        <w:pStyle w:val="3TimesNewRoman141"/>
      </w:pPr>
      <w:bookmarkStart w:id="120" w:name="_Toc88831186"/>
      <w:bookmarkStart w:id="121" w:name="_Toc141776424"/>
      <w:r w:rsidRPr="004D5F52">
        <w:t xml:space="preserve">1.4.3. </w:t>
      </w:r>
      <w:r w:rsidR="00194349" w:rsidRPr="004D5F52">
        <w:t>Сведения о вновь строящихся, реконструируемых и предлагаемых к выводу из эксплуатации объектах системы водоснабжения</w:t>
      </w:r>
      <w:bookmarkEnd w:id="120"/>
      <w:bookmarkEnd w:id="121"/>
    </w:p>
    <w:p w:rsidR="000200E3" w:rsidRPr="004D5F52" w:rsidRDefault="000200E3" w:rsidP="00CD32F0">
      <w:pPr>
        <w:pStyle w:val="e"/>
        <w:spacing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Вновь строящиеся, реконструируемые и предлагаемые к выводу из эксплуатации объектах системы водоснабжения в</w:t>
      </w:r>
      <w:r w:rsidR="007B212E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Кожановск</w:t>
      </w:r>
      <w:r w:rsidR="005612BF" w:rsidRPr="004D5F52">
        <w:rPr>
          <w:rFonts w:ascii="Arial" w:hAnsi="Arial" w:cs="Arial"/>
        </w:rPr>
        <w:t>ом</w:t>
      </w:r>
      <w:r w:rsidRPr="004D5F52">
        <w:rPr>
          <w:rFonts w:ascii="Arial" w:hAnsi="Arial" w:cs="Arial"/>
        </w:rPr>
        <w:t xml:space="preserve"> сельсовет</w:t>
      </w:r>
      <w:r w:rsidR="005612BF" w:rsidRPr="004D5F52">
        <w:rPr>
          <w:rFonts w:ascii="Arial" w:hAnsi="Arial" w:cs="Arial"/>
        </w:rPr>
        <w:t>е</w:t>
      </w:r>
      <w:r w:rsidRPr="004D5F52">
        <w:rPr>
          <w:rFonts w:ascii="Arial" w:hAnsi="Arial" w:cs="Arial"/>
        </w:rPr>
        <w:t xml:space="preserve"> отсутствуют.</w:t>
      </w:r>
    </w:p>
    <w:p w:rsidR="00C64E01" w:rsidRPr="004D5F52" w:rsidRDefault="00C64E01" w:rsidP="00CD32F0">
      <w:pPr>
        <w:pStyle w:val="e"/>
        <w:spacing w:line="276" w:lineRule="auto"/>
        <w:jc w:val="both"/>
        <w:rPr>
          <w:rFonts w:ascii="Arial" w:hAnsi="Arial" w:cs="Arial"/>
        </w:rPr>
      </w:pPr>
    </w:p>
    <w:p w:rsidR="00BD1F71" w:rsidRPr="004D5F52" w:rsidRDefault="00C245F2" w:rsidP="00CD32F0">
      <w:pPr>
        <w:pStyle w:val="3TimesNewRoman141"/>
      </w:pPr>
      <w:bookmarkStart w:id="122" w:name="_Toc88831187"/>
      <w:bookmarkStart w:id="123" w:name="_Toc141776425"/>
      <w:r w:rsidRPr="004D5F52">
        <w:t xml:space="preserve">1.4.4. </w:t>
      </w:r>
      <w:r w:rsidR="00BD1F71" w:rsidRPr="004D5F52">
        <w:t>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</w:r>
      <w:bookmarkEnd w:id="122"/>
      <w:bookmarkEnd w:id="123"/>
    </w:p>
    <w:p w:rsidR="00596386" w:rsidRPr="004D5F52" w:rsidRDefault="00596386" w:rsidP="00CD32F0">
      <w:pPr>
        <w:pStyle w:val="e"/>
        <w:spacing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Системы управления технологическими процессами включают:</w:t>
      </w:r>
    </w:p>
    <w:p w:rsidR="00596386" w:rsidRPr="004D5F52" w:rsidRDefault="00596386" w:rsidP="00CD32F0">
      <w:pPr>
        <w:pStyle w:val="e"/>
        <w:spacing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диспетчерскую – обеспечивающую контроль и поддержание заданных режимов работы водопроводных сооружений на основе использования средств контроля, передачи, преобразования и отображения информации;</w:t>
      </w:r>
    </w:p>
    <w:p w:rsidR="00596386" w:rsidRPr="004D5F52" w:rsidRDefault="00596386" w:rsidP="00CD32F0">
      <w:pPr>
        <w:pStyle w:val="e"/>
        <w:spacing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автоматизированную (АСУ ТП) – включающую диспетчерскую систему управления с применением средств вычислительной техники для оценки экономичности, качества работы и расчёта оптимальных режимов эксплуатации сооружений. АСУ ТП должны применяться при условии их окупаемости.</w:t>
      </w:r>
    </w:p>
    <w:p w:rsidR="00596386" w:rsidRPr="004D5F52" w:rsidRDefault="00596386" w:rsidP="00CD32F0">
      <w:pPr>
        <w:pStyle w:val="e"/>
        <w:spacing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Диспетчерское управление необходимо сочетать с частичной или полной автоматизацией контролируемых сооружений. Объёмы диспетчерского управления должны быть минимальными, но достаточными для исчерпывающей информации о протекании технологического процесса и состоянии технологического оборудования, а также оперативного управления сооружениями.</w:t>
      </w:r>
    </w:p>
    <w:p w:rsidR="00596386" w:rsidRPr="004D5F52" w:rsidRDefault="00596386" w:rsidP="00CD32F0">
      <w:pPr>
        <w:pStyle w:val="e"/>
        <w:spacing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Пункты управления и отдельные контролируемые сооружения должны также включаться в систему административно-хозяйственной телефонной связи. Пункты управления и контролируемые сооружения должны быть радиофицированы.</w:t>
      </w:r>
    </w:p>
    <w:p w:rsidR="00596386" w:rsidRPr="004D5F52" w:rsidRDefault="00596386" w:rsidP="00CD32F0">
      <w:pPr>
        <w:pStyle w:val="e"/>
        <w:spacing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В пунктах управления следует предусматривать:</w:t>
      </w:r>
    </w:p>
    <w:p w:rsidR="00596386" w:rsidRPr="004D5F52" w:rsidRDefault="00596386" w:rsidP="00CD32F0">
      <w:pPr>
        <w:pStyle w:val="e"/>
        <w:spacing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диспетчерскую – для размещения диспетчерского персонала, щита пульта, мнемосхемы, других средств отображения информации и средств связи;</w:t>
      </w:r>
    </w:p>
    <w:p w:rsidR="00596386" w:rsidRPr="004D5F52" w:rsidRDefault="00596386" w:rsidP="00CD32F0">
      <w:pPr>
        <w:pStyle w:val="e"/>
        <w:spacing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аппаратную – для размещения устройств телемеханики, электропитания, коммутации линии связи (кросс) каналообразующей и релейной телефонной аппаратуры;</w:t>
      </w:r>
    </w:p>
    <w:p w:rsidR="00596386" w:rsidRPr="004D5F52" w:rsidRDefault="00596386" w:rsidP="00CD32F0">
      <w:pPr>
        <w:pStyle w:val="e"/>
        <w:spacing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комнату отдыха персонала;</w:t>
      </w:r>
    </w:p>
    <w:p w:rsidR="00596386" w:rsidRPr="004D5F52" w:rsidRDefault="00596386" w:rsidP="00CD32F0">
      <w:pPr>
        <w:pStyle w:val="e"/>
        <w:spacing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мастерскую текущего ремонта аппаратуры;</w:t>
      </w:r>
    </w:p>
    <w:p w:rsidR="00596386" w:rsidRPr="004D5F52" w:rsidRDefault="00596386" w:rsidP="00CD32F0">
      <w:pPr>
        <w:pStyle w:val="e"/>
        <w:spacing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аккумуляторную и зарядную.</w:t>
      </w:r>
    </w:p>
    <w:p w:rsidR="00596386" w:rsidRPr="004D5F52" w:rsidRDefault="00596386" w:rsidP="00CD32F0">
      <w:pPr>
        <w:pStyle w:val="e"/>
        <w:spacing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Для размещения специальных технических средств АСУ ТП необходимо дополнительно предусматривать:</w:t>
      </w:r>
    </w:p>
    <w:p w:rsidR="00596386" w:rsidRPr="004D5F52" w:rsidRDefault="00596386" w:rsidP="00CD32F0">
      <w:pPr>
        <w:pStyle w:val="e"/>
        <w:spacing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lastRenderedPageBreak/>
        <w:t>машинный зал для ЭВМ;</w:t>
      </w:r>
    </w:p>
    <w:p w:rsidR="00596386" w:rsidRPr="004D5F52" w:rsidRDefault="00596386" w:rsidP="00CD32F0">
      <w:pPr>
        <w:pStyle w:val="e"/>
        <w:spacing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помещение подготовки и хранения данных;</w:t>
      </w:r>
    </w:p>
    <w:p w:rsidR="00596386" w:rsidRPr="004D5F52" w:rsidRDefault="00596386" w:rsidP="00CD32F0">
      <w:pPr>
        <w:pStyle w:val="e"/>
        <w:spacing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помещение для программистов и операторов.</w:t>
      </w:r>
    </w:p>
    <w:p w:rsidR="00596386" w:rsidRPr="004D5F52" w:rsidRDefault="00596386" w:rsidP="00CD32F0">
      <w:pPr>
        <w:pStyle w:val="e"/>
        <w:spacing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В зависимости от состава оборудования, предусмотренного для систем управления, отдельные помещения допускается объединять или исключать.</w:t>
      </w:r>
    </w:p>
    <w:p w:rsidR="00596386" w:rsidRPr="004D5F52" w:rsidRDefault="00596386" w:rsidP="00CD32F0">
      <w:pPr>
        <w:pStyle w:val="e"/>
        <w:spacing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Пункты управления системы водоснабжения следует размещать на площадках водопроводных сооружений в административно-бытовых зданиях, зданиях фильтров или насосных станций (при создании необходимых условий по уровню шума, вибрации и т. п.), а также в здании управления водопроводного хозяйства.</w:t>
      </w:r>
    </w:p>
    <w:p w:rsidR="00596386" w:rsidRPr="004D5F52" w:rsidRDefault="00596386" w:rsidP="00CD32F0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При телемеханизации необходимо предусматривать диспетчерское управление:</w:t>
      </w:r>
    </w:p>
    <w:p w:rsidR="00596386" w:rsidRPr="004D5F52" w:rsidRDefault="00596386" w:rsidP="00CD32F0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неавтоматизированными насосными агрегатами, для которых необходимо оперативное вмешательство диспетчера;</w:t>
      </w:r>
    </w:p>
    <w:p w:rsidR="00596386" w:rsidRPr="004D5F52" w:rsidRDefault="00596386" w:rsidP="00CD32F0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автоматизированными насосными агрегатами на станциях, не допускающих перерыва в подаче воды и требующих дублированного управления;</w:t>
      </w:r>
    </w:p>
    <w:p w:rsidR="00596386" w:rsidRPr="004D5F52" w:rsidRDefault="00596386" w:rsidP="00CD32F0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пожарными насосными агрегатами;</w:t>
      </w:r>
    </w:p>
    <w:p w:rsidR="00596386" w:rsidRPr="004D5F52" w:rsidRDefault="00596386" w:rsidP="00CD32F0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задвижками на сетях и водоводах для оперативных переключений.</w:t>
      </w:r>
    </w:p>
    <w:p w:rsidR="00502846" w:rsidRPr="004D5F52" w:rsidRDefault="00596386" w:rsidP="00CD32F0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 xml:space="preserve">Развитие систем диспетчеризации, телемеханизации и систем управления режимами водоснабжения на объектах </w:t>
      </w:r>
      <w:r w:rsidR="00E323CE" w:rsidRPr="004D5F52">
        <w:rPr>
          <w:rFonts w:ascii="Arial" w:hAnsi="Arial" w:cs="Arial"/>
        </w:rPr>
        <w:t>организации,</w:t>
      </w:r>
      <w:r w:rsidRPr="004D5F52">
        <w:rPr>
          <w:rFonts w:ascii="Arial" w:hAnsi="Arial" w:cs="Arial"/>
        </w:rPr>
        <w:t xml:space="preserve"> осуществляющей </w:t>
      </w:r>
      <w:r w:rsidR="00E323CE" w:rsidRPr="004D5F52">
        <w:rPr>
          <w:rFonts w:ascii="Arial" w:hAnsi="Arial" w:cs="Arial"/>
        </w:rPr>
        <w:t>водоснабжение,</w:t>
      </w:r>
      <w:r w:rsidRPr="004D5F52">
        <w:rPr>
          <w:rFonts w:ascii="Arial" w:hAnsi="Arial" w:cs="Arial"/>
        </w:rPr>
        <w:t xml:space="preserve"> не планируется.</w:t>
      </w:r>
    </w:p>
    <w:p w:rsidR="00BD1F71" w:rsidRPr="004D5F52" w:rsidRDefault="00C245F2" w:rsidP="00CD32F0">
      <w:pPr>
        <w:pStyle w:val="3TimesNewRoman141"/>
      </w:pPr>
      <w:bookmarkStart w:id="124" w:name="_Toc88831188"/>
      <w:bookmarkStart w:id="125" w:name="_Toc141776426"/>
      <w:r w:rsidRPr="004D5F52">
        <w:t xml:space="preserve">1.4.5. </w:t>
      </w:r>
      <w:r w:rsidR="00BD1F71" w:rsidRPr="004D5F52">
        <w:t>Сведения об оснащенности зданий, строений, сооружений приборами учета воды и их применении при осуществлении расчетов за потребленную воду</w:t>
      </w:r>
      <w:bookmarkEnd w:id="124"/>
      <w:bookmarkEnd w:id="125"/>
    </w:p>
    <w:p w:rsidR="00BC168D" w:rsidRDefault="009627AA" w:rsidP="00BC168D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Расчеты за воду производятся ежемесячно по договорам, заключенным сООО «ТМ-Прогресс», на основании показаний приборов учета воды, а также на основе расчетных данных (при отсутствии введенных в эксплуатацию узлов учета воды). Оснащенность приборами учета холодной и горячей воды многоквартирных домов, имеющих техническую возможность установки общедомовых и индивидуальных приборов учет (ОДПУ, ИПУ) представлена в таблице</w:t>
      </w:r>
      <w:r w:rsidR="00D44BDD" w:rsidRPr="004D5F52">
        <w:rPr>
          <w:rFonts w:ascii="Arial" w:hAnsi="Arial" w:cs="Arial"/>
        </w:rPr>
        <w:t xml:space="preserve"> ниже:</w:t>
      </w:r>
    </w:p>
    <w:p w:rsidR="00045C9C" w:rsidRPr="004D5F52" w:rsidRDefault="00596386" w:rsidP="00BC168D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Таблица 1.4.5.1 - Сведения об оснащенности приборах учета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3576"/>
        <w:gridCol w:w="3579"/>
        <w:gridCol w:w="1001"/>
        <w:gridCol w:w="1001"/>
        <w:gridCol w:w="880"/>
      </w:tblGrid>
      <w:tr w:rsidR="0062399A" w:rsidRPr="004D5F52" w:rsidTr="00141479">
        <w:trPr>
          <w:jc w:val="center"/>
        </w:trPr>
        <w:tc>
          <w:tcPr>
            <w:tcW w:w="1853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Населенный</w:t>
            </w:r>
            <w:r w:rsidR="007B212E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пункт</w:t>
            </w:r>
          </w:p>
        </w:tc>
        <w:tc>
          <w:tcPr>
            <w:tcW w:w="1854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Наименование</w:t>
            </w:r>
            <w:r w:rsidR="007B212E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места</w:t>
            </w:r>
            <w:r w:rsidR="007B212E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реализации</w:t>
            </w:r>
          </w:p>
        </w:tc>
        <w:tc>
          <w:tcPr>
            <w:tcW w:w="1293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Фактически</w:t>
            </w:r>
            <w:r w:rsidR="007B212E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оснащено</w:t>
            </w:r>
          </w:p>
        </w:tc>
      </w:tr>
      <w:tr w:rsidR="0062399A" w:rsidRPr="004D5F52" w:rsidTr="00141479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045C9C" w:rsidRPr="004D5F52" w:rsidRDefault="00045C9C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vMerge/>
            <w:shd w:val="clear" w:color="auto" w:fill="auto"/>
          </w:tcPr>
          <w:p w:rsidR="00045C9C" w:rsidRPr="004D5F52" w:rsidRDefault="00045C9C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443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42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424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Тех-ой</w:t>
            </w:r>
          </w:p>
        </w:tc>
      </w:tr>
      <w:tr w:rsidR="00C34B47" w:rsidRPr="004D5F52" w:rsidTr="004D5F52">
        <w:trPr>
          <w:jc w:val="center"/>
        </w:trPr>
        <w:tc>
          <w:tcPr>
            <w:tcW w:w="1853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с. Кожаны</w:t>
            </w: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525,0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523,0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</w:t>
            </w:r>
          </w:p>
        </w:tc>
      </w:tr>
      <w:tr w:rsidR="00C34B47" w:rsidRPr="004D5F52" w:rsidTr="004D5F52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C34B47" w:rsidRPr="004D5F52" w:rsidRDefault="00C34B47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</w:t>
            </w:r>
          </w:p>
        </w:tc>
      </w:tr>
      <w:tr w:rsidR="00C34B47" w:rsidRPr="004D5F52" w:rsidTr="004D5F52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C34B47" w:rsidRPr="004D5F52" w:rsidRDefault="00C34B47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Прочие</w:t>
            </w:r>
            <w:r w:rsidR="007B212E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потребители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3,0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3,0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</w:t>
            </w:r>
          </w:p>
        </w:tc>
      </w:tr>
      <w:tr w:rsidR="00C34B47" w:rsidRPr="004D5F52" w:rsidTr="004D5F52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C34B47" w:rsidRPr="004D5F52" w:rsidRDefault="00C34B47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528,0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526,0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</w:t>
            </w:r>
          </w:p>
        </w:tc>
      </w:tr>
      <w:tr w:rsidR="00C34B47" w:rsidRPr="004D5F52" w:rsidTr="004D5F52">
        <w:trPr>
          <w:jc w:val="center"/>
        </w:trPr>
        <w:tc>
          <w:tcPr>
            <w:tcW w:w="1853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Итого по МО Кожановский сельсовет</w:t>
            </w: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525,0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523,0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</w:t>
            </w:r>
          </w:p>
        </w:tc>
      </w:tr>
      <w:tr w:rsidR="00C34B47" w:rsidRPr="004D5F52" w:rsidTr="004D5F52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C34B47" w:rsidRPr="004D5F52" w:rsidRDefault="00C34B47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</w:t>
            </w:r>
          </w:p>
        </w:tc>
      </w:tr>
      <w:tr w:rsidR="00C34B47" w:rsidRPr="004D5F52" w:rsidTr="004D5F52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C34B47" w:rsidRPr="004D5F52" w:rsidRDefault="00C34B47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Прочие</w:t>
            </w:r>
            <w:r w:rsidR="007B212E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потребители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3,0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3,0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</w:t>
            </w:r>
          </w:p>
        </w:tc>
      </w:tr>
      <w:tr w:rsidR="00C34B47" w:rsidRPr="004D5F52" w:rsidTr="004D5F52">
        <w:trPr>
          <w:jc w:val="center"/>
        </w:trPr>
        <w:tc>
          <w:tcPr>
            <w:tcW w:w="1853" w:type="pct"/>
            <w:vMerge/>
            <w:shd w:val="clear" w:color="auto" w:fill="auto"/>
          </w:tcPr>
          <w:p w:rsidR="00C34B47" w:rsidRPr="004D5F52" w:rsidRDefault="00C34B47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528,0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526,0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</w:t>
            </w:r>
          </w:p>
        </w:tc>
      </w:tr>
    </w:tbl>
    <w:p w:rsidR="00596386" w:rsidRPr="004D5F52" w:rsidRDefault="00596386" w:rsidP="00CD32F0">
      <w:pPr>
        <w:pStyle w:val="e"/>
        <w:spacing w:line="276" w:lineRule="auto"/>
        <w:jc w:val="center"/>
        <w:rPr>
          <w:rFonts w:ascii="Arial" w:hAnsi="Arial" w:cs="Arial"/>
        </w:rPr>
      </w:pPr>
    </w:p>
    <w:p w:rsidR="00BD1F71" w:rsidRPr="004D5F52" w:rsidRDefault="00C245F2" w:rsidP="00CD32F0">
      <w:pPr>
        <w:pStyle w:val="3TimesNewRoman141"/>
      </w:pPr>
      <w:bookmarkStart w:id="126" w:name="_Toc88831189"/>
      <w:bookmarkStart w:id="127" w:name="_Toc141776427"/>
      <w:r w:rsidRPr="004D5F52">
        <w:t xml:space="preserve">1.4.6. </w:t>
      </w:r>
      <w:r w:rsidR="00C7160D" w:rsidRPr="004D5F52">
        <w:t>О</w:t>
      </w:r>
      <w:r w:rsidR="00BD1F71" w:rsidRPr="004D5F52">
        <w:t xml:space="preserve">писание вариантов маршрутов прохождения трубопроводов (трасс) по территории </w:t>
      </w:r>
      <w:r w:rsidR="006303E0" w:rsidRPr="004D5F52">
        <w:t>поселения, городского округа</w:t>
      </w:r>
      <w:r w:rsidR="00BD1F71" w:rsidRPr="004D5F52">
        <w:t xml:space="preserve"> и их обоснование</w:t>
      </w:r>
      <w:bookmarkEnd w:id="126"/>
      <w:bookmarkEnd w:id="127"/>
    </w:p>
    <w:p w:rsidR="009627AA" w:rsidRPr="004D5F52" w:rsidRDefault="009627AA" w:rsidP="00CD32F0">
      <w:pPr>
        <w:pStyle w:val="e"/>
        <w:spacing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Маршруты прохождения реконструируемых инженерных сетей будут совпадать с трассами существующих коммуникаций.</w:t>
      </w:r>
    </w:p>
    <w:p w:rsidR="00596386" w:rsidRPr="004D5F52" w:rsidRDefault="00596386" w:rsidP="00CD32F0">
      <w:pPr>
        <w:pStyle w:val="e"/>
        <w:spacing w:line="276" w:lineRule="auto"/>
        <w:jc w:val="both"/>
        <w:rPr>
          <w:rFonts w:ascii="Arial" w:hAnsi="Arial" w:cs="Arial"/>
        </w:rPr>
      </w:pPr>
    </w:p>
    <w:p w:rsidR="00BD1F71" w:rsidRPr="004D5F52" w:rsidRDefault="00C245F2" w:rsidP="00CD32F0">
      <w:pPr>
        <w:pStyle w:val="3TimesNewRoman141"/>
      </w:pPr>
      <w:bookmarkStart w:id="128" w:name="_Toc88831190"/>
      <w:bookmarkStart w:id="129" w:name="_Toc141776428"/>
      <w:r w:rsidRPr="004D5F52">
        <w:t xml:space="preserve">1.4.7. </w:t>
      </w:r>
      <w:r w:rsidR="00BD1F71" w:rsidRPr="004D5F52">
        <w:t>Рекомендации о месте размещения насосных станций, резервуаров, водонапорных башен</w:t>
      </w:r>
      <w:bookmarkEnd w:id="128"/>
      <w:bookmarkEnd w:id="129"/>
    </w:p>
    <w:p w:rsidR="00BD1F71" w:rsidRPr="004D5F52" w:rsidRDefault="009627AA" w:rsidP="00CD32F0">
      <w:pPr>
        <w:pStyle w:val="e"/>
        <w:spacing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Насосные станции, резервуары и водонапорные башни к строительству не предусмотрены</w:t>
      </w:r>
      <w:r w:rsidR="00BD1F71" w:rsidRPr="004D5F52">
        <w:rPr>
          <w:rFonts w:ascii="Arial" w:hAnsi="Arial" w:cs="Arial"/>
        </w:rPr>
        <w:t>.</w:t>
      </w:r>
    </w:p>
    <w:p w:rsidR="00596386" w:rsidRPr="004D5F52" w:rsidRDefault="00596386" w:rsidP="00CD32F0">
      <w:pPr>
        <w:pStyle w:val="e"/>
        <w:spacing w:line="276" w:lineRule="auto"/>
        <w:jc w:val="both"/>
        <w:rPr>
          <w:rFonts w:ascii="Arial" w:hAnsi="Arial" w:cs="Arial"/>
        </w:rPr>
      </w:pPr>
    </w:p>
    <w:p w:rsidR="00BD1F71" w:rsidRPr="004D5F52" w:rsidRDefault="00C245F2" w:rsidP="00CD32F0">
      <w:pPr>
        <w:pStyle w:val="3TimesNewRoman141"/>
      </w:pPr>
      <w:bookmarkStart w:id="130" w:name="_Toc88831191"/>
      <w:bookmarkStart w:id="131" w:name="_Toc141776429"/>
      <w:r w:rsidRPr="004D5F52">
        <w:t xml:space="preserve">1.4.8. </w:t>
      </w:r>
      <w:r w:rsidR="00BD1F71" w:rsidRPr="004D5F52">
        <w:t>Границы планируемых зон размещения объектов централизованных систем</w:t>
      </w:r>
      <w:r w:rsidR="00D9288D" w:rsidRPr="004D5F52">
        <w:t xml:space="preserve"> горячего водоснабжения,</w:t>
      </w:r>
      <w:r w:rsidR="00BD1F71" w:rsidRPr="004D5F52">
        <w:t xml:space="preserve"> холодного водоснабжения</w:t>
      </w:r>
      <w:bookmarkEnd w:id="130"/>
      <w:bookmarkEnd w:id="131"/>
    </w:p>
    <w:p w:rsidR="00BD1F71" w:rsidRPr="004D5F52" w:rsidRDefault="009627AA" w:rsidP="00CD32F0">
      <w:pPr>
        <w:pStyle w:val="e"/>
        <w:spacing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Все строящиеся объекты будут размещены в границах</w:t>
      </w:r>
      <w:r w:rsidR="00596386" w:rsidRPr="004D5F52">
        <w:rPr>
          <w:rFonts w:ascii="Arial" w:hAnsi="Arial" w:cs="Arial"/>
        </w:rPr>
        <w:t xml:space="preserve"> муниципального образования </w:t>
      </w:r>
      <w:r w:rsidRPr="004D5F52">
        <w:rPr>
          <w:rFonts w:ascii="Arial" w:hAnsi="Arial" w:cs="Arial"/>
        </w:rPr>
        <w:t>Кожановский сельсовет</w:t>
      </w:r>
      <w:r w:rsidR="00BD1F71" w:rsidRPr="004D5F52">
        <w:rPr>
          <w:rFonts w:ascii="Arial" w:hAnsi="Arial" w:cs="Arial"/>
        </w:rPr>
        <w:t>.</w:t>
      </w:r>
    </w:p>
    <w:p w:rsidR="00596386" w:rsidRPr="004D5F52" w:rsidRDefault="00596386" w:rsidP="00CD32F0">
      <w:pPr>
        <w:pStyle w:val="e"/>
        <w:spacing w:line="276" w:lineRule="auto"/>
        <w:jc w:val="both"/>
        <w:rPr>
          <w:rFonts w:ascii="Arial" w:hAnsi="Arial" w:cs="Arial"/>
        </w:rPr>
      </w:pPr>
    </w:p>
    <w:p w:rsidR="00BD1F71" w:rsidRPr="004D5F52" w:rsidRDefault="00C245F2" w:rsidP="00CD32F0">
      <w:pPr>
        <w:pStyle w:val="3TimesNewRoman141"/>
      </w:pPr>
      <w:bookmarkStart w:id="132" w:name="_Toc88831192"/>
      <w:bookmarkStart w:id="133" w:name="_Toc141776430"/>
      <w:r w:rsidRPr="004D5F52">
        <w:t xml:space="preserve">1.4.9. </w:t>
      </w:r>
      <w:r w:rsidR="00C7160D" w:rsidRPr="004D5F52">
        <w:t>К</w:t>
      </w:r>
      <w:r w:rsidR="00BD1F71" w:rsidRPr="004D5F52">
        <w:t xml:space="preserve">арты (схемы) существующего и планируемого размещения объектов централизованных систем </w:t>
      </w:r>
      <w:r w:rsidR="000D2C10" w:rsidRPr="004D5F52">
        <w:t xml:space="preserve">горячего водоснабжения, </w:t>
      </w:r>
      <w:r w:rsidR="00BD1F71" w:rsidRPr="004D5F52">
        <w:t>холодного водоснабжения</w:t>
      </w:r>
      <w:bookmarkEnd w:id="132"/>
      <w:bookmarkEnd w:id="133"/>
    </w:p>
    <w:p w:rsidR="00045C9C" w:rsidRDefault="00444104" w:rsidP="00BC168D">
      <w:pPr>
        <w:pStyle w:val="e"/>
        <w:spacing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Карты (схемы) размещения водо</w:t>
      </w:r>
      <w:r w:rsidR="00B80BA1" w:rsidRPr="004D5F52">
        <w:rPr>
          <w:rFonts w:ascii="Arial" w:hAnsi="Arial" w:cs="Arial"/>
        </w:rPr>
        <w:t>снабжения</w:t>
      </w:r>
      <w:r w:rsidR="007B212E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Кожановск</w:t>
      </w:r>
      <w:r w:rsidR="00E323CE" w:rsidRPr="004D5F52">
        <w:rPr>
          <w:rFonts w:ascii="Arial" w:hAnsi="Arial" w:cs="Arial"/>
        </w:rPr>
        <w:t>ого</w:t>
      </w:r>
      <w:r w:rsidR="007B212E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сельсовет</w:t>
      </w:r>
      <w:r w:rsidR="00E323CE" w:rsidRPr="004D5F52">
        <w:rPr>
          <w:rFonts w:ascii="Arial" w:hAnsi="Arial" w:cs="Arial"/>
        </w:rPr>
        <w:t>а</w:t>
      </w:r>
      <w:r w:rsidR="007B212E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представлен</w:t>
      </w:r>
      <w:r w:rsidR="007B212E" w:rsidRPr="004D5F52">
        <w:rPr>
          <w:rFonts w:ascii="Arial" w:hAnsi="Arial" w:cs="Arial"/>
        </w:rPr>
        <w:t xml:space="preserve"> </w:t>
      </w:r>
      <w:r w:rsidR="00E323CE" w:rsidRPr="004D5F52">
        <w:rPr>
          <w:rFonts w:ascii="Arial" w:hAnsi="Arial" w:cs="Arial"/>
        </w:rPr>
        <w:t>в приложении №1.</w:t>
      </w:r>
    </w:p>
    <w:p w:rsidR="00194349" w:rsidRPr="004D5F52" w:rsidRDefault="00C245F2" w:rsidP="00CD32F0">
      <w:pPr>
        <w:pStyle w:val="3TimesNewRoman141"/>
      </w:pPr>
      <w:bookmarkStart w:id="134" w:name="_Toc88831193"/>
      <w:bookmarkStart w:id="135" w:name="_Toc141776431"/>
      <w:r w:rsidRPr="004D5F52">
        <w:t xml:space="preserve">1.5. </w:t>
      </w:r>
      <w:r w:rsidR="00A873F5" w:rsidRPr="004D5F52">
        <w:t>ЭКОЛОГИЧЕСКИЕ АСПЕКТЫ МЕРОПРИЯТИЙ ПО СТРОИТЕЛЬСТВУ, РЕКОНСТРУКЦИИ И МОДЕРНИЗАЦИИ ОБЪЕКТОВ ЦЕНТРАЛИЗОВАННЫХ СИСТЕМ ВОДОСНАБЖЕНИЯ</w:t>
      </w:r>
      <w:bookmarkEnd w:id="134"/>
      <w:bookmarkEnd w:id="135"/>
    </w:p>
    <w:p w:rsidR="00194349" w:rsidRPr="004D5F52" w:rsidRDefault="00C245F2" w:rsidP="00CD32F0">
      <w:pPr>
        <w:pStyle w:val="3TimesNewRoman141"/>
      </w:pPr>
      <w:bookmarkStart w:id="136" w:name="_Toc88831194"/>
      <w:bookmarkStart w:id="137" w:name="_Toc141776432"/>
      <w:r w:rsidRPr="004D5F52">
        <w:t xml:space="preserve">1.5.1. </w:t>
      </w:r>
      <w:r w:rsidR="00265BEF" w:rsidRPr="004D5F52">
        <w:t xml:space="preserve">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</w:t>
      </w:r>
      <w:r w:rsidR="000D2C10" w:rsidRPr="004D5F52">
        <w:t xml:space="preserve">(утилизации) </w:t>
      </w:r>
      <w:r w:rsidR="00265BEF" w:rsidRPr="004D5F52">
        <w:t>промывных вод</w:t>
      </w:r>
      <w:bookmarkEnd w:id="136"/>
      <w:bookmarkEnd w:id="137"/>
    </w:p>
    <w:p w:rsidR="00C7160D" w:rsidRPr="004D5F52" w:rsidRDefault="00C7160D" w:rsidP="00CD32F0">
      <w:pPr>
        <w:pStyle w:val="e"/>
        <w:spacing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В качестве мер по предотвращению негативного воздействия на водные объекты при модернизации объектов систем водоснабжения, применяется строительство магистральных сетей водоснабжения, выполненных и</w:t>
      </w:r>
      <w:r w:rsidR="00814E1B" w:rsidRPr="004D5F52">
        <w:rPr>
          <w:rFonts w:ascii="Arial" w:hAnsi="Arial" w:cs="Arial"/>
        </w:rPr>
        <w:t>з</w:t>
      </w:r>
      <w:r w:rsidRPr="004D5F52">
        <w:rPr>
          <w:rFonts w:ascii="Arial" w:hAnsi="Arial" w:cs="Arial"/>
        </w:rPr>
        <w:t xml:space="preserve"> полимерных материалов. </w:t>
      </w:r>
    </w:p>
    <w:p w:rsidR="00596386" w:rsidRPr="004D5F52" w:rsidRDefault="009627AA" w:rsidP="00BC168D">
      <w:pPr>
        <w:pStyle w:val="e"/>
        <w:spacing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 xml:space="preserve">Все мероприятия, направленные на улучшение качества питьевой воды, могут быть отнесены к мероприятиям по охране окружающей среды и здоровья населения </w:t>
      </w:r>
      <w:r w:rsidR="00596386" w:rsidRPr="004D5F52">
        <w:rPr>
          <w:rFonts w:ascii="Arial" w:hAnsi="Arial" w:cs="Arial"/>
        </w:rPr>
        <w:t>муниципального образования</w:t>
      </w:r>
      <w:r w:rsidR="00F06C47" w:rsidRPr="004D5F52">
        <w:rPr>
          <w:rFonts w:ascii="Arial" w:hAnsi="Arial" w:cs="Arial"/>
        </w:rPr>
        <w:t>.</w:t>
      </w:r>
      <w:r w:rsidRPr="004D5F52">
        <w:rPr>
          <w:rFonts w:ascii="Arial" w:hAnsi="Arial" w:cs="Arial"/>
        </w:rPr>
        <w:t xml:space="preserve"> Эффект от внедрения данных мероприятий – улучшения здоровья и качества жизни граждан.</w:t>
      </w:r>
    </w:p>
    <w:p w:rsidR="00194349" w:rsidRPr="004D5F52" w:rsidRDefault="00C245F2" w:rsidP="00CD32F0">
      <w:pPr>
        <w:pStyle w:val="3TimesNewRoman141"/>
      </w:pPr>
      <w:bookmarkStart w:id="138" w:name="_Toc88831195"/>
      <w:bookmarkStart w:id="139" w:name="_Toc141776433"/>
      <w:r w:rsidRPr="004D5F52">
        <w:t xml:space="preserve">1.5.2. </w:t>
      </w:r>
      <w:r w:rsidR="00265BEF" w:rsidRPr="004D5F52">
        <w:t>Сведения о мерах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</w:t>
      </w:r>
      <w:r w:rsidR="00DF5063" w:rsidRPr="004D5F52">
        <w:t xml:space="preserve"> (хлор и др.)</w:t>
      </w:r>
      <w:bookmarkEnd w:id="138"/>
      <w:bookmarkEnd w:id="139"/>
    </w:p>
    <w:p w:rsidR="00E323CE" w:rsidRDefault="00E323CE" w:rsidP="00CD32F0">
      <w:pPr>
        <w:pStyle w:val="TableParagraph"/>
        <w:spacing w:before="115" w:line="288" w:lineRule="auto"/>
        <w:ind w:right="335" w:firstLine="709"/>
        <w:jc w:val="both"/>
        <w:rPr>
          <w:rFonts w:ascii="Arial" w:eastAsia="Times New Roman" w:hAnsi="Arial" w:cs="Arial"/>
          <w:spacing w:val="-1"/>
          <w:sz w:val="24"/>
          <w:szCs w:val="24"/>
          <w:lang w:val="ru-RU"/>
        </w:rPr>
      </w:pPr>
      <w:r w:rsidRPr="004D5F52">
        <w:rPr>
          <w:rFonts w:ascii="Arial" w:eastAsia="Times New Roman" w:hAnsi="Arial" w:cs="Arial"/>
          <w:spacing w:val="-1"/>
          <w:sz w:val="24"/>
          <w:szCs w:val="24"/>
          <w:lang w:val="ru-RU"/>
        </w:rPr>
        <w:t xml:space="preserve">Вода, подаваемая в сеть, проходит обеззараживания методом </w:t>
      </w:r>
      <w:r w:rsidRPr="004D5F52">
        <w:rPr>
          <w:rFonts w:ascii="Arial" w:eastAsia="Times New Roman" w:hAnsi="Arial" w:cs="Arial"/>
          <w:spacing w:val="-1"/>
          <w:sz w:val="24"/>
          <w:szCs w:val="24"/>
          <w:lang w:val="ru-RU"/>
        </w:rPr>
        <w:lastRenderedPageBreak/>
        <w:t>озонирования в полном объёме с помощью установки ОЗОН-40ПВ. Озон, для обеспечения обеззараживания подаваемой в сеть воды, вырабатывается озонирующими установками – 2 шт. (по одному на каждый водозабор). Доза озона регулируется по ротаметру. Концентрация остаточного озона в воде, в водоисточнике и разводящей сети контролируется ежедневно квалифицированным лаборантом. Хлор в водоподготовке не используется.</w:t>
      </w:r>
    </w:p>
    <w:p w:rsidR="00045C9C" w:rsidRDefault="00045C9C" w:rsidP="00CD32F0">
      <w:pPr>
        <w:rPr>
          <w:rFonts w:ascii="Arial" w:hAnsi="Arial" w:cs="Arial"/>
          <w:sz w:val="24"/>
        </w:rPr>
      </w:pPr>
    </w:p>
    <w:p w:rsidR="00C245F2" w:rsidRPr="00BC168D" w:rsidRDefault="00BC168D" w:rsidP="00BC168D">
      <w:pPr>
        <w:pStyle w:val="3TimesNewRoman141"/>
      </w:pPr>
      <w:bookmarkStart w:id="140" w:name="_Toc88831196"/>
      <w:bookmarkStart w:id="141" w:name="_Toc141776434"/>
      <w:r>
        <w:t>1</w:t>
      </w:r>
      <w:r w:rsidR="00C245F2" w:rsidRPr="004D5F52">
        <w:t xml:space="preserve">.6. </w:t>
      </w:r>
      <w:r w:rsidR="00251760" w:rsidRPr="004D5F52">
        <w:t xml:space="preserve">ОЦЕНКА </w:t>
      </w:r>
      <w:r w:rsidR="00DF5063" w:rsidRPr="004D5F52">
        <w:t>ОБЪЕМОВ</w:t>
      </w:r>
      <w:r w:rsidR="00251760" w:rsidRPr="004D5F52">
        <w:t xml:space="preserve"> КАПИТАЛЬНЫХ ВЛОЖЕНИЙ В СТРОИТЕЛЬСТВО, РЕКОНСТРУКЦИЮ И МОДЕРНИЗАЦИЮ ОБЪЕКТОВ ЦЕНТРАЛИЗОВАННЫХ СИСТЕМ ВОДОСНАБЖЕНИЯ</w:t>
      </w:r>
      <w:bookmarkEnd w:id="140"/>
      <w:bookmarkEnd w:id="141"/>
    </w:p>
    <w:p w:rsidR="00251760" w:rsidRPr="004D5F52" w:rsidRDefault="00C245F2" w:rsidP="00CD32F0">
      <w:pPr>
        <w:pStyle w:val="3TimesNewRoman141"/>
      </w:pPr>
      <w:bookmarkStart w:id="142" w:name="_Toc524593203"/>
      <w:bookmarkStart w:id="143" w:name="_Toc88831197"/>
      <w:bookmarkStart w:id="144" w:name="_Toc141776435"/>
      <w:r w:rsidRPr="004D5F52">
        <w:t xml:space="preserve">1.6.1. </w:t>
      </w:r>
      <w:r w:rsidR="00443E53" w:rsidRPr="004D5F52">
        <w:t>О</w:t>
      </w:r>
      <w:r w:rsidR="00251760" w:rsidRPr="004D5F52">
        <w:t>ценка стоимости основных мероприятий по реализации схем водоснабжения</w:t>
      </w:r>
      <w:bookmarkEnd w:id="142"/>
      <w:bookmarkEnd w:id="143"/>
      <w:bookmarkEnd w:id="144"/>
    </w:p>
    <w:p w:rsidR="00251760" w:rsidRPr="004D5F52" w:rsidRDefault="00251760" w:rsidP="00CD32F0">
      <w:pPr>
        <w:spacing w:line="276" w:lineRule="auto"/>
        <w:ind w:firstLine="708"/>
        <w:rPr>
          <w:rFonts w:ascii="Arial" w:hAnsi="Arial" w:cs="Arial"/>
          <w:sz w:val="24"/>
        </w:rPr>
      </w:pPr>
      <w:r w:rsidRPr="004D5F52">
        <w:rPr>
          <w:rFonts w:ascii="Arial" w:hAnsi="Arial" w:cs="Arial"/>
          <w:sz w:val="24"/>
        </w:rPr>
        <w:t>В соответствии с действующим законодательством, в объем финансовых потребностей на реализацию мероприятий настоящей программы включается весь комплекс расходов, связанных с проведением ее мероприятий. К таким расходам относятся:</w:t>
      </w:r>
    </w:p>
    <w:p w:rsidR="00251760" w:rsidRPr="004D5F52" w:rsidRDefault="00251760" w:rsidP="00CD32F0">
      <w:pPr>
        <w:spacing w:line="276" w:lineRule="auto"/>
        <w:ind w:firstLine="708"/>
        <w:rPr>
          <w:rFonts w:ascii="Arial" w:hAnsi="Arial" w:cs="Arial"/>
          <w:sz w:val="24"/>
        </w:rPr>
      </w:pPr>
      <w:r w:rsidRPr="004D5F52">
        <w:rPr>
          <w:rFonts w:ascii="Arial" w:hAnsi="Arial" w:cs="Arial"/>
          <w:sz w:val="24"/>
        </w:rPr>
        <w:t>- проектно-изыскательские работы;</w:t>
      </w:r>
    </w:p>
    <w:p w:rsidR="00251760" w:rsidRPr="004D5F52" w:rsidRDefault="00251760" w:rsidP="00CD32F0">
      <w:pPr>
        <w:spacing w:line="276" w:lineRule="auto"/>
        <w:ind w:firstLine="708"/>
        <w:rPr>
          <w:rFonts w:ascii="Arial" w:hAnsi="Arial" w:cs="Arial"/>
          <w:sz w:val="24"/>
        </w:rPr>
      </w:pPr>
      <w:r w:rsidRPr="004D5F52">
        <w:rPr>
          <w:rFonts w:ascii="Arial" w:hAnsi="Arial" w:cs="Arial"/>
          <w:sz w:val="24"/>
        </w:rPr>
        <w:t>- строительно-монтажные работы;</w:t>
      </w:r>
    </w:p>
    <w:p w:rsidR="00251760" w:rsidRPr="004D5F52" w:rsidRDefault="00251760" w:rsidP="00CD32F0">
      <w:pPr>
        <w:spacing w:line="276" w:lineRule="auto"/>
        <w:ind w:firstLine="708"/>
        <w:rPr>
          <w:rFonts w:ascii="Arial" w:hAnsi="Arial" w:cs="Arial"/>
          <w:sz w:val="24"/>
        </w:rPr>
      </w:pPr>
      <w:r w:rsidRPr="004D5F52">
        <w:rPr>
          <w:rFonts w:ascii="Arial" w:hAnsi="Arial" w:cs="Arial"/>
          <w:sz w:val="24"/>
        </w:rPr>
        <w:t>- работы по замене оборудования с улучшением технико-экономических характеристик</w:t>
      </w:r>
    </w:p>
    <w:p w:rsidR="00251760" w:rsidRPr="004D5F52" w:rsidRDefault="00251760" w:rsidP="00CD32F0">
      <w:pPr>
        <w:spacing w:line="276" w:lineRule="auto"/>
        <w:ind w:firstLine="708"/>
        <w:rPr>
          <w:rFonts w:ascii="Arial" w:hAnsi="Arial" w:cs="Arial"/>
          <w:sz w:val="24"/>
        </w:rPr>
      </w:pPr>
      <w:r w:rsidRPr="004D5F52">
        <w:rPr>
          <w:rFonts w:ascii="Arial" w:hAnsi="Arial" w:cs="Arial"/>
          <w:sz w:val="24"/>
        </w:rPr>
        <w:t>- приобретение материалов и оборудования;</w:t>
      </w:r>
    </w:p>
    <w:p w:rsidR="00251760" w:rsidRPr="004D5F52" w:rsidRDefault="00251760" w:rsidP="00CD32F0">
      <w:pPr>
        <w:spacing w:line="276" w:lineRule="auto"/>
        <w:ind w:firstLine="708"/>
        <w:rPr>
          <w:rFonts w:ascii="Arial" w:hAnsi="Arial" w:cs="Arial"/>
          <w:sz w:val="24"/>
        </w:rPr>
      </w:pPr>
      <w:r w:rsidRPr="004D5F52">
        <w:rPr>
          <w:rFonts w:ascii="Arial" w:hAnsi="Arial" w:cs="Arial"/>
          <w:sz w:val="24"/>
        </w:rPr>
        <w:t>- расходы, не относимые на стоимость основных средств (аренда земли на срок строительства и т.п.);</w:t>
      </w:r>
    </w:p>
    <w:p w:rsidR="00251760" w:rsidRPr="004D5F52" w:rsidRDefault="00251760" w:rsidP="00CD32F0">
      <w:pPr>
        <w:spacing w:line="276" w:lineRule="auto"/>
        <w:ind w:firstLine="708"/>
        <w:rPr>
          <w:rFonts w:ascii="Arial" w:hAnsi="Arial" w:cs="Arial"/>
          <w:sz w:val="24"/>
        </w:rPr>
      </w:pPr>
      <w:r w:rsidRPr="004D5F52">
        <w:rPr>
          <w:rFonts w:ascii="Arial" w:hAnsi="Arial" w:cs="Arial"/>
          <w:sz w:val="24"/>
        </w:rPr>
        <w:t>- дополнительные налоговые платежи, возникающие от увеличения выручки, в связи с реализацией программы;</w:t>
      </w:r>
    </w:p>
    <w:p w:rsidR="00251760" w:rsidRPr="004D5F52" w:rsidRDefault="00251760" w:rsidP="00CD32F0">
      <w:pPr>
        <w:spacing w:line="276" w:lineRule="auto"/>
        <w:ind w:firstLine="708"/>
        <w:rPr>
          <w:rFonts w:ascii="Arial" w:hAnsi="Arial" w:cs="Arial"/>
          <w:sz w:val="24"/>
        </w:rPr>
      </w:pPr>
      <w:r w:rsidRPr="004D5F52">
        <w:rPr>
          <w:rFonts w:ascii="Arial" w:hAnsi="Arial" w:cs="Arial"/>
          <w:sz w:val="24"/>
        </w:rPr>
        <w:t>Таким образом, финансовые потребности включают в себя сметную стоимость реконструкции и строительства произведенных объектов централизованных систем водоснабжения и водоотведения. Кроме того, финансовые потребности включают в себя добавочную стоимость, учитывающую инфляцию, налог на прибыль, необходимые суммы кредитов.</w:t>
      </w:r>
    </w:p>
    <w:p w:rsidR="00251760" w:rsidRPr="004D5F52" w:rsidRDefault="00251760" w:rsidP="00CD32F0">
      <w:pPr>
        <w:spacing w:line="276" w:lineRule="auto"/>
        <w:ind w:firstLine="708"/>
        <w:rPr>
          <w:rFonts w:ascii="Arial" w:hAnsi="Arial" w:cs="Arial"/>
          <w:sz w:val="24"/>
        </w:rPr>
      </w:pPr>
      <w:r w:rsidRPr="004D5F52">
        <w:rPr>
          <w:rFonts w:ascii="Arial" w:hAnsi="Arial" w:cs="Arial"/>
          <w:sz w:val="24"/>
        </w:rPr>
        <w:t>Сметная стоимость в текущих ценах - это стоимость мероприятия в ценах того года, в котором планируется его проведение, и складывается из всех затрат на строительство с учетом всех вышеперечисленных составляющих.</w:t>
      </w:r>
    </w:p>
    <w:p w:rsidR="00596386" w:rsidRPr="004D5F52" w:rsidRDefault="00596386" w:rsidP="00CD32F0">
      <w:pPr>
        <w:spacing w:line="276" w:lineRule="auto"/>
        <w:ind w:firstLine="708"/>
        <w:rPr>
          <w:rFonts w:ascii="Arial" w:hAnsi="Arial" w:cs="Arial"/>
          <w:sz w:val="24"/>
        </w:rPr>
      </w:pPr>
      <w:r w:rsidRPr="004D5F52">
        <w:rPr>
          <w:rFonts w:ascii="Arial" w:hAnsi="Arial" w:cs="Arial"/>
          <w:sz w:val="24"/>
        </w:rPr>
        <w:t xml:space="preserve">Мероприятия по объектам водоснабжения </w:t>
      </w:r>
    </w:p>
    <w:p w:rsidR="00596386" w:rsidRPr="004D5F52" w:rsidRDefault="00596386" w:rsidP="00CD32F0">
      <w:pPr>
        <w:spacing w:line="276" w:lineRule="auto"/>
        <w:ind w:firstLine="708"/>
        <w:rPr>
          <w:rFonts w:ascii="Arial" w:hAnsi="Arial" w:cs="Arial"/>
          <w:sz w:val="24"/>
        </w:rPr>
      </w:pPr>
      <w:r w:rsidRPr="004D5F52">
        <w:rPr>
          <w:rFonts w:ascii="Arial" w:hAnsi="Arial" w:cs="Arial"/>
          <w:sz w:val="24"/>
        </w:rPr>
        <w:t xml:space="preserve">Оценка стоимости капитальных затрат по объектам (сооружениям) и прочим мероприятиям водоснабжения выполнена: </w:t>
      </w:r>
    </w:p>
    <w:p w:rsidR="00596386" w:rsidRPr="004D5F52" w:rsidRDefault="00596386" w:rsidP="00CD32F0">
      <w:pPr>
        <w:spacing w:line="276" w:lineRule="auto"/>
        <w:ind w:firstLine="708"/>
        <w:rPr>
          <w:rFonts w:ascii="Arial" w:hAnsi="Arial" w:cs="Arial"/>
          <w:sz w:val="24"/>
        </w:rPr>
      </w:pPr>
      <w:r w:rsidRPr="004D5F52">
        <w:rPr>
          <w:rFonts w:ascii="Arial" w:hAnsi="Arial" w:cs="Arial"/>
          <w:sz w:val="24"/>
        </w:rPr>
        <w:t xml:space="preserve">-на основании нормативов цен строительства НЦС 81-02-14-2022 Сборник № 19 «Здания и сооружения городской инфраструктуры». </w:t>
      </w:r>
    </w:p>
    <w:p w:rsidR="00596386" w:rsidRPr="004D5F52" w:rsidRDefault="00596386" w:rsidP="00CD32F0">
      <w:pPr>
        <w:spacing w:line="276" w:lineRule="auto"/>
        <w:ind w:firstLine="708"/>
        <w:rPr>
          <w:rFonts w:ascii="Arial" w:hAnsi="Arial" w:cs="Arial"/>
          <w:sz w:val="24"/>
        </w:rPr>
      </w:pPr>
      <w:r w:rsidRPr="004D5F52">
        <w:rPr>
          <w:rFonts w:ascii="Arial" w:hAnsi="Arial" w:cs="Arial"/>
          <w:sz w:val="24"/>
        </w:rPr>
        <w:t xml:space="preserve">-на основании сравнения с проектами-аналогами с учетом территориального, временного коэффициентов пересчета, а также коэффициента перерасчета объемов работ относительно объекта-аналога. </w:t>
      </w:r>
    </w:p>
    <w:p w:rsidR="00596386" w:rsidRPr="004D5F52" w:rsidRDefault="00596386" w:rsidP="00CD32F0">
      <w:pPr>
        <w:spacing w:line="276" w:lineRule="auto"/>
        <w:ind w:firstLine="708"/>
        <w:rPr>
          <w:rFonts w:ascii="Arial" w:hAnsi="Arial" w:cs="Arial"/>
          <w:sz w:val="24"/>
        </w:rPr>
      </w:pPr>
      <w:r w:rsidRPr="004D5F52">
        <w:rPr>
          <w:rFonts w:ascii="Arial" w:hAnsi="Arial" w:cs="Arial"/>
          <w:sz w:val="24"/>
        </w:rPr>
        <w:t xml:space="preserve">Оценка стоимости мероприятий по объектам системы водоснабжения представлена в таблице ниже. </w:t>
      </w:r>
    </w:p>
    <w:p w:rsidR="00596386" w:rsidRPr="004D5F52" w:rsidRDefault="00596386" w:rsidP="00CD32F0">
      <w:pPr>
        <w:spacing w:line="276" w:lineRule="auto"/>
        <w:ind w:firstLine="708"/>
        <w:rPr>
          <w:rFonts w:ascii="Arial" w:hAnsi="Arial" w:cs="Arial"/>
          <w:sz w:val="24"/>
        </w:rPr>
      </w:pPr>
      <w:r w:rsidRPr="004D5F52">
        <w:rPr>
          <w:rFonts w:ascii="Arial" w:hAnsi="Arial" w:cs="Arial"/>
          <w:sz w:val="24"/>
        </w:rPr>
        <w:t>Рассчитанные стоимости являются предварительными и будут уточнены (могут измениться) на этапе разработки ПСД.</w:t>
      </w:r>
    </w:p>
    <w:p w:rsidR="00596386" w:rsidRPr="004D5F52" w:rsidRDefault="00596386" w:rsidP="00CD32F0">
      <w:pPr>
        <w:spacing w:line="276" w:lineRule="auto"/>
        <w:ind w:firstLine="708"/>
        <w:rPr>
          <w:rFonts w:ascii="Arial" w:hAnsi="Arial" w:cs="Arial"/>
          <w:sz w:val="24"/>
        </w:rPr>
      </w:pPr>
      <w:r w:rsidRPr="004D5F52">
        <w:rPr>
          <w:rFonts w:ascii="Arial" w:hAnsi="Arial" w:cs="Arial"/>
          <w:sz w:val="24"/>
        </w:rPr>
        <w:lastRenderedPageBreak/>
        <w:t>Строительство и реконструкция сетей водоснабжения</w:t>
      </w:r>
    </w:p>
    <w:p w:rsidR="00596386" w:rsidRPr="004D5F52" w:rsidRDefault="00596386" w:rsidP="00CD32F0">
      <w:pPr>
        <w:spacing w:line="276" w:lineRule="auto"/>
        <w:ind w:firstLine="708"/>
        <w:rPr>
          <w:rFonts w:ascii="Arial" w:hAnsi="Arial" w:cs="Arial"/>
          <w:sz w:val="24"/>
        </w:rPr>
      </w:pPr>
      <w:r w:rsidRPr="004D5F52">
        <w:rPr>
          <w:rFonts w:ascii="Arial" w:hAnsi="Arial" w:cs="Arial"/>
          <w:sz w:val="24"/>
        </w:rPr>
        <w:t>Оценка стоимости строительства и реконструкции сетей водоснабжения осуществлена на основании нормативов цен строительства НЦС 81-02-14-2022 Сборник № 14 «Наружные сети водоснабжения и канализации».</w:t>
      </w:r>
    </w:p>
    <w:p w:rsidR="00596386" w:rsidRPr="004D5F52" w:rsidRDefault="00596386" w:rsidP="00CD32F0">
      <w:pPr>
        <w:spacing w:line="276" w:lineRule="auto"/>
        <w:ind w:firstLine="708"/>
        <w:rPr>
          <w:rFonts w:ascii="Arial" w:hAnsi="Arial" w:cs="Arial"/>
          <w:sz w:val="24"/>
        </w:rPr>
      </w:pPr>
      <w:r w:rsidRPr="004D5F52">
        <w:rPr>
          <w:rFonts w:ascii="Arial" w:hAnsi="Arial" w:cs="Arial"/>
          <w:sz w:val="24"/>
        </w:rPr>
        <w:t>Показатели НЦС разработаны на основе ресурсно-технологических моделей, в основу которых положена проектная документация по объектам-представителям, имеющая положительное заключение экспертизы и разработанная в соответствии с действующими на момент разработки НЦС строительными и противопожарными нормами, санитарно-эпидемиологическими правилами и иными обязательными требованиями, установленными законодательством Российской Федерации.</w:t>
      </w:r>
    </w:p>
    <w:p w:rsidR="00596386" w:rsidRPr="004D5F52" w:rsidRDefault="00596386" w:rsidP="00CD32F0">
      <w:pPr>
        <w:spacing w:line="276" w:lineRule="auto"/>
        <w:ind w:firstLine="708"/>
        <w:rPr>
          <w:rFonts w:ascii="Arial" w:hAnsi="Arial" w:cs="Arial"/>
          <w:sz w:val="24"/>
        </w:rPr>
      </w:pPr>
      <w:r w:rsidRPr="004D5F52">
        <w:rPr>
          <w:rFonts w:ascii="Arial" w:hAnsi="Arial" w:cs="Arial"/>
          <w:sz w:val="24"/>
        </w:rPr>
        <w:t>Рассчитанные стоимости являются предварительными и будут уточнены (могут измениться) на этапе разработки ПСД.</w:t>
      </w:r>
    </w:p>
    <w:p w:rsidR="00596386" w:rsidRPr="004D5F52" w:rsidRDefault="00596386" w:rsidP="00CD32F0">
      <w:pPr>
        <w:spacing w:line="276" w:lineRule="auto"/>
        <w:ind w:firstLine="708"/>
        <w:rPr>
          <w:rFonts w:ascii="Arial" w:hAnsi="Arial" w:cs="Arial"/>
          <w:sz w:val="24"/>
        </w:rPr>
      </w:pPr>
    </w:p>
    <w:p w:rsidR="00FF6406" w:rsidRPr="004D5F52" w:rsidRDefault="00C245F2" w:rsidP="00CD32F0">
      <w:pPr>
        <w:pStyle w:val="3TimesNewRoman141"/>
      </w:pPr>
      <w:bookmarkStart w:id="145" w:name="_Toc88831198"/>
      <w:bookmarkStart w:id="146" w:name="_Toc141776436"/>
      <w:r w:rsidRPr="004D5F52">
        <w:t xml:space="preserve">1.6.2. </w:t>
      </w:r>
      <w:r w:rsidR="00FF6406" w:rsidRPr="004D5F52">
        <w:t>Оценка величины необходимых капитальных вложений в строительство и реконструкцию объектов централизованных систем водоснабжения, выполненную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 - аналогам по видам капитального строительства и видам работ, с указанием источников финансирования</w:t>
      </w:r>
      <w:bookmarkEnd w:id="145"/>
      <w:bookmarkEnd w:id="146"/>
    </w:p>
    <w:p w:rsidR="008D13C7" w:rsidRPr="004D5F52" w:rsidRDefault="00FF6406" w:rsidP="00CD32F0">
      <w:pPr>
        <w:spacing w:line="276" w:lineRule="auto"/>
        <w:ind w:firstLine="708"/>
        <w:rPr>
          <w:rFonts w:ascii="Arial" w:hAnsi="Arial" w:cs="Arial"/>
          <w:i/>
          <w:sz w:val="24"/>
        </w:rPr>
      </w:pPr>
      <w:r w:rsidRPr="004D5F52">
        <w:rPr>
          <w:rFonts w:ascii="Arial" w:hAnsi="Arial" w:cs="Arial"/>
          <w:sz w:val="24"/>
        </w:rPr>
        <w:t xml:space="preserve">В таблице1.6.2.1 отражены мероприятия, необходимые для развития системы водоснабжения с оценкой необходимых капитальных вложений. </w:t>
      </w:r>
    </w:p>
    <w:p w:rsidR="00045C9C" w:rsidRPr="004D5F52" w:rsidRDefault="00045C9C" w:rsidP="00CD32F0">
      <w:pPr>
        <w:rPr>
          <w:rFonts w:ascii="Arial" w:hAnsi="Arial" w:cs="Arial"/>
          <w:sz w:val="24"/>
        </w:rPr>
        <w:sectPr w:rsidR="00045C9C" w:rsidRPr="004D5F52" w:rsidSect="00596386">
          <w:pgSz w:w="11906" w:h="16838"/>
          <w:pgMar w:top="743" w:right="851" w:bottom="856" w:left="1418" w:header="709" w:footer="709" w:gutter="0"/>
          <w:cols w:space="708"/>
          <w:titlePg/>
          <w:docGrid w:linePitch="360"/>
        </w:sectPr>
      </w:pPr>
    </w:p>
    <w:p w:rsidR="000A1084" w:rsidRPr="004D5F52" w:rsidRDefault="000A1084" w:rsidP="00CD32F0">
      <w:pPr>
        <w:jc w:val="center"/>
        <w:rPr>
          <w:rFonts w:ascii="Arial" w:hAnsi="Arial" w:cs="Arial"/>
          <w:sz w:val="24"/>
        </w:rPr>
      </w:pPr>
    </w:p>
    <w:p w:rsidR="00045C9C" w:rsidRPr="004D5F52" w:rsidRDefault="00596386" w:rsidP="00CD32F0">
      <w:pPr>
        <w:spacing w:before="400" w:after="200"/>
        <w:rPr>
          <w:rFonts w:ascii="Arial" w:hAnsi="Arial" w:cs="Arial"/>
          <w:sz w:val="24"/>
        </w:rPr>
      </w:pPr>
      <w:r w:rsidRPr="004D5F52">
        <w:rPr>
          <w:rFonts w:ascii="Arial" w:hAnsi="Arial" w:cs="Arial"/>
          <w:sz w:val="24"/>
        </w:rPr>
        <w:t>Таблица 1.6.2.1 - Оценка капитальных вложений в новое строительство, реконструкцию и модернизацию объектов централизованных систем водоснабжения</w:t>
      </w:r>
    </w:p>
    <w:tbl>
      <w:tblPr>
        <w:tblStyle w:val="a5"/>
        <w:tblW w:w="5168" w:type="pct"/>
        <w:jc w:val="center"/>
        <w:tblLook w:val="04A0" w:firstRow="1" w:lastRow="0" w:firstColumn="1" w:lastColumn="0" w:noHBand="0" w:noVBand="1"/>
      </w:tblPr>
      <w:tblGrid>
        <w:gridCol w:w="658"/>
        <w:gridCol w:w="2067"/>
        <w:gridCol w:w="2383"/>
        <w:gridCol w:w="982"/>
        <w:gridCol w:w="19"/>
        <w:gridCol w:w="982"/>
        <w:gridCol w:w="19"/>
        <w:gridCol w:w="982"/>
        <w:gridCol w:w="19"/>
        <w:gridCol w:w="982"/>
        <w:gridCol w:w="19"/>
        <w:gridCol w:w="982"/>
        <w:gridCol w:w="19"/>
        <w:gridCol w:w="982"/>
        <w:gridCol w:w="19"/>
        <w:gridCol w:w="982"/>
        <w:gridCol w:w="19"/>
        <w:gridCol w:w="982"/>
        <w:gridCol w:w="19"/>
        <w:gridCol w:w="982"/>
        <w:gridCol w:w="19"/>
        <w:gridCol w:w="982"/>
        <w:gridCol w:w="19"/>
        <w:gridCol w:w="994"/>
        <w:gridCol w:w="7"/>
      </w:tblGrid>
      <w:tr w:rsidR="000B46C3" w:rsidRPr="004D5F52" w:rsidTr="00141479">
        <w:trPr>
          <w:gridAfter w:val="1"/>
          <w:wAfter w:w="7" w:type="dxa"/>
          <w:trHeight w:val="292"/>
          <w:jc w:val="center"/>
        </w:trPr>
        <w:tc>
          <w:tcPr>
            <w:tcW w:w="658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5F20B8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№ п/</w:t>
            </w:r>
          </w:p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п</w:t>
            </w:r>
          </w:p>
        </w:tc>
        <w:tc>
          <w:tcPr>
            <w:tcW w:w="2075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Наименование</w:t>
            </w:r>
            <w:r w:rsidR="007B212E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мероприятия</w:t>
            </w:r>
          </w:p>
        </w:tc>
        <w:tc>
          <w:tcPr>
            <w:tcW w:w="1731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ind w:right="-74"/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Ориентировочный объем инвестиции, тыс.руб.</w:t>
            </w:r>
          </w:p>
        </w:tc>
        <w:tc>
          <w:tcPr>
            <w:tcW w:w="11004" w:type="dxa"/>
            <w:gridSpan w:val="21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Сумма</w:t>
            </w:r>
            <w:r w:rsidR="007B212E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освоения, тыс. руб.</w:t>
            </w:r>
          </w:p>
        </w:tc>
      </w:tr>
      <w:tr w:rsidR="005F20B8" w:rsidRPr="004D5F52" w:rsidTr="00141479">
        <w:trPr>
          <w:gridAfter w:val="1"/>
          <w:wAfter w:w="7" w:type="dxa"/>
          <w:trHeight w:val="529"/>
          <w:jc w:val="center"/>
        </w:trPr>
        <w:tc>
          <w:tcPr>
            <w:tcW w:w="658" w:type="dxa"/>
            <w:vMerge/>
            <w:shd w:val="clear" w:color="auto" w:fill="auto"/>
          </w:tcPr>
          <w:p w:rsidR="00045C9C" w:rsidRPr="004D5F52" w:rsidRDefault="00045C9C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075" w:type="dxa"/>
            <w:vMerge/>
            <w:shd w:val="clear" w:color="auto" w:fill="auto"/>
          </w:tcPr>
          <w:p w:rsidR="00045C9C" w:rsidRPr="004D5F52" w:rsidRDefault="00045C9C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731" w:type="dxa"/>
            <w:vMerge/>
            <w:shd w:val="clear" w:color="auto" w:fill="auto"/>
          </w:tcPr>
          <w:p w:rsidR="00045C9C" w:rsidRPr="004D5F52" w:rsidRDefault="00045C9C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982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2022</w:t>
            </w:r>
          </w:p>
        </w:tc>
        <w:tc>
          <w:tcPr>
            <w:tcW w:w="1001" w:type="dxa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2023</w:t>
            </w:r>
          </w:p>
        </w:tc>
        <w:tc>
          <w:tcPr>
            <w:tcW w:w="1001" w:type="dxa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2024</w:t>
            </w:r>
          </w:p>
        </w:tc>
        <w:tc>
          <w:tcPr>
            <w:tcW w:w="1001" w:type="dxa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2025</w:t>
            </w:r>
          </w:p>
        </w:tc>
        <w:tc>
          <w:tcPr>
            <w:tcW w:w="1001" w:type="dxa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2026</w:t>
            </w:r>
          </w:p>
        </w:tc>
        <w:tc>
          <w:tcPr>
            <w:tcW w:w="1001" w:type="dxa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2027</w:t>
            </w:r>
          </w:p>
        </w:tc>
        <w:tc>
          <w:tcPr>
            <w:tcW w:w="1001" w:type="dxa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2028</w:t>
            </w:r>
          </w:p>
        </w:tc>
        <w:tc>
          <w:tcPr>
            <w:tcW w:w="1001" w:type="dxa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2029</w:t>
            </w:r>
          </w:p>
        </w:tc>
        <w:tc>
          <w:tcPr>
            <w:tcW w:w="1001" w:type="dxa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2030</w:t>
            </w:r>
          </w:p>
        </w:tc>
        <w:tc>
          <w:tcPr>
            <w:tcW w:w="1001" w:type="dxa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2031</w:t>
            </w:r>
          </w:p>
        </w:tc>
        <w:tc>
          <w:tcPr>
            <w:tcW w:w="1013" w:type="dxa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2032</w:t>
            </w:r>
          </w:p>
        </w:tc>
      </w:tr>
      <w:tr w:rsidR="005F20B8" w:rsidRPr="004D5F52" w:rsidTr="00141479">
        <w:trPr>
          <w:gridAfter w:val="1"/>
          <w:wAfter w:w="7" w:type="dxa"/>
          <w:trHeight w:val="416"/>
          <w:jc w:val="center"/>
        </w:trPr>
        <w:tc>
          <w:tcPr>
            <w:tcW w:w="658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2075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E323CE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Реконструкция</w:t>
            </w:r>
            <w:r w:rsidR="007B212E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сетей 400 м</w:t>
            </w:r>
          </w:p>
        </w:tc>
        <w:tc>
          <w:tcPr>
            <w:tcW w:w="1731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4D5F52" w:rsidRDefault="00E323CE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6000</w:t>
            </w:r>
          </w:p>
        </w:tc>
        <w:tc>
          <w:tcPr>
            <w:tcW w:w="982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4D5F52" w:rsidRDefault="00E323CE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545,5</w:t>
            </w:r>
          </w:p>
        </w:tc>
        <w:tc>
          <w:tcPr>
            <w:tcW w:w="1001" w:type="dxa"/>
            <w:gridSpan w:val="2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4D5F52" w:rsidRDefault="00E323CE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545,5</w:t>
            </w:r>
          </w:p>
        </w:tc>
        <w:tc>
          <w:tcPr>
            <w:tcW w:w="1001" w:type="dxa"/>
            <w:gridSpan w:val="2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4D5F52" w:rsidRDefault="00E323CE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545,5</w:t>
            </w:r>
          </w:p>
        </w:tc>
        <w:tc>
          <w:tcPr>
            <w:tcW w:w="1001" w:type="dxa"/>
            <w:gridSpan w:val="2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4D5F52" w:rsidRDefault="00E323CE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545,5</w:t>
            </w:r>
          </w:p>
        </w:tc>
        <w:tc>
          <w:tcPr>
            <w:tcW w:w="1001" w:type="dxa"/>
            <w:gridSpan w:val="2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4D5F52" w:rsidRDefault="00E323CE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545,5</w:t>
            </w:r>
          </w:p>
        </w:tc>
        <w:tc>
          <w:tcPr>
            <w:tcW w:w="1001" w:type="dxa"/>
            <w:gridSpan w:val="2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4D5F52" w:rsidRDefault="00E323CE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545,5</w:t>
            </w:r>
          </w:p>
        </w:tc>
        <w:tc>
          <w:tcPr>
            <w:tcW w:w="1001" w:type="dxa"/>
            <w:gridSpan w:val="2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4D5F52" w:rsidRDefault="00E323CE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545,5</w:t>
            </w:r>
          </w:p>
        </w:tc>
        <w:tc>
          <w:tcPr>
            <w:tcW w:w="1001" w:type="dxa"/>
            <w:gridSpan w:val="2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4D5F52" w:rsidRDefault="00E323CE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545,5</w:t>
            </w:r>
          </w:p>
        </w:tc>
        <w:tc>
          <w:tcPr>
            <w:tcW w:w="1001" w:type="dxa"/>
            <w:gridSpan w:val="2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4D5F52" w:rsidRDefault="00E323CE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545,5</w:t>
            </w:r>
          </w:p>
        </w:tc>
        <w:tc>
          <w:tcPr>
            <w:tcW w:w="1001" w:type="dxa"/>
            <w:gridSpan w:val="2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4D5F52" w:rsidRDefault="00E323CE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545,5</w:t>
            </w:r>
          </w:p>
        </w:tc>
        <w:tc>
          <w:tcPr>
            <w:tcW w:w="1013" w:type="dxa"/>
            <w:gridSpan w:val="2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4D5F52" w:rsidRDefault="00E323CE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545,5</w:t>
            </w:r>
          </w:p>
        </w:tc>
      </w:tr>
      <w:tr w:rsidR="005F20B8" w:rsidRPr="004D5F52" w:rsidTr="00141479">
        <w:trPr>
          <w:trHeight w:val="428"/>
          <w:jc w:val="center"/>
        </w:trPr>
        <w:tc>
          <w:tcPr>
            <w:tcW w:w="2733" w:type="dxa"/>
            <w:gridSpan w:val="2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323CE" w:rsidRPr="004D5F52" w:rsidRDefault="00E323CE" w:rsidP="00CD32F0">
            <w:pPr>
              <w:jc w:val="right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ВСЕГО ПО МЕРОПРИЯТИЯМ:</w:t>
            </w:r>
          </w:p>
        </w:tc>
        <w:tc>
          <w:tcPr>
            <w:tcW w:w="1731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323CE" w:rsidRPr="004D5F52" w:rsidRDefault="00E323CE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6000</w:t>
            </w:r>
          </w:p>
        </w:tc>
        <w:tc>
          <w:tcPr>
            <w:tcW w:w="1001" w:type="dxa"/>
            <w:gridSpan w:val="2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323CE" w:rsidRPr="004D5F52" w:rsidRDefault="00E323CE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545,5</w:t>
            </w:r>
          </w:p>
        </w:tc>
        <w:tc>
          <w:tcPr>
            <w:tcW w:w="1001" w:type="dxa"/>
            <w:gridSpan w:val="2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323CE" w:rsidRPr="004D5F52" w:rsidRDefault="00E323CE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545,5</w:t>
            </w:r>
          </w:p>
        </w:tc>
        <w:tc>
          <w:tcPr>
            <w:tcW w:w="1001" w:type="dxa"/>
            <w:gridSpan w:val="2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323CE" w:rsidRPr="004D5F52" w:rsidRDefault="00E323CE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545,5</w:t>
            </w:r>
          </w:p>
        </w:tc>
        <w:tc>
          <w:tcPr>
            <w:tcW w:w="1001" w:type="dxa"/>
            <w:gridSpan w:val="2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323CE" w:rsidRPr="004D5F52" w:rsidRDefault="00E323CE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545,5</w:t>
            </w:r>
          </w:p>
        </w:tc>
        <w:tc>
          <w:tcPr>
            <w:tcW w:w="1001" w:type="dxa"/>
            <w:gridSpan w:val="2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323CE" w:rsidRPr="004D5F52" w:rsidRDefault="00E323CE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545,5</w:t>
            </w:r>
          </w:p>
        </w:tc>
        <w:tc>
          <w:tcPr>
            <w:tcW w:w="1001" w:type="dxa"/>
            <w:gridSpan w:val="2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323CE" w:rsidRPr="004D5F52" w:rsidRDefault="00E323CE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545,5</w:t>
            </w:r>
          </w:p>
        </w:tc>
        <w:tc>
          <w:tcPr>
            <w:tcW w:w="1001" w:type="dxa"/>
            <w:gridSpan w:val="2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323CE" w:rsidRPr="004D5F52" w:rsidRDefault="00E323CE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545,5</w:t>
            </w:r>
          </w:p>
        </w:tc>
        <w:tc>
          <w:tcPr>
            <w:tcW w:w="1001" w:type="dxa"/>
            <w:gridSpan w:val="2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323CE" w:rsidRPr="004D5F52" w:rsidRDefault="00E323CE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545,5</w:t>
            </w:r>
          </w:p>
        </w:tc>
        <w:tc>
          <w:tcPr>
            <w:tcW w:w="1001" w:type="dxa"/>
            <w:gridSpan w:val="2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323CE" w:rsidRPr="004D5F52" w:rsidRDefault="00E323CE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545,5</w:t>
            </w:r>
          </w:p>
        </w:tc>
        <w:tc>
          <w:tcPr>
            <w:tcW w:w="1001" w:type="dxa"/>
            <w:gridSpan w:val="2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323CE" w:rsidRPr="004D5F52" w:rsidRDefault="00E323CE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545,5</w:t>
            </w:r>
          </w:p>
        </w:tc>
        <w:tc>
          <w:tcPr>
            <w:tcW w:w="1001" w:type="dxa"/>
            <w:gridSpan w:val="2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323CE" w:rsidRPr="004D5F52" w:rsidRDefault="00E323CE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545,5</w:t>
            </w:r>
          </w:p>
        </w:tc>
      </w:tr>
    </w:tbl>
    <w:p w:rsidR="00045C9C" w:rsidRPr="004D5F52" w:rsidRDefault="00045C9C" w:rsidP="00CD32F0">
      <w:pPr>
        <w:rPr>
          <w:rFonts w:ascii="Arial" w:hAnsi="Arial" w:cs="Arial"/>
          <w:sz w:val="24"/>
        </w:rPr>
        <w:sectPr w:rsidR="00045C9C" w:rsidRPr="004D5F52" w:rsidSect="00596386">
          <w:pgSz w:w="16838" w:h="11906" w:orient="landscape"/>
          <w:pgMar w:top="743" w:right="849" w:bottom="856" w:left="1418" w:header="709" w:footer="709" w:gutter="0"/>
          <w:cols w:space="708"/>
          <w:titlePg/>
          <w:docGrid w:linePitch="360"/>
        </w:sectPr>
      </w:pPr>
    </w:p>
    <w:p w:rsidR="002C10E9" w:rsidRPr="004D5F52" w:rsidRDefault="00C245F2" w:rsidP="00CD32F0">
      <w:pPr>
        <w:pStyle w:val="3TimesNewRoman141"/>
      </w:pPr>
      <w:bookmarkStart w:id="147" w:name="_Toc524593205"/>
      <w:bookmarkStart w:id="148" w:name="_Toc88831199"/>
      <w:bookmarkStart w:id="149" w:name="_Toc141776437"/>
      <w:r w:rsidRPr="004D5F52">
        <w:lastRenderedPageBreak/>
        <w:t xml:space="preserve">1.7. </w:t>
      </w:r>
      <w:r w:rsidR="00443E53" w:rsidRPr="004D5F52">
        <w:t xml:space="preserve">ПЛАНОВЫЕ </w:t>
      </w:r>
      <w:r w:rsidR="002C10E9" w:rsidRPr="004D5F52">
        <w:t xml:space="preserve">ЗНАЧЕНИЯПОКАЗАТЕЛЕЙ </w:t>
      </w:r>
      <w:bookmarkEnd w:id="147"/>
      <w:r w:rsidR="00286887" w:rsidRPr="004D5F52">
        <w:t xml:space="preserve">РАЗВИТИЯ ЦЕНТРАЛИЗОВАННЫХ </w:t>
      </w:r>
      <w:r w:rsidR="00443E53" w:rsidRPr="004D5F52">
        <w:t>СИСТЕМ ВОДОСНАБЖЕНИЯ</w:t>
      </w:r>
      <w:bookmarkEnd w:id="148"/>
      <w:bookmarkEnd w:id="149"/>
    </w:p>
    <w:p w:rsidR="00596386" w:rsidRPr="004D5F52" w:rsidRDefault="00596386" w:rsidP="00CD32F0">
      <w:pPr>
        <w:pStyle w:val="e"/>
        <w:spacing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Плановые значения показателей развития систем водоснабжения, используемые для оценки развития централизованных систем водоснабжения муниципального образования и их фактические и перспективные значения представлены в таблице 1.7.1.</w:t>
      </w:r>
    </w:p>
    <w:p w:rsidR="00045C9C" w:rsidRPr="004D5F52" w:rsidRDefault="00596386" w:rsidP="00CD32F0">
      <w:pPr>
        <w:spacing w:before="400" w:after="200"/>
        <w:rPr>
          <w:rFonts w:ascii="Arial" w:hAnsi="Arial" w:cs="Arial"/>
          <w:sz w:val="24"/>
        </w:rPr>
      </w:pPr>
      <w:r w:rsidRPr="004D5F52">
        <w:rPr>
          <w:rFonts w:ascii="Arial" w:hAnsi="Arial" w:cs="Arial"/>
          <w:sz w:val="24"/>
        </w:rPr>
        <w:t>Таблица 1.7.1 - Плановые показатели развития централизованной системы водоснабжения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4026"/>
        <w:gridCol w:w="2286"/>
        <w:gridCol w:w="1721"/>
        <w:gridCol w:w="1002"/>
        <w:gridCol w:w="1002"/>
      </w:tblGrid>
      <w:tr w:rsidR="0062399A" w:rsidRPr="004D5F52" w:rsidTr="009A5B36">
        <w:trPr>
          <w:jc w:val="center"/>
        </w:trPr>
        <w:tc>
          <w:tcPr>
            <w:tcW w:w="2006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Наименование</w:t>
            </w:r>
          </w:p>
        </w:tc>
        <w:tc>
          <w:tcPr>
            <w:tcW w:w="1139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Ед. изм.</w:t>
            </w:r>
          </w:p>
        </w:tc>
        <w:tc>
          <w:tcPr>
            <w:tcW w:w="857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Базовый</w:t>
            </w:r>
            <w:r w:rsidR="007B212E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показатель, 2021 г</w:t>
            </w:r>
          </w:p>
        </w:tc>
        <w:tc>
          <w:tcPr>
            <w:tcW w:w="998" w:type="pct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Целевые</w:t>
            </w:r>
            <w:r w:rsidR="007B212E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показатели</w:t>
            </w:r>
          </w:p>
        </w:tc>
      </w:tr>
      <w:tr w:rsidR="0062399A" w:rsidRPr="004D5F52" w:rsidTr="009A5B36">
        <w:trPr>
          <w:jc w:val="center"/>
        </w:trPr>
        <w:tc>
          <w:tcPr>
            <w:tcW w:w="2006" w:type="pct"/>
            <w:vMerge/>
            <w:shd w:val="clear" w:color="auto" w:fill="auto"/>
          </w:tcPr>
          <w:p w:rsidR="00045C9C" w:rsidRPr="004D5F52" w:rsidRDefault="00045C9C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139" w:type="pct"/>
            <w:vMerge/>
            <w:shd w:val="clear" w:color="auto" w:fill="auto"/>
          </w:tcPr>
          <w:p w:rsidR="00045C9C" w:rsidRPr="004D5F52" w:rsidRDefault="00045C9C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857" w:type="pct"/>
            <w:vMerge/>
            <w:shd w:val="clear" w:color="auto" w:fill="auto"/>
          </w:tcPr>
          <w:p w:rsidR="00045C9C" w:rsidRPr="004D5F52" w:rsidRDefault="00045C9C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499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2026</w:t>
            </w:r>
          </w:p>
        </w:tc>
        <w:tc>
          <w:tcPr>
            <w:tcW w:w="499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2032</w:t>
            </w:r>
          </w:p>
        </w:tc>
      </w:tr>
      <w:tr w:rsidR="0062399A" w:rsidRPr="004D5F52" w:rsidTr="009A5B36">
        <w:trPr>
          <w:jc w:val="center"/>
        </w:trPr>
        <w:tc>
          <w:tcPr>
            <w:tcW w:w="5000" w:type="pct"/>
            <w:gridSpan w:val="5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с. Кожаны</w:t>
            </w:r>
          </w:p>
        </w:tc>
      </w:tr>
      <w:tr w:rsidR="0062399A" w:rsidRPr="004D5F52" w:rsidTr="00E323CE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i/>
                <w:sz w:val="24"/>
              </w:rPr>
              <w:t>а) Показатели</w:t>
            </w:r>
            <w:r w:rsidR="00CF7DA0" w:rsidRPr="004D5F52">
              <w:rPr>
                <w:rFonts w:ascii="Arial" w:hAnsi="Arial" w:cs="Arial"/>
                <w:i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i/>
                <w:sz w:val="24"/>
              </w:rPr>
              <w:t>качества</w:t>
            </w:r>
            <w:r w:rsidR="00CF7DA0" w:rsidRPr="004D5F52">
              <w:rPr>
                <w:rFonts w:ascii="Arial" w:hAnsi="Arial" w:cs="Arial"/>
                <w:i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i/>
                <w:sz w:val="24"/>
              </w:rPr>
              <w:t>воды</w:t>
            </w:r>
          </w:p>
        </w:tc>
      </w:tr>
      <w:tr w:rsidR="0062399A" w:rsidRPr="004D5F52" w:rsidTr="00CF7DA0">
        <w:trPr>
          <w:jc w:val="center"/>
        </w:trPr>
        <w:tc>
          <w:tcPr>
            <w:tcW w:w="20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Доля проб питьевой воды, соответствующей нормативным требованиям, подаваемой водопроводными станциями в распределительную водопроводную сеть</w:t>
            </w:r>
          </w:p>
        </w:tc>
        <w:tc>
          <w:tcPr>
            <w:tcW w:w="113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85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E323CE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100</w:t>
            </w:r>
          </w:p>
        </w:tc>
        <w:tc>
          <w:tcPr>
            <w:tcW w:w="4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E323CE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100</w:t>
            </w:r>
          </w:p>
        </w:tc>
        <w:tc>
          <w:tcPr>
            <w:tcW w:w="4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E323CE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100</w:t>
            </w:r>
          </w:p>
        </w:tc>
      </w:tr>
      <w:tr w:rsidR="0062399A" w:rsidRPr="004D5F52" w:rsidTr="00CF7DA0">
        <w:trPr>
          <w:jc w:val="center"/>
        </w:trPr>
        <w:tc>
          <w:tcPr>
            <w:tcW w:w="20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Доля проб питьевой воды, в водопроводной распределительной сети, соответствующих нормативным требованиям</w:t>
            </w:r>
          </w:p>
        </w:tc>
        <w:tc>
          <w:tcPr>
            <w:tcW w:w="113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85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E323CE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100</w:t>
            </w:r>
          </w:p>
        </w:tc>
        <w:tc>
          <w:tcPr>
            <w:tcW w:w="4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E323CE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100</w:t>
            </w:r>
          </w:p>
        </w:tc>
        <w:tc>
          <w:tcPr>
            <w:tcW w:w="4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E323CE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100</w:t>
            </w:r>
          </w:p>
        </w:tc>
      </w:tr>
      <w:tr w:rsidR="0062399A" w:rsidRPr="004D5F52" w:rsidTr="00E323CE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i/>
                <w:sz w:val="24"/>
              </w:rPr>
              <w:t>б) Показатели надежности и бесперебойности водоснабжения</w:t>
            </w:r>
          </w:p>
        </w:tc>
      </w:tr>
      <w:tr w:rsidR="0062399A" w:rsidRPr="004D5F52" w:rsidTr="00CF7DA0">
        <w:trPr>
          <w:jc w:val="center"/>
        </w:trPr>
        <w:tc>
          <w:tcPr>
            <w:tcW w:w="20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Удельное количество повреждений на водопроводной сети</w:t>
            </w:r>
          </w:p>
        </w:tc>
        <w:tc>
          <w:tcPr>
            <w:tcW w:w="113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ед./1км</w:t>
            </w:r>
          </w:p>
        </w:tc>
        <w:tc>
          <w:tcPr>
            <w:tcW w:w="85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4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E323CE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4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E323CE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</w:t>
            </w:r>
          </w:p>
        </w:tc>
      </w:tr>
      <w:tr w:rsidR="0062399A" w:rsidRPr="004D5F52" w:rsidTr="00CF7DA0">
        <w:trPr>
          <w:jc w:val="center"/>
        </w:trPr>
        <w:tc>
          <w:tcPr>
            <w:tcW w:w="20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Доля уличной водопроводной сети, нуждающейся в замене (реновации)</w:t>
            </w:r>
          </w:p>
        </w:tc>
        <w:tc>
          <w:tcPr>
            <w:tcW w:w="113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85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E323CE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4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</w:t>
            </w:r>
          </w:p>
        </w:tc>
      </w:tr>
      <w:tr w:rsidR="0062399A" w:rsidRPr="004D5F52" w:rsidTr="00CF7DA0">
        <w:trPr>
          <w:jc w:val="center"/>
        </w:trPr>
        <w:tc>
          <w:tcPr>
            <w:tcW w:w="20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Продолжительность (бесперебойность) поставки товаров и услуг</w:t>
            </w:r>
          </w:p>
        </w:tc>
        <w:tc>
          <w:tcPr>
            <w:tcW w:w="113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час/сут</w:t>
            </w:r>
          </w:p>
        </w:tc>
        <w:tc>
          <w:tcPr>
            <w:tcW w:w="85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24</w:t>
            </w:r>
          </w:p>
        </w:tc>
        <w:tc>
          <w:tcPr>
            <w:tcW w:w="4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24</w:t>
            </w:r>
          </w:p>
        </w:tc>
        <w:tc>
          <w:tcPr>
            <w:tcW w:w="4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24</w:t>
            </w:r>
          </w:p>
        </w:tc>
      </w:tr>
      <w:tr w:rsidR="0062399A" w:rsidRPr="004D5F52" w:rsidTr="00CF7DA0">
        <w:trPr>
          <w:jc w:val="center"/>
        </w:trPr>
        <w:tc>
          <w:tcPr>
            <w:tcW w:w="20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Аварийность</w:t>
            </w:r>
            <w:r w:rsidR="00CF7DA0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на</w:t>
            </w:r>
            <w:r w:rsidR="00CF7DA0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сетях</w:t>
            </w:r>
            <w:r w:rsidR="00CF7DA0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водопровода</w:t>
            </w:r>
          </w:p>
        </w:tc>
        <w:tc>
          <w:tcPr>
            <w:tcW w:w="113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ед.</w:t>
            </w:r>
          </w:p>
        </w:tc>
        <w:tc>
          <w:tcPr>
            <w:tcW w:w="85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E323CE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E323CE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</w:t>
            </w:r>
          </w:p>
        </w:tc>
      </w:tr>
      <w:tr w:rsidR="0062399A" w:rsidRPr="004D5F52" w:rsidTr="00E323CE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i/>
                <w:sz w:val="24"/>
              </w:rPr>
              <w:t>в) Показатели эффективности использования ресурсов</w:t>
            </w:r>
          </w:p>
        </w:tc>
      </w:tr>
      <w:tr w:rsidR="0062399A" w:rsidRPr="004D5F52" w:rsidTr="00CF7DA0">
        <w:trPr>
          <w:jc w:val="center"/>
        </w:trPr>
        <w:tc>
          <w:tcPr>
            <w:tcW w:w="20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Энергоэффективность</w:t>
            </w:r>
            <w:r w:rsidR="007B212E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водоснабжения</w:t>
            </w:r>
          </w:p>
        </w:tc>
        <w:tc>
          <w:tcPr>
            <w:tcW w:w="113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кВтч/м3</w:t>
            </w:r>
          </w:p>
        </w:tc>
        <w:tc>
          <w:tcPr>
            <w:tcW w:w="85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E323CE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E323CE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E323CE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-</w:t>
            </w:r>
          </w:p>
        </w:tc>
      </w:tr>
      <w:tr w:rsidR="0062399A" w:rsidRPr="004D5F52" w:rsidTr="00CF7DA0">
        <w:trPr>
          <w:jc w:val="center"/>
        </w:trPr>
        <w:tc>
          <w:tcPr>
            <w:tcW w:w="20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 xml:space="preserve">Обеспеченности системы водоснабжения коммерческими и технологическими расходомерами, оснащенными системой дистанционной </w:t>
            </w:r>
            <w:r w:rsidRPr="004D5F52">
              <w:rPr>
                <w:rFonts w:ascii="Arial" w:hAnsi="Arial" w:cs="Arial"/>
                <w:sz w:val="24"/>
              </w:rPr>
              <w:lastRenderedPageBreak/>
              <w:t>передачи данных в единую информационную систему предприятия</w:t>
            </w:r>
          </w:p>
        </w:tc>
        <w:tc>
          <w:tcPr>
            <w:tcW w:w="113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lastRenderedPageBreak/>
              <w:t>%</w:t>
            </w:r>
          </w:p>
        </w:tc>
        <w:tc>
          <w:tcPr>
            <w:tcW w:w="85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</w:t>
            </w:r>
          </w:p>
        </w:tc>
      </w:tr>
      <w:tr w:rsidR="0062399A" w:rsidRPr="004D5F52" w:rsidTr="00CF7DA0">
        <w:trPr>
          <w:jc w:val="center"/>
        </w:trPr>
        <w:tc>
          <w:tcPr>
            <w:tcW w:w="20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lastRenderedPageBreak/>
              <w:t>Уровень потерь питьевой воды на водопроводных сетях</w:t>
            </w:r>
          </w:p>
        </w:tc>
        <w:tc>
          <w:tcPr>
            <w:tcW w:w="113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85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E323CE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E323CE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E323CE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-</w:t>
            </w:r>
          </w:p>
        </w:tc>
      </w:tr>
      <w:tr w:rsidR="0062399A" w:rsidRPr="004D5F52" w:rsidTr="00E323CE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i/>
                <w:sz w:val="24"/>
              </w:rPr>
              <w:t>г) Иные</w:t>
            </w:r>
            <w:r w:rsidR="00274256" w:rsidRPr="004D5F52">
              <w:rPr>
                <w:rFonts w:ascii="Arial" w:hAnsi="Arial" w:cs="Arial"/>
                <w:i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i/>
                <w:sz w:val="24"/>
              </w:rPr>
              <w:t>показатели</w:t>
            </w:r>
          </w:p>
        </w:tc>
      </w:tr>
      <w:tr w:rsidR="0062399A" w:rsidRPr="004D5F52" w:rsidTr="00CF7DA0">
        <w:trPr>
          <w:jc w:val="center"/>
        </w:trPr>
        <w:tc>
          <w:tcPr>
            <w:tcW w:w="20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323CE" w:rsidRPr="004D5F52" w:rsidRDefault="00E323CE" w:rsidP="00CD32F0">
            <w:pPr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Удельное</w:t>
            </w:r>
            <w:r w:rsidR="00274256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водопотребление</w:t>
            </w:r>
          </w:p>
        </w:tc>
        <w:tc>
          <w:tcPr>
            <w:tcW w:w="113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323CE" w:rsidRPr="004D5F52" w:rsidRDefault="00E323CE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м3/чел</w:t>
            </w:r>
          </w:p>
        </w:tc>
        <w:tc>
          <w:tcPr>
            <w:tcW w:w="85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323CE" w:rsidRPr="004D5F52" w:rsidRDefault="00E323CE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0,073</w:t>
            </w:r>
          </w:p>
        </w:tc>
        <w:tc>
          <w:tcPr>
            <w:tcW w:w="4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323CE" w:rsidRPr="004D5F52" w:rsidRDefault="00E323CE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0,060</w:t>
            </w:r>
          </w:p>
        </w:tc>
        <w:tc>
          <w:tcPr>
            <w:tcW w:w="4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323CE" w:rsidRPr="004D5F52" w:rsidRDefault="00E323CE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0,060</w:t>
            </w:r>
          </w:p>
        </w:tc>
      </w:tr>
      <w:tr w:rsidR="0062399A" w:rsidRPr="004D5F52" w:rsidTr="00CF7DA0">
        <w:trPr>
          <w:jc w:val="center"/>
        </w:trPr>
        <w:tc>
          <w:tcPr>
            <w:tcW w:w="20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323CE" w:rsidRPr="004D5F52" w:rsidRDefault="00E323CE" w:rsidP="00CD32F0">
            <w:pPr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Годовое количество отключений водоснабжения жилых домов</w:t>
            </w:r>
          </w:p>
        </w:tc>
        <w:tc>
          <w:tcPr>
            <w:tcW w:w="113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323CE" w:rsidRPr="004D5F52" w:rsidRDefault="00E323CE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ед.</w:t>
            </w:r>
          </w:p>
        </w:tc>
        <w:tc>
          <w:tcPr>
            <w:tcW w:w="85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323CE" w:rsidRPr="004D5F52" w:rsidRDefault="00E323CE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323CE" w:rsidRPr="004D5F52" w:rsidRDefault="00E323CE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323CE" w:rsidRPr="004D5F52" w:rsidRDefault="00E323CE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</w:t>
            </w:r>
          </w:p>
        </w:tc>
      </w:tr>
    </w:tbl>
    <w:p w:rsidR="00C245F2" w:rsidRPr="004D5F52" w:rsidRDefault="00C245F2" w:rsidP="00CD32F0">
      <w:pPr>
        <w:pStyle w:val="70"/>
        <w:rPr>
          <w:rFonts w:ascii="Arial" w:hAnsi="Arial" w:cs="Arial"/>
          <w:color w:val="auto"/>
          <w:sz w:val="24"/>
          <w:szCs w:val="24"/>
        </w:rPr>
      </w:pPr>
    </w:p>
    <w:p w:rsidR="009E1A28" w:rsidRPr="004D5F52" w:rsidRDefault="00C245F2" w:rsidP="00CD32F0">
      <w:pPr>
        <w:pStyle w:val="3TimesNewRoman141"/>
      </w:pPr>
      <w:bookmarkStart w:id="150" w:name="_Toc524593206"/>
      <w:bookmarkStart w:id="151" w:name="_Toc88831200"/>
      <w:bookmarkStart w:id="152" w:name="_Toc141776438"/>
      <w:r w:rsidRPr="004D5F52">
        <w:t xml:space="preserve">1.7.1. </w:t>
      </w:r>
      <w:r w:rsidR="009E1A28" w:rsidRPr="004D5F52">
        <w:t>Показатели качества воды</w:t>
      </w:r>
      <w:bookmarkEnd w:id="150"/>
      <w:bookmarkEnd w:id="151"/>
      <w:bookmarkEnd w:id="152"/>
    </w:p>
    <w:p w:rsidR="009E1A28" w:rsidRPr="004D5F52" w:rsidRDefault="009E1A28" w:rsidP="00CD32F0">
      <w:pPr>
        <w:pStyle w:val="e"/>
        <w:spacing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Питьевая вода должна быть безопасна в эпидемическом и радиационном отношении, безвредна по химическому составу и иметь благоприятные органолептические свойства.</w:t>
      </w:r>
    </w:p>
    <w:p w:rsidR="009E1A28" w:rsidRPr="004D5F52" w:rsidRDefault="009E1A28" w:rsidP="00CD32F0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Существуют основные показатели качества питьевой воды. Их условно можно разделить на группы:</w:t>
      </w:r>
    </w:p>
    <w:p w:rsidR="009E1A28" w:rsidRPr="004D5F52" w:rsidRDefault="009E1A28" w:rsidP="00CD32F0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- Органолептические показатели (запах, привкус, цветность, мутность)</w:t>
      </w:r>
    </w:p>
    <w:p w:rsidR="009E1A28" w:rsidRPr="004D5F52" w:rsidRDefault="009E1A28" w:rsidP="00CD32F0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- Токсикологические показатели (алюминий, свинец, мышьяк, фенолы, пестициды).</w:t>
      </w:r>
    </w:p>
    <w:p w:rsidR="009E1A28" w:rsidRPr="004D5F52" w:rsidRDefault="009E1A28" w:rsidP="00CD32F0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- Показатели, влияющие на органолептические свойства воды (рН, жёсткость общая, железо, марганец, нитраты, кальций, магний, окисляемость перманганатная, сульфиды)</w:t>
      </w:r>
    </w:p>
    <w:p w:rsidR="009E1A28" w:rsidRPr="004D5F52" w:rsidRDefault="009E1A28" w:rsidP="00CD32F0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- Химические свойства, образующиеся при обработке воды (хлор остаточный свободный, хлороформ, серебро)</w:t>
      </w:r>
    </w:p>
    <w:p w:rsidR="009E1A28" w:rsidRPr="004D5F52" w:rsidRDefault="009E1A28" w:rsidP="00CD32F0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- Микробиологические показатели (термотолерантные</w:t>
      </w:r>
      <w:r w:rsidR="00CF7DA0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колиформы Е.</w:t>
      </w:r>
      <w:r w:rsidRPr="004D5F52">
        <w:rPr>
          <w:rFonts w:ascii="Arial" w:hAnsi="Arial" w:cs="Arial"/>
          <w:lang w:val="en-US"/>
        </w:rPr>
        <w:t>coli</w:t>
      </w:r>
      <w:r w:rsidRPr="004D5F52">
        <w:rPr>
          <w:rFonts w:ascii="Arial" w:hAnsi="Arial" w:cs="Arial"/>
        </w:rPr>
        <w:t>, ОМЧ)</w:t>
      </w:r>
    </w:p>
    <w:p w:rsidR="009E1A28" w:rsidRPr="004D5F52" w:rsidRDefault="009E1A28" w:rsidP="00CD32F0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Качество питьевой воды должно соответствовать гигиеническим нормативам перед ее поступлением в распределительную сеть, а также в точках водоразбора наружной и внутренней водопроводной сети.</w:t>
      </w:r>
    </w:p>
    <w:p w:rsidR="00444104" w:rsidRPr="004D5F52" w:rsidRDefault="00444104" w:rsidP="00CD32F0">
      <w:pPr>
        <w:pStyle w:val="e"/>
        <w:spacing w:line="276" w:lineRule="auto"/>
        <w:jc w:val="both"/>
        <w:rPr>
          <w:rFonts w:ascii="Arial" w:hAnsi="Arial" w:cs="Arial"/>
        </w:rPr>
      </w:pPr>
      <w:bookmarkStart w:id="153" w:name="_Toc524593207"/>
    </w:p>
    <w:p w:rsidR="009E1A28" w:rsidRPr="004D5F52" w:rsidRDefault="00551212" w:rsidP="00CD32F0">
      <w:pPr>
        <w:pStyle w:val="3TimesNewRoman141"/>
      </w:pPr>
      <w:bookmarkStart w:id="154" w:name="_Toc88831201"/>
      <w:bookmarkStart w:id="155" w:name="_Toc141776439"/>
      <w:r w:rsidRPr="004D5F52">
        <w:t xml:space="preserve">1.7.2. </w:t>
      </w:r>
      <w:r w:rsidR="009E1A28" w:rsidRPr="004D5F52">
        <w:t>Показатели надежности и бесперебойности водоснабжения</w:t>
      </w:r>
      <w:bookmarkEnd w:id="153"/>
      <w:bookmarkEnd w:id="154"/>
      <w:bookmarkEnd w:id="155"/>
    </w:p>
    <w:p w:rsidR="009E1A28" w:rsidRPr="004D5F52" w:rsidRDefault="009E1A28" w:rsidP="00CD32F0">
      <w:pPr>
        <w:pStyle w:val="e"/>
        <w:spacing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Надёжность системы водоснабжения определяется надёжностью входящих в нее элементов, схемой их соединения, наличием резервных элементов, качеством строительства и эксплуатации системы. Применение высококачественных материалов и оборудования, качественное строительство и соответствие характеристик построенных сооружений характеристикам проектной документации обеспечивают надёжность на стадии строительства.</w:t>
      </w:r>
    </w:p>
    <w:p w:rsidR="009E1A28" w:rsidRPr="004D5F52" w:rsidRDefault="009E1A28" w:rsidP="00CD32F0">
      <w:pPr>
        <w:pStyle w:val="e"/>
        <w:spacing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В процессе эксплуатации, надёжность достигается своевременным текущим контролем за работой системы, правильным уходом за оборудованием, своевременным обнаружением, ликвидацией неисправностей и т.д. Для этого используют оптимальные методы технического обслуживания и ремонта, разработанные на основе анализа и обработки данных о надёжности изделий по результатам эксплуатации.</w:t>
      </w:r>
    </w:p>
    <w:p w:rsidR="009E1A28" w:rsidRPr="004D5F52" w:rsidRDefault="009E1A28" w:rsidP="00CD32F0">
      <w:pPr>
        <w:pStyle w:val="e"/>
        <w:spacing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lastRenderedPageBreak/>
        <w:t>Необходима, также, организация контроля за бесперебойностью водоснабжения, как основного показателя качества обслуживания населения, чтобы снижение объёма подачи воды, в целях сокращения её потерь, не приводило к ухудшению качества обслуживания населения. Внедрение мероприятий по экономии воды не должно отрицательно сказаться на качестве водообеспечения населения, оно, как и обычно, должно получать воду круглосуточно, бесперебойно и в требуемых количествах.</w:t>
      </w:r>
    </w:p>
    <w:p w:rsidR="009E1A28" w:rsidRPr="004D5F52" w:rsidRDefault="009E1A28" w:rsidP="00CD32F0">
      <w:pPr>
        <w:pStyle w:val="e"/>
        <w:spacing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Оборудование, материалы и другая продукция, должны обеспечивать безотказность при выполнении нормативных требований по функционированию бесперебойной подачи воды требуемого качества.</w:t>
      </w:r>
    </w:p>
    <w:p w:rsidR="00596386" w:rsidRPr="004D5F52" w:rsidRDefault="00596386" w:rsidP="00CD32F0">
      <w:pPr>
        <w:pStyle w:val="e"/>
        <w:spacing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Централизованные системы водоснабжения, согласно СП 31.13330.2012 «Водоснабжение. Наружные сети и сооружения. Актуализированная редакция СНиП 2.04.02-84*», по степени обеспеченности подачи воды делятся на категории:</w:t>
      </w:r>
    </w:p>
    <w:p w:rsidR="00596386" w:rsidRPr="004D5F52" w:rsidRDefault="00596386" w:rsidP="00CD32F0">
      <w:pPr>
        <w:pStyle w:val="e"/>
        <w:spacing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1 категории.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3 сут. Перерыв в подаче воды или снижение подачи ниже указанного предела допускаются на время выключения поврежденных и включения резервных элементов системы (оборудования, арматуры, сооружений, трубопроводов и др.), но не более чем на 10 мин;</w:t>
      </w:r>
    </w:p>
    <w:p w:rsidR="00596386" w:rsidRPr="004D5F52" w:rsidRDefault="00596386" w:rsidP="00CD32F0">
      <w:pPr>
        <w:pStyle w:val="e"/>
        <w:spacing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2 категории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10 сут. Перерыв в подаче воды или снижение подачи ниже указанного предела допускаются на время выключения поврежденных и включения резервных элементов или проведения ремонта, но не более чем на 6 ч;</w:t>
      </w:r>
    </w:p>
    <w:p w:rsidR="00596386" w:rsidRPr="004D5F52" w:rsidRDefault="00596386" w:rsidP="00CD32F0">
      <w:pPr>
        <w:pStyle w:val="e"/>
        <w:spacing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3 категории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15 сут. Перерыв в подаче воды или снижение подачи ниже указанного предела допускается на время проведения ремонта, но не более чем на 24 ч.</w:t>
      </w:r>
    </w:p>
    <w:p w:rsidR="00596386" w:rsidRPr="004D5F52" w:rsidRDefault="00596386" w:rsidP="00CD32F0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Объединенные хозяйственно-питьевые и производственные водопроводы населенных пунктов при численности жителей в них более 50 тыс. чел. следует относить к первой категории; от 5 до 50 тыс. чел. - ко второй категории; менее 5 тыс. чел. - к третьей категории.</w:t>
      </w:r>
    </w:p>
    <w:p w:rsidR="00045C9C" w:rsidRPr="004D5F52" w:rsidRDefault="00596386" w:rsidP="00CD32F0">
      <w:pPr>
        <w:spacing w:before="400" w:after="200"/>
        <w:rPr>
          <w:rFonts w:ascii="Arial" w:hAnsi="Arial" w:cs="Arial"/>
          <w:sz w:val="24"/>
        </w:rPr>
      </w:pPr>
      <w:r w:rsidRPr="004D5F52">
        <w:rPr>
          <w:rFonts w:ascii="Arial" w:hAnsi="Arial" w:cs="Arial"/>
          <w:sz w:val="24"/>
        </w:rPr>
        <w:t>Таблица 1.7.2.1 - Характеристика система водоснабжения по категории надежности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4153"/>
        <w:gridCol w:w="4153"/>
        <w:gridCol w:w="1731"/>
      </w:tblGrid>
      <w:tr w:rsidR="0062399A" w:rsidRPr="004D5F52" w:rsidTr="00BC168D">
        <w:trPr>
          <w:jc w:val="center"/>
        </w:trPr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Населенный</w:t>
            </w:r>
            <w:r w:rsidR="00274256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пункт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Численность</w:t>
            </w:r>
            <w:r w:rsidR="00274256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населения, чел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Категория</w:t>
            </w:r>
            <w:r w:rsidR="00274256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надежности</w:t>
            </w:r>
          </w:p>
        </w:tc>
      </w:tr>
      <w:tr w:rsidR="0062399A" w:rsidRPr="004D5F52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с. Кожаны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1213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3</w:t>
            </w:r>
          </w:p>
        </w:tc>
      </w:tr>
    </w:tbl>
    <w:p w:rsidR="00596386" w:rsidRPr="004D5F52" w:rsidRDefault="00596386" w:rsidP="00CD32F0">
      <w:pPr>
        <w:pStyle w:val="e"/>
        <w:spacing w:line="276" w:lineRule="auto"/>
        <w:jc w:val="center"/>
        <w:rPr>
          <w:rFonts w:ascii="Arial" w:hAnsi="Arial" w:cs="Arial"/>
        </w:rPr>
      </w:pPr>
    </w:p>
    <w:p w:rsidR="009E1A28" w:rsidRPr="004D5F52" w:rsidRDefault="00C245F2" w:rsidP="00CD32F0">
      <w:pPr>
        <w:pStyle w:val="3TimesNewRoman141"/>
      </w:pPr>
      <w:bookmarkStart w:id="156" w:name="_Toc524593209"/>
      <w:bookmarkStart w:id="157" w:name="_Toc88831202"/>
      <w:bookmarkStart w:id="158" w:name="_Toc141776440"/>
      <w:r w:rsidRPr="004D5F52">
        <w:lastRenderedPageBreak/>
        <w:t xml:space="preserve">1.7.3. </w:t>
      </w:r>
      <w:r w:rsidR="009E1A28" w:rsidRPr="004D5F52">
        <w:t xml:space="preserve">Показатели эффективности использования ресурсов, в том числе </w:t>
      </w:r>
      <w:r w:rsidR="0040620F" w:rsidRPr="004D5F52">
        <w:t>уровень</w:t>
      </w:r>
      <w:r w:rsidR="009E1A28" w:rsidRPr="004D5F52">
        <w:t xml:space="preserve"> потерь воды </w:t>
      </w:r>
      <w:bookmarkEnd w:id="156"/>
      <w:r w:rsidR="0040620F" w:rsidRPr="004D5F52">
        <w:t>(тепловой энергии в составе горячей воды)</w:t>
      </w:r>
      <w:bookmarkEnd w:id="157"/>
      <w:bookmarkEnd w:id="158"/>
    </w:p>
    <w:p w:rsidR="009E1A28" w:rsidRPr="004D5F52" w:rsidRDefault="009E1A28" w:rsidP="00CD32F0">
      <w:pPr>
        <w:pStyle w:val="e"/>
        <w:spacing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Своевременное выявление аварийных участков трубопроводов и их замена, а также замена устаревшего, высокоэнергопотребляемого оборудования позволит уменьшить потери воды в трубопроводах при транспортировке, что увеличит эффективность ресурсов водоснабжения.</w:t>
      </w:r>
    </w:p>
    <w:p w:rsidR="009E1A28" w:rsidRPr="004D5F52" w:rsidRDefault="009E1A28" w:rsidP="00CD32F0">
      <w:pPr>
        <w:pStyle w:val="e"/>
        <w:spacing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 xml:space="preserve">Предусмотренные в разрабатываемой схеме мероприятия позволяют снизить уровень потерь воды при ее транспортировке, обеспечить бесперебойное снабжение </w:t>
      </w:r>
      <w:r w:rsidR="00596386" w:rsidRPr="004D5F52">
        <w:rPr>
          <w:rFonts w:ascii="Arial" w:hAnsi="Arial" w:cs="Arial"/>
        </w:rPr>
        <w:t xml:space="preserve">муниципального образования </w:t>
      </w:r>
      <w:r w:rsidRPr="004D5F52">
        <w:rPr>
          <w:rFonts w:ascii="Arial" w:hAnsi="Arial" w:cs="Arial"/>
        </w:rPr>
        <w:t>питьевой водой, отвечающей требованиям нормативов качества, гарантирует повышение надёжности работы системы водоснабжения и удовлетворение потребностей потребителей (по объёму и качеству услуг)</w:t>
      </w:r>
      <w:r w:rsidR="00E323CE" w:rsidRPr="004D5F52">
        <w:rPr>
          <w:rFonts w:ascii="Arial" w:hAnsi="Arial" w:cs="Arial"/>
        </w:rPr>
        <w:t>.</w:t>
      </w:r>
    </w:p>
    <w:p w:rsidR="00596386" w:rsidRPr="004D5F52" w:rsidRDefault="00596386" w:rsidP="00CD32F0">
      <w:pPr>
        <w:pStyle w:val="e"/>
        <w:spacing w:line="276" w:lineRule="auto"/>
        <w:jc w:val="both"/>
        <w:rPr>
          <w:rFonts w:ascii="Arial" w:hAnsi="Arial" w:cs="Arial"/>
        </w:rPr>
      </w:pPr>
    </w:p>
    <w:p w:rsidR="0040620F" w:rsidRPr="004D5F52" w:rsidRDefault="0040620F" w:rsidP="00CD32F0">
      <w:pPr>
        <w:pStyle w:val="3TimesNewRoman141"/>
      </w:pPr>
      <w:bookmarkStart w:id="159" w:name="_Toc88831203"/>
      <w:bookmarkStart w:id="160" w:name="_Toc141776441"/>
      <w:r w:rsidRPr="004D5F52">
        <w:t>1.7.</w:t>
      </w:r>
      <w:r w:rsidR="00B14140" w:rsidRPr="004D5F52">
        <w:t>4</w:t>
      </w:r>
      <w:r w:rsidRPr="004D5F52">
        <w:t>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</w:r>
      <w:bookmarkEnd w:id="159"/>
      <w:bookmarkEnd w:id="160"/>
    </w:p>
    <w:p w:rsidR="00444104" w:rsidRDefault="00596386" w:rsidP="00CD32F0">
      <w:pPr>
        <w:pStyle w:val="e"/>
        <w:spacing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Иные показатели федеральным органом исполнительной власти не установлены.</w:t>
      </w:r>
    </w:p>
    <w:p w:rsidR="00B80C2E" w:rsidRDefault="00B80C2E" w:rsidP="00CD32F0">
      <w:pPr>
        <w:pStyle w:val="e"/>
        <w:spacing w:line="276" w:lineRule="auto"/>
        <w:jc w:val="both"/>
        <w:rPr>
          <w:rFonts w:ascii="Arial" w:hAnsi="Arial" w:cs="Arial"/>
        </w:rPr>
      </w:pPr>
    </w:p>
    <w:p w:rsidR="00634916" w:rsidRPr="004D5F52" w:rsidRDefault="00C245F2" w:rsidP="00CD32F0">
      <w:pPr>
        <w:pStyle w:val="3TimesNewRoman141"/>
      </w:pPr>
      <w:bookmarkStart w:id="161" w:name="_Toc88831204"/>
      <w:bookmarkStart w:id="162" w:name="_Toc141776442"/>
      <w:r w:rsidRPr="004D5F52">
        <w:t xml:space="preserve">1.8. </w:t>
      </w:r>
      <w:r w:rsidR="009E1A28" w:rsidRPr="004D5F52">
        <w:t>ПЕРЕЧЕНЬ ВЫЯВЛЕННЫХ БЕЗХО</w:t>
      </w:r>
      <w:r w:rsidR="003B4AA8" w:rsidRPr="004D5F52">
        <w:t>ЗЯЙНЫХ</w:t>
      </w:r>
      <w:r w:rsidR="009E1A28" w:rsidRPr="004D5F52">
        <w:t xml:space="preserve"> ОБЪЕК</w:t>
      </w:r>
      <w:r w:rsidR="00B14140" w:rsidRPr="004D5F52">
        <w:t>ТОВ ЦЕНТРАЛИЗОВАННЫХ СИСТЕМ ВОДО</w:t>
      </w:r>
      <w:r w:rsidR="009E1A28" w:rsidRPr="004D5F52">
        <w:t>СНАБЖЕНИЯ</w:t>
      </w:r>
      <w:r w:rsidR="00286887" w:rsidRPr="004D5F52">
        <w:t xml:space="preserve"> (В СЛУЧАЕ ИХ ВЫЯВЛЕНИЯ) И ПЕРЕЧЕНЬ ОРГАНИЗАЦИЙ, УПОЛНОМОЧЕННЫХ НА ИХ ЭКСПЛУАТАЦИЮ</w:t>
      </w:r>
      <w:bookmarkEnd w:id="161"/>
      <w:bookmarkEnd w:id="162"/>
    </w:p>
    <w:p w:rsidR="000A1084" w:rsidRPr="004D5F52" w:rsidRDefault="001A08BD" w:rsidP="00CD32F0">
      <w:pPr>
        <w:spacing w:line="276" w:lineRule="auto"/>
        <w:ind w:firstLine="708"/>
        <w:rPr>
          <w:rFonts w:ascii="Arial" w:hAnsi="Arial" w:cs="Arial"/>
          <w:sz w:val="24"/>
        </w:rPr>
      </w:pPr>
      <w:r w:rsidRPr="004D5F52">
        <w:rPr>
          <w:rFonts w:ascii="Arial" w:hAnsi="Arial" w:cs="Arial"/>
          <w:sz w:val="24"/>
        </w:rPr>
        <w:t>В соответствии с информацией, полученной от администрации</w:t>
      </w:r>
      <w:r w:rsidR="00596386" w:rsidRPr="004D5F52">
        <w:rPr>
          <w:rFonts w:ascii="Arial" w:hAnsi="Arial" w:cs="Arial"/>
          <w:sz w:val="24"/>
        </w:rPr>
        <w:t xml:space="preserve"> МО </w:t>
      </w:r>
      <w:r w:rsidRPr="004D5F52">
        <w:rPr>
          <w:rFonts w:ascii="Arial" w:hAnsi="Arial" w:cs="Arial"/>
          <w:sz w:val="24"/>
        </w:rPr>
        <w:t>Кожановский сельсовет, бесхозяйные объекты централизованной системы водоснабжения на территории муниципального образования</w:t>
      </w:r>
      <w:r w:rsidR="00274256" w:rsidRPr="004D5F52">
        <w:rPr>
          <w:rFonts w:ascii="Arial" w:hAnsi="Arial" w:cs="Arial"/>
          <w:sz w:val="24"/>
        </w:rPr>
        <w:t xml:space="preserve"> </w:t>
      </w:r>
      <w:r w:rsidR="00E323CE" w:rsidRPr="004D5F52">
        <w:rPr>
          <w:rFonts w:ascii="Arial" w:hAnsi="Arial" w:cs="Arial"/>
          <w:sz w:val="24"/>
        </w:rPr>
        <w:t>отсутствуют.</w:t>
      </w:r>
    </w:p>
    <w:p w:rsidR="00045C9C" w:rsidRDefault="00045C9C" w:rsidP="00CD32F0">
      <w:pPr>
        <w:rPr>
          <w:rFonts w:ascii="Arial" w:hAnsi="Arial" w:cs="Arial"/>
          <w:sz w:val="24"/>
        </w:rPr>
      </w:pPr>
    </w:p>
    <w:p w:rsidR="002B1EBC" w:rsidRPr="004D5F52" w:rsidRDefault="002B1EBC" w:rsidP="00CD32F0">
      <w:pPr>
        <w:pStyle w:val="1"/>
        <w:keepNext w:val="0"/>
        <w:widowControl w:val="0"/>
        <w:autoSpaceDE w:val="0"/>
        <w:autoSpaceDN w:val="0"/>
        <w:adjustRightInd w:val="0"/>
        <w:spacing w:before="64" w:after="0"/>
        <w:rPr>
          <w:rFonts w:ascii="Arial" w:hAnsi="Arial" w:cs="Arial"/>
          <w:b w:val="0"/>
          <w:sz w:val="24"/>
          <w:szCs w:val="24"/>
        </w:rPr>
      </w:pPr>
      <w:bookmarkStart w:id="163" w:name="_Toc360621777"/>
      <w:bookmarkStart w:id="164" w:name="_Toc362437913"/>
      <w:bookmarkStart w:id="165" w:name="_Toc363218666"/>
      <w:bookmarkStart w:id="166" w:name="_Toc88831205"/>
      <w:bookmarkStart w:id="167" w:name="_Toc359401272"/>
      <w:bookmarkStart w:id="168" w:name="_Toc141776443"/>
      <w:r w:rsidRPr="004D5F52">
        <w:rPr>
          <w:rFonts w:ascii="Arial" w:hAnsi="Arial" w:cs="Arial"/>
          <w:b w:val="0"/>
          <w:kern w:val="0"/>
          <w:sz w:val="24"/>
          <w:szCs w:val="24"/>
        </w:rPr>
        <w:t>ГЛАВА 2. В</w:t>
      </w:r>
      <w:bookmarkEnd w:id="163"/>
      <w:bookmarkEnd w:id="164"/>
      <w:bookmarkEnd w:id="165"/>
      <w:r w:rsidRPr="004D5F52">
        <w:rPr>
          <w:rFonts w:ascii="Arial" w:hAnsi="Arial" w:cs="Arial"/>
          <w:b w:val="0"/>
          <w:kern w:val="0"/>
          <w:sz w:val="24"/>
          <w:szCs w:val="24"/>
        </w:rPr>
        <w:t>ОДООТВЕДЕНИЕ</w:t>
      </w:r>
      <w:bookmarkEnd w:id="166"/>
      <w:bookmarkEnd w:id="167"/>
      <w:bookmarkEnd w:id="168"/>
    </w:p>
    <w:p w:rsidR="002B1EBC" w:rsidRPr="004D5F52" w:rsidRDefault="00C245F2" w:rsidP="00CD32F0">
      <w:pPr>
        <w:pStyle w:val="3TimesNewRoman141"/>
      </w:pPr>
      <w:bookmarkStart w:id="169" w:name="_Toc524593214"/>
      <w:bookmarkStart w:id="170" w:name="_Toc360621779"/>
      <w:bookmarkStart w:id="171" w:name="_Toc362437915"/>
      <w:bookmarkStart w:id="172" w:name="_Toc363218668"/>
      <w:bookmarkStart w:id="173" w:name="_Toc88831206"/>
      <w:bookmarkStart w:id="174" w:name="_Toc141776444"/>
      <w:r w:rsidRPr="004D5F52">
        <w:t xml:space="preserve">2.1. </w:t>
      </w:r>
      <w:r w:rsidR="002C10E9" w:rsidRPr="004D5F52">
        <w:t>СУЩЕСТВУЮЩЕЕ ПОЛОЖЕНИЕ В СФЕРЕ ВОДООТВЕДЕНИЯ ПОСЕЛЕНИЯ</w:t>
      </w:r>
      <w:bookmarkStart w:id="175" w:name="_Toc524593215"/>
      <w:bookmarkEnd w:id="169"/>
      <w:bookmarkEnd w:id="170"/>
      <w:bookmarkEnd w:id="171"/>
      <w:bookmarkEnd w:id="172"/>
      <w:r w:rsidR="00DA4734" w:rsidRPr="004D5F52">
        <w:t>, ГОРОДСКОГО ОКРУГА</w:t>
      </w:r>
      <w:bookmarkEnd w:id="173"/>
      <w:bookmarkEnd w:id="174"/>
    </w:p>
    <w:p w:rsidR="001F0927" w:rsidRPr="004D5F52" w:rsidRDefault="00C245F2" w:rsidP="00CD32F0">
      <w:pPr>
        <w:pStyle w:val="3TimesNewRoman141"/>
      </w:pPr>
      <w:bookmarkStart w:id="176" w:name="_Toc88831207"/>
      <w:bookmarkStart w:id="177" w:name="_Toc141776445"/>
      <w:r w:rsidRPr="004D5F52">
        <w:t xml:space="preserve">2.1.1. </w:t>
      </w:r>
      <w:r w:rsidR="00596386" w:rsidRPr="004D5F52">
        <w:t>Описание структуры системы сбора, очистки и отведения сточных вод на территории поселения, городского округа и деление территории поселения, городского округа на эксплуатационные зоны</w:t>
      </w:r>
      <w:bookmarkEnd w:id="175"/>
      <w:bookmarkEnd w:id="176"/>
      <w:bookmarkEnd w:id="177"/>
    </w:p>
    <w:p w:rsidR="00596386" w:rsidRPr="004D5F52" w:rsidRDefault="00596386" w:rsidP="00CD32F0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Согласно пункту 5 «Правилам отнесения централизованных систем водоотведения (канализации) к централизованным системам водоотведения поселений или городских округов», утвержденных Постановлением Правительства РФ от 31 мая 2019 г. № 691, сточными водами, принимаемыми в централизованную систему водоотведения (канализации), объем которых является критерием отнесения к централизованным системам водоотведения поселений или городских округов, являются:</w:t>
      </w:r>
    </w:p>
    <w:p w:rsidR="00596386" w:rsidRPr="004D5F52" w:rsidRDefault="00596386" w:rsidP="00CD32F0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а) сточные воды, принимаемые от многоквартирных домов и жилых домов;</w:t>
      </w:r>
    </w:p>
    <w:p w:rsidR="00596386" w:rsidRPr="004D5F52" w:rsidRDefault="00596386" w:rsidP="00CD32F0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lastRenderedPageBreak/>
        <w:t>б) сточные воды, принимаемые от гостиниц, иных объектов для временного проживания;</w:t>
      </w:r>
    </w:p>
    <w:p w:rsidR="00596386" w:rsidRPr="004D5F52" w:rsidRDefault="00596386" w:rsidP="00CD32F0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в) сточные воды, принимаемые от объектов отдыха, спорта, здравоохранения, культуры, торговли, общественного питания, социального и коммунально-бытового назначения, дошкольного, начального общего, среднего общего, среднего профессионального и высшего образования, административных, научно-исследовательских учреждений, культовых зданий, объектов делового, финансового, административного, религиозного назначения, иных объектов, связанных с обеспечением жизнедеятельности граждан;</w:t>
      </w:r>
    </w:p>
    <w:p w:rsidR="00596386" w:rsidRPr="004D5F52" w:rsidRDefault="00596386" w:rsidP="00CD32F0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г) сточные воды, принимаемые от складских объектов, стоянок автомобильного транспорта, гаражей;</w:t>
      </w:r>
    </w:p>
    <w:p w:rsidR="00596386" w:rsidRPr="004D5F52" w:rsidRDefault="00596386" w:rsidP="00CD32F0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д) сточные воды, принимаемые от территорий, предназначенных для ведения сельского хозяйства, садоводства и огородничества;</w:t>
      </w:r>
    </w:p>
    <w:p w:rsidR="00596386" w:rsidRPr="004D5F52" w:rsidRDefault="00596386" w:rsidP="00CD32F0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е) поверхностные сточные воды (для централизованных общесплавных и централизованных комбинированных систем водоотведения).</w:t>
      </w:r>
    </w:p>
    <w:p w:rsidR="00B82560" w:rsidRPr="004D5F52" w:rsidRDefault="00B82560" w:rsidP="00CD32F0">
      <w:pPr>
        <w:pStyle w:val="e"/>
        <w:spacing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Система канализации с Кожаны централизованная.</w:t>
      </w:r>
    </w:p>
    <w:p w:rsidR="00596386" w:rsidRPr="004D5F52" w:rsidRDefault="00596386" w:rsidP="00CD32F0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  <w:shd w:val="clear" w:color="auto" w:fill="FFFFFF"/>
        </w:rPr>
        <w:t xml:space="preserve">От абонентов централизованной системы водоотведения с. Кожаны сточные воды попадают в наружный приемный колодец, далее самотеком поступают в уличную канализационную сеть, затем через канализационные насосные станции поступают на канализационные очистные сооружения (КОС), откуда после очистки стоки по </w:t>
      </w:r>
      <w:r w:rsidR="00B82560" w:rsidRPr="004D5F52">
        <w:rPr>
          <w:rFonts w:ascii="Arial" w:hAnsi="Arial" w:cs="Arial"/>
          <w:shd w:val="clear" w:color="auto" w:fill="FFFFFF"/>
        </w:rPr>
        <w:t>самотечному коллектору</w:t>
      </w:r>
      <w:r w:rsidRPr="004D5F52">
        <w:rPr>
          <w:rFonts w:ascii="Arial" w:hAnsi="Arial" w:cs="Arial"/>
          <w:shd w:val="clear" w:color="auto" w:fill="FFFFFF"/>
        </w:rPr>
        <w:t xml:space="preserve"> сбрасываются</w:t>
      </w:r>
      <w:r w:rsidR="00B82560" w:rsidRPr="004D5F52">
        <w:rPr>
          <w:rFonts w:ascii="Arial" w:hAnsi="Arial" w:cs="Arial"/>
          <w:shd w:val="clear" w:color="auto" w:fill="FFFFFF"/>
        </w:rPr>
        <w:t xml:space="preserve"> в р. Жура.</w:t>
      </w:r>
    </w:p>
    <w:p w:rsidR="00596386" w:rsidRPr="004D5F52" w:rsidRDefault="00596386" w:rsidP="00CD32F0">
      <w:pPr>
        <w:pStyle w:val="e"/>
        <w:spacing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Эксплуатацию системы централизованного водоотведения в муниципальном образовании Кожановский сельсовет осуществляет ООО «ТМ-Прогресс» и включает в себя:</w:t>
      </w:r>
    </w:p>
    <w:p w:rsidR="00596386" w:rsidRPr="004D5F52" w:rsidRDefault="00596386" w:rsidP="00CD32F0">
      <w:pPr>
        <w:pStyle w:val="af9"/>
        <w:widowControl w:val="0"/>
        <w:numPr>
          <w:ilvl w:val="0"/>
          <w:numId w:val="7"/>
        </w:numPr>
        <w:tabs>
          <w:tab w:val="left" w:pos="1134"/>
        </w:tabs>
        <w:kinsoku w:val="0"/>
        <w:overflowPunct w:val="0"/>
        <w:autoSpaceDE w:val="0"/>
        <w:autoSpaceDN w:val="0"/>
        <w:adjustRightInd w:val="0"/>
        <w:spacing w:after="0" w:line="276" w:lineRule="auto"/>
        <w:ind w:left="0" w:firstLine="709"/>
        <w:rPr>
          <w:rFonts w:ascii="Arial" w:hAnsi="Arial" w:cs="Arial"/>
        </w:rPr>
      </w:pPr>
      <w:r w:rsidRPr="004D5F52">
        <w:rPr>
          <w:rFonts w:ascii="Arial" w:hAnsi="Arial" w:cs="Arial"/>
        </w:rPr>
        <w:t>прием</w:t>
      </w:r>
      <w:r w:rsidR="00274256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сточных</w:t>
      </w:r>
      <w:r w:rsidR="00274256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вод</w:t>
      </w:r>
      <w:r w:rsidR="000835E2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от</w:t>
      </w:r>
      <w:r w:rsidR="000835E2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населения</w:t>
      </w:r>
      <w:r w:rsidR="00274256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и</w:t>
      </w:r>
      <w:r w:rsidR="00274256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предприятий</w:t>
      </w:r>
      <w:r w:rsidR="00274256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города;</w:t>
      </w:r>
    </w:p>
    <w:p w:rsidR="00596386" w:rsidRPr="004D5F52" w:rsidRDefault="00596386" w:rsidP="00CD32F0">
      <w:pPr>
        <w:pStyle w:val="af9"/>
        <w:widowControl w:val="0"/>
        <w:numPr>
          <w:ilvl w:val="0"/>
          <w:numId w:val="7"/>
        </w:numPr>
        <w:tabs>
          <w:tab w:val="left" w:pos="1134"/>
        </w:tabs>
        <w:kinsoku w:val="0"/>
        <w:overflowPunct w:val="0"/>
        <w:autoSpaceDE w:val="0"/>
        <w:autoSpaceDN w:val="0"/>
        <w:adjustRightInd w:val="0"/>
        <w:spacing w:after="0" w:line="276" w:lineRule="auto"/>
        <w:ind w:left="0" w:firstLine="709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транспортировка</w:t>
      </w:r>
      <w:r w:rsidR="00274256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сточных</w:t>
      </w:r>
      <w:r w:rsidR="00274256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вод</w:t>
      </w:r>
      <w:r w:rsidR="000835E2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по</w:t>
      </w:r>
      <w:r w:rsidR="000835E2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канализационным</w:t>
      </w:r>
      <w:r w:rsidR="00274256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сетям;</w:t>
      </w:r>
    </w:p>
    <w:p w:rsidR="00596386" w:rsidRPr="004D5F52" w:rsidRDefault="00596386" w:rsidP="00CD32F0">
      <w:pPr>
        <w:pStyle w:val="af9"/>
        <w:widowControl w:val="0"/>
        <w:numPr>
          <w:ilvl w:val="0"/>
          <w:numId w:val="7"/>
        </w:numPr>
        <w:tabs>
          <w:tab w:val="left" w:pos="1134"/>
        </w:tabs>
        <w:kinsoku w:val="0"/>
        <w:overflowPunct w:val="0"/>
        <w:autoSpaceDE w:val="0"/>
        <w:autoSpaceDN w:val="0"/>
        <w:adjustRightInd w:val="0"/>
        <w:spacing w:after="0" w:line="276" w:lineRule="auto"/>
        <w:ind w:left="0" w:firstLine="709"/>
        <w:rPr>
          <w:rFonts w:ascii="Arial" w:hAnsi="Arial" w:cs="Arial"/>
        </w:rPr>
      </w:pPr>
      <w:r w:rsidRPr="004D5F52">
        <w:rPr>
          <w:rFonts w:ascii="Arial" w:hAnsi="Arial" w:cs="Arial"/>
        </w:rPr>
        <w:t>перекачку сточных вод через канализационную насосную станцию (далее – КНС);</w:t>
      </w:r>
    </w:p>
    <w:p w:rsidR="00596386" w:rsidRPr="004D5F52" w:rsidRDefault="00596386" w:rsidP="00CD32F0">
      <w:pPr>
        <w:pStyle w:val="af9"/>
        <w:widowControl w:val="0"/>
        <w:numPr>
          <w:ilvl w:val="0"/>
          <w:numId w:val="7"/>
        </w:numPr>
        <w:tabs>
          <w:tab w:val="left" w:pos="1134"/>
        </w:tabs>
        <w:kinsoku w:val="0"/>
        <w:overflowPunct w:val="0"/>
        <w:autoSpaceDE w:val="0"/>
        <w:autoSpaceDN w:val="0"/>
        <w:adjustRightInd w:val="0"/>
        <w:spacing w:after="0" w:line="276" w:lineRule="auto"/>
        <w:ind w:left="0" w:firstLine="709"/>
        <w:rPr>
          <w:rFonts w:ascii="Arial" w:hAnsi="Arial" w:cs="Arial"/>
        </w:rPr>
      </w:pPr>
      <w:r w:rsidRPr="004D5F52">
        <w:rPr>
          <w:rFonts w:ascii="Arial" w:hAnsi="Arial" w:cs="Arial"/>
        </w:rPr>
        <w:t>ремонт и обслуживание канализационных сетей и колодцев.</w:t>
      </w:r>
    </w:p>
    <w:p w:rsidR="00596386" w:rsidRPr="004D5F52" w:rsidRDefault="00596386" w:rsidP="00CD32F0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Структура зон эксплуатационной ответственности предприятий, занятых в сфере централизованного водоотведения муниципального образования Кожановский сельсовет представлено в таблице ниже.</w:t>
      </w:r>
    </w:p>
    <w:p w:rsidR="00045C9C" w:rsidRPr="004D5F52" w:rsidRDefault="00596386" w:rsidP="00CD32F0">
      <w:pPr>
        <w:spacing w:before="400" w:after="200"/>
        <w:rPr>
          <w:rFonts w:ascii="Arial" w:hAnsi="Arial" w:cs="Arial"/>
          <w:sz w:val="24"/>
        </w:rPr>
      </w:pPr>
      <w:r w:rsidRPr="004D5F52">
        <w:rPr>
          <w:rFonts w:ascii="Arial" w:hAnsi="Arial" w:cs="Arial"/>
          <w:sz w:val="24"/>
        </w:rPr>
        <w:t>Таблица 2.1.1.2 - Зоны эксплуатационной ответственности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840"/>
        <w:gridCol w:w="5823"/>
        <w:gridCol w:w="3014"/>
      </w:tblGrid>
      <w:tr w:rsidR="0062399A" w:rsidRPr="004D5F52" w:rsidTr="009A5B36">
        <w:trPr>
          <w:jc w:val="center"/>
        </w:trPr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№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Наименование РСО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Зона</w:t>
            </w:r>
            <w:r w:rsidR="00274256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действия</w:t>
            </w:r>
          </w:p>
        </w:tc>
      </w:tr>
      <w:tr w:rsidR="0062399A" w:rsidRPr="004D5F52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ООО «ТМ-Прогресс»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с. Кожаны</w:t>
            </w:r>
          </w:p>
        </w:tc>
      </w:tr>
    </w:tbl>
    <w:p w:rsidR="00B80C2E" w:rsidRDefault="00B80C2E" w:rsidP="00CD32F0">
      <w:pPr>
        <w:pStyle w:val="e"/>
        <w:spacing w:before="0" w:line="276" w:lineRule="auto"/>
        <w:ind w:firstLine="0"/>
        <w:jc w:val="center"/>
        <w:rPr>
          <w:rFonts w:ascii="Arial" w:hAnsi="Arial" w:cs="Arial"/>
        </w:rPr>
      </w:pPr>
    </w:p>
    <w:p w:rsidR="00B80C2E" w:rsidRPr="004D5F52" w:rsidRDefault="00B80C2E" w:rsidP="00CD32F0">
      <w:pPr>
        <w:pStyle w:val="e"/>
        <w:spacing w:before="0" w:line="276" w:lineRule="auto"/>
        <w:ind w:firstLine="0"/>
        <w:jc w:val="center"/>
        <w:rPr>
          <w:rFonts w:ascii="Arial" w:hAnsi="Arial" w:cs="Arial"/>
        </w:rPr>
      </w:pPr>
    </w:p>
    <w:p w:rsidR="00596386" w:rsidRPr="004D5F52" w:rsidRDefault="00596386" w:rsidP="00CD32F0">
      <w:pPr>
        <w:pStyle w:val="3TimesNewRoman141"/>
      </w:pPr>
      <w:bookmarkStart w:id="178" w:name="_Toc141776446"/>
      <w:bookmarkStart w:id="179" w:name="_Toc360621780"/>
      <w:bookmarkStart w:id="180" w:name="_Toc362437916"/>
      <w:bookmarkStart w:id="181" w:name="_Toc363218669"/>
      <w:r w:rsidRPr="004D5F52">
        <w:t xml:space="preserve">2.1.2. 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</w:t>
      </w:r>
      <w:r w:rsidRPr="004D5F52">
        <w:lastRenderedPageBreak/>
        <w:t>дефицита (резерва) мощностей сооружений и описание локальных очистных сооружений, создаваемых абонентами</w:t>
      </w:r>
      <w:bookmarkEnd w:id="178"/>
    </w:p>
    <w:p w:rsidR="00596386" w:rsidRPr="004D5F52" w:rsidRDefault="00596386" w:rsidP="00CD32F0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Описать результаты технического обследования централизованной системы водоотведения не представляется возможным, в связи с тем, что документ технического обследования не предоставлен.</w:t>
      </w:r>
    </w:p>
    <w:p w:rsidR="00596386" w:rsidRPr="004D5F52" w:rsidRDefault="00596386" w:rsidP="00CD32F0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На основании собранной информации характеристика централизованной системы водоотведения муниципального образования Кожановский сельсовет представлена ниже.</w:t>
      </w:r>
    </w:p>
    <w:p w:rsidR="00596386" w:rsidRPr="004D5F52" w:rsidRDefault="00596386" w:rsidP="00CD32F0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  <w:shd w:val="clear" w:color="auto" w:fill="FFFFFF"/>
        </w:rPr>
        <w:t>От абонентов централизованной системы водоотведения с. Кожаны сточные воды попадают в наружный приемный колодец, далее самотеком поступают в уличную канализационную сеть, затем через канализационные насосные станции поступают на канализационные очистные сооружения (КОС), откуда после очистки стоки по выпускам сбрасываются в</w:t>
      </w:r>
      <w:r w:rsidR="00B82560" w:rsidRPr="004D5F52">
        <w:rPr>
          <w:rFonts w:ascii="Arial" w:hAnsi="Arial" w:cs="Arial"/>
          <w:shd w:val="clear" w:color="auto" w:fill="FFFFFF"/>
        </w:rPr>
        <w:t xml:space="preserve"> р. Жура.</w:t>
      </w:r>
    </w:p>
    <w:p w:rsidR="00326495" w:rsidRPr="004D5F52" w:rsidRDefault="00596386" w:rsidP="00CD32F0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Существующие насосные станции, используемые в схеме водоотведения МО Кожановский сельсовет описаны в таблице ниже.</w:t>
      </w:r>
    </w:p>
    <w:p w:rsidR="00326495" w:rsidRPr="004D5F52" w:rsidRDefault="00326495" w:rsidP="00CD32F0">
      <w:pPr>
        <w:pStyle w:val="e"/>
        <w:spacing w:before="0" w:line="240" w:lineRule="auto"/>
        <w:jc w:val="both"/>
        <w:rPr>
          <w:rFonts w:ascii="Arial" w:hAnsi="Arial" w:cs="Arial"/>
        </w:rPr>
      </w:pPr>
    </w:p>
    <w:p w:rsidR="00045C9C" w:rsidRPr="004D5F52" w:rsidRDefault="00596386" w:rsidP="00CD32F0">
      <w:pPr>
        <w:pStyle w:val="e"/>
        <w:spacing w:before="0" w:line="240" w:lineRule="auto"/>
        <w:ind w:firstLine="0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Таблица 2.1.2.1 - Характеристика оборудования КНС</w:t>
      </w:r>
    </w:p>
    <w:p w:rsidR="00326495" w:rsidRPr="004D5F52" w:rsidRDefault="00326495" w:rsidP="00CD32F0">
      <w:pPr>
        <w:pStyle w:val="e"/>
        <w:spacing w:before="0" w:line="240" w:lineRule="auto"/>
        <w:ind w:firstLine="0"/>
        <w:jc w:val="both"/>
        <w:rPr>
          <w:rFonts w:ascii="Arial" w:hAnsi="Arial" w:cs="Arial"/>
        </w:rPr>
      </w:pP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325"/>
        <w:gridCol w:w="2251"/>
        <w:gridCol w:w="1575"/>
        <w:gridCol w:w="1003"/>
        <w:gridCol w:w="885"/>
        <w:gridCol w:w="2674"/>
        <w:gridCol w:w="964"/>
      </w:tblGrid>
      <w:tr w:rsidR="0062399A" w:rsidRPr="004D5F52" w:rsidTr="009A5B36">
        <w:trPr>
          <w:jc w:val="center"/>
        </w:trPr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№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Наименование КНС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Населенный</w:t>
            </w:r>
            <w:r w:rsidR="00274256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пункт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Улица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Марка</w:t>
            </w:r>
            <w:r w:rsidR="00274256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насоса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Производительность, м3/ч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Объем</w:t>
            </w:r>
            <w:r w:rsidR="00274256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потреб. электр.</w:t>
            </w:r>
          </w:p>
        </w:tc>
      </w:tr>
      <w:tr w:rsidR="0062399A" w:rsidRPr="004D5F52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КНС с. Кожаны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с. Кожаны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стр.40 сооруж- 3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СД 160/45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160,00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4D5F52" w:rsidRDefault="00B82560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н/д</w:t>
            </w:r>
          </w:p>
        </w:tc>
      </w:tr>
    </w:tbl>
    <w:p w:rsidR="00596386" w:rsidRPr="004D5F52" w:rsidRDefault="00596386" w:rsidP="00CD32F0">
      <w:pPr>
        <w:pStyle w:val="e"/>
        <w:spacing w:before="0" w:line="276" w:lineRule="auto"/>
        <w:jc w:val="both"/>
        <w:rPr>
          <w:rFonts w:ascii="Arial" w:hAnsi="Arial" w:cs="Arial"/>
          <w:bCs/>
        </w:rPr>
      </w:pPr>
    </w:p>
    <w:p w:rsidR="00596386" w:rsidRPr="004D5F52" w:rsidRDefault="00596386" w:rsidP="00CD32F0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На территории МО Кожановский сельсовет канализационные очистные сооружения находятся в с. Кожаны.</w:t>
      </w:r>
    </w:p>
    <w:p w:rsidR="00B82560" w:rsidRPr="004D5F52" w:rsidRDefault="00B82560" w:rsidP="00CD32F0">
      <w:pPr>
        <w:pStyle w:val="e"/>
        <w:spacing w:before="0" w:line="276" w:lineRule="auto"/>
        <w:jc w:val="both"/>
        <w:rPr>
          <w:rFonts w:ascii="Arial" w:hAnsi="Arial" w:cs="Arial"/>
          <w:bCs/>
        </w:rPr>
      </w:pPr>
      <w:r w:rsidRPr="004D5F52">
        <w:rPr>
          <w:rFonts w:ascii="Arial" w:hAnsi="Arial" w:cs="Arial"/>
          <w:bCs/>
        </w:rPr>
        <w:t>Стоки на очистных сооружениях проходят полную биологическую очистку с доочисткой на песчано-гравийных фильтрах, обеззараживаются препаратом «БИНГСТИ».</w:t>
      </w:r>
    </w:p>
    <w:p w:rsidR="00596386" w:rsidRPr="004D5F52" w:rsidRDefault="00596386" w:rsidP="00CD32F0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Расчет существующего дефицита (резерва) мощностей очистных сооружений представлен в таблице ниже.</w:t>
      </w:r>
    </w:p>
    <w:p w:rsidR="00045C9C" w:rsidRPr="004D5F52" w:rsidRDefault="00274256" w:rsidP="00CD32F0">
      <w:pPr>
        <w:spacing w:before="400" w:after="200"/>
        <w:rPr>
          <w:rFonts w:ascii="Arial" w:hAnsi="Arial" w:cs="Arial"/>
          <w:sz w:val="24"/>
        </w:rPr>
      </w:pPr>
      <w:r w:rsidRPr="004D5F52">
        <w:rPr>
          <w:rFonts w:ascii="Arial" w:eastAsia="Calibri" w:hAnsi="Arial" w:cs="Arial"/>
          <w:sz w:val="24"/>
        </w:rPr>
        <w:t>Т</w:t>
      </w:r>
      <w:r w:rsidR="00596386" w:rsidRPr="004D5F52">
        <w:rPr>
          <w:rFonts w:ascii="Arial" w:hAnsi="Arial" w:cs="Arial"/>
          <w:sz w:val="24"/>
        </w:rPr>
        <w:t>аблица 2.1.2.2 - Расчет существующего дефицита (резерва) мощностей очистных сооружений</w:t>
      </w:r>
    </w:p>
    <w:tbl>
      <w:tblPr>
        <w:tblStyle w:val="a5"/>
        <w:tblW w:w="5110" w:type="pct"/>
        <w:jc w:val="center"/>
        <w:tblLayout w:type="fixed"/>
        <w:tblLook w:val="04A0" w:firstRow="1" w:lastRow="0" w:firstColumn="1" w:lastColumn="0" w:noHBand="0" w:noVBand="1"/>
      </w:tblPr>
      <w:tblGrid>
        <w:gridCol w:w="612"/>
        <w:gridCol w:w="1757"/>
        <w:gridCol w:w="1545"/>
        <w:gridCol w:w="1189"/>
        <w:gridCol w:w="2057"/>
        <w:gridCol w:w="1603"/>
        <w:gridCol w:w="1495"/>
      </w:tblGrid>
      <w:tr w:rsidR="0062399A" w:rsidRPr="004D5F52" w:rsidTr="009A5B36">
        <w:trPr>
          <w:jc w:val="center"/>
        </w:trPr>
        <w:tc>
          <w:tcPr>
            <w:tcW w:w="611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№</w:t>
            </w:r>
          </w:p>
        </w:tc>
        <w:tc>
          <w:tcPr>
            <w:tcW w:w="1757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Наименование КОС</w:t>
            </w:r>
          </w:p>
        </w:tc>
        <w:tc>
          <w:tcPr>
            <w:tcW w:w="2734" w:type="dxa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Адрес</w:t>
            </w:r>
          </w:p>
        </w:tc>
        <w:tc>
          <w:tcPr>
            <w:tcW w:w="2057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Производительность, м3/ч</w:t>
            </w:r>
          </w:p>
        </w:tc>
        <w:tc>
          <w:tcPr>
            <w:tcW w:w="1603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Объем принятых стоков из сети, м3/ч</w:t>
            </w:r>
          </w:p>
        </w:tc>
        <w:tc>
          <w:tcPr>
            <w:tcW w:w="1495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Резерв (дефицит), м3/ч</w:t>
            </w:r>
          </w:p>
        </w:tc>
      </w:tr>
      <w:tr w:rsidR="0062399A" w:rsidRPr="004D5F52" w:rsidTr="00141479">
        <w:trPr>
          <w:trHeight w:val="877"/>
          <w:jc w:val="center"/>
        </w:trPr>
        <w:tc>
          <w:tcPr>
            <w:tcW w:w="611" w:type="dxa"/>
            <w:vMerge/>
            <w:shd w:val="clear" w:color="auto" w:fill="auto"/>
          </w:tcPr>
          <w:p w:rsidR="00045C9C" w:rsidRPr="004D5F52" w:rsidRDefault="00045C9C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757" w:type="dxa"/>
            <w:vMerge/>
            <w:shd w:val="clear" w:color="auto" w:fill="auto"/>
          </w:tcPr>
          <w:p w:rsidR="00045C9C" w:rsidRPr="004D5F52" w:rsidRDefault="00045C9C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545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Населенный</w:t>
            </w:r>
            <w:r w:rsidR="00326495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пункт</w:t>
            </w:r>
          </w:p>
        </w:tc>
        <w:tc>
          <w:tcPr>
            <w:tcW w:w="1189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Улица</w:t>
            </w:r>
          </w:p>
        </w:tc>
        <w:tc>
          <w:tcPr>
            <w:tcW w:w="2057" w:type="dxa"/>
            <w:vMerge/>
            <w:shd w:val="clear" w:color="auto" w:fill="auto"/>
          </w:tcPr>
          <w:p w:rsidR="00045C9C" w:rsidRPr="004D5F52" w:rsidRDefault="00045C9C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603" w:type="dxa"/>
            <w:vMerge/>
            <w:shd w:val="clear" w:color="auto" w:fill="auto"/>
          </w:tcPr>
          <w:p w:rsidR="00045C9C" w:rsidRPr="004D5F52" w:rsidRDefault="00045C9C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95" w:type="dxa"/>
            <w:vMerge/>
            <w:shd w:val="clear" w:color="auto" w:fill="auto"/>
          </w:tcPr>
          <w:p w:rsidR="00045C9C" w:rsidRPr="004D5F52" w:rsidRDefault="00045C9C" w:rsidP="00CD32F0">
            <w:pPr>
              <w:rPr>
                <w:rFonts w:ascii="Arial" w:hAnsi="Arial" w:cs="Arial"/>
                <w:sz w:val="24"/>
              </w:rPr>
            </w:pPr>
          </w:p>
        </w:tc>
      </w:tr>
      <w:tr w:rsidR="0062399A" w:rsidRPr="004D5F52" w:rsidTr="00141479">
        <w:trPr>
          <w:jc w:val="center"/>
        </w:trPr>
        <w:tc>
          <w:tcPr>
            <w:tcW w:w="611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175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КОС с. Кожаны</w:t>
            </w:r>
          </w:p>
        </w:tc>
        <w:tc>
          <w:tcPr>
            <w:tcW w:w="1545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с. Кожаны</w:t>
            </w:r>
          </w:p>
        </w:tc>
        <w:tc>
          <w:tcPr>
            <w:tcW w:w="1189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5.1 км</w:t>
            </w:r>
            <w:r w:rsidR="00326495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восточней с. Кожаны</w:t>
            </w:r>
          </w:p>
        </w:tc>
        <w:tc>
          <w:tcPr>
            <w:tcW w:w="2057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87,5000</w:t>
            </w:r>
          </w:p>
        </w:tc>
        <w:tc>
          <w:tcPr>
            <w:tcW w:w="1603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15,0457</w:t>
            </w:r>
          </w:p>
        </w:tc>
        <w:tc>
          <w:tcPr>
            <w:tcW w:w="1495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72,4543</w:t>
            </w:r>
          </w:p>
        </w:tc>
      </w:tr>
    </w:tbl>
    <w:p w:rsidR="00596386" w:rsidRPr="004D5F52" w:rsidRDefault="00596386" w:rsidP="00CD32F0">
      <w:pPr>
        <w:pStyle w:val="e"/>
        <w:spacing w:before="0" w:line="276" w:lineRule="auto"/>
        <w:jc w:val="both"/>
        <w:rPr>
          <w:rFonts w:ascii="Arial" w:hAnsi="Arial" w:cs="Arial"/>
          <w:bCs/>
        </w:rPr>
      </w:pPr>
    </w:p>
    <w:p w:rsidR="00326495" w:rsidRPr="004D5F52" w:rsidRDefault="00596386" w:rsidP="00CD32F0">
      <w:pPr>
        <w:pStyle w:val="e"/>
        <w:spacing w:before="0" w:line="240" w:lineRule="auto"/>
        <w:jc w:val="both"/>
        <w:rPr>
          <w:rFonts w:ascii="Arial" w:hAnsi="Arial" w:cs="Arial"/>
          <w:bCs/>
        </w:rPr>
      </w:pPr>
      <w:r w:rsidRPr="004D5F52">
        <w:rPr>
          <w:rFonts w:ascii="Arial" w:hAnsi="Arial" w:cs="Arial"/>
          <w:bCs/>
        </w:rPr>
        <w:lastRenderedPageBreak/>
        <w:t>Сводная по результатам лабораторных исследований сточных вод в муниципальном образовании представлена в таблице ниже.</w:t>
      </w:r>
    </w:p>
    <w:p w:rsidR="00326495" w:rsidRPr="004D5F52" w:rsidRDefault="00326495" w:rsidP="00CD32F0">
      <w:pPr>
        <w:pStyle w:val="e"/>
        <w:spacing w:before="0" w:line="240" w:lineRule="auto"/>
        <w:ind w:hanging="142"/>
        <w:rPr>
          <w:rFonts w:ascii="Arial" w:hAnsi="Arial" w:cs="Arial"/>
          <w:bCs/>
        </w:rPr>
      </w:pPr>
    </w:p>
    <w:p w:rsidR="00045C9C" w:rsidRPr="004D5F52" w:rsidRDefault="00596386" w:rsidP="00CD32F0">
      <w:pPr>
        <w:pStyle w:val="e"/>
        <w:spacing w:before="0" w:line="240" w:lineRule="auto"/>
        <w:ind w:hanging="142"/>
        <w:rPr>
          <w:rFonts w:ascii="Arial" w:hAnsi="Arial" w:cs="Arial"/>
          <w:bCs/>
        </w:rPr>
      </w:pPr>
      <w:r w:rsidRPr="004D5F52">
        <w:rPr>
          <w:rFonts w:ascii="Arial" w:hAnsi="Arial" w:cs="Arial"/>
        </w:rPr>
        <w:t>Таблица 2.1.2.3 - Сводная по результатам обследования качества сточных вод</w:t>
      </w:r>
    </w:p>
    <w:tbl>
      <w:tblPr>
        <w:tblStyle w:val="a5"/>
        <w:tblW w:w="5060" w:type="pct"/>
        <w:jc w:val="center"/>
        <w:tblLook w:val="04A0" w:firstRow="1" w:lastRow="0" w:firstColumn="1" w:lastColumn="0" w:noHBand="0" w:noVBand="1"/>
      </w:tblPr>
      <w:tblGrid>
        <w:gridCol w:w="665"/>
        <w:gridCol w:w="2091"/>
        <w:gridCol w:w="1147"/>
        <w:gridCol w:w="2687"/>
        <w:gridCol w:w="1147"/>
        <w:gridCol w:w="2420"/>
      </w:tblGrid>
      <w:tr w:rsidR="0062399A" w:rsidRPr="004D5F52" w:rsidTr="00141479">
        <w:trPr>
          <w:trHeight w:val="411"/>
          <w:jc w:val="center"/>
        </w:trPr>
        <w:tc>
          <w:tcPr>
            <w:tcW w:w="665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№</w:t>
            </w:r>
          </w:p>
        </w:tc>
        <w:tc>
          <w:tcPr>
            <w:tcW w:w="2091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Наименование КОС</w:t>
            </w:r>
          </w:p>
        </w:tc>
        <w:tc>
          <w:tcPr>
            <w:tcW w:w="7401" w:type="dxa"/>
            <w:gridSpan w:val="4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Пробы</w:t>
            </w:r>
          </w:p>
        </w:tc>
      </w:tr>
      <w:tr w:rsidR="0062399A" w:rsidRPr="004D5F52" w:rsidTr="00141479">
        <w:trPr>
          <w:trHeight w:val="365"/>
          <w:jc w:val="center"/>
        </w:trPr>
        <w:tc>
          <w:tcPr>
            <w:tcW w:w="665" w:type="dxa"/>
            <w:vMerge/>
            <w:shd w:val="clear" w:color="auto" w:fill="auto"/>
          </w:tcPr>
          <w:p w:rsidR="00045C9C" w:rsidRPr="004D5F52" w:rsidRDefault="00045C9C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091" w:type="dxa"/>
            <w:vMerge/>
            <w:shd w:val="clear" w:color="auto" w:fill="auto"/>
          </w:tcPr>
          <w:p w:rsidR="00045C9C" w:rsidRPr="004D5F52" w:rsidRDefault="00045C9C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3835" w:type="dxa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До</w:t>
            </w:r>
            <w:r w:rsidR="00274256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очистки</w:t>
            </w:r>
          </w:p>
        </w:tc>
        <w:tc>
          <w:tcPr>
            <w:tcW w:w="3566" w:type="dxa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После очистки сточных вод на выпуске</w:t>
            </w:r>
          </w:p>
        </w:tc>
      </w:tr>
      <w:tr w:rsidR="0062399A" w:rsidRPr="004D5F52" w:rsidTr="00141479">
        <w:trPr>
          <w:trHeight w:val="1363"/>
          <w:jc w:val="center"/>
        </w:trPr>
        <w:tc>
          <w:tcPr>
            <w:tcW w:w="665" w:type="dxa"/>
            <w:vMerge/>
            <w:shd w:val="clear" w:color="auto" w:fill="auto"/>
          </w:tcPr>
          <w:p w:rsidR="00045C9C" w:rsidRPr="004D5F52" w:rsidRDefault="00045C9C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091" w:type="dxa"/>
            <w:vMerge/>
            <w:shd w:val="clear" w:color="auto" w:fill="auto"/>
          </w:tcPr>
          <w:p w:rsidR="00045C9C" w:rsidRPr="004D5F52" w:rsidRDefault="00045C9C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147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27425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В</w:t>
            </w:r>
            <w:r w:rsidR="00596386" w:rsidRPr="004D5F52">
              <w:rPr>
                <w:rFonts w:ascii="Arial" w:hAnsi="Arial" w:cs="Arial"/>
                <w:sz w:val="24"/>
              </w:rPr>
              <w:t>сего</w:t>
            </w:r>
            <w:r w:rsidRPr="004D5F52">
              <w:rPr>
                <w:rFonts w:ascii="Arial" w:hAnsi="Arial" w:cs="Arial"/>
                <w:sz w:val="24"/>
              </w:rPr>
              <w:t xml:space="preserve"> </w:t>
            </w:r>
            <w:r w:rsidR="00596386" w:rsidRPr="004D5F52">
              <w:rPr>
                <w:rFonts w:ascii="Arial" w:hAnsi="Arial" w:cs="Arial"/>
                <w:sz w:val="24"/>
              </w:rPr>
              <w:t>проб</w:t>
            </w:r>
            <w:r w:rsidRPr="004D5F52">
              <w:rPr>
                <w:rFonts w:ascii="Arial" w:hAnsi="Arial" w:cs="Arial"/>
                <w:sz w:val="24"/>
              </w:rPr>
              <w:t xml:space="preserve"> </w:t>
            </w:r>
            <w:r w:rsidR="00596386" w:rsidRPr="004D5F52">
              <w:rPr>
                <w:rFonts w:ascii="Arial" w:hAnsi="Arial" w:cs="Arial"/>
                <w:sz w:val="24"/>
              </w:rPr>
              <w:t>за 2021 г</w:t>
            </w:r>
          </w:p>
        </w:tc>
        <w:tc>
          <w:tcPr>
            <w:tcW w:w="2688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показатель, не</w:t>
            </w:r>
            <w:r w:rsidR="00326495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соответствующей</w:t>
            </w:r>
            <w:r w:rsidR="00274256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норме</w:t>
            </w:r>
          </w:p>
        </w:tc>
        <w:tc>
          <w:tcPr>
            <w:tcW w:w="1147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27425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В</w:t>
            </w:r>
            <w:r w:rsidR="00596386" w:rsidRPr="004D5F52">
              <w:rPr>
                <w:rFonts w:ascii="Arial" w:hAnsi="Arial" w:cs="Arial"/>
                <w:sz w:val="24"/>
              </w:rPr>
              <w:t>сего</w:t>
            </w:r>
            <w:r w:rsidRPr="004D5F52">
              <w:rPr>
                <w:rFonts w:ascii="Arial" w:hAnsi="Arial" w:cs="Arial"/>
                <w:sz w:val="24"/>
              </w:rPr>
              <w:t xml:space="preserve"> </w:t>
            </w:r>
            <w:r w:rsidR="00596386" w:rsidRPr="004D5F52">
              <w:rPr>
                <w:rFonts w:ascii="Arial" w:hAnsi="Arial" w:cs="Arial"/>
                <w:sz w:val="24"/>
              </w:rPr>
              <w:t>проб</w:t>
            </w:r>
            <w:r w:rsidRPr="004D5F52">
              <w:rPr>
                <w:rFonts w:ascii="Arial" w:hAnsi="Arial" w:cs="Arial"/>
                <w:sz w:val="24"/>
              </w:rPr>
              <w:t xml:space="preserve"> </w:t>
            </w:r>
            <w:r w:rsidR="00596386" w:rsidRPr="004D5F52">
              <w:rPr>
                <w:rFonts w:ascii="Arial" w:hAnsi="Arial" w:cs="Arial"/>
                <w:sz w:val="24"/>
              </w:rPr>
              <w:t>за 2021 г</w:t>
            </w:r>
          </w:p>
        </w:tc>
        <w:tc>
          <w:tcPr>
            <w:tcW w:w="2419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показатель, не</w:t>
            </w:r>
            <w:r w:rsidR="00274256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соответствующей</w:t>
            </w:r>
            <w:r w:rsidR="00274256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норме</w:t>
            </w:r>
          </w:p>
        </w:tc>
      </w:tr>
      <w:tr w:rsidR="0062399A" w:rsidRPr="004D5F52" w:rsidTr="009A5B36">
        <w:trPr>
          <w:trHeight w:val="283"/>
          <w:jc w:val="center"/>
        </w:trPr>
        <w:tc>
          <w:tcPr>
            <w:tcW w:w="10158" w:type="dxa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ООО «ТМ-Прогресс»</w:t>
            </w:r>
          </w:p>
        </w:tc>
      </w:tr>
      <w:tr w:rsidR="0062399A" w:rsidRPr="004D5F52" w:rsidTr="00141479">
        <w:trPr>
          <w:trHeight w:val="617"/>
          <w:jc w:val="center"/>
        </w:trPr>
        <w:tc>
          <w:tcPr>
            <w:tcW w:w="665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2091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КОС с. Кожаны</w:t>
            </w:r>
          </w:p>
        </w:tc>
        <w:tc>
          <w:tcPr>
            <w:tcW w:w="1147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4D5F52" w:rsidRDefault="00B82560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688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4D5F52" w:rsidRDefault="00B82560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1147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4D5F52" w:rsidRDefault="00B82560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419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4D5F52" w:rsidRDefault="00B82560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-</w:t>
            </w:r>
          </w:p>
        </w:tc>
      </w:tr>
    </w:tbl>
    <w:p w:rsidR="00596386" w:rsidRPr="004D5F52" w:rsidRDefault="00596386" w:rsidP="00CD32F0">
      <w:pPr>
        <w:pStyle w:val="e"/>
        <w:spacing w:before="0"/>
        <w:jc w:val="center"/>
        <w:rPr>
          <w:rFonts w:ascii="Arial" w:hAnsi="Arial" w:cs="Arial"/>
          <w:bCs/>
        </w:rPr>
      </w:pPr>
    </w:p>
    <w:p w:rsidR="005B3A9F" w:rsidRPr="004D5F52" w:rsidRDefault="00C245F2" w:rsidP="00CD32F0">
      <w:pPr>
        <w:pStyle w:val="3TimesNewRoman141"/>
      </w:pPr>
      <w:bookmarkStart w:id="182" w:name="_Toc88831209"/>
      <w:bookmarkStart w:id="183" w:name="_Toc141776447"/>
      <w:r w:rsidRPr="004D5F52">
        <w:t xml:space="preserve">2.1.3. </w:t>
      </w:r>
      <w:r w:rsidR="005B3A9F" w:rsidRPr="004D5F52">
        <w:t>Описание технологических зон водоотведения, зон централизованного и нецентрализованного водоотведения</w:t>
      </w:r>
      <w:r w:rsidR="00F85454" w:rsidRPr="004D5F52">
        <w:t xml:space="preserve"> (территорий, на которых водоотведение осуществляется с использованием централизованных и нецентрализованных систем водоотведения)</w:t>
      </w:r>
      <w:r w:rsidR="005B3A9F" w:rsidRPr="004D5F52">
        <w:t xml:space="preserve"> и перечень централизованных систем водоотведения</w:t>
      </w:r>
      <w:bookmarkEnd w:id="182"/>
      <w:bookmarkEnd w:id="183"/>
    </w:p>
    <w:bookmarkEnd w:id="179"/>
    <w:bookmarkEnd w:id="180"/>
    <w:bookmarkEnd w:id="181"/>
    <w:p w:rsidR="004210BB" w:rsidRPr="004D5F52" w:rsidRDefault="004210BB" w:rsidP="00CD32F0">
      <w:pPr>
        <w:pStyle w:val="TableParagraph"/>
        <w:spacing w:before="122" w:line="288" w:lineRule="auto"/>
        <w:ind w:right="-2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4D5F52">
        <w:rPr>
          <w:rFonts w:ascii="Arial" w:eastAsia="Times New Roman" w:hAnsi="Arial" w:cs="Arial"/>
          <w:sz w:val="24"/>
          <w:szCs w:val="24"/>
          <w:lang w:val="ru-RU"/>
        </w:rPr>
        <w:t>Технологическая зона водоотведения - это централизованная система водоотведения в целом или ее часть, в пределах которой обеспечиваются прием, транспортировка сточных вод, а также их очистка на одних или нескольких технологически связанных между собой очистных сооружениях или, при отсутствии очистных сооружений, сброс сточных вод в водный объект через один канализационный выпуск или несколько технологически связанных между собой выпусков.</w:t>
      </w:r>
    </w:p>
    <w:p w:rsidR="001E1851" w:rsidRPr="004D5F52" w:rsidRDefault="001E1851" w:rsidP="00CD32F0">
      <w:pPr>
        <w:spacing w:after="240" w:line="276" w:lineRule="auto"/>
        <w:ind w:right="-2" w:firstLine="709"/>
        <w:rPr>
          <w:rFonts w:ascii="Arial" w:eastAsia="Calibri" w:hAnsi="Arial" w:cs="Arial"/>
          <w:sz w:val="24"/>
        </w:rPr>
      </w:pPr>
      <w:r w:rsidRPr="004D5F52">
        <w:rPr>
          <w:rFonts w:ascii="Arial" w:eastAsia="Calibri" w:hAnsi="Arial" w:cs="Arial"/>
          <w:sz w:val="24"/>
        </w:rPr>
        <w:t xml:space="preserve">Условно </w:t>
      </w:r>
      <w:r w:rsidR="00596386" w:rsidRPr="004D5F52">
        <w:rPr>
          <w:rFonts w:ascii="Arial" w:eastAsia="Calibri" w:hAnsi="Arial" w:cs="Arial"/>
          <w:sz w:val="24"/>
        </w:rPr>
        <w:t xml:space="preserve">водоотведение МО </w:t>
      </w:r>
      <w:r w:rsidRPr="004D5F52">
        <w:rPr>
          <w:rFonts w:ascii="Arial" w:eastAsia="Calibri" w:hAnsi="Arial" w:cs="Arial"/>
          <w:sz w:val="24"/>
        </w:rPr>
        <w:t>Кожановский сельсовет можно разделить на</w:t>
      </w:r>
      <w:r w:rsidR="00326495" w:rsidRPr="004D5F52">
        <w:rPr>
          <w:rFonts w:ascii="Arial" w:eastAsia="Calibri" w:hAnsi="Arial" w:cs="Arial"/>
          <w:sz w:val="24"/>
        </w:rPr>
        <w:t xml:space="preserve">                        </w:t>
      </w:r>
      <w:r w:rsidRPr="004D5F52">
        <w:rPr>
          <w:rFonts w:ascii="Arial" w:eastAsia="Calibri" w:hAnsi="Arial" w:cs="Arial"/>
          <w:sz w:val="24"/>
        </w:rPr>
        <w:t xml:space="preserve"> 2 технологические зоны</w:t>
      </w:r>
      <w:r w:rsidR="00596386" w:rsidRPr="004D5F52">
        <w:rPr>
          <w:rFonts w:ascii="Arial" w:eastAsia="Calibri" w:hAnsi="Arial" w:cs="Arial"/>
          <w:sz w:val="24"/>
        </w:rPr>
        <w:t>:</w:t>
      </w:r>
    </w:p>
    <w:p w:rsidR="001E1851" w:rsidRPr="004D5F52" w:rsidRDefault="001E1851" w:rsidP="00CD32F0">
      <w:pPr>
        <w:pStyle w:val="ae"/>
        <w:numPr>
          <w:ilvl w:val="0"/>
          <w:numId w:val="6"/>
        </w:numPr>
        <w:ind w:left="567" w:hanging="283"/>
        <w:jc w:val="both"/>
        <w:rPr>
          <w:rFonts w:ascii="Arial" w:eastAsia="Calibri" w:hAnsi="Arial" w:cs="Arial"/>
          <w:szCs w:val="24"/>
        </w:rPr>
      </w:pPr>
      <w:r w:rsidRPr="004D5F52">
        <w:rPr>
          <w:rFonts w:ascii="Arial" w:eastAsia="Calibri" w:hAnsi="Arial" w:cs="Arial"/>
          <w:szCs w:val="24"/>
        </w:rPr>
        <w:t>Зона с централизованной системой канализации</w:t>
      </w:r>
      <w:r w:rsidR="00596386" w:rsidRPr="004D5F52">
        <w:rPr>
          <w:rFonts w:ascii="Arial" w:eastAsia="Calibri" w:hAnsi="Arial" w:cs="Arial"/>
          <w:szCs w:val="24"/>
        </w:rPr>
        <w:t>;</w:t>
      </w:r>
    </w:p>
    <w:p w:rsidR="00355DCF" w:rsidRPr="004D5F52" w:rsidRDefault="00596386" w:rsidP="00CD32F0">
      <w:pPr>
        <w:pStyle w:val="ae"/>
        <w:numPr>
          <w:ilvl w:val="0"/>
          <w:numId w:val="6"/>
        </w:numPr>
        <w:ind w:left="567" w:hanging="283"/>
        <w:jc w:val="both"/>
        <w:rPr>
          <w:rFonts w:ascii="Arial" w:eastAsia="Calibri" w:hAnsi="Arial" w:cs="Arial"/>
          <w:szCs w:val="24"/>
        </w:rPr>
      </w:pPr>
      <w:r w:rsidRPr="004D5F52">
        <w:rPr>
          <w:rFonts w:ascii="Arial" w:eastAsia="Calibri" w:hAnsi="Arial" w:cs="Arial"/>
          <w:szCs w:val="24"/>
        </w:rPr>
        <w:t>Зона с не централизованной системой (в септики или выгребы).</w:t>
      </w:r>
    </w:p>
    <w:p w:rsidR="00596386" w:rsidRPr="004D5F52" w:rsidRDefault="00C245F2" w:rsidP="00CD32F0">
      <w:pPr>
        <w:pStyle w:val="3TimesNewRoman141"/>
      </w:pPr>
      <w:bookmarkStart w:id="184" w:name="_Toc374270375"/>
      <w:bookmarkStart w:id="185" w:name="_Toc88831210"/>
      <w:bookmarkStart w:id="186" w:name="_Toc141776448"/>
      <w:bookmarkStart w:id="187" w:name="_Toc524593222"/>
      <w:r w:rsidRPr="004D5F52">
        <w:t xml:space="preserve">2.1.4. </w:t>
      </w:r>
      <w:r w:rsidR="00D34CE4" w:rsidRPr="004D5F52">
        <w:t>Описание технической возможности утилизации осадков сточных вод на очистных сооружениях существующей централизованной системы водоотведения</w:t>
      </w:r>
      <w:bookmarkEnd w:id="184"/>
      <w:r w:rsidR="00402A2D" w:rsidRPr="004D5F52">
        <w:t>.</w:t>
      </w:r>
      <w:bookmarkEnd w:id="185"/>
      <w:bookmarkEnd w:id="186"/>
    </w:p>
    <w:p w:rsidR="00B82560" w:rsidRPr="004D5F52" w:rsidRDefault="00B82560" w:rsidP="00CD32F0">
      <w:pPr>
        <w:pStyle w:val="af9"/>
        <w:kinsoku w:val="0"/>
        <w:overflowPunct w:val="0"/>
        <w:spacing w:after="0" w:line="276" w:lineRule="auto"/>
        <w:ind w:right="212" w:firstLine="709"/>
        <w:jc w:val="both"/>
        <w:rPr>
          <w:rFonts w:ascii="Arial" w:hAnsi="Arial" w:cs="Arial"/>
          <w:spacing w:val="-1"/>
        </w:rPr>
      </w:pPr>
      <w:r w:rsidRPr="004D5F52">
        <w:rPr>
          <w:rFonts w:ascii="Arial" w:hAnsi="Arial" w:cs="Arial"/>
          <w:spacing w:val="-1"/>
        </w:rPr>
        <w:t>Ил в стабилизаторах под действием подаваемого воздуха от</w:t>
      </w:r>
      <w:r w:rsidR="007C0125" w:rsidRPr="004D5F52">
        <w:rPr>
          <w:rFonts w:ascii="Arial" w:hAnsi="Arial" w:cs="Arial"/>
          <w:spacing w:val="-1"/>
        </w:rPr>
        <w:t xml:space="preserve"> т/воздуходувок минерализуется и по илопроводу сбрасывается на иловые площадки (8 шт.), для подсушивания и накопления до полного заполнения иловых карт. Срок эксплуатации иловых карт до их полного заполнения по расчету составляет 40 лет. Иловые карты ус</w:t>
      </w:r>
      <w:r w:rsidR="00274256" w:rsidRPr="004D5F52">
        <w:rPr>
          <w:rFonts w:ascii="Arial" w:hAnsi="Arial" w:cs="Arial"/>
          <w:spacing w:val="-1"/>
        </w:rPr>
        <w:t>т</w:t>
      </w:r>
      <w:r w:rsidR="007C0125" w:rsidRPr="004D5F52">
        <w:rPr>
          <w:rFonts w:ascii="Arial" w:hAnsi="Arial" w:cs="Arial"/>
          <w:spacing w:val="-1"/>
        </w:rPr>
        <w:t>роены на естественном грунте – глина.</w:t>
      </w:r>
    </w:p>
    <w:p w:rsidR="00EE3D12" w:rsidRPr="009A5B36" w:rsidRDefault="00EE3D12" w:rsidP="00CD32F0">
      <w:pPr>
        <w:rPr>
          <w:rFonts w:ascii="Arial" w:eastAsia="Calibri" w:hAnsi="Arial" w:cs="Arial"/>
          <w:sz w:val="16"/>
          <w:szCs w:val="16"/>
        </w:rPr>
      </w:pPr>
    </w:p>
    <w:p w:rsidR="00FD7C3B" w:rsidRPr="004D5F52" w:rsidRDefault="00C245F2" w:rsidP="00CD32F0">
      <w:pPr>
        <w:pStyle w:val="3TimesNewRoman141"/>
        <w:rPr>
          <w:rFonts w:eastAsia="Calibri"/>
        </w:rPr>
      </w:pPr>
      <w:bookmarkStart w:id="188" w:name="_Toc88831211"/>
      <w:bookmarkStart w:id="189" w:name="_Toc141776449"/>
      <w:r w:rsidRPr="004D5F52">
        <w:lastRenderedPageBreak/>
        <w:t xml:space="preserve">2.1.5. </w:t>
      </w:r>
      <w:r w:rsidR="00451510" w:rsidRPr="004D5F52">
        <w:t>Описание состояния и функционирования канализационных</w:t>
      </w:r>
      <w:r w:rsidR="00555262" w:rsidRPr="004D5F52">
        <w:t xml:space="preserve"> коллекторов и</w:t>
      </w:r>
      <w:r w:rsidR="00451510" w:rsidRPr="004D5F52">
        <w:t xml:space="preserve"> сетей, сооружений на них, включая оценку их износа</w:t>
      </w:r>
      <w:bookmarkEnd w:id="187"/>
      <w:r w:rsidR="00F85454" w:rsidRPr="004D5F52">
        <w:t xml:space="preserve"> и определение возможности обеспечения отвода и очистки сточных вод на существующих объектах централизованной системы водоотведения</w:t>
      </w:r>
      <w:bookmarkEnd w:id="188"/>
      <w:bookmarkEnd w:id="189"/>
    </w:p>
    <w:p w:rsidR="00CB5D47" w:rsidRPr="004D5F52" w:rsidRDefault="00FD7C3B" w:rsidP="00CD32F0">
      <w:pPr>
        <w:spacing w:line="276" w:lineRule="auto"/>
        <w:ind w:left="-142" w:firstLine="851"/>
        <w:rPr>
          <w:rFonts w:ascii="Arial" w:eastAsia="Calibri" w:hAnsi="Arial" w:cs="Arial"/>
          <w:i/>
          <w:sz w:val="24"/>
        </w:rPr>
      </w:pPr>
      <w:r w:rsidRPr="004D5F52">
        <w:rPr>
          <w:rFonts w:ascii="Arial" w:eastAsia="Calibri" w:hAnsi="Arial" w:cs="Arial"/>
          <w:sz w:val="24"/>
        </w:rPr>
        <w:t>Протяженность канализационных сетей</w:t>
      </w:r>
      <w:r w:rsidR="00596386" w:rsidRPr="004D5F52">
        <w:rPr>
          <w:rFonts w:ascii="Arial" w:eastAsia="Calibri" w:hAnsi="Arial" w:cs="Arial"/>
          <w:sz w:val="24"/>
        </w:rPr>
        <w:t xml:space="preserve"> в муниципальном образовании </w:t>
      </w:r>
      <w:r w:rsidRPr="004D5F52">
        <w:rPr>
          <w:rFonts w:ascii="Arial" w:eastAsia="Calibri" w:hAnsi="Arial" w:cs="Arial"/>
          <w:sz w:val="24"/>
        </w:rPr>
        <w:t>Кожановский сельсовет составляет12583,5 м.</w:t>
      </w:r>
    </w:p>
    <w:p w:rsidR="00326495" w:rsidRPr="004D5F52" w:rsidRDefault="00596386" w:rsidP="00CD32F0">
      <w:pPr>
        <w:ind w:firstLine="709"/>
        <w:rPr>
          <w:rFonts w:ascii="Arial" w:hAnsi="Arial" w:cs="Arial"/>
          <w:sz w:val="24"/>
        </w:rPr>
      </w:pPr>
      <w:r w:rsidRPr="004D5F52">
        <w:rPr>
          <w:rFonts w:ascii="Arial" w:hAnsi="Arial" w:cs="Arial"/>
          <w:sz w:val="24"/>
        </w:rPr>
        <w:t>Характеристика сети водоотведения обслуживаемых ООО «ТМ-Прогресс» представлена в таблице ниже.</w:t>
      </w:r>
    </w:p>
    <w:p w:rsidR="00326495" w:rsidRPr="004D5F52" w:rsidRDefault="00326495" w:rsidP="00CD32F0">
      <w:pPr>
        <w:ind w:firstLine="709"/>
        <w:rPr>
          <w:rFonts w:ascii="Arial" w:hAnsi="Arial" w:cs="Arial"/>
          <w:sz w:val="24"/>
        </w:rPr>
      </w:pPr>
    </w:p>
    <w:p w:rsidR="00045C9C" w:rsidRPr="004D5F52" w:rsidRDefault="00596386" w:rsidP="00CD32F0">
      <w:pPr>
        <w:rPr>
          <w:rFonts w:ascii="Arial" w:hAnsi="Arial" w:cs="Arial"/>
          <w:sz w:val="24"/>
        </w:rPr>
      </w:pPr>
      <w:r w:rsidRPr="004D5F52">
        <w:rPr>
          <w:rFonts w:ascii="Arial" w:hAnsi="Arial" w:cs="Arial"/>
          <w:sz w:val="24"/>
        </w:rPr>
        <w:t>Таблица 2.1.5.1 - Характеристика сети водоотведения обслуживаемых ООО «ТМ-Прогресс»</w:t>
      </w:r>
    </w:p>
    <w:p w:rsidR="00D304CF" w:rsidRPr="004D5F52" w:rsidRDefault="00D304CF" w:rsidP="00CD32F0">
      <w:pPr>
        <w:jc w:val="left"/>
        <w:rPr>
          <w:rFonts w:ascii="Arial" w:hAnsi="Arial" w:cs="Arial"/>
          <w:sz w:val="24"/>
        </w:rPr>
      </w:pPr>
    </w:p>
    <w:tbl>
      <w:tblPr>
        <w:tblStyle w:val="a5"/>
        <w:tblW w:w="5232" w:type="pct"/>
        <w:jc w:val="center"/>
        <w:tblLook w:val="04A0" w:firstRow="1" w:lastRow="0" w:firstColumn="1" w:lastColumn="0" w:noHBand="0" w:noVBand="1"/>
      </w:tblPr>
      <w:tblGrid>
        <w:gridCol w:w="637"/>
        <w:gridCol w:w="1768"/>
        <w:gridCol w:w="2014"/>
        <w:gridCol w:w="1510"/>
        <w:gridCol w:w="1508"/>
        <w:gridCol w:w="1897"/>
        <w:gridCol w:w="1394"/>
        <w:gridCol w:w="31"/>
      </w:tblGrid>
      <w:tr w:rsidR="00CD32F0" w:rsidRPr="004D5F52" w:rsidTr="009A5B36">
        <w:trPr>
          <w:trHeight w:val="267"/>
          <w:jc w:val="center"/>
        </w:trPr>
        <w:tc>
          <w:tcPr>
            <w:tcW w:w="637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A5B36" w:rsidRDefault="00596386" w:rsidP="00CD32F0">
            <w:pPr>
              <w:jc w:val="center"/>
              <w:rPr>
                <w:rFonts w:ascii="Arial" w:hAnsi="Arial" w:cs="Arial"/>
              </w:rPr>
            </w:pPr>
            <w:r w:rsidRPr="009A5B36">
              <w:rPr>
                <w:rFonts w:ascii="Arial" w:hAnsi="Arial" w:cs="Arial"/>
                <w:sz w:val="22"/>
                <w:szCs w:val="22"/>
              </w:rPr>
              <w:t>№</w:t>
            </w:r>
          </w:p>
        </w:tc>
        <w:tc>
          <w:tcPr>
            <w:tcW w:w="1768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A5B36" w:rsidRDefault="00596386" w:rsidP="00CD32F0">
            <w:pPr>
              <w:jc w:val="center"/>
              <w:rPr>
                <w:rFonts w:ascii="Arial" w:hAnsi="Arial" w:cs="Arial"/>
              </w:rPr>
            </w:pPr>
            <w:r w:rsidRPr="009A5B36">
              <w:rPr>
                <w:rFonts w:ascii="Arial" w:hAnsi="Arial" w:cs="Arial"/>
                <w:sz w:val="22"/>
                <w:szCs w:val="22"/>
              </w:rPr>
              <w:t>Обозначение</w:t>
            </w:r>
            <w:r w:rsidR="00274256" w:rsidRPr="009A5B3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A5B36">
              <w:rPr>
                <w:rFonts w:ascii="Arial" w:hAnsi="Arial" w:cs="Arial"/>
                <w:sz w:val="22"/>
                <w:szCs w:val="22"/>
              </w:rPr>
              <w:t>участка</w:t>
            </w:r>
            <w:r w:rsidR="00274256" w:rsidRPr="009A5B3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A5B36">
              <w:rPr>
                <w:rFonts w:ascii="Arial" w:hAnsi="Arial" w:cs="Arial"/>
                <w:sz w:val="22"/>
                <w:szCs w:val="22"/>
              </w:rPr>
              <w:t>сети</w:t>
            </w:r>
          </w:p>
        </w:tc>
        <w:tc>
          <w:tcPr>
            <w:tcW w:w="2014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A5B36" w:rsidRDefault="00596386" w:rsidP="00CD32F0">
            <w:pPr>
              <w:tabs>
                <w:tab w:val="left" w:pos="1726"/>
              </w:tabs>
              <w:jc w:val="center"/>
              <w:rPr>
                <w:rFonts w:ascii="Arial" w:hAnsi="Arial" w:cs="Arial"/>
              </w:rPr>
            </w:pPr>
            <w:r w:rsidRPr="009A5B36">
              <w:rPr>
                <w:rFonts w:ascii="Arial" w:hAnsi="Arial" w:cs="Arial"/>
                <w:sz w:val="22"/>
                <w:szCs w:val="22"/>
              </w:rPr>
              <w:t>Диаметр</w:t>
            </w:r>
            <w:r w:rsidR="00274256" w:rsidRPr="009A5B3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A5B36">
              <w:rPr>
                <w:rFonts w:ascii="Arial" w:hAnsi="Arial" w:cs="Arial"/>
                <w:sz w:val="22"/>
                <w:szCs w:val="22"/>
              </w:rPr>
              <w:t xml:space="preserve">трубопроводов, </w:t>
            </w:r>
            <w:r w:rsidR="009A5B3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A5B36">
              <w:rPr>
                <w:rFonts w:ascii="Arial" w:hAnsi="Arial" w:cs="Arial"/>
                <w:sz w:val="22"/>
                <w:szCs w:val="22"/>
              </w:rPr>
              <w:t>мм</w:t>
            </w:r>
          </w:p>
        </w:tc>
        <w:tc>
          <w:tcPr>
            <w:tcW w:w="3018" w:type="dxa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A5B36" w:rsidRDefault="00596386" w:rsidP="00CD32F0">
            <w:pPr>
              <w:jc w:val="center"/>
              <w:rPr>
                <w:rFonts w:ascii="Arial" w:hAnsi="Arial" w:cs="Arial"/>
              </w:rPr>
            </w:pPr>
            <w:r w:rsidRPr="009A5B36">
              <w:rPr>
                <w:rFonts w:ascii="Arial" w:hAnsi="Arial" w:cs="Arial"/>
                <w:sz w:val="22"/>
                <w:szCs w:val="22"/>
              </w:rPr>
              <w:t>Длина</w:t>
            </w:r>
            <w:r w:rsidR="00274256" w:rsidRPr="009A5B3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A5B36">
              <w:rPr>
                <w:rFonts w:ascii="Arial" w:hAnsi="Arial" w:cs="Arial"/>
                <w:sz w:val="22"/>
                <w:szCs w:val="22"/>
              </w:rPr>
              <w:t>участков</w:t>
            </w:r>
            <w:r w:rsidR="00274256" w:rsidRPr="009A5B3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A5B36">
              <w:rPr>
                <w:rFonts w:ascii="Arial" w:hAnsi="Arial" w:cs="Arial"/>
                <w:sz w:val="22"/>
                <w:szCs w:val="22"/>
              </w:rPr>
              <w:t>сети, м</w:t>
            </w:r>
          </w:p>
        </w:tc>
        <w:tc>
          <w:tcPr>
            <w:tcW w:w="1632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A5B36" w:rsidRDefault="00596386" w:rsidP="00CD32F0">
            <w:pPr>
              <w:jc w:val="center"/>
              <w:rPr>
                <w:rFonts w:ascii="Arial" w:hAnsi="Arial" w:cs="Arial"/>
              </w:rPr>
            </w:pPr>
            <w:r w:rsidRPr="009A5B36">
              <w:rPr>
                <w:rFonts w:ascii="Arial" w:hAnsi="Arial" w:cs="Arial"/>
                <w:sz w:val="22"/>
                <w:szCs w:val="22"/>
              </w:rPr>
              <w:t>Год ввода в эксплуатацию/ реконструкция</w:t>
            </w:r>
          </w:p>
        </w:tc>
        <w:tc>
          <w:tcPr>
            <w:tcW w:w="1425" w:type="dxa"/>
            <w:gridSpan w:val="2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A5B36" w:rsidRDefault="00596386" w:rsidP="00CD32F0">
            <w:pPr>
              <w:jc w:val="center"/>
              <w:rPr>
                <w:rFonts w:ascii="Arial" w:hAnsi="Arial" w:cs="Arial"/>
              </w:rPr>
            </w:pPr>
            <w:r w:rsidRPr="009A5B36">
              <w:rPr>
                <w:rFonts w:ascii="Arial" w:hAnsi="Arial" w:cs="Arial"/>
                <w:sz w:val="22"/>
                <w:szCs w:val="22"/>
              </w:rPr>
              <w:t>Материал</w:t>
            </w:r>
            <w:r w:rsidR="00274256" w:rsidRPr="009A5B3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A5B36">
              <w:rPr>
                <w:rFonts w:ascii="Arial" w:hAnsi="Arial" w:cs="Arial"/>
                <w:sz w:val="22"/>
                <w:szCs w:val="22"/>
              </w:rPr>
              <w:t>труб</w:t>
            </w:r>
          </w:p>
        </w:tc>
      </w:tr>
      <w:tr w:rsidR="00CD32F0" w:rsidRPr="004D5F52" w:rsidTr="009A5B36">
        <w:trPr>
          <w:trHeight w:val="317"/>
          <w:jc w:val="center"/>
        </w:trPr>
        <w:tc>
          <w:tcPr>
            <w:tcW w:w="637" w:type="dxa"/>
            <w:vMerge/>
          </w:tcPr>
          <w:p w:rsidR="00045C9C" w:rsidRPr="004D5F52" w:rsidRDefault="00045C9C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768" w:type="dxa"/>
            <w:vMerge/>
          </w:tcPr>
          <w:p w:rsidR="00045C9C" w:rsidRPr="004D5F52" w:rsidRDefault="00045C9C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014" w:type="dxa"/>
            <w:vMerge/>
          </w:tcPr>
          <w:p w:rsidR="00045C9C" w:rsidRPr="004D5F52" w:rsidRDefault="00045C9C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51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A5B36" w:rsidRDefault="00596386" w:rsidP="00CD32F0">
            <w:pPr>
              <w:jc w:val="center"/>
              <w:rPr>
                <w:rFonts w:ascii="Arial" w:hAnsi="Arial" w:cs="Arial"/>
              </w:rPr>
            </w:pPr>
            <w:r w:rsidRPr="009A5B36">
              <w:rPr>
                <w:rFonts w:ascii="Arial" w:hAnsi="Arial" w:cs="Arial"/>
                <w:sz w:val="22"/>
                <w:szCs w:val="22"/>
              </w:rPr>
              <w:t>надземная</w:t>
            </w:r>
          </w:p>
        </w:tc>
        <w:tc>
          <w:tcPr>
            <w:tcW w:w="1508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A5B36" w:rsidRDefault="00596386" w:rsidP="00CD32F0">
            <w:pPr>
              <w:jc w:val="center"/>
              <w:rPr>
                <w:rFonts w:ascii="Arial" w:hAnsi="Arial" w:cs="Arial"/>
              </w:rPr>
            </w:pPr>
            <w:r w:rsidRPr="009A5B36">
              <w:rPr>
                <w:rFonts w:ascii="Arial" w:hAnsi="Arial" w:cs="Arial"/>
                <w:sz w:val="22"/>
                <w:szCs w:val="22"/>
              </w:rPr>
              <w:t>подземная</w:t>
            </w:r>
          </w:p>
        </w:tc>
        <w:tc>
          <w:tcPr>
            <w:tcW w:w="1632" w:type="dxa"/>
            <w:vMerge/>
          </w:tcPr>
          <w:p w:rsidR="00045C9C" w:rsidRPr="004D5F52" w:rsidRDefault="00045C9C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25" w:type="dxa"/>
            <w:gridSpan w:val="2"/>
            <w:vMerge/>
          </w:tcPr>
          <w:p w:rsidR="00045C9C" w:rsidRPr="004D5F52" w:rsidRDefault="00045C9C" w:rsidP="00CD32F0">
            <w:pPr>
              <w:rPr>
                <w:rFonts w:ascii="Arial" w:hAnsi="Arial" w:cs="Arial"/>
                <w:sz w:val="24"/>
              </w:rPr>
            </w:pPr>
          </w:p>
        </w:tc>
      </w:tr>
      <w:tr w:rsidR="0062399A" w:rsidRPr="004D5F52" w:rsidTr="009A5B36">
        <w:trPr>
          <w:trHeight w:val="184"/>
          <w:jc w:val="center"/>
        </w:trPr>
        <w:tc>
          <w:tcPr>
            <w:tcW w:w="10502" w:type="dxa"/>
            <w:gridSpan w:val="8"/>
            <w:shd w:val="clear" w:color="auto" w:fill="FFFFFF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КНС с. Кожаны</w:t>
            </w:r>
          </w:p>
        </w:tc>
      </w:tr>
      <w:tr w:rsidR="00CA60B5" w:rsidRPr="004D5F52" w:rsidTr="009A5B36">
        <w:trPr>
          <w:trHeight w:val="200"/>
          <w:jc w:val="center"/>
        </w:trPr>
        <w:tc>
          <w:tcPr>
            <w:tcW w:w="63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176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с. Кожаны</w:t>
            </w:r>
          </w:p>
        </w:tc>
        <w:tc>
          <w:tcPr>
            <w:tcW w:w="201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10</w:t>
            </w:r>
            <w:r w:rsidR="007C0125" w:rsidRPr="004D5F52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151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4D5F52" w:rsidRDefault="007C0125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150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73,0</w:t>
            </w:r>
          </w:p>
        </w:tc>
        <w:tc>
          <w:tcPr>
            <w:tcW w:w="163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1980</w:t>
            </w:r>
          </w:p>
        </w:tc>
        <w:tc>
          <w:tcPr>
            <w:tcW w:w="1425" w:type="dxa"/>
            <w:gridSpan w:val="2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4D5F52" w:rsidRDefault="007C0125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асбоцем</w:t>
            </w:r>
          </w:p>
        </w:tc>
      </w:tr>
      <w:tr w:rsidR="00CA60B5" w:rsidRPr="004D5F52" w:rsidTr="009A5B36">
        <w:trPr>
          <w:trHeight w:val="184"/>
          <w:jc w:val="center"/>
        </w:trPr>
        <w:tc>
          <w:tcPr>
            <w:tcW w:w="63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176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01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10</w:t>
            </w:r>
            <w:r w:rsidR="007C0125" w:rsidRPr="004D5F52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151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4D5F52" w:rsidRDefault="007C0125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150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509,0</w:t>
            </w:r>
          </w:p>
        </w:tc>
        <w:tc>
          <w:tcPr>
            <w:tcW w:w="163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1985</w:t>
            </w:r>
          </w:p>
        </w:tc>
        <w:tc>
          <w:tcPr>
            <w:tcW w:w="1425" w:type="dxa"/>
            <w:gridSpan w:val="2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4D5F52" w:rsidRDefault="007C0125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асбоцем</w:t>
            </w:r>
          </w:p>
        </w:tc>
      </w:tr>
      <w:tr w:rsidR="00CA60B5" w:rsidRPr="004D5F52" w:rsidTr="009A5B36">
        <w:trPr>
          <w:trHeight w:val="200"/>
          <w:jc w:val="center"/>
        </w:trPr>
        <w:tc>
          <w:tcPr>
            <w:tcW w:w="63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176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01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15</w:t>
            </w:r>
            <w:r w:rsidR="007C0125" w:rsidRPr="004D5F52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151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4D5F52" w:rsidRDefault="007C0125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150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142,0</w:t>
            </w:r>
          </w:p>
        </w:tc>
        <w:tc>
          <w:tcPr>
            <w:tcW w:w="163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1980</w:t>
            </w:r>
          </w:p>
        </w:tc>
        <w:tc>
          <w:tcPr>
            <w:tcW w:w="1425" w:type="dxa"/>
            <w:gridSpan w:val="2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4D5F52" w:rsidRDefault="007C0125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асбоцем</w:t>
            </w:r>
          </w:p>
        </w:tc>
      </w:tr>
      <w:tr w:rsidR="00CA60B5" w:rsidRPr="004D5F52" w:rsidTr="009A5B36">
        <w:trPr>
          <w:trHeight w:val="184"/>
          <w:jc w:val="center"/>
        </w:trPr>
        <w:tc>
          <w:tcPr>
            <w:tcW w:w="63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4</w:t>
            </w:r>
          </w:p>
        </w:tc>
        <w:tc>
          <w:tcPr>
            <w:tcW w:w="176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01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15</w:t>
            </w:r>
            <w:r w:rsidR="007C0125" w:rsidRPr="004D5F52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151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4D5F52" w:rsidRDefault="007C0125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150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55,0</w:t>
            </w:r>
          </w:p>
        </w:tc>
        <w:tc>
          <w:tcPr>
            <w:tcW w:w="163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1981</w:t>
            </w:r>
          </w:p>
        </w:tc>
        <w:tc>
          <w:tcPr>
            <w:tcW w:w="1425" w:type="dxa"/>
            <w:gridSpan w:val="2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4D5F52" w:rsidRDefault="007C0125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асбоцем</w:t>
            </w:r>
          </w:p>
        </w:tc>
      </w:tr>
      <w:tr w:rsidR="00CA60B5" w:rsidRPr="004D5F52" w:rsidTr="009A5B36">
        <w:trPr>
          <w:trHeight w:val="200"/>
          <w:jc w:val="center"/>
        </w:trPr>
        <w:tc>
          <w:tcPr>
            <w:tcW w:w="63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176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01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15</w:t>
            </w:r>
            <w:r w:rsidR="007C0125" w:rsidRPr="004D5F52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151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4D5F52" w:rsidRDefault="007C0125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150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205,0</w:t>
            </w:r>
          </w:p>
        </w:tc>
        <w:tc>
          <w:tcPr>
            <w:tcW w:w="163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1985</w:t>
            </w:r>
          </w:p>
        </w:tc>
        <w:tc>
          <w:tcPr>
            <w:tcW w:w="1425" w:type="dxa"/>
            <w:gridSpan w:val="2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4D5F52" w:rsidRDefault="007C0125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асбоцем</w:t>
            </w:r>
          </w:p>
        </w:tc>
      </w:tr>
      <w:tr w:rsidR="00CA60B5" w:rsidRPr="004D5F52" w:rsidTr="009A5B36">
        <w:trPr>
          <w:trHeight w:val="184"/>
          <w:jc w:val="center"/>
        </w:trPr>
        <w:tc>
          <w:tcPr>
            <w:tcW w:w="63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6</w:t>
            </w:r>
          </w:p>
        </w:tc>
        <w:tc>
          <w:tcPr>
            <w:tcW w:w="176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01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20</w:t>
            </w:r>
            <w:r w:rsidR="007C0125" w:rsidRPr="004D5F52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151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4D5F52" w:rsidRDefault="007C0125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150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460,0</w:t>
            </w:r>
          </w:p>
        </w:tc>
        <w:tc>
          <w:tcPr>
            <w:tcW w:w="163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1980</w:t>
            </w:r>
          </w:p>
        </w:tc>
        <w:tc>
          <w:tcPr>
            <w:tcW w:w="1425" w:type="dxa"/>
            <w:gridSpan w:val="2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4D5F52" w:rsidRDefault="007C0125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асбоцем</w:t>
            </w:r>
          </w:p>
        </w:tc>
      </w:tr>
      <w:tr w:rsidR="00CA60B5" w:rsidRPr="004D5F52" w:rsidTr="009A5B36">
        <w:trPr>
          <w:trHeight w:val="200"/>
          <w:jc w:val="center"/>
        </w:trPr>
        <w:tc>
          <w:tcPr>
            <w:tcW w:w="63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7</w:t>
            </w:r>
          </w:p>
        </w:tc>
        <w:tc>
          <w:tcPr>
            <w:tcW w:w="176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01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20</w:t>
            </w:r>
            <w:r w:rsidR="007C0125" w:rsidRPr="004D5F52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151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4D5F52" w:rsidRDefault="007C0125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150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1078,0</w:t>
            </w:r>
          </w:p>
        </w:tc>
        <w:tc>
          <w:tcPr>
            <w:tcW w:w="163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1981</w:t>
            </w:r>
          </w:p>
        </w:tc>
        <w:tc>
          <w:tcPr>
            <w:tcW w:w="1425" w:type="dxa"/>
            <w:gridSpan w:val="2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4D5F52" w:rsidRDefault="007C0125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асбоцем</w:t>
            </w:r>
          </w:p>
        </w:tc>
      </w:tr>
      <w:tr w:rsidR="00CA60B5" w:rsidRPr="004D5F52" w:rsidTr="009A5B36">
        <w:trPr>
          <w:trHeight w:val="184"/>
          <w:jc w:val="center"/>
        </w:trPr>
        <w:tc>
          <w:tcPr>
            <w:tcW w:w="63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8</w:t>
            </w:r>
          </w:p>
        </w:tc>
        <w:tc>
          <w:tcPr>
            <w:tcW w:w="176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01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20</w:t>
            </w:r>
            <w:r w:rsidR="007C0125" w:rsidRPr="004D5F52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151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4D5F52" w:rsidRDefault="007C0125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150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212,0</w:t>
            </w:r>
          </w:p>
        </w:tc>
        <w:tc>
          <w:tcPr>
            <w:tcW w:w="163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1985</w:t>
            </w:r>
          </w:p>
        </w:tc>
        <w:tc>
          <w:tcPr>
            <w:tcW w:w="1425" w:type="dxa"/>
            <w:gridSpan w:val="2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4D5F52" w:rsidRDefault="007C0125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асбоцем</w:t>
            </w:r>
          </w:p>
        </w:tc>
      </w:tr>
      <w:tr w:rsidR="00CA60B5" w:rsidRPr="004D5F52" w:rsidTr="009A5B36">
        <w:trPr>
          <w:trHeight w:val="200"/>
          <w:jc w:val="center"/>
        </w:trPr>
        <w:tc>
          <w:tcPr>
            <w:tcW w:w="63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9</w:t>
            </w:r>
          </w:p>
        </w:tc>
        <w:tc>
          <w:tcPr>
            <w:tcW w:w="176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01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25</w:t>
            </w:r>
            <w:r w:rsidR="007C0125" w:rsidRPr="004D5F52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151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4D5F52" w:rsidRDefault="007C0125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150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5461,0</w:t>
            </w:r>
          </w:p>
        </w:tc>
        <w:tc>
          <w:tcPr>
            <w:tcW w:w="163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1981</w:t>
            </w:r>
          </w:p>
        </w:tc>
        <w:tc>
          <w:tcPr>
            <w:tcW w:w="1425" w:type="dxa"/>
            <w:gridSpan w:val="2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4D5F52" w:rsidRDefault="007C0125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сталь</w:t>
            </w:r>
          </w:p>
        </w:tc>
      </w:tr>
      <w:tr w:rsidR="00CA60B5" w:rsidRPr="004D5F52" w:rsidTr="009A5B36">
        <w:trPr>
          <w:trHeight w:val="184"/>
          <w:jc w:val="center"/>
        </w:trPr>
        <w:tc>
          <w:tcPr>
            <w:tcW w:w="63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C0125" w:rsidRPr="004D5F52" w:rsidRDefault="007C0125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10</w:t>
            </w:r>
          </w:p>
        </w:tc>
        <w:tc>
          <w:tcPr>
            <w:tcW w:w="176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C0125" w:rsidRPr="004D5F52" w:rsidRDefault="007C0125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01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C0125" w:rsidRPr="004D5F52" w:rsidRDefault="007C0125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250,0</w:t>
            </w:r>
          </w:p>
        </w:tc>
        <w:tc>
          <w:tcPr>
            <w:tcW w:w="151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C0125" w:rsidRPr="004D5F52" w:rsidRDefault="007C0125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150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C0125" w:rsidRPr="004D5F52" w:rsidRDefault="007C0125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1538,0</w:t>
            </w:r>
          </w:p>
        </w:tc>
        <w:tc>
          <w:tcPr>
            <w:tcW w:w="163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C0125" w:rsidRPr="004D5F52" w:rsidRDefault="007C0125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1981</w:t>
            </w:r>
          </w:p>
        </w:tc>
        <w:tc>
          <w:tcPr>
            <w:tcW w:w="1425" w:type="dxa"/>
            <w:gridSpan w:val="2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C0125" w:rsidRPr="004D5F52" w:rsidRDefault="007C0125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асбоцем</w:t>
            </w:r>
          </w:p>
        </w:tc>
      </w:tr>
      <w:tr w:rsidR="00CA60B5" w:rsidRPr="004D5F52" w:rsidTr="009A5B36">
        <w:trPr>
          <w:trHeight w:val="200"/>
          <w:jc w:val="center"/>
        </w:trPr>
        <w:tc>
          <w:tcPr>
            <w:tcW w:w="63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C0125" w:rsidRPr="004D5F52" w:rsidRDefault="007C0125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11</w:t>
            </w:r>
          </w:p>
        </w:tc>
        <w:tc>
          <w:tcPr>
            <w:tcW w:w="176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C0125" w:rsidRPr="004D5F52" w:rsidRDefault="007C0125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01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C0125" w:rsidRPr="004D5F52" w:rsidRDefault="007C0125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250,0</w:t>
            </w:r>
          </w:p>
        </w:tc>
        <w:tc>
          <w:tcPr>
            <w:tcW w:w="151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C0125" w:rsidRPr="004D5F52" w:rsidRDefault="007C0125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150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C0125" w:rsidRPr="004D5F52" w:rsidRDefault="007C0125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1548,0</w:t>
            </w:r>
          </w:p>
        </w:tc>
        <w:tc>
          <w:tcPr>
            <w:tcW w:w="163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C0125" w:rsidRPr="004D5F52" w:rsidRDefault="007C0125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1985</w:t>
            </w:r>
          </w:p>
        </w:tc>
        <w:tc>
          <w:tcPr>
            <w:tcW w:w="1425" w:type="dxa"/>
            <w:gridSpan w:val="2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C0125" w:rsidRPr="004D5F52" w:rsidRDefault="007C0125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асбоцем</w:t>
            </w:r>
          </w:p>
        </w:tc>
      </w:tr>
      <w:tr w:rsidR="00CA60B5" w:rsidRPr="004D5F52" w:rsidTr="009A5B36">
        <w:trPr>
          <w:trHeight w:val="184"/>
          <w:jc w:val="center"/>
        </w:trPr>
        <w:tc>
          <w:tcPr>
            <w:tcW w:w="63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C0125" w:rsidRPr="004D5F52" w:rsidRDefault="007C0125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12</w:t>
            </w:r>
          </w:p>
        </w:tc>
        <w:tc>
          <w:tcPr>
            <w:tcW w:w="176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C0125" w:rsidRPr="004D5F52" w:rsidRDefault="007C0125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01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C0125" w:rsidRPr="004D5F52" w:rsidRDefault="007C0125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300,0</w:t>
            </w:r>
          </w:p>
        </w:tc>
        <w:tc>
          <w:tcPr>
            <w:tcW w:w="151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C0125" w:rsidRPr="004D5F52" w:rsidRDefault="007C0125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150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C0125" w:rsidRPr="004D5F52" w:rsidRDefault="007C0125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252,0</w:t>
            </w:r>
          </w:p>
        </w:tc>
        <w:tc>
          <w:tcPr>
            <w:tcW w:w="163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C0125" w:rsidRPr="004D5F52" w:rsidRDefault="007C0125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1981</w:t>
            </w:r>
          </w:p>
        </w:tc>
        <w:tc>
          <w:tcPr>
            <w:tcW w:w="1425" w:type="dxa"/>
            <w:gridSpan w:val="2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C0125" w:rsidRPr="004D5F52" w:rsidRDefault="007C0125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асбоцем</w:t>
            </w:r>
          </w:p>
        </w:tc>
      </w:tr>
      <w:tr w:rsidR="00CA60B5" w:rsidRPr="004D5F52" w:rsidTr="009A5B36">
        <w:trPr>
          <w:trHeight w:val="200"/>
          <w:jc w:val="center"/>
        </w:trPr>
        <w:tc>
          <w:tcPr>
            <w:tcW w:w="63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C0125" w:rsidRPr="004D5F52" w:rsidRDefault="007C0125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13</w:t>
            </w:r>
          </w:p>
        </w:tc>
        <w:tc>
          <w:tcPr>
            <w:tcW w:w="176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C0125" w:rsidRPr="004D5F52" w:rsidRDefault="007C0125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01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C0125" w:rsidRPr="004D5F52" w:rsidRDefault="007C0125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300,0</w:t>
            </w:r>
          </w:p>
        </w:tc>
        <w:tc>
          <w:tcPr>
            <w:tcW w:w="151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C0125" w:rsidRPr="004D5F52" w:rsidRDefault="007C0125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150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C0125" w:rsidRPr="004D5F52" w:rsidRDefault="007C0125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274,0</w:t>
            </w:r>
          </w:p>
        </w:tc>
        <w:tc>
          <w:tcPr>
            <w:tcW w:w="163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C0125" w:rsidRPr="004D5F52" w:rsidRDefault="007C0125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1985</w:t>
            </w:r>
          </w:p>
        </w:tc>
        <w:tc>
          <w:tcPr>
            <w:tcW w:w="1425" w:type="dxa"/>
            <w:gridSpan w:val="2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C0125" w:rsidRPr="004D5F52" w:rsidRDefault="007C0125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асбоцем</w:t>
            </w:r>
          </w:p>
        </w:tc>
      </w:tr>
      <w:tr w:rsidR="00CA60B5" w:rsidRPr="004D5F52" w:rsidTr="009A5B36">
        <w:trPr>
          <w:trHeight w:val="184"/>
          <w:jc w:val="center"/>
        </w:trPr>
        <w:tc>
          <w:tcPr>
            <w:tcW w:w="63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C0125" w:rsidRPr="004D5F52" w:rsidRDefault="007C0125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14</w:t>
            </w:r>
          </w:p>
        </w:tc>
        <w:tc>
          <w:tcPr>
            <w:tcW w:w="176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C0125" w:rsidRPr="004D5F52" w:rsidRDefault="007C0125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01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C0125" w:rsidRPr="004D5F52" w:rsidRDefault="007C0125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600,0</w:t>
            </w:r>
          </w:p>
        </w:tc>
        <w:tc>
          <w:tcPr>
            <w:tcW w:w="151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C0125" w:rsidRPr="004D5F52" w:rsidRDefault="007C0125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150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C0125" w:rsidRPr="004D5F52" w:rsidRDefault="007C0125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776,5</w:t>
            </w:r>
          </w:p>
        </w:tc>
        <w:tc>
          <w:tcPr>
            <w:tcW w:w="163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C0125" w:rsidRPr="004D5F52" w:rsidRDefault="007C0125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1990</w:t>
            </w:r>
          </w:p>
        </w:tc>
        <w:tc>
          <w:tcPr>
            <w:tcW w:w="1425" w:type="dxa"/>
            <w:gridSpan w:val="2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C0125" w:rsidRPr="004D5F52" w:rsidRDefault="007C0125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асбоцем</w:t>
            </w:r>
          </w:p>
        </w:tc>
      </w:tr>
      <w:tr w:rsidR="00CA60B5" w:rsidRPr="004D5F52" w:rsidTr="00B80C2E">
        <w:trPr>
          <w:gridAfter w:val="1"/>
          <w:wAfter w:w="39" w:type="dxa"/>
          <w:trHeight w:val="161"/>
          <w:jc w:val="center"/>
        </w:trPr>
        <w:tc>
          <w:tcPr>
            <w:tcW w:w="4419" w:type="dxa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7C0125" w:rsidRPr="004D5F52" w:rsidRDefault="007C0125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Итого:</w:t>
            </w:r>
          </w:p>
        </w:tc>
        <w:tc>
          <w:tcPr>
            <w:tcW w:w="151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7C0125" w:rsidRPr="004D5F52" w:rsidRDefault="007C0125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1508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7C0125" w:rsidRPr="004D5F52" w:rsidRDefault="007C0125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12583,5</w:t>
            </w:r>
          </w:p>
        </w:tc>
        <w:tc>
          <w:tcPr>
            <w:tcW w:w="1632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7C0125" w:rsidRPr="004D5F52" w:rsidRDefault="007C0125" w:rsidP="00CD32F0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394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7C0125" w:rsidRPr="004D5F52" w:rsidRDefault="007C0125" w:rsidP="00CD32F0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</w:tbl>
    <w:p w:rsidR="00596386" w:rsidRPr="004D5F52" w:rsidRDefault="00596386" w:rsidP="00CD32F0">
      <w:pPr>
        <w:ind w:firstLine="709"/>
        <w:jc w:val="center"/>
        <w:rPr>
          <w:rFonts w:ascii="Arial" w:eastAsia="Calibri" w:hAnsi="Arial" w:cs="Arial"/>
          <w:sz w:val="24"/>
        </w:rPr>
      </w:pPr>
    </w:p>
    <w:p w:rsidR="007C0125" w:rsidRPr="004D5F52" w:rsidRDefault="007C0125" w:rsidP="00CD32F0">
      <w:pPr>
        <w:pStyle w:val="e"/>
        <w:spacing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Протяженность сети водоотведения ООО «ТМ-Прогресс», нуждающейся в замене, в связи с высоким процентом износа составляет 600 м.</w:t>
      </w:r>
    </w:p>
    <w:p w:rsidR="00596386" w:rsidRPr="004D5F52" w:rsidRDefault="00596386" w:rsidP="00CD32F0">
      <w:pPr>
        <w:spacing w:line="276" w:lineRule="auto"/>
        <w:rPr>
          <w:rFonts w:ascii="Arial" w:eastAsia="Calibri" w:hAnsi="Arial" w:cs="Arial"/>
          <w:sz w:val="24"/>
        </w:rPr>
      </w:pPr>
    </w:p>
    <w:p w:rsidR="00451510" w:rsidRPr="004D5F52" w:rsidRDefault="00C245F2" w:rsidP="00CD32F0">
      <w:pPr>
        <w:pStyle w:val="3TimesNewRoman141"/>
      </w:pPr>
      <w:bookmarkStart w:id="190" w:name="_Toc524593223"/>
      <w:bookmarkStart w:id="191" w:name="_Toc88831212"/>
      <w:bookmarkStart w:id="192" w:name="_Toc141776450"/>
      <w:r w:rsidRPr="004D5F52">
        <w:t xml:space="preserve">2.1.6. </w:t>
      </w:r>
      <w:r w:rsidR="00451510" w:rsidRPr="004D5F52">
        <w:t>Оценка безопасности и надежности объектов централизованной системы водоотведения и их управляемости</w:t>
      </w:r>
      <w:bookmarkEnd w:id="190"/>
      <w:bookmarkEnd w:id="191"/>
      <w:bookmarkEnd w:id="192"/>
    </w:p>
    <w:p w:rsidR="00506B10" w:rsidRPr="004D5F52" w:rsidRDefault="00506B10" w:rsidP="00CD32F0">
      <w:pPr>
        <w:pStyle w:val="ae"/>
        <w:ind w:left="0" w:firstLine="709"/>
        <w:jc w:val="both"/>
        <w:rPr>
          <w:rFonts w:ascii="Arial" w:hAnsi="Arial" w:cs="Arial"/>
          <w:szCs w:val="24"/>
        </w:rPr>
      </w:pPr>
      <w:r w:rsidRPr="004D5F52">
        <w:rPr>
          <w:rFonts w:ascii="Arial" w:hAnsi="Arial" w:cs="Arial"/>
          <w:szCs w:val="24"/>
        </w:rPr>
        <w:t>Централизованная система водоотведения</w:t>
      </w:r>
      <w:r w:rsidR="00274256" w:rsidRPr="004D5F52">
        <w:rPr>
          <w:rFonts w:ascii="Arial" w:hAnsi="Arial" w:cs="Arial"/>
          <w:szCs w:val="24"/>
        </w:rPr>
        <w:t xml:space="preserve"> </w:t>
      </w:r>
      <w:r w:rsidRPr="004D5F52">
        <w:rPr>
          <w:rFonts w:ascii="Arial" w:hAnsi="Arial" w:cs="Arial"/>
          <w:szCs w:val="24"/>
        </w:rPr>
        <w:t>представляет собой систему инженерных сооружений, надежная и эффективная, работа которых является одной из важнейших составляющих санитарного и экологического состояния</w:t>
      </w:r>
      <w:r w:rsidR="00274256" w:rsidRPr="004D5F52">
        <w:rPr>
          <w:rFonts w:ascii="Arial" w:hAnsi="Arial" w:cs="Arial"/>
          <w:szCs w:val="24"/>
        </w:rPr>
        <w:t xml:space="preserve"> </w:t>
      </w:r>
      <w:r w:rsidRPr="004D5F52">
        <w:rPr>
          <w:rFonts w:ascii="Arial" w:hAnsi="Arial" w:cs="Arial"/>
          <w:szCs w:val="24"/>
        </w:rPr>
        <w:t>Кожановский сельсовет</w:t>
      </w:r>
      <w:r w:rsidR="00596386" w:rsidRPr="004D5F52">
        <w:rPr>
          <w:rFonts w:ascii="Arial" w:hAnsi="Arial" w:cs="Arial"/>
          <w:szCs w:val="24"/>
        </w:rPr>
        <w:t>.</w:t>
      </w:r>
    </w:p>
    <w:p w:rsidR="00596386" w:rsidRPr="004D5F52" w:rsidRDefault="00596386" w:rsidP="00CD32F0">
      <w:pPr>
        <w:pStyle w:val="af9"/>
        <w:kinsoku w:val="0"/>
        <w:overflowPunct w:val="0"/>
        <w:spacing w:after="0" w:line="276" w:lineRule="auto"/>
        <w:ind w:firstLine="709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lastRenderedPageBreak/>
        <w:t>В</w:t>
      </w:r>
      <w:r w:rsidR="0032548F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  <w:spacing w:val="-1"/>
        </w:rPr>
        <w:t>условиях</w:t>
      </w:r>
      <w:r w:rsidR="0032548F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</w:rPr>
        <w:t>экономии</w:t>
      </w:r>
      <w:r w:rsidR="0032548F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водных</w:t>
      </w:r>
      <w:r w:rsidR="0032548F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  <w:spacing w:val="-1"/>
        </w:rPr>
        <w:t>ресурсов</w:t>
      </w:r>
      <w:r w:rsidR="0032548F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</w:rPr>
        <w:t>и</w:t>
      </w:r>
      <w:r w:rsidR="0032548F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ежегодного</w:t>
      </w:r>
      <w:r w:rsidR="0032548F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сокращения</w:t>
      </w:r>
      <w:r w:rsidR="0032548F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объёмов</w:t>
      </w:r>
      <w:r w:rsidR="0032548F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водопотребления</w:t>
      </w:r>
      <w:r w:rsidR="0032548F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и</w:t>
      </w:r>
      <w:r w:rsidR="0032548F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водоотведения</w:t>
      </w:r>
      <w:r w:rsidR="0032548F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приоритетным</w:t>
      </w:r>
      <w:r w:rsidR="0032548F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и</w:t>
      </w:r>
      <w:r w:rsidR="0032548F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направлениям</w:t>
      </w:r>
      <w:r w:rsidR="0032548F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и</w:t>
      </w:r>
      <w:r w:rsidR="0032548F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развития</w:t>
      </w:r>
      <w:r w:rsidR="0032548F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системы</w:t>
      </w:r>
      <w:r w:rsidR="0032548F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водоотведения</w:t>
      </w:r>
      <w:r w:rsidR="0032548F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являются</w:t>
      </w:r>
      <w:r w:rsidR="0032548F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повышение</w:t>
      </w:r>
      <w:r w:rsidR="0032548F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качества</w:t>
      </w:r>
      <w:r w:rsidR="0032548F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очистки</w:t>
      </w:r>
      <w:r w:rsidR="0032548F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воды</w:t>
      </w:r>
      <w:r w:rsidR="0032548F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и</w:t>
      </w:r>
      <w:r w:rsidR="0032548F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надёжности</w:t>
      </w:r>
      <w:r w:rsidR="0032548F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работы</w:t>
      </w:r>
      <w:r w:rsidR="0032548F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сетей</w:t>
      </w:r>
      <w:r w:rsidR="0032548F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и</w:t>
      </w:r>
      <w:r w:rsidR="0032548F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сооружений.</w:t>
      </w:r>
      <w:r w:rsidR="0032548F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  <w:spacing w:val="-1"/>
        </w:rPr>
        <w:t>Практика</w:t>
      </w:r>
      <w:r w:rsidR="0032548F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</w:rPr>
        <w:t>показывает,</w:t>
      </w:r>
      <w:r w:rsidR="0032548F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  <w:spacing w:val="-1"/>
        </w:rPr>
        <w:t>что</w:t>
      </w:r>
      <w:r w:rsidR="0032548F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</w:rPr>
        <w:t>трубопроводные</w:t>
      </w:r>
      <w:r w:rsidR="0032548F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сети</w:t>
      </w:r>
      <w:r w:rsidR="0032548F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являются,</w:t>
      </w:r>
      <w:r w:rsidR="0032548F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не</w:t>
      </w:r>
      <w:r w:rsidR="0032548F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  <w:spacing w:val="-1"/>
        </w:rPr>
        <w:t>только</w:t>
      </w:r>
      <w:r w:rsidR="0032548F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</w:rPr>
        <w:t>наиболее</w:t>
      </w:r>
      <w:r w:rsidR="0032548F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функционально-значимым</w:t>
      </w:r>
      <w:r w:rsidR="0032548F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элементом</w:t>
      </w:r>
      <w:r w:rsidR="0032548F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системы</w:t>
      </w:r>
      <w:r w:rsidR="0032548F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канализации,</w:t>
      </w:r>
      <w:r w:rsidR="0032548F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но</w:t>
      </w:r>
      <w:r w:rsidR="0032548F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и наиболее</w:t>
      </w:r>
      <w:r w:rsidR="0032548F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  <w:spacing w:val="-1"/>
        </w:rPr>
        <w:t>уязвимым</w:t>
      </w:r>
      <w:r w:rsidR="0032548F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</w:rPr>
        <w:t>с</w:t>
      </w:r>
      <w:r w:rsidR="0032548F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  <w:spacing w:val="-1"/>
        </w:rPr>
        <w:t>точки</w:t>
      </w:r>
      <w:r w:rsidR="0032548F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</w:rPr>
        <w:t>зрения</w:t>
      </w:r>
      <w:r w:rsidR="0032548F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надёжности.</w:t>
      </w:r>
      <w:r w:rsidR="0032548F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В</w:t>
      </w:r>
      <w:r w:rsidR="0032548F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поселении</w:t>
      </w:r>
      <w:r w:rsidR="0032548F" w:rsidRPr="004D5F52">
        <w:rPr>
          <w:rFonts w:ascii="Arial" w:hAnsi="Arial" w:cs="Arial"/>
        </w:rPr>
        <w:t xml:space="preserve">              </w:t>
      </w:r>
      <w:r w:rsidRPr="004D5F52">
        <w:rPr>
          <w:rFonts w:ascii="Arial" w:hAnsi="Arial" w:cs="Arial"/>
        </w:rPr>
        <w:t>по-прежнему</w:t>
      </w:r>
      <w:r w:rsidR="0032548F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острой</w:t>
      </w:r>
      <w:r w:rsidR="0032548F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остаётся</w:t>
      </w:r>
      <w:r w:rsidR="0032548F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проблема</w:t>
      </w:r>
      <w:r w:rsidR="0032548F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износа</w:t>
      </w:r>
      <w:r w:rsidR="0032548F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канализационной</w:t>
      </w:r>
      <w:r w:rsidR="0032548F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сети.</w:t>
      </w:r>
    </w:p>
    <w:p w:rsidR="00596386" w:rsidRPr="004D5F52" w:rsidRDefault="00596386" w:rsidP="00CD32F0">
      <w:pPr>
        <w:pStyle w:val="af9"/>
        <w:kinsoku w:val="0"/>
        <w:overflowPunct w:val="0"/>
        <w:spacing w:after="0" w:line="276" w:lineRule="auto"/>
        <w:ind w:firstLine="709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Для</w:t>
      </w:r>
      <w:r w:rsidR="0032548F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анализа</w:t>
      </w:r>
      <w:r w:rsidR="0032548F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эффективности</w:t>
      </w:r>
      <w:r w:rsidR="0032548F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работы</w:t>
      </w:r>
      <w:r w:rsidR="0032548F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системы</w:t>
      </w:r>
      <w:r w:rsidR="0032548F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водоотведения</w:t>
      </w:r>
      <w:r w:rsidR="0032548F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оцениваются</w:t>
      </w:r>
      <w:r w:rsidR="0032548F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два</w:t>
      </w:r>
      <w:r w:rsidR="0032548F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  <w:spacing w:val="-1"/>
        </w:rPr>
        <w:t>критерия:</w:t>
      </w:r>
    </w:p>
    <w:p w:rsidR="00596386" w:rsidRPr="004D5F52" w:rsidRDefault="0032548F" w:rsidP="00CD32F0">
      <w:pPr>
        <w:pStyle w:val="af9"/>
        <w:widowControl w:val="0"/>
        <w:numPr>
          <w:ilvl w:val="0"/>
          <w:numId w:val="9"/>
        </w:numPr>
        <w:tabs>
          <w:tab w:val="left" w:pos="1134"/>
        </w:tabs>
        <w:kinsoku w:val="0"/>
        <w:overflowPunct w:val="0"/>
        <w:autoSpaceDE w:val="0"/>
        <w:autoSpaceDN w:val="0"/>
        <w:adjustRightInd w:val="0"/>
        <w:spacing w:after="0" w:line="276" w:lineRule="auto"/>
        <w:ind w:left="0" w:firstLine="709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н</w:t>
      </w:r>
      <w:r w:rsidR="00596386" w:rsidRPr="004D5F52">
        <w:rPr>
          <w:rFonts w:ascii="Arial" w:hAnsi="Arial" w:cs="Arial"/>
        </w:rPr>
        <w:t>адёжность</w:t>
      </w:r>
      <w:r w:rsidR="00274256" w:rsidRPr="004D5F52">
        <w:rPr>
          <w:rFonts w:ascii="Arial" w:hAnsi="Arial" w:cs="Arial"/>
        </w:rPr>
        <w:t xml:space="preserve"> </w:t>
      </w:r>
      <w:r w:rsidR="00596386" w:rsidRPr="004D5F52">
        <w:rPr>
          <w:rFonts w:ascii="Arial" w:hAnsi="Arial" w:cs="Arial"/>
        </w:rPr>
        <w:t>системы;</w:t>
      </w:r>
    </w:p>
    <w:p w:rsidR="00596386" w:rsidRPr="004D5F52" w:rsidRDefault="00596386" w:rsidP="00CD32F0">
      <w:pPr>
        <w:pStyle w:val="af9"/>
        <w:widowControl w:val="0"/>
        <w:numPr>
          <w:ilvl w:val="0"/>
          <w:numId w:val="9"/>
        </w:numPr>
        <w:tabs>
          <w:tab w:val="left" w:pos="1134"/>
        </w:tabs>
        <w:kinsoku w:val="0"/>
        <w:overflowPunct w:val="0"/>
        <w:autoSpaceDE w:val="0"/>
        <w:autoSpaceDN w:val="0"/>
        <w:adjustRightInd w:val="0"/>
        <w:spacing w:after="0" w:line="276" w:lineRule="auto"/>
        <w:ind w:left="0" w:firstLine="709"/>
        <w:jc w:val="both"/>
        <w:rPr>
          <w:rFonts w:ascii="Arial" w:hAnsi="Arial" w:cs="Arial"/>
        </w:rPr>
      </w:pPr>
      <w:r w:rsidRPr="004D5F52">
        <w:rPr>
          <w:rFonts w:ascii="Arial" w:hAnsi="Arial" w:cs="Arial"/>
          <w:spacing w:val="-1"/>
        </w:rPr>
        <w:t>качество,</w:t>
      </w:r>
      <w:r w:rsidR="00274256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</w:rPr>
        <w:t>экологическая</w:t>
      </w:r>
      <w:r w:rsidR="00274256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безопасность.</w:t>
      </w:r>
    </w:p>
    <w:p w:rsidR="00596386" w:rsidRPr="004D5F52" w:rsidRDefault="00596386" w:rsidP="00CD32F0">
      <w:pPr>
        <w:pStyle w:val="af9"/>
        <w:kinsoku w:val="0"/>
        <w:overflowPunct w:val="0"/>
        <w:spacing w:line="276" w:lineRule="auto"/>
        <w:ind w:firstLine="709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Надёжность</w:t>
      </w:r>
      <w:r w:rsidR="0032548F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(вероятность</w:t>
      </w:r>
      <w:r w:rsidR="0032548F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  <w:spacing w:val="-1"/>
        </w:rPr>
        <w:t>безотказной</w:t>
      </w:r>
      <w:r w:rsidR="0032548F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</w:rPr>
        <w:t>работы,</w:t>
      </w:r>
      <w:r w:rsidR="0032548F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коэффициент</w:t>
      </w:r>
      <w:r w:rsidR="0032548F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готовности)–для</w:t>
      </w:r>
      <w:r w:rsidR="0032548F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целей</w:t>
      </w:r>
      <w:r w:rsidR="0032548F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комплексного</w:t>
      </w:r>
      <w:r w:rsidR="0032548F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развития</w:t>
      </w:r>
      <w:r w:rsidR="0032548F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систем</w:t>
      </w:r>
      <w:r w:rsidR="0032548F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водоотведения</w:t>
      </w:r>
      <w:r w:rsidR="0032548F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главным</w:t>
      </w:r>
      <w:r w:rsidR="0032548F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интегральным</w:t>
      </w:r>
      <w:r w:rsidR="0032548F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критерием</w:t>
      </w:r>
      <w:r w:rsidR="0032548F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эффективности</w:t>
      </w:r>
      <w:r w:rsidR="0032548F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выступает</w:t>
      </w:r>
      <w:r w:rsidR="0032548F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надёжность</w:t>
      </w:r>
      <w:r w:rsidR="0032548F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функционирования</w:t>
      </w:r>
      <w:r w:rsidR="0032548F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сетей.</w:t>
      </w:r>
    </w:p>
    <w:p w:rsidR="00596386" w:rsidRPr="004D5F52" w:rsidRDefault="00596386" w:rsidP="00CD32F0">
      <w:pPr>
        <w:pStyle w:val="af9"/>
        <w:kinsoku w:val="0"/>
        <w:overflowPunct w:val="0"/>
        <w:spacing w:after="0" w:line="276" w:lineRule="auto"/>
        <w:ind w:firstLine="709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Качество,</w:t>
      </w:r>
      <w:r w:rsidR="0032548F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экологическая</w:t>
      </w:r>
      <w:r w:rsidR="0032548F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безопасность–качество</w:t>
      </w:r>
      <w:r w:rsidR="0032548F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  <w:spacing w:val="-2"/>
        </w:rPr>
        <w:t>услуг</w:t>
      </w:r>
      <w:r w:rsidR="0032548F" w:rsidRPr="004D5F52">
        <w:rPr>
          <w:rFonts w:ascii="Arial" w:hAnsi="Arial" w:cs="Arial"/>
          <w:spacing w:val="-2"/>
        </w:rPr>
        <w:t xml:space="preserve"> </w:t>
      </w:r>
      <w:r w:rsidRPr="004D5F52">
        <w:rPr>
          <w:rFonts w:ascii="Arial" w:hAnsi="Arial" w:cs="Arial"/>
        </w:rPr>
        <w:t>водоотведения</w:t>
      </w:r>
      <w:r w:rsidR="0032548F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определяется</w:t>
      </w:r>
      <w:r w:rsidR="0032548F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  <w:spacing w:val="-1"/>
        </w:rPr>
        <w:t>условиями</w:t>
      </w:r>
      <w:r w:rsidR="0032548F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</w:rPr>
        <w:t>договора</w:t>
      </w:r>
      <w:r w:rsidR="0032548F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и</w:t>
      </w:r>
      <w:r w:rsidR="0032548F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гарантирует</w:t>
      </w:r>
      <w:r w:rsidR="0032548F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бесперебойность</w:t>
      </w:r>
      <w:r w:rsidR="0032548F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их</w:t>
      </w:r>
      <w:r w:rsidR="0032548F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предоставления,</w:t>
      </w:r>
      <w:r w:rsidR="0032548F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а</w:t>
      </w:r>
      <w:r w:rsidR="0032548F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  <w:spacing w:val="-1"/>
        </w:rPr>
        <w:t>также</w:t>
      </w:r>
      <w:r w:rsidR="0032548F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</w:rPr>
        <w:t>соответствие</w:t>
      </w:r>
      <w:r w:rsidR="0032548F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стандартам</w:t>
      </w:r>
      <w:r w:rsidR="0032548F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и</w:t>
      </w:r>
      <w:r w:rsidR="0032548F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нормативам</w:t>
      </w:r>
      <w:r w:rsidR="0032548F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ПДС</w:t>
      </w:r>
      <w:r w:rsidR="0032548F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в</w:t>
      </w:r>
      <w:r w:rsidR="0032548F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водоём.</w:t>
      </w:r>
    </w:p>
    <w:p w:rsidR="00596386" w:rsidRPr="004D5F52" w:rsidRDefault="00596386" w:rsidP="00CD32F0">
      <w:pPr>
        <w:pStyle w:val="af9"/>
        <w:kinsoku w:val="0"/>
        <w:overflowPunct w:val="0"/>
        <w:spacing w:after="0" w:line="276" w:lineRule="auto"/>
        <w:ind w:firstLine="709"/>
        <w:jc w:val="both"/>
        <w:rPr>
          <w:rFonts w:ascii="Arial" w:hAnsi="Arial" w:cs="Arial"/>
        </w:rPr>
      </w:pPr>
      <w:r w:rsidRPr="004D5F52">
        <w:rPr>
          <w:rFonts w:ascii="Arial" w:hAnsi="Arial" w:cs="Arial"/>
          <w:spacing w:val="-1"/>
        </w:rPr>
        <w:t>Показателями,</w:t>
      </w:r>
      <w:r w:rsidR="0032548F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</w:rPr>
        <w:t>характеризующими</w:t>
      </w:r>
      <w:r w:rsidR="0032548F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параметры</w:t>
      </w:r>
      <w:r w:rsidR="0032548F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  <w:spacing w:val="-1"/>
        </w:rPr>
        <w:t>качества</w:t>
      </w:r>
      <w:r w:rsidR="0032548F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</w:rPr>
        <w:t>предоставляемых</w:t>
      </w:r>
      <w:r w:rsidR="0032548F" w:rsidRPr="004D5F52">
        <w:rPr>
          <w:rFonts w:ascii="Arial" w:hAnsi="Arial" w:cs="Arial"/>
        </w:rPr>
        <w:t xml:space="preserve">                </w:t>
      </w:r>
      <w:r w:rsidRPr="004D5F52">
        <w:rPr>
          <w:rFonts w:ascii="Arial" w:hAnsi="Arial" w:cs="Arial"/>
          <w:spacing w:val="-2"/>
        </w:rPr>
        <w:t>услуг</w:t>
      </w:r>
      <w:r w:rsidRPr="004D5F52">
        <w:rPr>
          <w:rFonts w:ascii="Arial" w:hAnsi="Arial" w:cs="Arial"/>
        </w:rPr>
        <w:t>и</w:t>
      </w:r>
      <w:r w:rsidR="0032548F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поддающимися</w:t>
      </w:r>
      <w:r w:rsidR="0032548F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непосредственному</w:t>
      </w:r>
      <w:r w:rsidR="0032548F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наблюдению</w:t>
      </w:r>
      <w:r w:rsidR="0032548F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и</w:t>
      </w:r>
      <w:r w:rsidR="0032548F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  <w:spacing w:val="-1"/>
        </w:rPr>
        <w:t>оценке</w:t>
      </w:r>
      <w:r w:rsidR="0032548F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</w:rPr>
        <w:t>потребителями,</w:t>
      </w:r>
      <w:r w:rsidR="0032548F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являются:</w:t>
      </w:r>
    </w:p>
    <w:p w:rsidR="00596386" w:rsidRPr="004D5F52" w:rsidRDefault="00596386" w:rsidP="00CD32F0">
      <w:pPr>
        <w:pStyle w:val="af9"/>
        <w:widowControl w:val="0"/>
        <w:numPr>
          <w:ilvl w:val="0"/>
          <w:numId w:val="9"/>
        </w:numPr>
        <w:tabs>
          <w:tab w:val="left" w:pos="1134"/>
        </w:tabs>
        <w:kinsoku w:val="0"/>
        <w:overflowPunct w:val="0"/>
        <w:autoSpaceDE w:val="0"/>
        <w:autoSpaceDN w:val="0"/>
        <w:adjustRightInd w:val="0"/>
        <w:spacing w:after="0" w:line="276" w:lineRule="auto"/>
        <w:ind w:left="0" w:firstLine="709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перебои</w:t>
      </w:r>
      <w:r w:rsidR="00274256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в</w:t>
      </w:r>
      <w:r w:rsidR="0032548F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водоотведении;</w:t>
      </w:r>
    </w:p>
    <w:p w:rsidR="00596386" w:rsidRPr="004D5F52" w:rsidRDefault="00596386" w:rsidP="00CD32F0">
      <w:pPr>
        <w:pStyle w:val="af9"/>
        <w:widowControl w:val="0"/>
        <w:numPr>
          <w:ilvl w:val="0"/>
          <w:numId w:val="9"/>
        </w:numPr>
        <w:tabs>
          <w:tab w:val="left" w:pos="1134"/>
        </w:tabs>
        <w:kinsoku w:val="0"/>
        <w:overflowPunct w:val="0"/>
        <w:autoSpaceDE w:val="0"/>
        <w:autoSpaceDN w:val="0"/>
        <w:adjustRightInd w:val="0"/>
        <w:spacing w:after="0" w:line="276" w:lineRule="auto"/>
        <w:ind w:left="0" w:firstLine="709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частота</w:t>
      </w:r>
      <w:r w:rsidR="00274256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  <w:spacing w:val="-1"/>
        </w:rPr>
        <w:t>отказов</w:t>
      </w:r>
      <w:r w:rsidR="00274256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</w:rPr>
        <w:t>в</w:t>
      </w:r>
      <w:r w:rsidR="00274256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  <w:spacing w:val="-1"/>
        </w:rPr>
        <w:t>услуге</w:t>
      </w:r>
      <w:r w:rsidR="00274256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</w:rPr>
        <w:t>водоотведения;</w:t>
      </w:r>
    </w:p>
    <w:p w:rsidR="00596386" w:rsidRPr="004D5F52" w:rsidRDefault="00596386" w:rsidP="00CD32F0">
      <w:pPr>
        <w:pStyle w:val="af9"/>
        <w:widowControl w:val="0"/>
        <w:numPr>
          <w:ilvl w:val="0"/>
          <w:numId w:val="9"/>
        </w:numPr>
        <w:tabs>
          <w:tab w:val="left" w:pos="1134"/>
        </w:tabs>
        <w:kinsoku w:val="0"/>
        <w:overflowPunct w:val="0"/>
        <w:autoSpaceDE w:val="0"/>
        <w:autoSpaceDN w:val="0"/>
        <w:adjustRightInd w:val="0"/>
        <w:spacing w:after="0" w:line="276" w:lineRule="auto"/>
        <w:ind w:left="0" w:firstLine="709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отсутствие</w:t>
      </w:r>
      <w:r w:rsidR="00274256" w:rsidRPr="004D5F52">
        <w:rPr>
          <w:rFonts w:ascii="Arial" w:hAnsi="Arial" w:cs="Arial"/>
        </w:rPr>
        <w:t xml:space="preserve"> протеч</w:t>
      </w:r>
      <w:r w:rsidRPr="004D5F52">
        <w:rPr>
          <w:rFonts w:ascii="Arial" w:hAnsi="Arial" w:cs="Arial"/>
        </w:rPr>
        <w:t>ки</w:t>
      </w:r>
      <w:r w:rsidR="00274256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запаха.</w:t>
      </w:r>
    </w:p>
    <w:p w:rsidR="00596386" w:rsidRPr="004D5F52" w:rsidRDefault="00596386" w:rsidP="00CD32F0">
      <w:pPr>
        <w:pStyle w:val="af9"/>
        <w:kinsoku w:val="0"/>
        <w:overflowPunct w:val="0"/>
        <w:spacing w:line="276" w:lineRule="auto"/>
        <w:ind w:firstLine="709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В</w:t>
      </w:r>
      <w:r w:rsidR="0032548F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таблице</w:t>
      </w:r>
      <w:r w:rsidR="0032548F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  <w:spacing w:val="-21"/>
        </w:rPr>
        <w:t>2.1</w:t>
      </w:r>
      <w:r w:rsidRPr="004D5F52">
        <w:rPr>
          <w:rFonts w:ascii="Arial" w:hAnsi="Arial" w:cs="Arial"/>
        </w:rPr>
        <w:t>.6.1</w:t>
      </w:r>
      <w:r w:rsidR="0032548F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представлены</w:t>
      </w:r>
      <w:r w:rsidR="0032548F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параметры</w:t>
      </w:r>
      <w:r w:rsidR="0032548F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оценки</w:t>
      </w:r>
      <w:r w:rsidR="0032548F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качества</w:t>
      </w:r>
      <w:r w:rsidR="0032548F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предоставляемых</w:t>
      </w:r>
      <w:r w:rsidR="0032548F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  <w:spacing w:val="-2"/>
        </w:rPr>
        <w:t>услуг</w:t>
      </w:r>
      <w:r w:rsidR="0032548F" w:rsidRPr="004D5F52">
        <w:rPr>
          <w:rFonts w:ascii="Arial" w:hAnsi="Arial" w:cs="Arial"/>
          <w:spacing w:val="-2"/>
        </w:rPr>
        <w:t xml:space="preserve"> </w:t>
      </w:r>
      <w:r w:rsidRPr="004D5F52">
        <w:rPr>
          <w:rFonts w:ascii="Arial" w:hAnsi="Arial" w:cs="Arial"/>
        </w:rPr>
        <w:t>водоотведения.</w:t>
      </w:r>
    </w:p>
    <w:p w:rsidR="00596386" w:rsidRPr="004D5F52" w:rsidRDefault="00596386" w:rsidP="00CD32F0">
      <w:pPr>
        <w:pStyle w:val="af9"/>
        <w:kinsoku w:val="0"/>
        <w:overflowPunct w:val="0"/>
        <w:spacing w:after="0"/>
        <w:rPr>
          <w:rFonts w:ascii="Arial" w:hAnsi="Arial" w:cs="Arial"/>
          <w:bCs/>
          <w:spacing w:val="-1"/>
        </w:rPr>
      </w:pPr>
      <w:r w:rsidRPr="004D5F52">
        <w:rPr>
          <w:rFonts w:ascii="Arial" w:hAnsi="Arial" w:cs="Arial"/>
          <w:bCs/>
        </w:rPr>
        <w:t xml:space="preserve">Таблица 2.1.6.1 - Параметры </w:t>
      </w:r>
      <w:r w:rsidRPr="004D5F52">
        <w:rPr>
          <w:rFonts w:ascii="Arial" w:hAnsi="Arial" w:cs="Arial"/>
          <w:bCs/>
          <w:spacing w:val="-1"/>
        </w:rPr>
        <w:t>оценки</w:t>
      </w:r>
      <w:r w:rsidR="00E547B9" w:rsidRPr="004D5F52">
        <w:rPr>
          <w:rFonts w:ascii="Arial" w:hAnsi="Arial" w:cs="Arial"/>
          <w:bCs/>
          <w:spacing w:val="-1"/>
        </w:rPr>
        <w:t xml:space="preserve"> </w:t>
      </w:r>
      <w:r w:rsidRPr="004D5F52">
        <w:rPr>
          <w:rFonts w:ascii="Arial" w:hAnsi="Arial" w:cs="Arial"/>
          <w:bCs/>
          <w:spacing w:val="-1"/>
        </w:rPr>
        <w:t>качества</w:t>
      </w:r>
      <w:r w:rsidR="00E547B9" w:rsidRPr="004D5F52">
        <w:rPr>
          <w:rFonts w:ascii="Arial" w:hAnsi="Arial" w:cs="Arial"/>
          <w:bCs/>
          <w:spacing w:val="-1"/>
        </w:rPr>
        <w:t xml:space="preserve"> </w:t>
      </w:r>
      <w:r w:rsidRPr="004D5F52">
        <w:rPr>
          <w:rFonts w:ascii="Arial" w:hAnsi="Arial" w:cs="Arial"/>
          <w:bCs/>
          <w:spacing w:val="-1"/>
        </w:rPr>
        <w:t>предоставляемых</w:t>
      </w:r>
      <w:r w:rsidR="00E547B9" w:rsidRPr="004D5F52">
        <w:rPr>
          <w:rFonts w:ascii="Arial" w:hAnsi="Arial" w:cs="Arial"/>
          <w:bCs/>
          <w:spacing w:val="-1"/>
        </w:rPr>
        <w:t xml:space="preserve"> </w:t>
      </w:r>
      <w:r w:rsidRPr="004D5F52">
        <w:rPr>
          <w:rFonts w:ascii="Arial" w:hAnsi="Arial" w:cs="Arial"/>
          <w:bCs/>
          <w:spacing w:val="-1"/>
        </w:rPr>
        <w:t>услуг</w:t>
      </w:r>
      <w:r w:rsidR="00E547B9" w:rsidRPr="004D5F52">
        <w:rPr>
          <w:rFonts w:ascii="Arial" w:hAnsi="Arial" w:cs="Arial"/>
          <w:bCs/>
          <w:spacing w:val="-1"/>
        </w:rPr>
        <w:t xml:space="preserve"> </w:t>
      </w:r>
      <w:r w:rsidRPr="004D5F52">
        <w:rPr>
          <w:rFonts w:ascii="Arial" w:hAnsi="Arial" w:cs="Arial"/>
          <w:bCs/>
          <w:spacing w:val="-1"/>
        </w:rPr>
        <w:t>водоотведения</w:t>
      </w:r>
    </w:p>
    <w:p w:rsidR="00FC66F7" w:rsidRPr="004D5F52" w:rsidRDefault="00FC66F7" w:rsidP="00CD32F0">
      <w:pPr>
        <w:pStyle w:val="af9"/>
        <w:kinsoku w:val="0"/>
        <w:overflowPunct w:val="0"/>
        <w:spacing w:after="0"/>
        <w:rPr>
          <w:rFonts w:ascii="Arial" w:hAnsi="Arial" w:cs="Arial"/>
          <w:bCs/>
        </w:rPr>
      </w:pPr>
    </w:p>
    <w:tbl>
      <w:tblPr>
        <w:tblW w:w="9630" w:type="dxa"/>
        <w:tblInd w:w="10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95"/>
        <w:gridCol w:w="5835"/>
      </w:tblGrid>
      <w:tr w:rsidR="0062399A" w:rsidRPr="004D5F52" w:rsidTr="009A5B36">
        <w:trPr>
          <w:trHeight w:hRule="exact" w:val="591"/>
        </w:trPr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386" w:rsidRPr="004D5F52" w:rsidRDefault="00596386" w:rsidP="00CD32F0">
            <w:pPr>
              <w:pStyle w:val="TableParagraph"/>
              <w:kinsoku w:val="0"/>
              <w:overflowPunct w:val="0"/>
              <w:ind w:left="12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5F52">
              <w:rPr>
                <w:rFonts w:ascii="Arial" w:hAnsi="Arial" w:cs="Arial"/>
                <w:bCs/>
                <w:spacing w:val="-1"/>
                <w:sz w:val="24"/>
                <w:szCs w:val="24"/>
              </w:rPr>
              <w:t>Нормативные</w:t>
            </w:r>
            <w:r w:rsidR="00E547B9" w:rsidRPr="004D5F52">
              <w:rPr>
                <w:rFonts w:ascii="Arial" w:hAnsi="Arial" w:cs="Arial"/>
                <w:bCs/>
                <w:spacing w:val="-1"/>
                <w:sz w:val="24"/>
                <w:szCs w:val="24"/>
                <w:lang w:val="ru-RU"/>
              </w:rPr>
              <w:t xml:space="preserve"> </w:t>
            </w:r>
            <w:r w:rsidRPr="004D5F52">
              <w:rPr>
                <w:rFonts w:ascii="Arial" w:hAnsi="Arial" w:cs="Arial"/>
                <w:bCs/>
                <w:spacing w:val="-1"/>
                <w:sz w:val="24"/>
                <w:szCs w:val="24"/>
              </w:rPr>
              <w:t>параметры</w:t>
            </w:r>
            <w:r w:rsidR="00E547B9" w:rsidRPr="004D5F52">
              <w:rPr>
                <w:rFonts w:ascii="Arial" w:hAnsi="Arial" w:cs="Arial"/>
                <w:bCs/>
                <w:spacing w:val="-1"/>
                <w:sz w:val="24"/>
                <w:szCs w:val="24"/>
                <w:lang w:val="ru-RU"/>
              </w:rPr>
              <w:t xml:space="preserve"> </w:t>
            </w:r>
            <w:r w:rsidRPr="004D5F52">
              <w:rPr>
                <w:rFonts w:ascii="Arial" w:hAnsi="Arial" w:cs="Arial"/>
                <w:bCs/>
                <w:spacing w:val="-1"/>
                <w:sz w:val="24"/>
                <w:szCs w:val="24"/>
              </w:rPr>
              <w:t>качества</w:t>
            </w:r>
          </w:p>
        </w:tc>
        <w:tc>
          <w:tcPr>
            <w:tcW w:w="5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386" w:rsidRPr="004D5F52" w:rsidRDefault="00596386" w:rsidP="00CD32F0">
            <w:pPr>
              <w:pStyle w:val="TableParagraph"/>
              <w:kinsoku w:val="0"/>
              <w:overflowPunct w:val="0"/>
              <w:spacing w:line="252" w:lineRule="exact"/>
              <w:ind w:left="60" w:right="105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4D5F52">
              <w:rPr>
                <w:rFonts w:ascii="Arial" w:hAnsi="Arial" w:cs="Arial"/>
                <w:bCs/>
                <w:spacing w:val="-1"/>
                <w:sz w:val="24"/>
                <w:szCs w:val="24"/>
                <w:lang w:val="ru-RU"/>
              </w:rPr>
              <w:t>Допустимый</w:t>
            </w:r>
            <w:r w:rsidR="00E547B9" w:rsidRPr="004D5F52">
              <w:rPr>
                <w:rFonts w:ascii="Arial" w:hAnsi="Arial" w:cs="Arial"/>
                <w:bCs/>
                <w:spacing w:val="-1"/>
                <w:sz w:val="24"/>
                <w:szCs w:val="24"/>
                <w:lang w:val="ru-RU"/>
              </w:rPr>
              <w:t xml:space="preserve"> </w:t>
            </w:r>
            <w:r w:rsidRPr="004D5F52">
              <w:rPr>
                <w:rFonts w:ascii="Arial" w:hAnsi="Arial" w:cs="Arial"/>
                <w:bCs/>
                <w:spacing w:val="-1"/>
                <w:sz w:val="24"/>
                <w:szCs w:val="24"/>
                <w:lang w:val="ru-RU"/>
              </w:rPr>
              <w:t>период</w:t>
            </w:r>
            <w:r w:rsidR="00E547B9" w:rsidRPr="004D5F52">
              <w:rPr>
                <w:rFonts w:ascii="Arial" w:hAnsi="Arial" w:cs="Arial"/>
                <w:bCs/>
                <w:spacing w:val="-1"/>
                <w:sz w:val="24"/>
                <w:szCs w:val="24"/>
                <w:lang w:val="ru-RU"/>
              </w:rPr>
              <w:t xml:space="preserve"> </w:t>
            </w:r>
            <w:r w:rsidRPr="004D5F52">
              <w:rPr>
                <w:rFonts w:ascii="Arial" w:hAnsi="Arial" w:cs="Arial"/>
                <w:bCs/>
                <w:sz w:val="24"/>
                <w:szCs w:val="24"/>
                <w:lang w:val="ru-RU"/>
              </w:rPr>
              <w:t>и</w:t>
            </w:r>
            <w:r w:rsidR="00E547B9" w:rsidRPr="004D5F52">
              <w:rPr>
                <w:rFonts w:ascii="Arial" w:hAnsi="Arial" w:cs="Arial"/>
                <w:bCs/>
                <w:sz w:val="24"/>
                <w:szCs w:val="24"/>
                <w:lang w:val="ru-RU"/>
              </w:rPr>
              <w:t xml:space="preserve"> </w:t>
            </w:r>
            <w:r w:rsidRPr="004D5F52">
              <w:rPr>
                <w:rFonts w:ascii="Arial" w:hAnsi="Arial" w:cs="Arial"/>
                <w:bCs/>
                <w:spacing w:val="-1"/>
                <w:sz w:val="24"/>
                <w:szCs w:val="24"/>
                <w:lang w:val="ru-RU"/>
              </w:rPr>
              <w:t>показатели</w:t>
            </w:r>
            <w:r w:rsidR="00E547B9" w:rsidRPr="004D5F52">
              <w:rPr>
                <w:rFonts w:ascii="Arial" w:hAnsi="Arial" w:cs="Arial"/>
                <w:bCs/>
                <w:spacing w:val="-1"/>
                <w:sz w:val="24"/>
                <w:szCs w:val="24"/>
                <w:lang w:val="ru-RU"/>
              </w:rPr>
              <w:t xml:space="preserve"> </w:t>
            </w:r>
            <w:r w:rsidRPr="004D5F52">
              <w:rPr>
                <w:rFonts w:ascii="Arial" w:hAnsi="Arial" w:cs="Arial"/>
                <w:bCs/>
                <w:spacing w:val="-1"/>
                <w:sz w:val="24"/>
                <w:szCs w:val="24"/>
                <w:lang w:val="ru-RU"/>
              </w:rPr>
              <w:t>нарушения(снижения)параметров</w:t>
            </w:r>
            <w:r w:rsidR="00E547B9" w:rsidRPr="004D5F52">
              <w:rPr>
                <w:rFonts w:ascii="Arial" w:hAnsi="Arial" w:cs="Arial"/>
                <w:bCs/>
                <w:spacing w:val="-1"/>
                <w:sz w:val="24"/>
                <w:szCs w:val="24"/>
                <w:lang w:val="ru-RU"/>
              </w:rPr>
              <w:t xml:space="preserve"> </w:t>
            </w:r>
            <w:r w:rsidRPr="004D5F52">
              <w:rPr>
                <w:rFonts w:ascii="Arial" w:hAnsi="Arial" w:cs="Arial"/>
                <w:bCs/>
                <w:spacing w:val="-1"/>
                <w:sz w:val="24"/>
                <w:szCs w:val="24"/>
                <w:lang w:val="ru-RU"/>
              </w:rPr>
              <w:t>качества</w:t>
            </w:r>
          </w:p>
        </w:tc>
      </w:tr>
      <w:tr w:rsidR="0062399A" w:rsidRPr="004D5F52" w:rsidTr="00E547B9">
        <w:trPr>
          <w:trHeight w:hRule="exact" w:val="1285"/>
        </w:trPr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386" w:rsidRPr="004D5F52" w:rsidRDefault="00596386" w:rsidP="00CD32F0">
            <w:pPr>
              <w:pStyle w:val="TableParagraph"/>
              <w:kinsoku w:val="0"/>
              <w:overflowPunct w:val="0"/>
              <w:spacing w:line="239" w:lineRule="auto"/>
              <w:ind w:left="63" w:right="766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4D5F52"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  <w:t>Бесперебойное</w:t>
            </w:r>
            <w:r w:rsidR="00E547B9" w:rsidRPr="004D5F52"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  <w:t xml:space="preserve"> </w:t>
            </w:r>
            <w:r w:rsidRPr="004D5F52"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  <w:t>круглосуточное</w:t>
            </w:r>
            <w:r w:rsidR="00E547B9" w:rsidRPr="004D5F52"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  <w:t xml:space="preserve"> </w:t>
            </w:r>
            <w:r w:rsidRPr="004D5F52"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  <w:t>водоотведение</w:t>
            </w:r>
            <w:r w:rsidRPr="004D5F52">
              <w:rPr>
                <w:rFonts w:ascii="Arial" w:hAnsi="Arial" w:cs="Arial"/>
                <w:sz w:val="24"/>
                <w:szCs w:val="24"/>
                <w:lang w:val="ru-RU"/>
              </w:rPr>
              <w:t xml:space="preserve"> в </w:t>
            </w:r>
            <w:r w:rsidRPr="004D5F52"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  <w:t>течение</w:t>
            </w:r>
            <w:r w:rsidR="00E547B9" w:rsidRPr="004D5F52"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  <w:t xml:space="preserve"> </w:t>
            </w:r>
            <w:r w:rsidRPr="004D5F52">
              <w:rPr>
                <w:rFonts w:ascii="Arial" w:hAnsi="Arial" w:cs="Arial"/>
                <w:sz w:val="24"/>
                <w:szCs w:val="24"/>
                <w:lang w:val="ru-RU"/>
              </w:rPr>
              <w:t>года</w:t>
            </w:r>
          </w:p>
        </w:tc>
        <w:tc>
          <w:tcPr>
            <w:tcW w:w="5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386" w:rsidRPr="004D5F52" w:rsidRDefault="00596386" w:rsidP="00CD32F0">
            <w:pPr>
              <w:pStyle w:val="TableParagraph"/>
              <w:kinsoku w:val="0"/>
              <w:overflowPunct w:val="0"/>
              <w:spacing w:line="239" w:lineRule="auto"/>
              <w:ind w:left="61" w:right="105"/>
              <w:rPr>
                <w:rFonts w:ascii="Arial" w:hAnsi="Arial" w:cs="Arial"/>
                <w:spacing w:val="39"/>
                <w:sz w:val="24"/>
                <w:szCs w:val="24"/>
                <w:lang w:val="ru-RU"/>
              </w:rPr>
            </w:pPr>
            <w:r w:rsidRPr="004D5F52">
              <w:rPr>
                <w:rFonts w:ascii="Arial" w:hAnsi="Arial" w:cs="Arial"/>
                <w:sz w:val="24"/>
                <w:szCs w:val="24"/>
                <w:lang w:val="ru-RU"/>
              </w:rPr>
              <w:t xml:space="preserve">а). </w:t>
            </w:r>
            <w:r w:rsidRPr="004D5F52"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  <w:t>плановый</w:t>
            </w:r>
            <w:r w:rsidRPr="004D5F52">
              <w:rPr>
                <w:rFonts w:ascii="Arial" w:hAnsi="Arial" w:cs="Arial"/>
                <w:sz w:val="24"/>
                <w:szCs w:val="24"/>
                <w:lang w:val="ru-RU"/>
              </w:rPr>
              <w:t xml:space="preserve"> -не более 8</w:t>
            </w:r>
            <w:r w:rsidRPr="004D5F52"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  <w:t xml:space="preserve">часов </w:t>
            </w:r>
            <w:r w:rsidRPr="004D5F52">
              <w:rPr>
                <w:rFonts w:ascii="Arial" w:hAnsi="Arial" w:cs="Arial"/>
                <w:sz w:val="24"/>
                <w:szCs w:val="24"/>
                <w:lang w:val="ru-RU"/>
              </w:rPr>
              <w:t>в</w:t>
            </w:r>
            <w:r w:rsidR="00E547B9" w:rsidRPr="004D5F52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r w:rsidRPr="004D5F52"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  <w:t>течение</w:t>
            </w:r>
            <w:r w:rsidR="00E547B9" w:rsidRPr="004D5F52"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  <w:t xml:space="preserve"> </w:t>
            </w:r>
            <w:r w:rsidRPr="004D5F52"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  <w:t>одного</w:t>
            </w:r>
            <w:r w:rsidR="00E547B9" w:rsidRPr="004D5F52"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  <w:t xml:space="preserve"> </w:t>
            </w:r>
            <w:r w:rsidRPr="004D5F52"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  <w:t>месяца</w:t>
            </w:r>
          </w:p>
          <w:p w:rsidR="00596386" w:rsidRPr="004D5F52" w:rsidRDefault="00596386" w:rsidP="00CD32F0">
            <w:pPr>
              <w:pStyle w:val="TableParagraph"/>
              <w:kinsoku w:val="0"/>
              <w:overflowPunct w:val="0"/>
              <w:spacing w:line="239" w:lineRule="auto"/>
              <w:ind w:left="61" w:right="105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4D5F52">
              <w:rPr>
                <w:rFonts w:ascii="Arial" w:hAnsi="Arial" w:cs="Arial"/>
                <w:sz w:val="24"/>
                <w:szCs w:val="24"/>
                <w:lang w:val="ru-RU"/>
              </w:rPr>
              <w:t>б). при</w:t>
            </w:r>
            <w:r w:rsidRPr="004D5F52"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  <w:t xml:space="preserve"> аварии </w:t>
            </w:r>
            <w:r w:rsidRPr="004D5F52">
              <w:rPr>
                <w:rFonts w:ascii="Arial" w:hAnsi="Arial" w:cs="Arial"/>
                <w:sz w:val="24"/>
                <w:szCs w:val="24"/>
                <w:lang w:val="ru-RU"/>
              </w:rPr>
              <w:t xml:space="preserve">-не более8 </w:t>
            </w:r>
            <w:r w:rsidRPr="004D5F52"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  <w:t xml:space="preserve">часов </w:t>
            </w:r>
            <w:r w:rsidRPr="004D5F52">
              <w:rPr>
                <w:rFonts w:ascii="Arial" w:hAnsi="Arial" w:cs="Arial"/>
                <w:sz w:val="24"/>
                <w:szCs w:val="24"/>
                <w:lang w:val="ru-RU"/>
              </w:rPr>
              <w:t>в</w:t>
            </w:r>
            <w:r w:rsidR="00E547B9" w:rsidRPr="004D5F52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r w:rsidRPr="004D5F52"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  <w:t>течение</w:t>
            </w:r>
            <w:r w:rsidR="00E547B9" w:rsidRPr="004D5F52"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  <w:t xml:space="preserve"> </w:t>
            </w:r>
            <w:r w:rsidRPr="004D5F52"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  <w:t>одного</w:t>
            </w:r>
            <w:r w:rsidR="00E547B9" w:rsidRPr="004D5F52"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  <w:t xml:space="preserve"> </w:t>
            </w:r>
            <w:r w:rsidRPr="004D5F52"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  <w:t>месяца</w:t>
            </w:r>
          </w:p>
        </w:tc>
      </w:tr>
      <w:tr w:rsidR="0062399A" w:rsidRPr="004D5F52" w:rsidTr="00E547B9">
        <w:trPr>
          <w:trHeight w:hRule="exact" w:val="591"/>
        </w:trPr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386" w:rsidRPr="004D5F52" w:rsidRDefault="00596386" w:rsidP="00CD32F0">
            <w:pPr>
              <w:pStyle w:val="TableParagraph"/>
              <w:kinsoku w:val="0"/>
              <w:overflowPunct w:val="0"/>
              <w:spacing w:line="239" w:lineRule="auto"/>
              <w:ind w:left="63" w:right="171"/>
              <w:rPr>
                <w:rFonts w:ascii="Arial" w:hAnsi="Arial" w:cs="Arial"/>
                <w:sz w:val="24"/>
                <w:szCs w:val="24"/>
              </w:rPr>
            </w:pPr>
            <w:r w:rsidRPr="004D5F52">
              <w:rPr>
                <w:rFonts w:ascii="Arial" w:hAnsi="Arial" w:cs="Arial"/>
                <w:spacing w:val="-1"/>
                <w:sz w:val="24"/>
                <w:szCs w:val="24"/>
              </w:rPr>
              <w:t>Экологическая</w:t>
            </w:r>
            <w:r w:rsidR="00E547B9" w:rsidRPr="004D5F52"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  <w:t xml:space="preserve"> </w:t>
            </w:r>
            <w:r w:rsidRPr="004D5F52">
              <w:rPr>
                <w:rFonts w:ascii="Arial" w:hAnsi="Arial" w:cs="Arial"/>
                <w:spacing w:val="-1"/>
                <w:sz w:val="24"/>
                <w:szCs w:val="24"/>
              </w:rPr>
              <w:t>безопасность</w:t>
            </w:r>
            <w:r w:rsidR="00E547B9" w:rsidRPr="004D5F52"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  <w:t xml:space="preserve"> </w:t>
            </w:r>
            <w:r w:rsidRPr="004D5F52">
              <w:rPr>
                <w:rFonts w:ascii="Arial" w:hAnsi="Arial" w:cs="Arial"/>
                <w:spacing w:val="-1"/>
                <w:sz w:val="24"/>
                <w:szCs w:val="24"/>
              </w:rPr>
              <w:t>сточных</w:t>
            </w:r>
            <w:r w:rsidR="00E547B9" w:rsidRPr="004D5F52"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  <w:t xml:space="preserve"> </w:t>
            </w:r>
            <w:r w:rsidRPr="004D5F52">
              <w:rPr>
                <w:rFonts w:ascii="Arial" w:hAnsi="Arial" w:cs="Arial"/>
                <w:spacing w:val="-1"/>
                <w:sz w:val="24"/>
                <w:szCs w:val="24"/>
              </w:rPr>
              <w:t>вод</w:t>
            </w:r>
          </w:p>
        </w:tc>
        <w:tc>
          <w:tcPr>
            <w:tcW w:w="5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386" w:rsidRPr="004D5F52" w:rsidRDefault="00596386" w:rsidP="00CD32F0">
            <w:pPr>
              <w:pStyle w:val="TableParagraph"/>
              <w:kinsoku w:val="0"/>
              <w:overflowPunct w:val="0"/>
              <w:spacing w:line="239" w:lineRule="auto"/>
              <w:ind w:left="61" w:right="105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4D5F52"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  <w:t>Не</w:t>
            </w:r>
            <w:r w:rsidR="00E547B9" w:rsidRPr="004D5F52"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  <w:t xml:space="preserve"> </w:t>
            </w:r>
            <w:r w:rsidRPr="004D5F52"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  <w:t>допускается превышение</w:t>
            </w:r>
            <w:r w:rsidR="00E547B9" w:rsidRPr="004D5F52"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  <w:t xml:space="preserve"> </w:t>
            </w:r>
            <w:r w:rsidRPr="004D5F52">
              <w:rPr>
                <w:rFonts w:ascii="Arial" w:hAnsi="Arial" w:cs="Arial"/>
                <w:sz w:val="24"/>
                <w:szCs w:val="24"/>
                <w:lang w:val="ru-RU"/>
              </w:rPr>
              <w:t>ПДВ</w:t>
            </w:r>
            <w:r w:rsidR="00E547B9" w:rsidRPr="004D5F52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r w:rsidRPr="004D5F52">
              <w:rPr>
                <w:rFonts w:ascii="Arial" w:hAnsi="Arial" w:cs="Arial"/>
                <w:sz w:val="24"/>
                <w:szCs w:val="24"/>
                <w:lang w:val="ru-RU"/>
              </w:rPr>
              <w:t>в</w:t>
            </w:r>
            <w:r w:rsidR="00E547B9" w:rsidRPr="004D5F52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r w:rsidRPr="004D5F52"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  <w:t>сточных</w:t>
            </w:r>
            <w:r w:rsidR="00E547B9" w:rsidRPr="004D5F52"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  <w:t xml:space="preserve"> </w:t>
            </w:r>
            <w:r w:rsidRPr="004D5F52"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  <w:t>водах,</w:t>
            </w:r>
            <w:r w:rsidR="00E547B9" w:rsidRPr="004D5F52"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  <w:t xml:space="preserve"> </w:t>
            </w:r>
            <w:r w:rsidRPr="004D5F52"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  <w:t>превышение</w:t>
            </w:r>
            <w:r w:rsidR="00E547B9" w:rsidRPr="004D5F52"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  <w:t xml:space="preserve"> </w:t>
            </w:r>
            <w:r w:rsidRPr="004D5F52"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  <w:t>ПДК</w:t>
            </w:r>
            <w:r w:rsidR="00E547B9" w:rsidRPr="004D5F52"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  <w:t xml:space="preserve"> </w:t>
            </w:r>
            <w:r w:rsidRPr="004D5F52">
              <w:rPr>
                <w:rFonts w:ascii="Arial" w:hAnsi="Arial" w:cs="Arial"/>
                <w:sz w:val="24"/>
                <w:szCs w:val="24"/>
                <w:lang w:val="ru-RU"/>
              </w:rPr>
              <w:t>в</w:t>
            </w:r>
            <w:r w:rsidR="00E547B9" w:rsidRPr="004D5F52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r w:rsidRPr="004D5F52"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  <w:t>природных</w:t>
            </w:r>
            <w:r w:rsidR="00E547B9" w:rsidRPr="004D5F52"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  <w:t xml:space="preserve"> </w:t>
            </w:r>
            <w:r w:rsidRPr="004D5F52"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  <w:t>водоёмах</w:t>
            </w:r>
          </w:p>
        </w:tc>
      </w:tr>
    </w:tbl>
    <w:p w:rsidR="00E547B9" w:rsidRPr="004D5F52" w:rsidRDefault="00E547B9" w:rsidP="00CD32F0">
      <w:pPr>
        <w:pStyle w:val="af9"/>
        <w:kinsoku w:val="0"/>
        <w:overflowPunct w:val="0"/>
        <w:spacing w:after="0" w:line="276" w:lineRule="auto"/>
        <w:ind w:right="111" w:firstLine="709"/>
        <w:jc w:val="both"/>
        <w:rPr>
          <w:rFonts w:ascii="Arial" w:hAnsi="Arial" w:cs="Arial"/>
          <w:spacing w:val="-1"/>
        </w:rPr>
      </w:pPr>
    </w:p>
    <w:p w:rsidR="00596386" w:rsidRPr="004D5F52" w:rsidRDefault="00596386" w:rsidP="00CD32F0">
      <w:pPr>
        <w:pStyle w:val="af9"/>
        <w:kinsoku w:val="0"/>
        <w:overflowPunct w:val="0"/>
        <w:spacing w:after="0" w:line="276" w:lineRule="auto"/>
        <w:ind w:right="111" w:firstLine="709"/>
        <w:jc w:val="both"/>
        <w:rPr>
          <w:rFonts w:ascii="Arial" w:hAnsi="Arial" w:cs="Arial"/>
        </w:rPr>
      </w:pPr>
      <w:r w:rsidRPr="004D5F52">
        <w:rPr>
          <w:rFonts w:ascii="Arial" w:hAnsi="Arial" w:cs="Arial"/>
          <w:spacing w:val="-1"/>
        </w:rPr>
        <w:t>Реализуя</w:t>
      </w:r>
      <w:r w:rsidR="00E547B9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  <w:spacing w:val="-1"/>
        </w:rPr>
        <w:t>комплекс</w:t>
      </w:r>
      <w:r w:rsidR="00E547B9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</w:rPr>
        <w:t>мероприятий,</w:t>
      </w:r>
      <w:r w:rsidR="00FC66F7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направленных</w:t>
      </w:r>
      <w:r w:rsidR="00E547B9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на</w:t>
      </w:r>
      <w:r w:rsidR="00E547B9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повышение</w:t>
      </w:r>
      <w:r w:rsidR="00E547B9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надёжности</w:t>
      </w:r>
      <w:r w:rsidR="00E547B9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системы</w:t>
      </w:r>
      <w:r w:rsidR="00E547B9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водоотведения,</w:t>
      </w:r>
      <w:r w:rsidR="00E547B9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обеспечена</w:t>
      </w:r>
      <w:r w:rsidR="00E547B9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  <w:spacing w:val="-1"/>
        </w:rPr>
        <w:t>устойчивая</w:t>
      </w:r>
      <w:r w:rsidR="00E547B9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</w:rPr>
        <w:t>работа</w:t>
      </w:r>
      <w:r w:rsidR="00E547B9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системы</w:t>
      </w:r>
      <w:r w:rsidR="00E547B9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канализации.</w:t>
      </w:r>
    </w:p>
    <w:p w:rsidR="00596386" w:rsidRPr="004D5F52" w:rsidRDefault="00596386" w:rsidP="00CD32F0">
      <w:pPr>
        <w:rPr>
          <w:rFonts w:ascii="Arial" w:hAnsi="Arial" w:cs="Arial"/>
          <w:sz w:val="24"/>
        </w:rPr>
      </w:pPr>
    </w:p>
    <w:p w:rsidR="00451510" w:rsidRPr="004D5F52" w:rsidRDefault="00C245F2" w:rsidP="00CD32F0">
      <w:pPr>
        <w:pStyle w:val="3TimesNewRoman141"/>
      </w:pPr>
      <w:bookmarkStart w:id="193" w:name="_Toc524593224"/>
      <w:bookmarkStart w:id="194" w:name="_Toc88831213"/>
      <w:bookmarkStart w:id="195" w:name="_Toc141776451"/>
      <w:r w:rsidRPr="004D5F52">
        <w:t xml:space="preserve">2.1.7. </w:t>
      </w:r>
      <w:bookmarkEnd w:id="193"/>
      <w:bookmarkEnd w:id="194"/>
      <w:r w:rsidR="00596386" w:rsidRPr="004D5F52">
        <w:t>Оценка воздействия сбросов сточных вод через централизованную систему водоотведения на окружающую среду</w:t>
      </w:r>
      <w:bookmarkEnd w:id="195"/>
    </w:p>
    <w:p w:rsidR="00596386" w:rsidRPr="004D5F52" w:rsidRDefault="00596386" w:rsidP="00CD32F0">
      <w:pPr>
        <w:pStyle w:val="af9"/>
        <w:kinsoku w:val="0"/>
        <w:overflowPunct w:val="0"/>
        <w:spacing w:after="0" w:line="276" w:lineRule="auto"/>
        <w:ind w:right="-2" w:firstLine="709"/>
        <w:jc w:val="both"/>
        <w:rPr>
          <w:rFonts w:ascii="Arial" w:hAnsi="Arial" w:cs="Arial"/>
          <w:spacing w:val="-1"/>
        </w:rPr>
      </w:pPr>
      <w:r w:rsidRPr="004D5F52">
        <w:rPr>
          <w:rFonts w:ascii="Arial" w:hAnsi="Arial" w:cs="Arial"/>
          <w:spacing w:val="-1"/>
        </w:rPr>
        <w:t>Все</w:t>
      </w:r>
      <w:r w:rsidR="00E547B9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  <w:spacing w:val="-1"/>
        </w:rPr>
        <w:t>хозяйственно-бытовые</w:t>
      </w:r>
      <w:r w:rsidR="00E547B9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</w:rPr>
        <w:t>и</w:t>
      </w:r>
      <w:r w:rsidR="00E547B9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  <w:spacing w:val="-1"/>
        </w:rPr>
        <w:t>производственные</w:t>
      </w:r>
      <w:r w:rsidR="00E547B9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</w:rPr>
        <w:t>сточные</w:t>
      </w:r>
      <w:r w:rsidR="00E547B9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воды</w:t>
      </w:r>
      <w:r w:rsidR="00E547B9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передаются</w:t>
      </w:r>
      <w:r w:rsidR="00E547B9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по</w:t>
      </w:r>
      <w:r w:rsidR="00E547B9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  <w:spacing w:val="-1"/>
        </w:rPr>
        <w:t>системе, состоящей из трубопроводов, коллекторов, канализационных насосных станций, отводятся для очистки на канализационные очистные сооружения</w:t>
      </w:r>
      <w:r w:rsidRPr="004D5F52">
        <w:rPr>
          <w:rFonts w:ascii="Arial" w:hAnsi="Arial" w:cs="Arial"/>
        </w:rPr>
        <w:t>.</w:t>
      </w:r>
    </w:p>
    <w:p w:rsidR="00596386" w:rsidRPr="004D5F52" w:rsidRDefault="00596386" w:rsidP="00CD32F0">
      <w:pPr>
        <w:pStyle w:val="af9"/>
        <w:kinsoku w:val="0"/>
        <w:overflowPunct w:val="0"/>
        <w:spacing w:after="0" w:line="276" w:lineRule="auto"/>
        <w:ind w:right="-2" w:firstLine="709"/>
        <w:jc w:val="both"/>
        <w:rPr>
          <w:rFonts w:ascii="Arial" w:hAnsi="Arial" w:cs="Arial"/>
          <w:spacing w:val="-1"/>
        </w:rPr>
      </w:pPr>
      <w:r w:rsidRPr="004D5F52">
        <w:rPr>
          <w:rFonts w:ascii="Arial" w:hAnsi="Arial" w:cs="Arial"/>
          <w:spacing w:val="-1"/>
        </w:rPr>
        <w:lastRenderedPageBreak/>
        <w:t>Бытовые</w:t>
      </w:r>
      <w:r w:rsidR="00E547B9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</w:rPr>
        <w:t>и</w:t>
      </w:r>
      <w:r w:rsidR="00E547B9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  <w:spacing w:val="-1"/>
        </w:rPr>
        <w:t>производственные</w:t>
      </w:r>
      <w:r w:rsidR="00E547B9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  <w:spacing w:val="-1"/>
        </w:rPr>
        <w:t>сточные</w:t>
      </w:r>
      <w:r w:rsidR="00E547B9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</w:rPr>
        <w:t>воды</w:t>
      </w:r>
      <w:r w:rsidR="00E547B9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  <w:spacing w:val="-1"/>
        </w:rPr>
        <w:t>проходят</w:t>
      </w:r>
      <w:r w:rsidR="00E547B9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  <w:spacing w:val="-1"/>
        </w:rPr>
        <w:t>механическую</w:t>
      </w:r>
      <w:r w:rsidR="00E547B9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</w:rPr>
        <w:t>и</w:t>
      </w:r>
      <w:r w:rsidR="00E547B9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  <w:spacing w:val="-2"/>
        </w:rPr>
        <w:t>полную</w:t>
      </w:r>
      <w:r w:rsidR="00E547B9" w:rsidRPr="004D5F52">
        <w:rPr>
          <w:rFonts w:ascii="Arial" w:hAnsi="Arial" w:cs="Arial"/>
          <w:spacing w:val="-2"/>
        </w:rPr>
        <w:t xml:space="preserve"> </w:t>
      </w:r>
      <w:r w:rsidRPr="004D5F52">
        <w:rPr>
          <w:rFonts w:ascii="Arial" w:hAnsi="Arial" w:cs="Arial"/>
          <w:spacing w:val="-1"/>
        </w:rPr>
        <w:t>биологическую</w:t>
      </w:r>
      <w:r w:rsidR="00E547B9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</w:rPr>
        <w:t>очистку,</w:t>
      </w:r>
      <w:r w:rsidR="00E547B9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и</w:t>
      </w:r>
      <w:r w:rsidR="00E547B9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  <w:spacing w:val="-1"/>
        </w:rPr>
        <w:t>обеззараживание.</w:t>
      </w:r>
      <w:r w:rsidR="00E547B9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  <w:spacing w:val="-1"/>
        </w:rPr>
        <w:t>Технические</w:t>
      </w:r>
      <w:r w:rsidR="00E547B9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  <w:spacing w:val="-1"/>
        </w:rPr>
        <w:t>возможности</w:t>
      </w:r>
      <w:r w:rsidR="00E547B9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</w:rPr>
        <w:t>по</w:t>
      </w:r>
      <w:r w:rsidR="00E547B9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  <w:spacing w:val="-1"/>
        </w:rPr>
        <w:t>очистке</w:t>
      </w:r>
      <w:r w:rsidR="00E547B9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  <w:spacing w:val="-1"/>
        </w:rPr>
        <w:t>сточных</w:t>
      </w:r>
      <w:r w:rsidR="00E547B9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</w:rPr>
        <w:t>вод</w:t>
      </w:r>
      <w:r w:rsidR="00E547B9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  <w:spacing w:val="-1"/>
        </w:rPr>
        <w:t>канализационными</w:t>
      </w:r>
      <w:r w:rsidR="00E547B9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  <w:spacing w:val="-1"/>
        </w:rPr>
        <w:t>очистными</w:t>
      </w:r>
      <w:r w:rsidR="00E547B9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  <w:spacing w:val="-1"/>
        </w:rPr>
        <w:t>сооружениями,</w:t>
      </w:r>
      <w:r w:rsidR="00E547B9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  <w:spacing w:val="-1"/>
        </w:rPr>
        <w:t>работающими</w:t>
      </w:r>
      <w:r w:rsidR="00E547B9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</w:rPr>
        <w:t>в</w:t>
      </w:r>
      <w:r w:rsidR="00E547B9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  <w:spacing w:val="-1"/>
        </w:rPr>
        <w:t>существующем</w:t>
      </w:r>
      <w:r w:rsidR="00E547B9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</w:rPr>
        <w:t>штатном</w:t>
      </w:r>
      <w:r w:rsidR="00E547B9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  <w:spacing w:val="-1"/>
        </w:rPr>
        <w:t>режиме,</w:t>
      </w:r>
      <w:r w:rsidR="00E547B9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  <w:spacing w:val="-1"/>
        </w:rPr>
        <w:t>соответствуют</w:t>
      </w:r>
      <w:r w:rsidR="00E547B9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  <w:spacing w:val="-1"/>
        </w:rPr>
        <w:t>проектным</w:t>
      </w:r>
      <w:r w:rsidR="00E547B9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  <w:spacing w:val="-1"/>
        </w:rPr>
        <w:t>характеристикам</w:t>
      </w:r>
      <w:r w:rsidR="00E547B9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</w:rPr>
        <w:t>и</w:t>
      </w:r>
      <w:r w:rsidR="00E547B9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  <w:spacing w:val="-1"/>
        </w:rPr>
        <w:t>условиям</w:t>
      </w:r>
      <w:r w:rsidR="00E547B9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  <w:spacing w:val="-1"/>
        </w:rPr>
        <w:t>сброса сточных</w:t>
      </w:r>
      <w:r w:rsidR="00E547B9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</w:rPr>
        <w:t xml:space="preserve">вод в </w:t>
      </w:r>
      <w:r w:rsidRPr="004D5F52">
        <w:rPr>
          <w:rFonts w:ascii="Arial" w:hAnsi="Arial" w:cs="Arial"/>
          <w:spacing w:val="-1"/>
        </w:rPr>
        <w:t xml:space="preserve">водоём. </w:t>
      </w:r>
    </w:p>
    <w:p w:rsidR="00596386" w:rsidRPr="004D5F52" w:rsidRDefault="00596386" w:rsidP="00CD32F0">
      <w:pPr>
        <w:pStyle w:val="af9"/>
        <w:kinsoku w:val="0"/>
        <w:overflowPunct w:val="0"/>
        <w:spacing w:after="0" w:line="276" w:lineRule="auto"/>
        <w:ind w:right="-2" w:firstLine="709"/>
        <w:jc w:val="both"/>
        <w:rPr>
          <w:rFonts w:ascii="Arial" w:hAnsi="Arial" w:cs="Arial"/>
          <w:spacing w:val="-1"/>
        </w:rPr>
      </w:pPr>
      <w:r w:rsidRPr="004D5F52">
        <w:rPr>
          <w:rFonts w:ascii="Arial" w:hAnsi="Arial" w:cs="Arial"/>
          <w:spacing w:val="-1"/>
        </w:rPr>
        <w:t>Сводная по результатам лабораторных исследований сточных вод представлена в п. п. 2.1.2 текущей главы.</w:t>
      </w:r>
    </w:p>
    <w:p w:rsidR="004210BB" w:rsidRPr="004D5F52" w:rsidRDefault="004210BB" w:rsidP="00CD32F0">
      <w:pPr>
        <w:pStyle w:val="70"/>
        <w:rPr>
          <w:rFonts w:ascii="Arial" w:hAnsi="Arial" w:cs="Arial"/>
          <w:color w:val="auto"/>
          <w:sz w:val="24"/>
          <w:szCs w:val="24"/>
        </w:rPr>
      </w:pPr>
    </w:p>
    <w:p w:rsidR="00451510" w:rsidRPr="004D5F52" w:rsidRDefault="00C245F2" w:rsidP="00CD32F0">
      <w:pPr>
        <w:pStyle w:val="3TimesNewRoman141"/>
      </w:pPr>
      <w:bookmarkStart w:id="196" w:name="_Toc88831214"/>
      <w:bookmarkStart w:id="197" w:name="_Toc141776452"/>
      <w:r w:rsidRPr="004D5F52">
        <w:t xml:space="preserve">2.1.8. </w:t>
      </w:r>
      <w:bookmarkEnd w:id="196"/>
      <w:r w:rsidR="00596386" w:rsidRPr="004D5F52">
        <w:t>Описание территорий муниципального образования, не охваченных централизованной системой водоотведения</w:t>
      </w:r>
      <w:bookmarkEnd w:id="197"/>
    </w:p>
    <w:p w:rsidR="00D76A29" w:rsidRPr="004D5F52" w:rsidRDefault="00596386" w:rsidP="00CD32F0">
      <w:pPr>
        <w:pStyle w:val="e"/>
        <w:spacing w:before="0" w:line="276" w:lineRule="auto"/>
        <w:jc w:val="both"/>
        <w:rPr>
          <w:rFonts w:ascii="Arial" w:eastAsia="Times New Roman" w:hAnsi="Arial" w:cs="Arial"/>
          <w:bCs/>
          <w:spacing w:val="-1"/>
        </w:rPr>
      </w:pPr>
      <w:r w:rsidRPr="004D5F52">
        <w:rPr>
          <w:rFonts w:ascii="Arial" w:eastAsia="Times New Roman" w:hAnsi="Arial" w:cs="Arial"/>
          <w:bCs/>
          <w:spacing w:val="-1"/>
        </w:rPr>
        <w:t>На территории муниципального образования</w:t>
      </w:r>
      <w:r w:rsidR="00E547B9" w:rsidRPr="004D5F52">
        <w:rPr>
          <w:rFonts w:ascii="Arial" w:eastAsia="Times New Roman" w:hAnsi="Arial" w:cs="Arial"/>
          <w:bCs/>
          <w:spacing w:val="-1"/>
        </w:rPr>
        <w:t xml:space="preserve"> </w:t>
      </w:r>
      <w:r w:rsidRPr="004D5F52">
        <w:rPr>
          <w:rFonts w:ascii="Arial" w:eastAsia="Times New Roman" w:hAnsi="Arial" w:cs="Arial"/>
          <w:bCs/>
          <w:spacing w:val="-1"/>
        </w:rPr>
        <w:t xml:space="preserve">Кожановский сельсовет не охваченными централизованной системой водоотведения остаются потребители с недостаточной степенью благоустройства, к ним, как правило относятся, частные и индивидуальные жилые дома. </w:t>
      </w:r>
    </w:p>
    <w:p w:rsidR="00D76A29" w:rsidRPr="004D5F52" w:rsidRDefault="00D76A29" w:rsidP="00CD32F0">
      <w:pPr>
        <w:pStyle w:val="e"/>
        <w:spacing w:before="0" w:line="276" w:lineRule="auto"/>
        <w:jc w:val="both"/>
        <w:rPr>
          <w:rFonts w:ascii="Arial" w:eastAsia="Times New Roman" w:hAnsi="Arial" w:cs="Arial"/>
          <w:bCs/>
          <w:spacing w:val="-1"/>
        </w:rPr>
      </w:pPr>
    </w:p>
    <w:p w:rsidR="00045C9C" w:rsidRPr="004D5F52" w:rsidRDefault="00596386" w:rsidP="00CD32F0">
      <w:pPr>
        <w:pStyle w:val="e"/>
        <w:spacing w:before="0" w:line="276" w:lineRule="auto"/>
        <w:ind w:firstLine="0"/>
        <w:jc w:val="both"/>
        <w:rPr>
          <w:rFonts w:ascii="Arial" w:eastAsia="Times New Roman" w:hAnsi="Arial" w:cs="Arial"/>
          <w:bCs/>
          <w:spacing w:val="-1"/>
        </w:rPr>
      </w:pPr>
      <w:r w:rsidRPr="004D5F52">
        <w:rPr>
          <w:rFonts w:ascii="Arial" w:hAnsi="Arial" w:cs="Arial"/>
        </w:rPr>
        <w:t>Таблица 2.1.8.1 - Сводные данные по территориям не охваченных централизованной системой водоотведения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700"/>
        <w:gridCol w:w="1922"/>
        <w:gridCol w:w="1961"/>
        <w:gridCol w:w="2727"/>
        <w:gridCol w:w="2727"/>
      </w:tblGrid>
      <w:tr w:rsidR="0062399A" w:rsidRPr="004D5F52" w:rsidTr="009A5B36">
        <w:trPr>
          <w:jc w:val="center"/>
        </w:trPr>
        <w:tc>
          <w:tcPr>
            <w:tcW w:w="0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№</w:t>
            </w:r>
          </w:p>
        </w:tc>
        <w:tc>
          <w:tcPr>
            <w:tcW w:w="0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Населенный</w:t>
            </w:r>
            <w:r w:rsidR="00E547B9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пункт</w:t>
            </w:r>
          </w:p>
        </w:tc>
        <w:tc>
          <w:tcPr>
            <w:tcW w:w="0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Численность</w:t>
            </w:r>
            <w:r w:rsidR="00E547B9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населённого</w:t>
            </w:r>
            <w:r w:rsidR="00E547B9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пункта</w:t>
            </w:r>
          </w:p>
        </w:tc>
        <w:tc>
          <w:tcPr>
            <w:tcW w:w="0" w:type="dxa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Кол-во</w:t>
            </w:r>
            <w:r w:rsidR="00E547B9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жителей, чел</w:t>
            </w:r>
          </w:p>
        </w:tc>
      </w:tr>
      <w:tr w:rsidR="0062399A" w:rsidRPr="004D5F52" w:rsidTr="009A5B36">
        <w:trPr>
          <w:jc w:val="center"/>
        </w:trPr>
        <w:tc>
          <w:tcPr>
            <w:tcW w:w="0" w:type="dxa"/>
            <w:vMerge/>
            <w:shd w:val="clear" w:color="auto" w:fill="auto"/>
          </w:tcPr>
          <w:p w:rsidR="00045C9C" w:rsidRPr="004D5F52" w:rsidRDefault="00045C9C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  <w:shd w:val="clear" w:color="auto" w:fill="auto"/>
          </w:tcPr>
          <w:p w:rsidR="00045C9C" w:rsidRPr="004D5F52" w:rsidRDefault="00045C9C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  <w:shd w:val="clear" w:color="auto" w:fill="auto"/>
          </w:tcPr>
          <w:p w:rsidR="00045C9C" w:rsidRPr="004D5F52" w:rsidRDefault="00045C9C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Охваченных</w:t>
            </w:r>
            <w:r w:rsidR="00E547B9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централизованным</w:t>
            </w:r>
            <w:r w:rsidR="00E547B9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водоотведением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Неохваченных</w:t>
            </w:r>
            <w:r w:rsidR="00E547B9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централизованным</w:t>
            </w:r>
            <w:r w:rsidR="00E547B9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водоотведением</w:t>
            </w:r>
          </w:p>
        </w:tc>
      </w:tr>
      <w:tr w:rsidR="0062399A" w:rsidRPr="004D5F52" w:rsidTr="009A5B36">
        <w:trPr>
          <w:jc w:val="center"/>
        </w:trPr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с. Кожаны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1213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4D5F52" w:rsidRDefault="00D5438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4D5F52" w:rsidRDefault="00D5438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н/д</w:t>
            </w:r>
          </w:p>
        </w:tc>
      </w:tr>
      <w:tr w:rsidR="0062399A" w:rsidRPr="004D5F52" w:rsidTr="009A5B36">
        <w:trPr>
          <w:jc w:val="center"/>
        </w:trPr>
        <w:tc>
          <w:tcPr>
            <w:tcW w:w="0" w:type="dxa"/>
            <w:gridSpan w:val="2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right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Итого</w:t>
            </w:r>
            <w:r w:rsidR="00D76A29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по МО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1213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D5438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D5438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н/д</w:t>
            </w:r>
          </w:p>
        </w:tc>
      </w:tr>
    </w:tbl>
    <w:p w:rsidR="00596386" w:rsidRPr="004D5F52" w:rsidRDefault="00596386" w:rsidP="00CD32F0">
      <w:pPr>
        <w:pStyle w:val="e"/>
        <w:spacing w:line="276" w:lineRule="auto"/>
        <w:jc w:val="center"/>
        <w:rPr>
          <w:rFonts w:ascii="Arial" w:eastAsia="Times New Roman" w:hAnsi="Arial" w:cs="Arial"/>
          <w:bCs/>
          <w:spacing w:val="-1"/>
        </w:rPr>
      </w:pPr>
    </w:p>
    <w:p w:rsidR="00C02D8D" w:rsidRPr="004D5F52" w:rsidRDefault="00596386" w:rsidP="00CD32F0">
      <w:pPr>
        <w:pStyle w:val="a8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4D5F52">
        <w:rPr>
          <w:rFonts w:ascii="Arial" w:eastAsia="Calibri" w:hAnsi="Arial" w:cs="Arial"/>
          <w:sz w:val="24"/>
          <w:szCs w:val="24"/>
        </w:rPr>
        <w:t>Территории МО Кожановский сельсовет, не охваченные централизованным водоотведением, пользуются септиками и надворными уборными (выгребными ямами).</w:t>
      </w:r>
    </w:p>
    <w:p w:rsidR="00902C67" w:rsidRPr="004D5F52" w:rsidRDefault="00902C67" w:rsidP="00CD32F0">
      <w:pPr>
        <w:pStyle w:val="e"/>
        <w:spacing w:line="276" w:lineRule="auto"/>
        <w:jc w:val="both"/>
        <w:rPr>
          <w:rFonts w:ascii="Arial" w:eastAsia="Times New Roman" w:hAnsi="Arial" w:cs="Arial"/>
          <w:bCs/>
          <w:spacing w:val="-1"/>
        </w:rPr>
      </w:pPr>
    </w:p>
    <w:p w:rsidR="00596386" w:rsidRPr="004D5F52" w:rsidRDefault="00C245F2" w:rsidP="00CD32F0">
      <w:pPr>
        <w:pStyle w:val="3TimesNewRoman141"/>
      </w:pPr>
      <w:bookmarkStart w:id="198" w:name="_Toc524593226"/>
      <w:bookmarkStart w:id="199" w:name="_Toc88831215"/>
      <w:bookmarkStart w:id="200" w:name="_Toc141776453"/>
      <w:r w:rsidRPr="004D5F52">
        <w:t xml:space="preserve">2.1.9. </w:t>
      </w:r>
      <w:r w:rsidR="00CE43AF" w:rsidRPr="004D5F52">
        <w:t>О</w:t>
      </w:r>
      <w:r w:rsidR="00451510" w:rsidRPr="004D5F52">
        <w:t>писание существующих технических и технологических проблем системы водоотведения</w:t>
      </w:r>
      <w:r w:rsidR="00E547B9" w:rsidRPr="004D5F52">
        <w:t xml:space="preserve"> </w:t>
      </w:r>
      <w:r w:rsidR="00F85454" w:rsidRPr="004D5F52">
        <w:t>поселения,</w:t>
      </w:r>
      <w:bookmarkEnd w:id="198"/>
      <w:r w:rsidR="00E547B9" w:rsidRPr="004D5F52">
        <w:t xml:space="preserve"> </w:t>
      </w:r>
      <w:r w:rsidR="00CE43AF" w:rsidRPr="004D5F52">
        <w:t>городского округа</w:t>
      </w:r>
      <w:bookmarkEnd w:id="199"/>
      <w:bookmarkEnd w:id="200"/>
    </w:p>
    <w:p w:rsidR="00596386" w:rsidRPr="004D5F52" w:rsidRDefault="00596386" w:rsidP="00CD32F0">
      <w:pPr>
        <w:pStyle w:val="af9"/>
        <w:kinsoku w:val="0"/>
        <w:overflowPunct w:val="0"/>
        <w:spacing w:after="0" w:line="276" w:lineRule="auto"/>
        <w:ind w:right="-1" w:firstLine="709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Основные</w:t>
      </w:r>
      <w:r w:rsidR="00E547B9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 xml:space="preserve">технические и технологические </w:t>
      </w:r>
      <w:r w:rsidRPr="004D5F52">
        <w:rPr>
          <w:rFonts w:ascii="Arial" w:hAnsi="Arial" w:cs="Arial"/>
          <w:spacing w:val="-14"/>
        </w:rPr>
        <w:t>проблемы</w:t>
      </w:r>
      <w:r w:rsidR="00E547B9" w:rsidRPr="004D5F52">
        <w:rPr>
          <w:rFonts w:ascii="Arial" w:hAnsi="Arial" w:cs="Arial"/>
          <w:spacing w:val="-14"/>
        </w:rPr>
        <w:t xml:space="preserve"> </w:t>
      </w:r>
      <w:r w:rsidRPr="004D5F52">
        <w:rPr>
          <w:rFonts w:ascii="Arial" w:hAnsi="Arial" w:cs="Arial"/>
          <w:spacing w:val="-1"/>
        </w:rPr>
        <w:t>системы водоотведения муниципального образования</w:t>
      </w:r>
      <w:r w:rsidR="00E547B9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</w:rPr>
        <w:t>Кожановский сельсовет:</w:t>
      </w:r>
    </w:p>
    <w:p w:rsidR="00596386" w:rsidRPr="004D5F52" w:rsidRDefault="00596386" w:rsidP="00CD32F0">
      <w:pPr>
        <w:pStyle w:val="e"/>
        <w:numPr>
          <w:ilvl w:val="0"/>
          <w:numId w:val="8"/>
        </w:numPr>
        <w:spacing w:before="0"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 xml:space="preserve">Отсутствие систем диспетчеризации и автоматизации. </w:t>
      </w:r>
    </w:p>
    <w:p w:rsidR="00596386" w:rsidRPr="004D5F52" w:rsidRDefault="00596386" w:rsidP="00CD32F0">
      <w:pPr>
        <w:pStyle w:val="e"/>
        <w:numPr>
          <w:ilvl w:val="0"/>
          <w:numId w:val="8"/>
        </w:numPr>
        <w:spacing w:before="0"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Высокий процент износа технологического оборудования цеха очистных сооружений.</w:t>
      </w:r>
    </w:p>
    <w:p w:rsidR="00596386" w:rsidRPr="004D5F52" w:rsidRDefault="00596386" w:rsidP="00CD32F0">
      <w:pPr>
        <w:pStyle w:val="e"/>
        <w:numPr>
          <w:ilvl w:val="0"/>
          <w:numId w:val="8"/>
        </w:numPr>
        <w:spacing w:before="0"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Отсутствие установки механического обезвоживания осадков.</w:t>
      </w:r>
    </w:p>
    <w:p w:rsidR="00596386" w:rsidRPr="004D5F52" w:rsidRDefault="00596386" w:rsidP="00CD32F0">
      <w:pPr>
        <w:pStyle w:val="e"/>
        <w:numPr>
          <w:ilvl w:val="0"/>
          <w:numId w:val="8"/>
        </w:numPr>
        <w:spacing w:before="0"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Отсутствие очистных сооружений ливневых стоков.</w:t>
      </w:r>
    </w:p>
    <w:p w:rsidR="00596386" w:rsidRPr="004D5F52" w:rsidRDefault="00D5438B" w:rsidP="00CD32F0">
      <w:pPr>
        <w:pStyle w:val="e"/>
        <w:numPr>
          <w:ilvl w:val="0"/>
          <w:numId w:val="8"/>
        </w:numPr>
        <w:spacing w:before="0"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И</w:t>
      </w:r>
      <w:r w:rsidR="00596386" w:rsidRPr="004D5F52">
        <w:rPr>
          <w:rFonts w:ascii="Arial" w:hAnsi="Arial" w:cs="Arial"/>
        </w:rPr>
        <w:t>зноса канализационных сетей.</w:t>
      </w:r>
    </w:p>
    <w:p w:rsidR="00596386" w:rsidRPr="004D5F52" w:rsidRDefault="00596386" w:rsidP="00CD32F0">
      <w:pPr>
        <w:pStyle w:val="e"/>
        <w:numPr>
          <w:ilvl w:val="0"/>
          <w:numId w:val="8"/>
        </w:numPr>
        <w:spacing w:before="0"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Высокий процент износа коллекторов.</w:t>
      </w:r>
    </w:p>
    <w:p w:rsidR="00596386" w:rsidRPr="004D5F52" w:rsidRDefault="00596386" w:rsidP="00CD32F0">
      <w:pPr>
        <w:pStyle w:val="e"/>
        <w:numPr>
          <w:ilvl w:val="0"/>
          <w:numId w:val="8"/>
        </w:numPr>
        <w:spacing w:before="0"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Отсутствие систем сбора и очистки поверхностного стока в жилых зонах городского поселения способствует загрязнению грунтовых вод и грунтов, а также подтоплению территории.</w:t>
      </w:r>
    </w:p>
    <w:p w:rsidR="00596386" w:rsidRPr="004D5F52" w:rsidRDefault="00596386" w:rsidP="00CD32F0">
      <w:pPr>
        <w:pStyle w:val="e"/>
        <w:spacing w:before="0" w:line="276" w:lineRule="auto"/>
        <w:jc w:val="both"/>
        <w:rPr>
          <w:rFonts w:ascii="Arial" w:hAnsi="Arial" w:cs="Arial"/>
        </w:rPr>
      </w:pPr>
    </w:p>
    <w:p w:rsidR="00F85454" w:rsidRPr="004D5F52" w:rsidRDefault="00C245F2" w:rsidP="00CD32F0">
      <w:pPr>
        <w:pStyle w:val="3TimesNewRoman141"/>
      </w:pPr>
      <w:bookmarkStart w:id="201" w:name="_Toc88831216"/>
      <w:bookmarkStart w:id="202" w:name="_Toc141776454"/>
      <w:r w:rsidRPr="004D5F52">
        <w:lastRenderedPageBreak/>
        <w:t xml:space="preserve">2.1.10. </w:t>
      </w:r>
      <w:r w:rsidR="00F85454" w:rsidRPr="004D5F52">
        <w:t>Сведения об отнесении централизованной системы водоотведения (канализации) к централизованным системам водоотведения поселений или городских округов, включающие перечень и описание централизованных систем водоотведения (канализации), отнесенных к централизованным системам водоотведения поселений или городских округов, а также информацию об очистных сооружениях (при их наличии), на которые поступают сточные воды, отводимые через указанные централизованные системы водоотведения (канализации), о мощности очистных сооружений и применяемых на них технологиях очистки сточных вод, среднегодовом объеме принимаемых сточных вод</w:t>
      </w:r>
      <w:bookmarkEnd w:id="201"/>
      <w:bookmarkEnd w:id="202"/>
    </w:p>
    <w:p w:rsidR="00277516" w:rsidRDefault="00596386" w:rsidP="00B80C2E">
      <w:pPr>
        <w:pStyle w:val="e"/>
        <w:spacing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Развернутое описание централизованной системы водоотведения (канализации) представлено в пункте 2.1.1 и пункте 2.1.2 текущей главы.</w:t>
      </w:r>
    </w:p>
    <w:p w:rsidR="00B80C2E" w:rsidRDefault="00B80C2E" w:rsidP="00CD32F0">
      <w:pPr>
        <w:pStyle w:val="3TimesNewRoman141"/>
      </w:pPr>
      <w:bookmarkStart w:id="203" w:name="_Toc524593227"/>
      <w:bookmarkStart w:id="204" w:name="_Toc88831217"/>
      <w:bookmarkStart w:id="205" w:name="_Toc141776455"/>
    </w:p>
    <w:p w:rsidR="00F3031E" w:rsidRPr="004D5F52" w:rsidRDefault="00B80C2E" w:rsidP="00CD32F0">
      <w:pPr>
        <w:pStyle w:val="3TimesNewRoman141"/>
      </w:pPr>
      <w:r>
        <w:t>2</w:t>
      </w:r>
      <w:r w:rsidR="00C245F2" w:rsidRPr="004D5F52">
        <w:t xml:space="preserve">.2. </w:t>
      </w:r>
      <w:r w:rsidR="00F3031E" w:rsidRPr="004D5F52">
        <w:t>БАЛАНСЫ СТОЧНЫХ ВОД В СИСТЕМЕ ВОДООТВЕДЕНИЯ</w:t>
      </w:r>
      <w:bookmarkEnd w:id="203"/>
      <w:bookmarkEnd w:id="204"/>
      <w:bookmarkEnd w:id="205"/>
    </w:p>
    <w:p w:rsidR="005B3A9F" w:rsidRPr="004D5F52" w:rsidRDefault="00C245F2" w:rsidP="00CD32F0">
      <w:pPr>
        <w:pStyle w:val="3TimesNewRoman141"/>
      </w:pPr>
      <w:bookmarkStart w:id="206" w:name="_Toc88831218"/>
      <w:bookmarkStart w:id="207" w:name="_Toc141776456"/>
      <w:r w:rsidRPr="004D5F52">
        <w:t xml:space="preserve">2.2.1. </w:t>
      </w:r>
      <w:r w:rsidR="005B3A9F" w:rsidRPr="004D5F52">
        <w:t>Баланс поступления сточных вод в централизованную систему водоотведения и отведения стоков по технологическим зонам водоотведения</w:t>
      </w:r>
      <w:bookmarkEnd w:id="206"/>
      <w:bookmarkEnd w:id="207"/>
    </w:p>
    <w:p w:rsidR="00596386" w:rsidRPr="004D5F52" w:rsidRDefault="00596386" w:rsidP="00CD32F0">
      <w:pPr>
        <w:pStyle w:val="a8"/>
        <w:spacing w:line="276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D5F52">
        <w:rPr>
          <w:rFonts w:ascii="Arial" w:hAnsi="Arial" w:cs="Arial"/>
          <w:sz w:val="24"/>
          <w:szCs w:val="24"/>
        </w:rPr>
        <w:t>Информация по балансу поступления сточных вод в централизованную систему водоотведения и отведения стоков по технологическим зонам водоотведения Кожановский сельсовет представлена ниже.</w:t>
      </w:r>
    </w:p>
    <w:p w:rsidR="00045C9C" w:rsidRPr="004D5F52" w:rsidRDefault="00596386" w:rsidP="00CD32F0">
      <w:pPr>
        <w:spacing w:before="400" w:after="200"/>
        <w:rPr>
          <w:rFonts w:ascii="Arial" w:hAnsi="Arial" w:cs="Arial"/>
          <w:sz w:val="24"/>
        </w:rPr>
      </w:pPr>
      <w:r w:rsidRPr="004D5F52">
        <w:rPr>
          <w:rFonts w:ascii="Arial" w:hAnsi="Arial" w:cs="Arial"/>
          <w:sz w:val="24"/>
        </w:rPr>
        <w:t>Таблица 2.2.1.1 - Балансы поступления сточных вод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4088"/>
        <w:gridCol w:w="4089"/>
        <w:gridCol w:w="1860"/>
      </w:tblGrid>
      <w:tr w:rsidR="00C34B47" w:rsidRPr="009A5B36" w:rsidTr="009A5B36">
        <w:trPr>
          <w:jc w:val="center"/>
        </w:trPr>
        <w:tc>
          <w:tcPr>
            <w:tcW w:w="207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C34B47" w:rsidRPr="009A5B36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9A5B36">
              <w:rPr>
                <w:rFonts w:ascii="Arial" w:hAnsi="Arial" w:cs="Arial"/>
                <w:sz w:val="24"/>
              </w:rPr>
              <w:t>Поступление</w:t>
            </w:r>
            <w:r w:rsidR="00E547B9" w:rsidRPr="009A5B36">
              <w:rPr>
                <w:rFonts w:ascii="Arial" w:hAnsi="Arial" w:cs="Arial"/>
                <w:sz w:val="24"/>
              </w:rPr>
              <w:t xml:space="preserve"> </w:t>
            </w:r>
            <w:r w:rsidRPr="009A5B36">
              <w:rPr>
                <w:rFonts w:ascii="Arial" w:hAnsi="Arial" w:cs="Arial"/>
                <w:sz w:val="24"/>
              </w:rPr>
              <w:t>от</w:t>
            </w:r>
            <w:r w:rsidR="00E547B9" w:rsidRPr="009A5B36">
              <w:rPr>
                <w:rFonts w:ascii="Arial" w:hAnsi="Arial" w:cs="Arial"/>
                <w:sz w:val="24"/>
              </w:rPr>
              <w:t xml:space="preserve"> </w:t>
            </w:r>
            <w:r w:rsidRPr="009A5B36">
              <w:rPr>
                <w:rFonts w:ascii="Arial" w:hAnsi="Arial" w:cs="Arial"/>
                <w:sz w:val="24"/>
              </w:rPr>
              <w:t>населенного</w:t>
            </w:r>
            <w:r w:rsidR="00E547B9" w:rsidRPr="009A5B36">
              <w:rPr>
                <w:rFonts w:ascii="Arial" w:hAnsi="Arial" w:cs="Arial"/>
                <w:sz w:val="24"/>
              </w:rPr>
              <w:t xml:space="preserve"> </w:t>
            </w:r>
            <w:r w:rsidRPr="009A5B36">
              <w:rPr>
                <w:rFonts w:ascii="Arial" w:hAnsi="Arial" w:cs="Arial"/>
                <w:sz w:val="24"/>
              </w:rPr>
              <w:t>пункта</w:t>
            </w:r>
          </w:p>
        </w:tc>
        <w:tc>
          <w:tcPr>
            <w:tcW w:w="207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C34B47" w:rsidRPr="009A5B36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9A5B36">
              <w:rPr>
                <w:rFonts w:ascii="Arial" w:hAnsi="Arial" w:cs="Arial"/>
                <w:sz w:val="24"/>
              </w:rPr>
              <w:t>Наименование</w:t>
            </w:r>
            <w:r w:rsidR="00E547B9" w:rsidRPr="009A5B36">
              <w:rPr>
                <w:rFonts w:ascii="Arial" w:hAnsi="Arial" w:cs="Arial"/>
                <w:sz w:val="24"/>
              </w:rPr>
              <w:t xml:space="preserve"> </w:t>
            </w:r>
            <w:r w:rsidRPr="009A5B36">
              <w:rPr>
                <w:rFonts w:ascii="Arial" w:hAnsi="Arial" w:cs="Arial"/>
                <w:sz w:val="24"/>
              </w:rPr>
              <w:t>категории</w:t>
            </w:r>
            <w:r w:rsidR="00E547B9" w:rsidRPr="009A5B36">
              <w:rPr>
                <w:rFonts w:ascii="Arial" w:hAnsi="Arial" w:cs="Arial"/>
                <w:sz w:val="24"/>
              </w:rPr>
              <w:t xml:space="preserve"> </w:t>
            </w:r>
            <w:r w:rsidRPr="009A5B36">
              <w:rPr>
                <w:rFonts w:ascii="Arial" w:hAnsi="Arial" w:cs="Arial"/>
                <w:sz w:val="24"/>
              </w:rPr>
              <w:t>потребителя</w:t>
            </w:r>
          </w:p>
        </w:tc>
        <w:tc>
          <w:tcPr>
            <w:tcW w:w="84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C34B47" w:rsidRPr="009A5B36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9A5B36">
              <w:rPr>
                <w:rFonts w:ascii="Arial" w:hAnsi="Arial" w:cs="Arial"/>
                <w:sz w:val="24"/>
              </w:rPr>
              <w:t>Поступление сточных вод за 2021 год, тыс. м3</w:t>
            </w:r>
          </w:p>
        </w:tc>
      </w:tr>
      <w:tr w:rsidR="00C34B47" w:rsidRPr="009A5B36" w:rsidTr="009A5B36">
        <w:trPr>
          <w:jc w:val="center"/>
        </w:trPr>
        <w:tc>
          <w:tcPr>
            <w:tcW w:w="2076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A5B36" w:rsidRDefault="00C34B47" w:rsidP="00CD32F0">
            <w:pPr>
              <w:rPr>
                <w:rFonts w:ascii="Arial" w:hAnsi="Arial" w:cs="Arial"/>
                <w:sz w:val="24"/>
              </w:rPr>
            </w:pPr>
            <w:r w:rsidRPr="009A5B36">
              <w:rPr>
                <w:rFonts w:ascii="Arial" w:hAnsi="Arial" w:cs="Arial"/>
                <w:sz w:val="24"/>
              </w:rPr>
              <w:t>с. Кожаны</w:t>
            </w:r>
          </w:p>
        </w:tc>
        <w:tc>
          <w:tcPr>
            <w:tcW w:w="207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A5B36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9A5B36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84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A5B36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9A5B36">
              <w:rPr>
                <w:rFonts w:ascii="Arial" w:hAnsi="Arial" w:cs="Arial"/>
                <w:sz w:val="24"/>
              </w:rPr>
              <w:t>59,570</w:t>
            </w:r>
          </w:p>
        </w:tc>
      </w:tr>
      <w:tr w:rsidR="00C34B47" w:rsidRPr="009A5B36" w:rsidTr="009A5B36">
        <w:trPr>
          <w:jc w:val="center"/>
        </w:trPr>
        <w:tc>
          <w:tcPr>
            <w:tcW w:w="2076" w:type="pct"/>
            <w:vMerge/>
            <w:shd w:val="clear" w:color="auto" w:fill="auto"/>
          </w:tcPr>
          <w:p w:rsidR="00C34B47" w:rsidRPr="009A5B36" w:rsidRDefault="00C34B47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07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A5B36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9A5B36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84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A5B36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9A5B36">
              <w:rPr>
                <w:rFonts w:ascii="Arial" w:hAnsi="Arial" w:cs="Arial"/>
                <w:sz w:val="24"/>
              </w:rPr>
              <w:t>1,810</w:t>
            </w:r>
          </w:p>
        </w:tc>
      </w:tr>
      <w:tr w:rsidR="00C34B47" w:rsidRPr="009A5B36" w:rsidTr="009A5B36">
        <w:trPr>
          <w:jc w:val="center"/>
        </w:trPr>
        <w:tc>
          <w:tcPr>
            <w:tcW w:w="2076" w:type="pct"/>
            <w:vMerge/>
            <w:shd w:val="clear" w:color="auto" w:fill="auto"/>
          </w:tcPr>
          <w:p w:rsidR="00C34B47" w:rsidRPr="009A5B36" w:rsidRDefault="00C34B47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07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A5B36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9A5B36">
              <w:rPr>
                <w:rFonts w:ascii="Arial" w:hAnsi="Arial" w:cs="Arial"/>
                <w:sz w:val="24"/>
              </w:rPr>
              <w:t>Прочие</w:t>
            </w:r>
            <w:r w:rsidR="00E547B9" w:rsidRPr="009A5B36">
              <w:rPr>
                <w:rFonts w:ascii="Arial" w:hAnsi="Arial" w:cs="Arial"/>
                <w:sz w:val="24"/>
              </w:rPr>
              <w:t xml:space="preserve"> </w:t>
            </w:r>
            <w:r w:rsidRPr="009A5B36">
              <w:rPr>
                <w:rFonts w:ascii="Arial" w:hAnsi="Arial" w:cs="Arial"/>
                <w:sz w:val="24"/>
              </w:rPr>
              <w:t>потребители</w:t>
            </w:r>
          </w:p>
        </w:tc>
        <w:tc>
          <w:tcPr>
            <w:tcW w:w="84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A5B36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9A5B36">
              <w:rPr>
                <w:rFonts w:ascii="Arial" w:hAnsi="Arial" w:cs="Arial"/>
                <w:sz w:val="24"/>
              </w:rPr>
              <w:t>73,680</w:t>
            </w:r>
          </w:p>
        </w:tc>
      </w:tr>
      <w:tr w:rsidR="00C34B47" w:rsidRPr="009A5B36" w:rsidTr="009A5B36">
        <w:trPr>
          <w:trHeight w:val="285"/>
          <w:jc w:val="center"/>
        </w:trPr>
        <w:tc>
          <w:tcPr>
            <w:tcW w:w="2076" w:type="pct"/>
            <w:vMerge/>
            <w:shd w:val="clear" w:color="auto" w:fill="auto"/>
          </w:tcPr>
          <w:p w:rsidR="00C34B47" w:rsidRPr="009A5B36" w:rsidRDefault="00C34B47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076" w:type="pct"/>
            <w:tcBorders>
              <w:bottom w:val="single" w:sz="4" w:space="0" w:color="auto"/>
            </w:tcBorders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A5B36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9A5B36">
              <w:rPr>
                <w:rFonts w:ascii="Arial" w:hAnsi="Arial" w:cs="Arial"/>
                <w:sz w:val="24"/>
              </w:rPr>
              <w:t>Собственные</w:t>
            </w:r>
            <w:r w:rsidR="00F22327" w:rsidRPr="009A5B36">
              <w:rPr>
                <w:rFonts w:ascii="Arial" w:hAnsi="Arial" w:cs="Arial"/>
                <w:sz w:val="24"/>
              </w:rPr>
              <w:t xml:space="preserve"> </w:t>
            </w:r>
            <w:r w:rsidRPr="009A5B36">
              <w:rPr>
                <w:rFonts w:ascii="Arial" w:hAnsi="Arial" w:cs="Arial"/>
                <w:sz w:val="24"/>
              </w:rPr>
              <w:t>нужды</w:t>
            </w:r>
          </w:p>
        </w:tc>
        <w:tc>
          <w:tcPr>
            <w:tcW w:w="847" w:type="pct"/>
            <w:tcBorders>
              <w:bottom w:val="single" w:sz="4" w:space="0" w:color="auto"/>
            </w:tcBorders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A5B36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9A5B36">
              <w:rPr>
                <w:rFonts w:ascii="Arial" w:hAnsi="Arial" w:cs="Arial"/>
                <w:sz w:val="24"/>
              </w:rPr>
              <w:t>9,020</w:t>
            </w:r>
          </w:p>
        </w:tc>
      </w:tr>
      <w:tr w:rsidR="00C34B47" w:rsidRPr="009A5B36" w:rsidTr="009A5B36">
        <w:trPr>
          <w:trHeight w:val="210"/>
          <w:jc w:val="center"/>
        </w:trPr>
        <w:tc>
          <w:tcPr>
            <w:tcW w:w="2076" w:type="pct"/>
            <w:vMerge/>
            <w:shd w:val="clear" w:color="auto" w:fill="auto"/>
          </w:tcPr>
          <w:p w:rsidR="00C34B47" w:rsidRPr="009A5B36" w:rsidRDefault="00C34B47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076" w:type="pct"/>
            <w:tcBorders>
              <w:top w:val="single" w:sz="4" w:space="0" w:color="auto"/>
            </w:tcBorders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A5B36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9A5B36">
              <w:rPr>
                <w:rFonts w:ascii="Arial" w:hAnsi="Arial" w:cs="Arial"/>
                <w:sz w:val="24"/>
              </w:rPr>
              <w:t>Неорганизованные</w:t>
            </w:r>
            <w:r w:rsidR="00E547B9" w:rsidRPr="009A5B36">
              <w:rPr>
                <w:rFonts w:ascii="Arial" w:hAnsi="Arial" w:cs="Arial"/>
                <w:sz w:val="24"/>
              </w:rPr>
              <w:t xml:space="preserve"> </w:t>
            </w:r>
            <w:r w:rsidRPr="009A5B36">
              <w:rPr>
                <w:rFonts w:ascii="Arial" w:hAnsi="Arial" w:cs="Arial"/>
                <w:sz w:val="24"/>
              </w:rPr>
              <w:t>стоки</w:t>
            </w:r>
          </w:p>
        </w:tc>
        <w:tc>
          <w:tcPr>
            <w:tcW w:w="847" w:type="pct"/>
            <w:tcBorders>
              <w:top w:val="single" w:sz="4" w:space="0" w:color="auto"/>
            </w:tcBorders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A5B36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9A5B36">
              <w:rPr>
                <w:rFonts w:ascii="Arial" w:hAnsi="Arial" w:cs="Arial"/>
                <w:sz w:val="24"/>
              </w:rPr>
              <w:t>0,000</w:t>
            </w:r>
          </w:p>
        </w:tc>
      </w:tr>
      <w:tr w:rsidR="00C34B47" w:rsidRPr="009A5B36" w:rsidTr="009A5B36">
        <w:trPr>
          <w:jc w:val="center"/>
        </w:trPr>
        <w:tc>
          <w:tcPr>
            <w:tcW w:w="2076" w:type="pct"/>
            <w:vMerge/>
            <w:shd w:val="clear" w:color="auto" w:fill="auto"/>
          </w:tcPr>
          <w:p w:rsidR="00C34B47" w:rsidRPr="009A5B36" w:rsidRDefault="00C34B47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07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A5B36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9A5B36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84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A5B36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9A5B36">
              <w:rPr>
                <w:rFonts w:ascii="Arial" w:hAnsi="Arial" w:cs="Arial"/>
                <w:sz w:val="24"/>
              </w:rPr>
              <w:t>144,080</w:t>
            </w:r>
          </w:p>
        </w:tc>
      </w:tr>
      <w:tr w:rsidR="00C34B47" w:rsidRPr="009A5B36" w:rsidTr="009A5B36">
        <w:trPr>
          <w:jc w:val="center"/>
        </w:trPr>
        <w:tc>
          <w:tcPr>
            <w:tcW w:w="2076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A5B36" w:rsidRDefault="00C34B47" w:rsidP="00CD32F0">
            <w:pPr>
              <w:rPr>
                <w:rFonts w:ascii="Arial" w:hAnsi="Arial" w:cs="Arial"/>
                <w:sz w:val="24"/>
              </w:rPr>
            </w:pPr>
            <w:r w:rsidRPr="009A5B36">
              <w:rPr>
                <w:rFonts w:ascii="Arial" w:hAnsi="Arial" w:cs="Arial"/>
                <w:sz w:val="24"/>
              </w:rPr>
              <w:t>Итого по МО Кожановский сельсовет</w:t>
            </w:r>
          </w:p>
        </w:tc>
        <w:tc>
          <w:tcPr>
            <w:tcW w:w="207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C34B47" w:rsidRPr="009A5B36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9A5B36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84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C34B47" w:rsidRPr="009A5B36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9A5B36">
              <w:rPr>
                <w:rFonts w:ascii="Arial" w:hAnsi="Arial" w:cs="Arial"/>
                <w:sz w:val="24"/>
              </w:rPr>
              <w:t>59,570</w:t>
            </w:r>
          </w:p>
        </w:tc>
      </w:tr>
      <w:tr w:rsidR="00C34B47" w:rsidRPr="009A5B36" w:rsidTr="009A5B36">
        <w:trPr>
          <w:jc w:val="center"/>
        </w:trPr>
        <w:tc>
          <w:tcPr>
            <w:tcW w:w="2076" w:type="pct"/>
            <w:vMerge/>
            <w:shd w:val="clear" w:color="auto" w:fill="auto"/>
          </w:tcPr>
          <w:p w:rsidR="00C34B47" w:rsidRPr="009A5B36" w:rsidRDefault="00C34B47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07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C34B47" w:rsidRPr="009A5B36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9A5B36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84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C34B47" w:rsidRPr="009A5B36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9A5B36">
              <w:rPr>
                <w:rFonts w:ascii="Arial" w:hAnsi="Arial" w:cs="Arial"/>
                <w:sz w:val="24"/>
              </w:rPr>
              <w:t>1,810</w:t>
            </w:r>
          </w:p>
        </w:tc>
      </w:tr>
      <w:tr w:rsidR="00C34B47" w:rsidRPr="009A5B36" w:rsidTr="009A5B36">
        <w:trPr>
          <w:jc w:val="center"/>
        </w:trPr>
        <w:tc>
          <w:tcPr>
            <w:tcW w:w="2076" w:type="pct"/>
            <w:vMerge/>
            <w:shd w:val="clear" w:color="auto" w:fill="auto"/>
          </w:tcPr>
          <w:p w:rsidR="00C34B47" w:rsidRPr="009A5B36" w:rsidRDefault="00C34B47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07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C34B47" w:rsidRPr="009A5B36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9A5B36">
              <w:rPr>
                <w:rFonts w:ascii="Arial" w:hAnsi="Arial" w:cs="Arial"/>
                <w:sz w:val="24"/>
              </w:rPr>
              <w:t>Прочие</w:t>
            </w:r>
            <w:r w:rsidR="00E547B9" w:rsidRPr="009A5B36">
              <w:rPr>
                <w:rFonts w:ascii="Arial" w:hAnsi="Arial" w:cs="Arial"/>
                <w:sz w:val="24"/>
              </w:rPr>
              <w:t xml:space="preserve"> </w:t>
            </w:r>
            <w:r w:rsidRPr="009A5B36">
              <w:rPr>
                <w:rFonts w:ascii="Arial" w:hAnsi="Arial" w:cs="Arial"/>
                <w:sz w:val="24"/>
              </w:rPr>
              <w:t>потребители</w:t>
            </w:r>
          </w:p>
        </w:tc>
        <w:tc>
          <w:tcPr>
            <w:tcW w:w="84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C34B47" w:rsidRPr="009A5B36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9A5B36">
              <w:rPr>
                <w:rFonts w:ascii="Arial" w:hAnsi="Arial" w:cs="Arial"/>
                <w:sz w:val="24"/>
              </w:rPr>
              <w:t>73,680</w:t>
            </w:r>
          </w:p>
        </w:tc>
      </w:tr>
      <w:tr w:rsidR="00C34B47" w:rsidRPr="009A5B36" w:rsidTr="009A5B36">
        <w:trPr>
          <w:trHeight w:val="210"/>
          <w:jc w:val="center"/>
        </w:trPr>
        <w:tc>
          <w:tcPr>
            <w:tcW w:w="2076" w:type="pct"/>
            <w:vMerge/>
            <w:shd w:val="clear" w:color="auto" w:fill="auto"/>
          </w:tcPr>
          <w:p w:rsidR="00C34B47" w:rsidRPr="009A5B36" w:rsidRDefault="00C34B47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076" w:type="pct"/>
            <w:tcBorders>
              <w:bottom w:val="single" w:sz="4" w:space="0" w:color="auto"/>
            </w:tcBorders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C34B47" w:rsidRPr="009A5B36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9A5B36">
              <w:rPr>
                <w:rFonts w:ascii="Arial" w:hAnsi="Arial" w:cs="Arial"/>
                <w:sz w:val="24"/>
              </w:rPr>
              <w:t>Собственные</w:t>
            </w:r>
            <w:r w:rsidR="00F22327" w:rsidRPr="009A5B36">
              <w:rPr>
                <w:rFonts w:ascii="Arial" w:hAnsi="Arial" w:cs="Arial"/>
                <w:sz w:val="24"/>
              </w:rPr>
              <w:t xml:space="preserve"> </w:t>
            </w:r>
            <w:r w:rsidRPr="009A5B36">
              <w:rPr>
                <w:rFonts w:ascii="Arial" w:hAnsi="Arial" w:cs="Arial"/>
                <w:sz w:val="24"/>
              </w:rPr>
              <w:t>нужды</w:t>
            </w:r>
          </w:p>
        </w:tc>
        <w:tc>
          <w:tcPr>
            <w:tcW w:w="847" w:type="pct"/>
            <w:tcBorders>
              <w:bottom w:val="single" w:sz="4" w:space="0" w:color="auto"/>
            </w:tcBorders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C34B47" w:rsidRPr="009A5B36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9A5B36">
              <w:rPr>
                <w:rFonts w:ascii="Arial" w:hAnsi="Arial" w:cs="Arial"/>
                <w:sz w:val="24"/>
              </w:rPr>
              <w:t>9,020</w:t>
            </w:r>
          </w:p>
        </w:tc>
      </w:tr>
      <w:tr w:rsidR="00C34B47" w:rsidRPr="009A5B36" w:rsidTr="009A5B36">
        <w:trPr>
          <w:trHeight w:val="300"/>
          <w:jc w:val="center"/>
        </w:trPr>
        <w:tc>
          <w:tcPr>
            <w:tcW w:w="2076" w:type="pct"/>
            <w:vMerge/>
            <w:shd w:val="clear" w:color="auto" w:fill="auto"/>
          </w:tcPr>
          <w:p w:rsidR="00C34B47" w:rsidRPr="009A5B36" w:rsidRDefault="00C34B47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076" w:type="pct"/>
            <w:tcBorders>
              <w:top w:val="single" w:sz="4" w:space="0" w:color="auto"/>
            </w:tcBorders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C34B47" w:rsidRPr="009A5B36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9A5B36">
              <w:rPr>
                <w:rFonts w:ascii="Arial" w:hAnsi="Arial" w:cs="Arial"/>
                <w:sz w:val="24"/>
              </w:rPr>
              <w:t>Неорганизованные</w:t>
            </w:r>
            <w:r w:rsidR="00F22327" w:rsidRPr="009A5B36">
              <w:rPr>
                <w:rFonts w:ascii="Arial" w:hAnsi="Arial" w:cs="Arial"/>
                <w:sz w:val="24"/>
              </w:rPr>
              <w:t xml:space="preserve"> </w:t>
            </w:r>
            <w:r w:rsidRPr="009A5B36">
              <w:rPr>
                <w:rFonts w:ascii="Arial" w:hAnsi="Arial" w:cs="Arial"/>
                <w:sz w:val="24"/>
              </w:rPr>
              <w:t>стоки</w:t>
            </w:r>
          </w:p>
        </w:tc>
        <w:tc>
          <w:tcPr>
            <w:tcW w:w="847" w:type="pct"/>
            <w:tcBorders>
              <w:top w:val="single" w:sz="4" w:space="0" w:color="auto"/>
            </w:tcBorders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C34B47" w:rsidRPr="009A5B36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9A5B36">
              <w:rPr>
                <w:rFonts w:ascii="Arial" w:hAnsi="Arial" w:cs="Arial"/>
                <w:sz w:val="24"/>
              </w:rPr>
              <w:t>0,000</w:t>
            </w:r>
          </w:p>
        </w:tc>
      </w:tr>
      <w:tr w:rsidR="00C34B47" w:rsidRPr="004D5F52" w:rsidTr="009A5B36">
        <w:trPr>
          <w:jc w:val="center"/>
        </w:trPr>
        <w:tc>
          <w:tcPr>
            <w:tcW w:w="2076" w:type="pct"/>
            <w:vMerge/>
            <w:shd w:val="clear" w:color="auto" w:fill="auto"/>
          </w:tcPr>
          <w:p w:rsidR="00C34B47" w:rsidRPr="009A5B36" w:rsidRDefault="00C34B47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07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C34B47" w:rsidRPr="009A5B36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9A5B36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84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9A5B36">
              <w:rPr>
                <w:rFonts w:ascii="Arial" w:hAnsi="Arial" w:cs="Arial"/>
                <w:sz w:val="24"/>
              </w:rPr>
              <w:t>144,080</w:t>
            </w:r>
          </w:p>
        </w:tc>
      </w:tr>
    </w:tbl>
    <w:p w:rsidR="00596386" w:rsidRPr="004D5F52" w:rsidRDefault="00596386" w:rsidP="00CD32F0">
      <w:pPr>
        <w:pStyle w:val="e"/>
        <w:spacing w:line="276" w:lineRule="auto"/>
        <w:jc w:val="center"/>
        <w:rPr>
          <w:rFonts w:ascii="Arial" w:hAnsi="Arial" w:cs="Arial"/>
        </w:rPr>
      </w:pPr>
    </w:p>
    <w:p w:rsidR="00451510" w:rsidRPr="004D5F52" w:rsidRDefault="00C245F2" w:rsidP="00CD32F0">
      <w:pPr>
        <w:pStyle w:val="3TimesNewRoman141"/>
      </w:pPr>
      <w:bookmarkStart w:id="208" w:name="_Toc524593229"/>
      <w:bookmarkStart w:id="209" w:name="_Toc88831219"/>
      <w:bookmarkStart w:id="210" w:name="_Toc141776457"/>
      <w:r w:rsidRPr="004D5F52">
        <w:lastRenderedPageBreak/>
        <w:t xml:space="preserve">2.2.2. </w:t>
      </w:r>
      <w:r w:rsidR="00364A47" w:rsidRPr="004D5F52">
        <w:t>О</w:t>
      </w:r>
      <w:r w:rsidR="00451510" w:rsidRPr="004D5F52">
        <w:t>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</w:r>
      <w:bookmarkEnd w:id="208"/>
      <w:bookmarkEnd w:id="209"/>
      <w:bookmarkEnd w:id="210"/>
    </w:p>
    <w:p w:rsidR="00771E3C" w:rsidRPr="004D5F52" w:rsidRDefault="00771E3C" w:rsidP="00CD32F0">
      <w:pPr>
        <w:pStyle w:val="e"/>
        <w:spacing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Неорганизованный сток на территории</w:t>
      </w:r>
      <w:r w:rsidR="00E547B9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Кожановский сельсовет отводится естественным путем по рельефу. Оценка и подсчет неорганизованного стока не ведется.</w:t>
      </w:r>
    </w:p>
    <w:p w:rsidR="00771E3C" w:rsidRPr="004D5F52" w:rsidRDefault="00771E3C" w:rsidP="00CD32F0">
      <w:pPr>
        <w:rPr>
          <w:rFonts w:ascii="Arial" w:hAnsi="Arial" w:cs="Arial"/>
          <w:sz w:val="24"/>
        </w:rPr>
      </w:pPr>
    </w:p>
    <w:p w:rsidR="00451510" w:rsidRPr="004D5F52" w:rsidRDefault="0057702F" w:rsidP="00CD32F0">
      <w:pPr>
        <w:pStyle w:val="3TimesNewRoman141"/>
      </w:pPr>
      <w:bookmarkStart w:id="211" w:name="_Toc524593230"/>
      <w:bookmarkStart w:id="212" w:name="_Toc88831220"/>
      <w:bookmarkStart w:id="213" w:name="_Toc141776458"/>
      <w:r w:rsidRPr="004D5F52">
        <w:t xml:space="preserve">2.2.3. </w:t>
      </w:r>
      <w:r w:rsidR="00364A47" w:rsidRPr="004D5F52">
        <w:t>С</w:t>
      </w:r>
      <w:r w:rsidR="00451510" w:rsidRPr="004D5F52">
        <w:t>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</w:r>
      <w:bookmarkEnd w:id="211"/>
      <w:bookmarkEnd w:id="212"/>
      <w:bookmarkEnd w:id="213"/>
    </w:p>
    <w:p w:rsidR="00D749F6" w:rsidRPr="004D5F52" w:rsidRDefault="00596386" w:rsidP="00CD32F0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В</w:t>
      </w:r>
      <w:r w:rsidR="00F22327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  <w:spacing w:val="-1"/>
        </w:rPr>
        <w:t>настоящее</w:t>
      </w:r>
      <w:r w:rsidR="00F22327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  <w:spacing w:val="-1"/>
        </w:rPr>
        <w:t>время</w:t>
      </w:r>
      <w:r w:rsidR="00F22327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  <w:spacing w:val="-1"/>
        </w:rPr>
        <w:t>коммерческий</w:t>
      </w:r>
      <w:r w:rsidR="00F22327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  <w:spacing w:val="-2"/>
        </w:rPr>
        <w:t>учет</w:t>
      </w:r>
      <w:r w:rsidR="00F22327" w:rsidRPr="004D5F52">
        <w:rPr>
          <w:rFonts w:ascii="Arial" w:hAnsi="Arial" w:cs="Arial"/>
          <w:spacing w:val="-2"/>
        </w:rPr>
        <w:t xml:space="preserve"> </w:t>
      </w:r>
      <w:r w:rsidRPr="004D5F52">
        <w:rPr>
          <w:rFonts w:ascii="Arial" w:hAnsi="Arial" w:cs="Arial"/>
          <w:spacing w:val="-1"/>
        </w:rPr>
        <w:t>принимаемых</w:t>
      </w:r>
      <w:r w:rsidR="00F22327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  <w:spacing w:val="-1"/>
        </w:rPr>
        <w:t>сточных</w:t>
      </w:r>
      <w:r w:rsidR="00F22327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</w:rPr>
        <w:t>вод</w:t>
      </w:r>
      <w:r w:rsidR="00F22327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от</w:t>
      </w:r>
      <w:r w:rsidR="00F22327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  <w:spacing w:val="-1"/>
        </w:rPr>
        <w:t>потребителей</w:t>
      </w:r>
      <w:r w:rsidR="00F22327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  <w:spacing w:val="-1"/>
        </w:rPr>
        <w:t>осуществляется</w:t>
      </w:r>
      <w:r w:rsidR="00F22327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</w:rPr>
        <w:t>в</w:t>
      </w:r>
      <w:r w:rsidR="00F22327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  <w:spacing w:val="-1"/>
        </w:rPr>
        <w:t>соответствии</w:t>
      </w:r>
      <w:r w:rsidR="00F22327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</w:rPr>
        <w:t>с</w:t>
      </w:r>
      <w:r w:rsidR="00F22327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  <w:spacing w:val="-1"/>
        </w:rPr>
        <w:t>действующим</w:t>
      </w:r>
      <w:r w:rsidR="00F22327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  <w:spacing w:val="-1"/>
        </w:rPr>
        <w:t>законодательством</w:t>
      </w:r>
      <w:r w:rsidR="00F22327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</w:rPr>
        <w:t>и</w:t>
      </w:r>
      <w:r w:rsidR="00F22327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  <w:spacing w:val="-1"/>
        </w:rPr>
        <w:t>количество</w:t>
      </w:r>
      <w:r w:rsidR="00F22327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  <w:spacing w:val="-1"/>
        </w:rPr>
        <w:t>принятых</w:t>
      </w:r>
      <w:r w:rsidR="00F22327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  <w:spacing w:val="-1"/>
        </w:rPr>
        <w:t>сточных</w:t>
      </w:r>
      <w:r w:rsidR="00F22327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</w:rPr>
        <w:t>вод</w:t>
      </w:r>
      <w:r w:rsidR="00F22327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  <w:spacing w:val="-1"/>
        </w:rPr>
        <w:t>принимается</w:t>
      </w:r>
      <w:r w:rsidR="00F22327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  <w:spacing w:val="-1"/>
        </w:rPr>
        <w:t>равным</w:t>
      </w:r>
      <w:r w:rsidR="00F22327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</w:rPr>
        <w:t>количеству</w:t>
      </w:r>
      <w:r w:rsidR="00F22327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 xml:space="preserve">потребленного </w:t>
      </w:r>
      <w:r w:rsidRPr="004D5F52">
        <w:rPr>
          <w:rFonts w:ascii="Arial" w:hAnsi="Arial" w:cs="Arial"/>
          <w:spacing w:val="-1"/>
        </w:rPr>
        <w:t>ресурса.</w:t>
      </w:r>
    </w:p>
    <w:p w:rsidR="00045C9C" w:rsidRPr="004D5F52" w:rsidRDefault="00596386" w:rsidP="00CD32F0">
      <w:pPr>
        <w:spacing w:before="400" w:after="200"/>
        <w:rPr>
          <w:rFonts w:ascii="Arial" w:hAnsi="Arial" w:cs="Arial"/>
          <w:sz w:val="24"/>
        </w:rPr>
      </w:pPr>
      <w:r w:rsidRPr="004D5F52">
        <w:rPr>
          <w:rFonts w:ascii="Arial" w:hAnsi="Arial" w:cs="Arial"/>
          <w:sz w:val="24"/>
        </w:rPr>
        <w:t>Таблица 2.2.3.1 - Приборы учета сточных вод у потребителей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3981"/>
        <w:gridCol w:w="3982"/>
        <w:gridCol w:w="2074"/>
      </w:tblGrid>
      <w:tr w:rsidR="0062399A" w:rsidRPr="004D5F52" w:rsidTr="00141479">
        <w:trPr>
          <w:jc w:val="center"/>
        </w:trPr>
        <w:tc>
          <w:tcPr>
            <w:tcW w:w="202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Категория</w:t>
            </w:r>
            <w:r w:rsidR="00E547B9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потребителя</w:t>
            </w:r>
          </w:p>
        </w:tc>
        <w:tc>
          <w:tcPr>
            <w:tcW w:w="202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Кол-во точек подключения, шт.</w:t>
            </w:r>
          </w:p>
        </w:tc>
        <w:tc>
          <w:tcPr>
            <w:tcW w:w="949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Кол-во приборов коммерческого учета, шт.</w:t>
            </w:r>
          </w:p>
        </w:tc>
      </w:tr>
      <w:tr w:rsidR="00C34B47" w:rsidRPr="004D5F52" w:rsidTr="00D5438B">
        <w:trPr>
          <w:jc w:val="center"/>
        </w:trPr>
        <w:tc>
          <w:tcPr>
            <w:tcW w:w="20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20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94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1048</w:t>
            </w:r>
          </w:p>
        </w:tc>
      </w:tr>
      <w:tr w:rsidR="00C34B47" w:rsidRPr="004D5F52" w:rsidTr="00D5438B">
        <w:trPr>
          <w:jc w:val="center"/>
        </w:trPr>
        <w:tc>
          <w:tcPr>
            <w:tcW w:w="20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Бюджетные</w:t>
            </w:r>
            <w:r w:rsidR="00E547B9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организации</w:t>
            </w:r>
          </w:p>
        </w:tc>
        <w:tc>
          <w:tcPr>
            <w:tcW w:w="20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94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</w:t>
            </w:r>
          </w:p>
        </w:tc>
      </w:tr>
      <w:tr w:rsidR="00C34B47" w:rsidRPr="004D5F52" w:rsidTr="00D5438B">
        <w:trPr>
          <w:jc w:val="center"/>
        </w:trPr>
        <w:tc>
          <w:tcPr>
            <w:tcW w:w="20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20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94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6</w:t>
            </w:r>
          </w:p>
        </w:tc>
      </w:tr>
      <w:tr w:rsidR="00C34B47" w:rsidRPr="004D5F52" w:rsidTr="00D5438B">
        <w:trPr>
          <w:jc w:val="center"/>
        </w:trPr>
        <w:tc>
          <w:tcPr>
            <w:tcW w:w="20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Неорганизованные</w:t>
            </w:r>
            <w:r w:rsidR="00E547B9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стоки</w:t>
            </w:r>
          </w:p>
        </w:tc>
        <w:tc>
          <w:tcPr>
            <w:tcW w:w="20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94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н/д</w:t>
            </w:r>
          </w:p>
        </w:tc>
      </w:tr>
      <w:tr w:rsidR="00C34B47" w:rsidRPr="004D5F52" w:rsidTr="009A5B36">
        <w:trPr>
          <w:jc w:val="center"/>
        </w:trPr>
        <w:tc>
          <w:tcPr>
            <w:tcW w:w="20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right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0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94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1054</w:t>
            </w:r>
          </w:p>
        </w:tc>
      </w:tr>
    </w:tbl>
    <w:p w:rsidR="004210BB" w:rsidRPr="004D5F52" w:rsidRDefault="004210BB" w:rsidP="00CD32F0">
      <w:pPr>
        <w:pStyle w:val="e"/>
        <w:spacing w:line="276" w:lineRule="auto"/>
        <w:jc w:val="both"/>
        <w:rPr>
          <w:rFonts w:ascii="Arial" w:hAnsi="Arial" w:cs="Arial"/>
          <w:shd w:val="clear" w:color="auto" w:fill="FFFFFF"/>
        </w:rPr>
      </w:pPr>
    </w:p>
    <w:p w:rsidR="00451510" w:rsidRPr="004D5F52" w:rsidRDefault="0057702F" w:rsidP="00CD32F0">
      <w:pPr>
        <w:pStyle w:val="3TimesNewRoman141"/>
      </w:pPr>
      <w:bookmarkStart w:id="214" w:name="_Toc524593231"/>
      <w:bookmarkStart w:id="215" w:name="_Toc88831221"/>
      <w:bookmarkStart w:id="216" w:name="_Toc141776459"/>
      <w:r w:rsidRPr="004D5F52">
        <w:t xml:space="preserve">2.2.4. </w:t>
      </w:r>
      <w:r w:rsidR="00A86037" w:rsidRPr="004D5F52">
        <w:t>Р</w:t>
      </w:r>
      <w:r w:rsidR="00451510" w:rsidRPr="004D5F52">
        <w:t>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мощностей</w:t>
      </w:r>
      <w:bookmarkEnd w:id="214"/>
      <w:bookmarkEnd w:id="215"/>
      <w:bookmarkEnd w:id="216"/>
    </w:p>
    <w:p w:rsidR="00596386" w:rsidRPr="004D5F52" w:rsidRDefault="00451510" w:rsidP="00B80C2E">
      <w:pPr>
        <w:pStyle w:val="e"/>
        <w:spacing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Ретроспективный анализ за последние 10 лет балансов поступления сточных вод в централизованную систему водоотведения по технологическим зонам водоотведения и по поселениям с выделением зон дефицитов и резервов производственных мощностей не представляется возможным, ввиду отсутствия данных по систематическому учету стоков.</w:t>
      </w:r>
    </w:p>
    <w:p w:rsidR="00451510" w:rsidRPr="004D5F52" w:rsidRDefault="0057702F" w:rsidP="00CD32F0">
      <w:pPr>
        <w:pStyle w:val="3TimesNewRoman141"/>
      </w:pPr>
      <w:bookmarkStart w:id="217" w:name="_Toc524593232"/>
      <w:bookmarkStart w:id="218" w:name="_Toc88831222"/>
      <w:bookmarkStart w:id="219" w:name="_Toc141776460"/>
      <w:r w:rsidRPr="004D5F52">
        <w:t xml:space="preserve">2.2.5. </w:t>
      </w:r>
      <w:r w:rsidR="00A86037" w:rsidRPr="004D5F52">
        <w:t>П</w:t>
      </w:r>
      <w:r w:rsidR="00451510" w:rsidRPr="004D5F52">
        <w:t>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</w:r>
      <w:bookmarkEnd w:id="217"/>
      <w:bookmarkEnd w:id="218"/>
      <w:bookmarkEnd w:id="219"/>
    </w:p>
    <w:p w:rsidR="00596386" w:rsidRPr="004D5F52" w:rsidRDefault="00596386" w:rsidP="00B80C2E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В таблице ниже представлены расчеты прогнозного баланса поступления сточных вод в централизованную систему водоотведения и отведения стоков.</w:t>
      </w:r>
    </w:p>
    <w:p w:rsidR="00045C9C" w:rsidRPr="004D5F52" w:rsidRDefault="00045C9C" w:rsidP="00CD32F0">
      <w:pPr>
        <w:rPr>
          <w:rFonts w:ascii="Arial" w:hAnsi="Arial" w:cs="Arial"/>
          <w:sz w:val="24"/>
        </w:rPr>
        <w:sectPr w:rsidR="00045C9C" w:rsidRPr="004D5F52" w:rsidSect="00596386">
          <w:pgSz w:w="11906" w:h="16838"/>
          <w:pgMar w:top="743" w:right="851" w:bottom="856" w:left="1418" w:header="709" w:footer="709" w:gutter="0"/>
          <w:cols w:space="708"/>
          <w:titlePg/>
          <w:docGrid w:linePitch="360"/>
        </w:sectPr>
      </w:pPr>
    </w:p>
    <w:p w:rsidR="00045C9C" w:rsidRPr="004D5F52" w:rsidRDefault="00596386" w:rsidP="00CD32F0">
      <w:pPr>
        <w:spacing w:before="400" w:after="200"/>
        <w:rPr>
          <w:rFonts w:ascii="Arial" w:hAnsi="Arial" w:cs="Arial"/>
          <w:sz w:val="24"/>
        </w:rPr>
      </w:pPr>
      <w:r w:rsidRPr="004D5F52">
        <w:rPr>
          <w:rFonts w:ascii="Arial" w:hAnsi="Arial" w:cs="Arial"/>
          <w:sz w:val="24"/>
        </w:rPr>
        <w:lastRenderedPageBreak/>
        <w:t>Таблица 2.2.5.1 - Прогнозный баланс поступления сточных вод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458"/>
        <w:gridCol w:w="1955"/>
        <w:gridCol w:w="1271"/>
        <w:gridCol w:w="935"/>
        <w:gridCol w:w="935"/>
        <w:gridCol w:w="935"/>
        <w:gridCol w:w="935"/>
        <w:gridCol w:w="935"/>
        <w:gridCol w:w="935"/>
        <w:gridCol w:w="935"/>
        <w:gridCol w:w="935"/>
        <w:gridCol w:w="935"/>
        <w:gridCol w:w="935"/>
        <w:gridCol w:w="935"/>
      </w:tblGrid>
      <w:tr w:rsidR="00C34B47" w:rsidRPr="004D5F52" w:rsidTr="00B80C2E">
        <w:trPr>
          <w:jc w:val="center"/>
        </w:trPr>
        <w:tc>
          <w:tcPr>
            <w:tcW w:w="48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Населенный</w:t>
            </w:r>
            <w:r w:rsidR="00E547B9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пункт</w:t>
            </w:r>
          </w:p>
        </w:tc>
        <w:tc>
          <w:tcPr>
            <w:tcW w:w="653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Статья</w:t>
            </w:r>
            <w:r w:rsidR="00E547B9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баланса</w:t>
            </w:r>
          </w:p>
        </w:tc>
        <w:tc>
          <w:tcPr>
            <w:tcW w:w="42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Ед. изм.</w:t>
            </w:r>
          </w:p>
        </w:tc>
        <w:tc>
          <w:tcPr>
            <w:tcW w:w="31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2022</w:t>
            </w:r>
          </w:p>
        </w:tc>
        <w:tc>
          <w:tcPr>
            <w:tcW w:w="31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2023</w:t>
            </w:r>
          </w:p>
        </w:tc>
        <w:tc>
          <w:tcPr>
            <w:tcW w:w="31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2024</w:t>
            </w:r>
          </w:p>
        </w:tc>
        <w:tc>
          <w:tcPr>
            <w:tcW w:w="31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2025</w:t>
            </w:r>
          </w:p>
        </w:tc>
        <w:tc>
          <w:tcPr>
            <w:tcW w:w="31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2026</w:t>
            </w:r>
          </w:p>
        </w:tc>
        <w:tc>
          <w:tcPr>
            <w:tcW w:w="31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2027</w:t>
            </w:r>
          </w:p>
        </w:tc>
        <w:tc>
          <w:tcPr>
            <w:tcW w:w="31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2028</w:t>
            </w:r>
          </w:p>
        </w:tc>
        <w:tc>
          <w:tcPr>
            <w:tcW w:w="31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2029</w:t>
            </w:r>
          </w:p>
        </w:tc>
        <w:tc>
          <w:tcPr>
            <w:tcW w:w="31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2030</w:t>
            </w:r>
          </w:p>
        </w:tc>
        <w:tc>
          <w:tcPr>
            <w:tcW w:w="31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2031</w:t>
            </w:r>
          </w:p>
        </w:tc>
        <w:tc>
          <w:tcPr>
            <w:tcW w:w="31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2032</w:t>
            </w:r>
          </w:p>
        </w:tc>
      </w:tr>
      <w:tr w:rsidR="00C34B47" w:rsidRPr="004D5F52" w:rsidTr="00B80C2E">
        <w:trPr>
          <w:jc w:val="center"/>
        </w:trPr>
        <w:tc>
          <w:tcPr>
            <w:tcW w:w="487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с. Кожаны</w:t>
            </w:r>
          </w:p>
        </w:tc>
        <w:tc>
          <w:tcPr>
            <w:tcW w:w="65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4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59,57</w:t>
            </w:r>
          </w:p>
        </w:tc>
        <w:tc>
          <w:tcPr>
            <w:tcW w:w="31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59,57</w:t>
            </w:r>
          </w:p>
        </w:tc>
        <w:tc>
          <w:tcPr>
            <w:tcW w:w="31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59,57</w:t>
            </w:r>
          </w:p>
        </w:tc>
        <w:tc>
          <w:tcPr>
            <w:tcW w:w="31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59,57</w:t>
            </w:r>
          </w:p>
        </w:tc>
        <w:tc>
          <w:tcPr>
            <w:tcW w:w="31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59,57</w:t>
            </w:r>
          </w:p>
        </w:tc>
        <w:tc>
          <w:tcPr>
            <w:tcW w:w="31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59,57</w:t>
            </w:r>
          </w:p>
        </w:tc>
        <w:tc>
          <w:tcPr>
            <w:tcW w:w="31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59,57</w:t>
            </w:r>
          </w:p>
        </w:tc>
        <w:tc>
          <w:tcPr>
            <w:tcW w:w="31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59,57</w:t>
            </w:r>
          </w:p>
        </w:tc>
        <w:tc>
          <w:tcPr>
            <w:tcW w:w="31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59,57</w:t>
            </w:r>
          </w:p>
        </w:tc>
        <w:tc>
          <w:tcPr>
            <w:tcW w:w="31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59,57</w:t>
            </w:r>
          </w:p>
        </w:tc>
        <w:tc>
          <w:tcPr>
            <w:tcW w:w="31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59,57</w:t>
            </w:r>
          </w:p>
        </w:tc>
      </w:tr>
      <w:tr w:rsidR="00C34B47" w:rsidRPr="004D5F52" w:rsidTr="00B80C2E">
        <w:trPr>
          <w:jc w:val="center"/>
        </w:trPr>
        <w:tc>
          <w:tcPr>
            <w:tcW w:w="487" w:type="pct"/>
            <w:vMerge/>
            <w:shd w:val="clear" w:color="auto" w:fill="auto"/>
            <w:vAlign w:val="center"/>
          </w:tcPr>
          <w:p w:rsidR="00C34B47" w:rsidRPr="004D5F52" w:rsidRDefault="00C34B47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5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4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2,15</w:t>
            </w:r>
          </w:p>
        </w:tc>
        <w:tc>
          <w:tcPr>
            <w:tcW w:w="31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2,15</w:t>
            </w:r>
          </w:p>
        </w:tc>
        <w:tc>
          <w:tcPr>
            <w:tcW w:w="31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2,15</w:t>
            </w:r>
          </w:p>
        </w:tc>
        <w:tc>
          <w:tcPr>
            <w:tcW w:w="31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2,15</w:t>
            </w:r>
          </w:p>
        </w:tc>
        <w:tc>
          <w:tcPr>
            <w:tcW w:w="31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2,15</w:t>
            </w:r>
          </w:p>
        </w:tc>
        <w:tc>
          <w:tcPr>
            <w:tcW w:w="31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2,15</w:t>
            </w:r>
          </w:p>
        </w:tc>
        <w:tc>
          <w:tcPr>
            <w:tcW w:w="31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2,15</w:t>
            </w:r>
          </w:p>
        </w:tc>
        <w:tc>
          <w:tcPr>
            <w:tcW w:w="31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2,15</w:t>
            </w:r>
          </w:p>
        </w:tc>
        <w:tc>
          <w:tcPr>
            <w:tcW w:w="31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2,15</w:t>
            </w:r>
          </w:p>
        </w:tc>
        <w:tc>
          <w:tcPr>
            <w:tcW w:w="31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2,15</w:t>
            </w:r>
          </w:p>
        </w:tc>
        <w:tc>
          <w:tcPr>
            <w:tcW w:w="31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2,15</w:t>
            </w:r>
          </w:p>
        </w:tc>
      </w:tr>
      <w:tr w:rsidR="00C34B47" w:rsidRPr="004D5F52" w:rsidTr="00B80C2E">
        <w:trPr>
          <w:trHeight w:val="330"/>
          <w:jc w:val="center"/>
        </w:trPr>
        <w:tc>
          <w:tcPr>
            <w:tcW w:w="487" w:type="pct"/>
            <w:vMerge/>
            <w:shd w:val="clear" w:color="auto" w:fill="auto"/>
            <w:vAlign w:val="center"/>
          </w:tcPr>
          <w:p w:rsidR="00C34B47" w:rsidRPr="004D5F52" w:rsidRDefault="00C34B47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53" w:type="pct"/>
            <w:tcBorders>
              <w:bottom w:val="single" w:sz="4" w:space="0" w:color="auto"/>
            </w:tcBorders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Собственные</w:t>
            </w:r>
            <w:r w:rsidR="00E547B9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нужды</w:t>
            </w:r>
          </w:p>
        </w:tc>
        <w:tc>
          <w:tcPr>
            <w:tcW w:w="425" w:type="pct"/>
            <w:tcBorders>
              <w:bottom w:val="single" w:sz="4" w:space="0" w:color="auto"/>
            </w:tcBorders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2" w:type="pct"/>
            <w:tcBorders>
              <w:bottom w:val="single" w:sz="4" w:space="0" w:color="auto"/>
            </w:tcBorders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9,02</w:t>
            </w:r>
          </w:p>
        </w:tc>
        <w:tc>
          <w:tcPr>
            <w:tcW w:w="312" w:type="pct"/>
            <w:tcBorders>
              <w:bottom w:val="single" w:sz="4" w:space="0" w:color="auto"/>
            </w:tcBorders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9,02</w:t>
            </w:r>
          </w:p>
        </w:tc>
        <w:tc>
          <w:tcPr>
            <w:tcW w:w="312" w:type="pct"/>
            <w:tcBorders>
              <w:bottom w:val="single" w:sz="4" w:space="0" w:color="auto"/>
            </w:tcBorders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9,02</w:t>
            </w:r>
          </w:p>
        </w:tc>
        <w:tc>
          <w:tcPr>
            <w:tcW w:w="312" w:type="pct"/>
            <w:tcBorders>
              <w:bottom w:val="single" w:sz="4" w:space="0" w:color="auto"/>
            </w:tcBorders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9,02</w:t>
            </w:r>
          </w:p>
        </w:tc>
        <w:tc>
          <w:tcPr>
            <w:tcW w:w="312" w:type="pct"/>
            <w:tcBorders>
              <w:bottom w:val="single" w:sz="4" w:space="0" w:color="auto"/>
            </w:tcBorders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9,02</w:t>
            </w:r>
          </w:p>
        </w:tc>
        <w:tc>
          <w:tcPr>
            <w:tcW w:w="312" w:type="pct"/>
            <w:tcBorders>
              <w:bottom w:val="single" w:sz="4" w:space="0" w:color="auto"/>
            </w:tcBorders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9,02</w:t>
            </w:r>
          </w:p>
        </w:tc>
        <w:tc>
          <w:tcPr>
            <w:tcW w:w="312" w:type="pct"/>
            <w:tcBorders>
              <w:bottom w:val="single" w:sz="4" w:space="0" w:color="auto"/>
            </w:tcBorders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9,02</w:t>
            </w:r>
          </w:p>
        </w:tc>
        <w:tc>
          <w:tcPr>
            <w:tcW w:w="312" w:type="pct"/>
            <w:tcBorders>
              <w:bottom w:val="single" w:sz="4" w:space="0" w:color="auto"/>
            </w:tcBorders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9,02</w:t>
            </w:r>
          </w:p>
        </w:tc>
        <w:tc>
          <w:tcPr>
            <w:tcW w:w="312" w:type="pct"/>
            <w:tcBorders>
              <w:bottom w:val="single" w:sz="4" w:space="0" w:color="auto"/>
            </w:tcBorders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9,02</w:t>
            </w:r>
          </w:p>
        </w:tc>
        <w:tc>
          <w:tcPr>
            <w:tcW w:w="312" w:type="pct"/>
            <w:tcBorders>
              <w:bottom w:val="single" w:sz="4" w:space="0" w:color="auto"/>
            </w:tcBorders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9,02</w:t>
            </w:r>
          </w:p>
        </w:tc>
        <w:tc>
          <w:tcPr>
            <w:tcW w:w="312" w:type="pct"/>
            <w:tcBorders>
              <w:bottom w:val="single" w:sz="4" w:space="0" w:color="auto"/>
            </w:tcBorders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9,02</w:t>
            </w:r>
          </w:p>
        </w:tc>
      </w:tr>
      <w:tr w:rsidR="00C34B47" w:rsidRPr="004D5F52" w:rsidTr="00B80C2E">
        <w:trPr>
          <w:trHeight w:val="420"/>
          <w:jc w:val="center"/>
        </w:trPr>
        <w:tc>
          <w:tcPr>
            <w:tcW w:w="487" w:type="pct"/>
            <w:vMerge/>
            <w:shd w:val="clear" w:color="auto" w:fill="auto"/>
            <w:vAlign w:val="center"/>
          </w:tcPr>
          <w:p w:rsidR="00C34B47" w:rsidRPr="004D5F52" w:rsidRDefault="00C34B47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53" w:type="pct"/>
            <w:tcBorders>
              <w:top w:val="single" w:sz="4" w:space="0" w:color="auto"/>
            </w:tcBorders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Прочие</w:t>
            </w:r>
            <w:r w:rsidR="00E547B9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потребители</w:t>
            </w:r>
          </w:p>
        </w:tc>
        <w:tc>
          <w:tcPr>
            <w:tcW w:w="425" w:type="pct"/>
            <w:tcBorders>
              <w:top w:val="single" w:sz="4" w:space="0" w:color="auto"/>
            </w:tcBorders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2" w:type="pct"/>
            <w:tcBorders>
              <w:top w:val="single" w:sz="4" w:space="0" w:color="auto"/>
            </w:tcBorders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70,08</w:t>
            </w:r>
          </w:p>
        </w:tc>
        <w:tc>
          <w:tcPr>
            <w:tcW w:w="312" w:type="pct"/>
            <w:tcBorders>
              <w:top w:val="single" w:sz="4" w:space="0" w:color="auto"/>
            </w:tcBorders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70,08</w:t>
            </w:r>
          </w:p>
        </w:tc>
        <w:tc>
          <w:tcPr>
            <w:tcW w:w="312" w:type="pct"/>
            <w:tcBorders>
              <w:top w:val="single" w:sz="4" w:space="0" w:color="auto"/>
            </w:tcBorders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70,08</w:t>
            </w:r>
          </w:p>
        </w:tc>
        <w:tc>
          <w:tcPr>
            <w:tcW w:w="312" w:type="pct"/>
            <w:tcBorders>
              <w:top w:val="single" w:sz="4" w:space="0" w:color="auto"/>
            </w:tcBorders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70,08</w:t>
            </w:r>
          </w:p>
        </w:tc>
        <w:tc>
          <w:tcPr>
            <w:tcW w:w="312" w:type="pct"/>
            <w:tcBorders>
              <w:top w:val="single" w:sz="4" w:space="0" w:color="auto"/>
            </w:tcBorders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70,08</w:t>
            </w:r>
          </w:p>
        </w:tc>
        <w:tc>
          <w:tcPr>
            <w:tcW w:w="312" w:type="pct"/>
            <w:tcBorders>
              <w:top w:val="single" w:sz="4" w:space="0" w:color="auto"/>
            </w:tcBorders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70,08</w:t>
            </w:r>
          </w:p>
        </w:tc>
        <w:tc>
          <w:tcPr>
            <w:tcW w:w="312" w:type="pct"/>
            <w:tcBorders>
              <w:top w:val="single" w:sz="4" w:space="0" w:color="auto"/>
            </w:tcBorders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70,08</w:t>
            </w:r>
          </w:p>
        </w:tc>
        <w:tc>
          <w:tcPr>
            <w:tcW w:w="312" w:type="pct"/>
            <w:tcBorders>
              <w:top w:val="single" w:sz="4" w:space="0" w:color="auto"/>
            </w:tcBorders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70,08</w:t>
            </w:r>
          </w:p>
        </w:tc>
        <w:tc>
          <w:tcPr>
            <w:tcW w:w="312" w:type="pct"/>
            <w:tcBorders>
              <w:top w:val="single" w:sz="4" w:space="0" w:color="auto"/>
            </w:tcBorders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70,08</w:t>
            </w:r>
          </w:p>
        </w:tc>
        <w:tc>
          <w:tcPr>
            <w:tcW w:w="312" w:type="pct"/>
            <w:tcBorders>
              <w:top w:val="single" w:sz="4" w:space="0" w:color="auto"/>
            </w:tcBorders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70,08</w:t>
            </w:r>
          </w:p>
        </w:tc>
        <w:tc>
          <w:tcPr>
            <w:tcW w:w="312" w:type="pct"/>
            <w:tcBorders>
              <w:top w:val="single" w:sz="4" w:space="0" w:color="auto"/>
            </w:tcBorders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70,08</w:t>
            </w:r>
          </w:p>
        </w:tc>
      </w:tr>
      <w:tr w:rsidR="00C34B47" w:rsidRPr="004D5F52" w:rsidTr="00B80C2E">
        <w:trPr>
          <w:jc w:val="center"/>
        </w:trPr>
        <w:tc>
          <w:tcPr>
            <w:tcW w:w="487" w:type="pct"/>
            <w:vMerge/>
            <w:shd w:val="clear" w:color="auto" w:fill="auto"/>
            <w:vAlign w:val="center"/>
          </w:tcPr>
          <w:p w:rsidR="00C34B47" w:rsidRPr="004D5F52" w:rsidRDefault="00C34B47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5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Неорганизованные</w:t>
            </w:r>
            <w:r w:rsidR="00E547B9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стоки</w:t>
            </w:r>
          </w:p>
        </w:tc>
        <w:tc>
          <w:tcPr>
            <w:tcW w:w="4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31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31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31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31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31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31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31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31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31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31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</w:t>
            </w:r>
          </w:p>
        </w:tc>
      </w:tr>
      <w:tr w:rsidR="00C34B47" w:rsidRPr="004D5F52" w:rsidTr="00B80C2E">
        <w:trPr>
          <w:jc w:val="center"/>
        </w:trPr>
        <w:tc>
          <w:tcPr>
            <w:tcW w:w="487" w:type="pct"/>
            <w:vMerge/>
            <w:shd w:val="clear" w:color="auto" w:fill="auto"/>
            <w:vAlign w:val="center"/>
          </w:tcPr>
          <w:p w:rsidR="00C34B47" w:rsidRPr="004D5F52" w:rsidRDefault="00C34B47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5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4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140.82</w:t>
            </w:r>
          </w:p>
        </w:tc>
        <w:tc>
          <w:tcPr>
            <w:tcW w:w="31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140.82</w:t>
            </w:r>
          </w:p>
        </w:tc>
        <w:tc>
          <w:tcPr>
            <w:tcW w:w="31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140.82</w:t>
            </w:r>
          </w:p>
        </w:tc>
        <w:tc>
          <w:tcPr>
            <w:tcW w:w="31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140.82</w:t>
            </w:r>
          </w:p>
        </w:tc>
        <w:tc>
          <w:tcPr>
            <w:tcW w:w="31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140.82</w:t>
            </w:r>
          </w:p>
        </w:tc>
        <w:tc>
          <w:tcPr>
            <w:tcW w:w="31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140.82</w:t>
            </w:r>
          </w:p>
        </w:tc>
        <w:tc>
          <w:tcPr>
            <w:tcW w:w="31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140.82</w:t>
            </w:r>
          </w:p>
        </w:tc>
        <w:tc>
          <w:tcPr>
            <w:tcW w:w="31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140.82</w:t>
            </w:r>
          </w:p>
        </w:tc>
        <w:tc>
          <w:tcPr>
            <w:tcW w:w="31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140.82</w:t>
            </w:r>
          </w:p>
        </w:tc>
        <w:tc>
          <w:tcPr>
            <w:tcW w:w="31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140.82</w:t>
            </w:r>
          </w:p>
        </w:tc>
        <w:tc>
          <w:tcPr>
            <w:tcW w:w="31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140.82</w:t>
            </w:r>
          </w:p>
        </w:tc>
      </w:tr>
      <w:tr w:rsidR="00C34B47" w:rsidRPr="004D5F52" w:rsidTr="00B80C2E">
        <w:trPr>
          <w:jc w:val="center"/>
        </w:trPr>
        <w:tc>
          <w:tcPr>
            <w:tcW w:w="487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Итого по МО Кожановский сельсовет</w:t>
            </w:r>
          </w:p>
        </w:tc>
        <w:tc>
          <w:tcPr>
            <w:tcW w:w="65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4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59,57</w:t>
            </w:r>
          </w:p>
        </w:tc>
        <w:tc>
          <w:tcPr>
            <w:tcW w:w="31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59,57</w:t>
            </w:r>
          </w:p>
        </w:tc>
        <w:tc>
          <w:tcPr>
            <w:tcW w:w="31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59,57</w:t>
            </w:r>
          </w:p>
        </w:tc>
        <w:tc>
          <w:tcPr>
            <w:tcW w:w="31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59,57</w:t>
            </w:r>
          </w:p>
        </w:tc>
        <w:tc>
          <w:tcPr>
            <w:tcW w:w="31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59,57</w:t>
            </w:r>
          </w:p>
        </w:tc>
        <w:tc>
          <w:tcPr>
            <w:tcW w:w="31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59,57</w:t>
            </w:r>
          </w:p>
        </w:tc>
        <w:tc>
          <w:tcPr>
            <w:tcW w:w="31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59,57</w:t>
            </w:r>
          </w:p>
        </w:tc>
        <w:tc>
          <w:tcPr>
            <w:tcW w:w="31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59,57</w:t>
            </w:r>
          </w:p>
        </w:tc>
        <w:tc>
          <w:tcPr>
            <w:tcW w:w="31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59,57</w:t>
            </w:r>
          </w:p>
        </w:tc>
        <w:tc>
          <w:tcPr>
            <w:tcW w:w="31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59,57</w:t>
            </w:r>
          </w:p>
        </w:tc>
        <w:tc>
          <w:tcPr>
            <w:tcW w:w="31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59,57</w:t>
            </w:r>
          </w:p>
        </w:tc>
      </w:tr>
      <w:tr w:rsidR="00C34B47" w:rsidRPr="004D5F52" w:rsidTr="00B80C2E">
        <w:trPr>
          <w:jc w:val="center"/>
        </w:trPr>
        <w:tc>
          <w:tcPr>
            <w:tcW w:w="487" w:type="pct"/>
            <w:vMerge/>
            <w:shd w:val="clear" w:color="auto" w:fill="auto"/>
            <w:vAlign w:val="center"/>
          </w:tcPr>
          <w:p w:rsidR="00C34B47" w:rsidRPr="004D5F52" w:rsidRDefault="00C34B47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5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4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2,15</w:t>
            </w:r>
          </w:p>
        </w:tc>
        <w:tc>
          <w:tcPr>
            <w:tcW w:w="31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2,15</w:t>
            </w:r>
          </w:p>
        </w:tc>
        <w:tc>
          <w:tcPr>
            <w:tcW w:w="31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2,15</w:t>
            </w:r>
          </w:p>
        </w:tc>
        <w:tc>
          <w:tcPr>
            <w:tcW w:w="31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2,15</w:t>
            </w:r>
          </w:p>
        </w:tc>
        <w:tc>
          <w:tcPr>
            <w:tcW w:w="31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2,15</w:t>
            </w:r>
          </w:p>
        </w:tc>
        <w:tc>
          <w:tcPr>
            <w:tcW w:w="31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2,15</w:t>
            </w:r>
          </w:p>
        </w:tc>
        <w:tc>
          <w:tcPr>
            <w:tcW w:w="31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2,15</w:t>
            </w:r>
          </w:p>
        </w:tc>
        <w:tc>
          <w:tcPr>
            <w:tcW w:w="31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2,15</w:t>
            </w:r>
          </w:p>
        </w:tc>
        <w:tc>
          <w:tcPr>
            <w:tcW w:w="31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2,15</w:t>
            </w:r>
          </w:p>
        </w:tc>
        <w:tc>
          <w:tcPr>
            <w:tcW w:w="31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2,15</w:t>
            </w:r>
          </w:p>
        </w:tc>
        <w:tc>
          <w:tcPr>
            <w:tcW w:w="31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2,15</w:t>
            </w:r>
          </w:p>
        </w:tc>
      </w:tr>
      <w:tr w:rsidR="00C34B47" w:rsidRPr="004D5F52" w:rsidTr="00B80C2E">
        <w:trPr>
          <w:jc w:val="center"/>
        </w:trPr>
        <w:tc>
          <w:tcPr>
            <w:tcW w:w="487" w:type="pct"/>
            <w:vMerge/>
            <w:shd w:val="clear" w:color="auto" w:fill="auto"/>
            <w:vAlign w:val="center"/>
          </w:tcPr>
          <w:p w:rsidR="00C34B47" w:rsidRPr="004D5F52" w:rsidRDefault="00C34B47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5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Прочие</w:t>
            </w:r>
            <w:r w:rsidR="00E547B9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потребители</w:t>
            </w:r>
          </w:p>
        </w:tc>
        <w:tc>
          <w:tcPr>
            <w:tcW w:w="4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9,02</w:t>
            </w:r>
          </w:p>
        </w:tc>
        <w:tc>
          <w:tcPr>
            <w:tcW w:w="31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9,02</w:t>
            </w:r>
          </w:p>
        </w:tc>
        <w:tc>
          <w:tcPr>
            <w:tcW w:w="31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9,02</w:t>
            </w:r>
          </w:p>
        </w:tc>
        <w:tc>
          <w:tcPr>
            <w:tcW w:w="31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9,02</w:t>
            </w:r>
          </w:p>
        </w:tc>
        <w:tc>
          <w:tcPr>
            <w:tcW w:w="31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9,02</w:t>
            </w:r>
          </w:p>
        </w:tc>
        <w:tc>
          <w:tcPr>
            <w:tcW w:w="31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9,02</w:t>
            </w:r>
          </w:p>
        </w:tc>
        <w:tc>
          <w:tcPr>
            <w:tcW w:w="31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9,02</w:t>
            </w:r>
          </w:p>
        </w:tc>
        <w:tc>
          <w:tcPr>
            <w:tcW w:w="31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9,02</w:t>
            </w:r>
          </w:p>
        </w:tc>
        <w:tc>
          <w:tcPr>
            <w:tcW w:w="31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9,02</w:t>
            </w:r>
          </w:p>
        </w:tc>
        <w:tc>
          <w:tcPr>
            <w:tcW w:w="31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9,02</w:t>
            </w:r>
          </w:p>
        </w:tc>
        <w:tc>
          <w:tcPr>
            <w:tcW w:w="31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9,02</w:t>
            </w:r>
          </w:p>
        </w:tc>
      </w:tr>
      <w:tr w:rsidR="00C34B47" w:rsidRPr="004D5F52" w:rsidTr="00B80C2E">
        <w:trPr>
          <w:trHeight w:val="300"/>
          <w:jc w:val="center"/>
        </w:trPr>
        <w:tc>
          <w:tcPr>
            <w:tcW w:w="487" w:type="pct"/>
            <w:vMerge/>
            <w:shd w:val="clear" w:color="auto" w:fill="auto"/>
            <w:vAlign w:val="center"/>
          </w:tcPr>
          <w:p w:rsidR="00C34B47" w:rsidRPr="004D5F52" w:rsidRDefault="00C34B47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53" w:type="pct"/>
            <w:tcBorders>
              <w:bottom w:val="single" w:sz="4" w:space="0" w:color="auto"/>
            </w:tcBorders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</w:p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Неорганизов</w:t>
            </w:r>
          </w:p>
        </w:tc>
        <w:tc>
          <w:tcPr>
            <w:tcW w:w="425" w:type="pct"/>
            <w:tcBorders>
              <w:bottom w:val="single" w:sz="4" w:space="0" w:color="auto"/>
            </w:tcBorders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тыс.м3</w:t>
            </w:r>
          </w:p>
        </w:tc>
        <w:tc>
          <w:tcPr>
            <w:tcW w:w="312" w:type="pct"/>
            <w:tcBorders>
              <w:bottom w:val="single" w:sz="4" w:space="0" w:color="auto"/>
            </w:tcBorders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70,08</w:t>
            </w:r>
          </w:p>
        </w:tc>
        <w:tc>
          <w:tcPr>
            <w:tcW w:w="312" w:type="pct"/>
            <w:tcBorders>
              <w:bottom w:val="single" w:sz="4" w:space="0" w:color="auto"/>
            </w:tcBorders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70,08</w:t>
            </w:r>
          </w:p>
        </w:tc>
        <w:tc>
          <w:tcPr>
            <w:tcW w:w="312" w:type="pct"/>
            <w:tcBorders>
              <w:bottom w:val="single" w:sz="4" w:space="0" w:color="auto"/>
            </w:tcBorders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70,08</w:t>
            </w:r>
          </w:p>
        </w:tc>
        <w:tc>
          <w:tcPr>
            <w:tcW w:w="312" w:type="pct"/>
            <w:tcBorders>
              <w:bottom w:val="single" w:sz="4" w:space="0" w:color="auto"/>
            </w:tcBorders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70,08</w:t>
            </w:r>
          </w:p>
        </w:tc>
        <w:tc>
          <w:tcPr>
            <w:tcW w:w="312" w:type="pct"/>
            <w:tcBorders>
              <w:bottom w:val="single" w:sz="4" w:space="0" w:color="auto"/>
            </w:tcBorders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70,08</w:t>
            </w:r>
          </w:p>
        </w:tc>
        <w:tc>
          <w:tcPr>
            <w:tcW w:w="312" w:type="pct"/>
            <w:tcBorders>
              <w:bottom w:val="single" w:sz="4" w:space="0" w:color="auto"/>
            </w:tcBorders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70,08</w:t>
            </w:r>
          </w:p>
        </w:tc>
        <w:tc>
          <w:tcPr>
            <w:tcW w:w="312" w:type="pct"/>
            <w:tcBorders>
              <w:bottom w:val="single" w:sz="4" w:space="0" w:color="auto"/>
            </w:tcBorders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70,08</w:t>
            </w:r>
          </w:p>
        </w:tc>
        <w:tc>
          <w:tcPr>
            <w:tcW w:w="312" w:type="pct"/>
            <w:tcBorders>
              <w:bottom w:val="single" w:sz="4" w:space="0" w:color="auto"/>
            </w:tcBorders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70,08</w:t>
            </w:r>
          </w:p>
        </w:tc>
        <w:tc>
          <w:tcPr>
            <w:tcW w:w="312" w:type="pct"/>
            <w:tcBorders>
              <w:bottom w:val="single" w:sz="4" w:space="0" w:color="auto"/>
            </w:tcBorders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70,08</w:t>
            </w:r>
          </w:p>
        </w:tc>
        <w:tc>
          <w:tcPr>
            <w:tcW w:w="312" w:type="pct"/>
            <w:tcBorders>
              <w:bottom w:val="single" w:sz="4" w:space="0" w:color="auto"/>
            </w:tcBorders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70,08</w:t>
            </w:r>
          </w:p>
        </w:tc>
        <w:tc>
          <w:tcPr>
            <w:tcW w:w="312" w:type="pct"/>
            <w:tcBorders>
              <w:bottom w:val="single" w:sz="4" w:space="0" w:color="auto"/>
            </w:tcBorders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70,08</w:t>
            </w:r>
          </w:p>
        </w:tc>
      </w:tr>
      <w:tr w:rsidR="00C34B47" w:rsidRPr="004D5F52" w:rsidTr="00B80C2E">
        <w:trPr>
          <w:trHeight w:val="450"/>
          <w:jc w:val="center"/>
        </w:trPr>
        <w:tc>
          <w:tcPr>
            <w:tcW w:w="487" w:type="pct"/>
            <w:vMerge/>
            <w:shd w:val="clear" w:color="auto" w:fill="auto"/>
            <w:vAlign w:val="center"/>
          </w:tcPr>
          <w:p w:rsidR="00C34B47" w:rsidRPr="004D5F52" w:rsidRDefault="00C34B47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53" w:type="pct"/>
            <w:tcBorders>
              <w:top w:val="single" w:sz="4" w:space="0" w:color="auto"/>
            </w:tcBorders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E547B9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а</w:t>
            </w:r>
            <w:r w:rsidR="00C34B47" w:rsidRPr="004D5F52">
              <w:rPr>
                <w:rFonts w:ascii="Arial" w:hAnsi="Arial" w:cs="Arial"/>
                <w:sz w:val="24"/>
              </w:rPr>
              <w:t>нные</w:t>
            </w:r>
            <w:r w:rsidRPr="004D5F52">
              <w:rPr>
                <w:rFonts w:ascii="Arial" w:hAnsi="Arial" w:cs="Arial"/>
                <w:sz w:val="24"/>
              </w:rPr>
              <w:t xml:space="preserve"> </w:t>
            </w:r>
            <w:r w:rsidR="00C34B47" w:rsidRPr="004D5F52">
              <w:rPr>
                <w:rFonts w:ascii="Arial" w:hAnsi="Arial" w:cs="Arial"/>
                <w:sz w:val="24"/>
              </w:rPr>
              <w:t>стоки</w:t>
            </w:r>
          </w:p>
        </w:tc>
        <w:tc>
          <w:tcPr>
            <w:tcW w:w="425" w:type="pct"/>
            <w:tcBorders>
              <w:top w:val="single" w:sz="4" w:space="0" w:color="auto"/>
            </w:tcBorders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/год</w:t>
            </w:r>
          </w:p>
        </w:tc>
        <w:tc>
          <w:tcPr>
            <w:tcW w:w="312" w:type="pct"/>
            <w:tcBorders>
              <w:top w:val="single" w:sz="4" w:space="0" w:color="auto"/>
            </w:tcBorders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312" w:type="pct"/>
            <w:tcBorders>
              <w:top w:val="single" w:sz="4" w:space="0" w:color="auto"/>
            </w:tcBorders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312" w:type="pct"/>
            <w:tcBorders>
              <w:top w:val="single" w:sz="4" w:space="0" w:color="auto"/>
            </w:tcBorders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312" w:type="pct"/>
            <w:tcBorders>
              <w:top w:val="single" w:sz="4" w:space="0" w:color="auto"/>
            </w:tcBorders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312" w:type="pct"/>
            <w:tcBorders>
              <w:top w:val="single" w:sz="4" w:space="0" w:color="auto"/>
            </w:tcBorders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312" w:type="pct"/>
            <w:tcBorders>
              <w:top w:val="single" w:sz="4" w:space="0" w:color="auto"/>
            </w:tcBorders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312" w:type="pct"/>
            <w:tcBorders>
              <w:top w:val="single" w:sz="4" w:space="0" w:color="auto"/>
            </w:tcBorders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312" w:type="pct"/>
            <w:tcBorders>
              <w:top w:val="single" w:sz="4" w:space="0" w:color="auto"/>
            </w:tcBorders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312" w:type="pct"/>
            <w:tcBorders>
              <w:top w:val="single" w:sz="4" w:space="0" w:color="auto"/>
            </w:tcBorders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312" w:type="pct"/>
            <w:tcBorders>
              <w:top w:val="single" w:sz="4" w:space="0" w:color="auto"/>
            </w:tcBorders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312" w:type="pct"/>
            <w:tcBorders>
              <w:top w:val="single" w:sz="4" w:space="0" w:color="auto"/>
            </w:tcBorders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</w:t>
            </w:r>
          </w:p>
        </w:tc>
      </w:tr>
      <w:tr w:rsidR="00C34B47" w:rsidRPr="004D5F52" w:rsidTr="00B80C2E">
        <w:trPr>
          <w:jc w:val="center"/>
        </w:trPr>
        <w:tc>
          <w:tcPr>
            <w:tcW w:w="487" w:type="pct"/>
            <w:vMerge/>
            <w:shd w:val="clear" w:color="auto" w:fill="auto"/>
            <w:vAlign w:val="center"/>
          </w:tcPr>
          <w:p w:rsidR="00C34B47" w:rsidRPr="004D5F52" w:rsidRDefault="00C34B47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5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4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140.82</w:t>
            </w:r>
          </w:p>
        </w:tc>
        <w:tc>
          <w:tcPr>
            <w:tcW w:w="31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140.82</w:t>
            </w:r>
          </w:p>
        </w:tc>
        <w:tc>
          <w:tcPr>
            <w:tcW w:w="31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140.82</w:t>
            </w:r>
          </w:p>
        </w:tc>
        <w:tc>
          <w:tcPr>
            <w:tcW w:w="31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140.82</w:t>
            </w:r>
          </w:p>
        </w:tc>
        <w:tc>
          <w:tcPr>
            <w:tcW w:w="31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140.82</w:t>
            </w:r>
          </w:p>
        </w:tc>
        <w:tc>
          <w:tcPr>
            <w:tcW w:w="31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140.82</w:t>
            </w:r>
          </w:p>
        </w:tc>
        <w:tc>
          <w:tcPr>
            <w:tcW w:w="31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140.82</w:t>
            </w:r>
          </w:p>
        </w:tc>
        <w:tc>
          <w:tcPr>
            <w:tcW w:w="31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140.82</w:t>
            </w:r>
          </w:p>
        </w:tc>
        <w:tc>
          <w:tcPr>
            <w:tcW w:w="31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140.82</w:t>
            </w:r>
          </w:p>
        </w:tc>
        <w:tc>
          <w:tcPr>
            <w:tcW w:w="31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140.82</w:t>
            </w:r>
          </w:p>
        </w:tc>
        <w:tc>
          <w:tcPr>
            <w:tcW w:w="31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140.82</w:t>
            </w:r>
          </w:p>
        </w:tc>
      </w:tr>
    </w:tbl>
    <w:p w:rsidR="009A5B36" w:rsidRPr="00B80C2E" w:rsidRDefault="007D6584" w:rsidP="00B80C2E">
      <w:pPr>
        <w:pStyle w:val="e"/>
        <w:numPr>
          <w:ilvl w:val="1"/>
          <w:numId w:val="6"/>
        </w:numPr>
        <w:outlineLvl w:val="1"/>
        <w:rPr>
          <w:rFonts w:ascii="Arial" w:hAnsi="Arial" w:cs="Arial"/>
          <w:bCs/>
        </w:rPr>
      </w:pPr>
      <w:bookmarkStart w:id="220" w:name="_Toc141776461"/>
      <w:r w:rsidRPr="004D5F52">
        <w:rPr>
          <w:rFonts w:ascii="Arial" w:hAnsi="Arial" w:cs="Arial"/>
          <w:bCs/>
        </w:rPr>
        <w:lastRenderedPageBreak/>
        <w:t>ПРОГНОЗ ОБЪЕМА СТОЧНЫХ ВОД</w:t>
      </w:r>
      <w:bookmarkEnd w:id="220"/>
    </w:p>
    <w:p w:rsidR="007D6584" w:rsidRPr="004D5F52" w:rsidRDefault="007D6584" w:rsidP="00CD32F0">
      <w:pPr>
        <w:pStyle w:val="e"/>
        <w:spacing w:before="0"/>
        <w:outlineLvl w:val="1"/>
        <w:rPr>
          <w:rFonts w:ascii="Arial" w:hAnsi="Arial" w:cs="Arial"/>
          <w:bCs/>
        </w:rPr>
      </w:pPr>
      <w:bookmarkStart w:id="221" w:name="_Toc141776462"/>
      <w:r w:rsidRPr="004D5F52">
        <w:rPr>
          <w:rFonts w:ascii="Arial" w:hAnsi="Arial" w:cs="Arial"/>
          <w:bCs/>
        </w:rPr>
        <w:t>2.3.1. Сведения о фактическом и ожидаемом поступлении сточных вод в централизованную систему водоотведения</w:t>
      </w:r>
      <w:bookmarkEnd w:id="221"/>
    </w:p>
    <w:p w:rsidR="007D6584" w:rsidRPr="004D5F52" w:rsidRDefault="007D6584" w:rsidP="00CD32F0">
      <w:pPr>
        <w:pStyle w:val="e"/>
        <w:spacing w:before="0"/>
        <w:rPr>
          <w:rFonts w:ascii="Arial" w:hAnsi="Arial" w:cs="Arial"/>
        </w:rPr>
      </w:pPr>
      <w:r w:rsidRPr="004D5F52">
        <w:rPr>
          <w:rFonts w:ascii="Arial" w:hAnsi="Arial" w:cs="Arial"/>
        </w:rPr>
        <w:t>Сведения о фактическом и ожидаемом поступлении сточных вод в централизованную систему водоотведения представлены в таблице ниже.</w:t>
      </w:r>
    </w:p>
    <w:p w:rsidR="00045C9C" w:rsidRPr="004D5F52" w:rsidRDefault="007D6584" w:rsidP="00CD32F0">
      <w:pPr>
        <w:pStyle w:val="e"/>
        <w:spacing w:line="276" w:lineRule="auto"/>
        <w:rPr>
          <w:rFonts w:ascii="Arial" w:hAnsi="Arial" w:cs="Arial"/>
        </w:rPr>
      </w:pPr>
      <w:r w:rsidRPr="004D5F52">
        <w:rPr>
          <w:rFonts w:ascii="Arial" w:hAnsi="Arial" w:cs="Arial"/>
        </w:rPr>
        <w:t>Таблица 2.3.1.1 - Сведения о фактическом и ожидаемом водоотведении</w:t>
      </w:r>
    </w:p>
    <w:p w:rsidR="007D6584" w:rsidRPr="004D5F52" w:rsidRDefault="007D6584" w:rsidP="00CD32F0">
      <w:pPr>
        <w:pStyle w:val="e"/>
        <w:spacing w:line="276" w:lineRule="auto"/>
        <w:rPr>
          <w:rFonts w:ascii="Arial" w:hAnsi="Arial" w:cs="Arial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94"/>
        <w:gridCol w:w="1959"/>
        <w:gridCol w:w="936"/>
        <w:gridCol w:w="936"/>
        <w:gridCol w:w="936"/>
        <w:gridCol w:w="936"/>
        <w:gridCol w:w="936"/>
        <w:gridCol w:w="936"/>
        <w:gridCol w:w="936"/>
        <w:gridCol w:w="936"/>
        <w:gridCol w:w="936"/>
        <w:gridCol w:w="936"/>
        <w:gridCol w:w="936"/>
        <w:gridCol w:w="936"/>
      </w:tblGrid>
      <w:tr w:rsidR="007D6584" w:rsidRPr="004D5F52" w:rsidTr="00086724">
        <w:tc>
          <w:tcPr>
            <w:tcW w:w="1668" w:type="dxa"/>
          </w:tcPr>
          <w:p w:rsidR="007D6584" w:rsidRPr="004D5F52" w:rsidRDefault="007D6584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1885" w:type="dxa"/>
          </w:tcPr>
          <w:p w:rsidR="007D6584" w:rsidRPr="004D5F52" w:rsidRDefault="007D6584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Категория потребителя</w:t>
            </w:r>
          </w:p>
        </w:tc>
        <w:tc>
          <w:tcPr>
            <w:tcW w:w="936" w:type="dxa"/>
          </w:tcPr>
          <w:p w:rsidR="007D6584" w:rsidRPr="004D5F52" w:rsidRDefault="007D6584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Факт 2021г.</w:t>
            </w:r>
          </w:p>
        </w:tc>
        <w:tc>
          <w:tcPr>
            <w:tcW w:w="936" w:type="dxa"/>
          </w:tcPr>
          <w:p w:rsidR="007D6584" w:rsidRPr="004D5F52" w:rsidRDefault="007D6584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Факт 2022г.</w:t>
            </w:r>
          </w:p>
        </w:tc>
        <w:tc>
          <w:tcPr>
            <w:tcW w:w="936" w:type="dxa"/>
          </w:tcPr>
          <w:p w:rsidR="007D6584" w:rsidRPr="004D5F52" w:rsidRDefault="007D6584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План 2023г.</w:t>
            </w:r>
          </w:p>
        </w:tc>
        <w:tc>
          <w:tcPr>
            <w:tcW w:w="936" w:type="dxa"/>
          </w:tcPr>
          <w:p w:rsidR="007D6584" w:rsidRPr="004D5F52" w:rsidRDefault="007D6584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План 2024г.</w:t>
            </w:r>
          </w:p>
        </w:tc>
        <w:tc>
          <w:tcPr>
            <w:tcW w:w="936" w:type="dxa"/>
          </w:tcPr>
          <w:p w:rsidR="007D6584" w:rsidRPr="004D5F52" w:rsidRDefault="007D6584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План 2025г.</w:t>
            </w:r>
          </w:p>
        </w:tc>
        <w:tc>
          <w:tcPr>
            <w:tcW w:w="936" w:type="dxa"/>
          </w:tcPr>
          <w:p w:rsidR="007D6584" w:rsidRPr="004D5F52" w:rsidRDefault="007D6584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План 2026г.</w:t>
            </w:r>
          </w:p>
        </w:tc>
        <w:tc>
          <w:tcPr>
            <w:tcW w:w="936" w:type="dxa"/>
          </w:tcPr>
          <w:p w:rsidR="007D6584" w:rsidRPr="004D5F52" w:rsidRDefault="007D6584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План 2027г.</w:t>
            </w:r>
          </w:p>
        </w:tc>
        <w:tc>
          <w:tcPr>
            <w:tcW w:w="936" w:type="dxa"/>
          </w:tcPr>
          <w:p w:rsidR="007D6584" w:rsidRPr="004D5F52" w:rsidRDefault="007D6584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План 2028г.</w:t>
            </w:r>
          </w:p>
        </w:tc>
        <w:tc>
          <w:tcPr>
            <w:tcW w:w="936" w:type="dxa"/>
          </w:tcPr>
          <w:p w:rsidR="007D6584" w:rsidRPr="004D5F52" w:rsidRDefault="007D6584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План 2029г.</w:t>
            </w:r>
          </w:p>
        </w:tc>
        <w:tc>
          <w:tcPr>
            <w:tcW w:w="936" w:type="dxa"/>
          </w:tcPr>
          <w:p w:rsidR="007D6584" w:rsidRPr="004D5F52" w:rsidRDefault="007D6584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План 2030г.</w:t>
            </w:r>
          </w:p>
        </w:tc>
        <w:tc>
          <w:tcPr>
            <w:tcW w:w="936" w:type="dxa"/>
          </w:tcPr>
          <w:p w:rsidR="007D6584" w:rsidRPr="004D5F52" w:rsidRDefault="007D6584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План 2031г.</w:t>
            </w:r>
          </w:p>
        </w:tc>
        <w:tc>
          <w:tcPr>
            <w:tcW w:w="936" w:type="dxa"/>
          </w:tcPr>
          <w:p w:rsidR="007D6584" w:rsidRPr="004D5F52" w:rsidRDefault="007D6584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План 2032г.</w:t>
            </w:r>
          </w:p>
        </w:tc>
      </w:tr>
      <w:tr w:rsidR="007D6584" w:rsidRPr="004D5F52" w:rsidTr="00086724">
        <w:tc>
          <w:tcPr>
            <w:tcW w:w="1668" w:type="dxa"/>
            <w:vMerge w:val="restart"/>
          </w:tcPr>
          <w:p w:rsidR="007D6584" w:rsidRPr="004D5F52" w:rsidRDefault="007D6584" w:rsidP="00CD32F0">
            <w:pPr>
              <w:rPr>
                <w:rFonts w:ascii="Arial" w:hAnsi="Arial" w:cs="Arial"/>
                <w:sz w:val="24"/>
              </w:rPr>
            </w:pPr>
          </w:p>
          <w:p w:rsidR="007D6584" w:rsidRPr="004D5F52" w:rsidRDefault="007D6584" w:rsidP="00CD32F0">
            <w:pPr>
              <w:rPr>
                <w:rFonts w:ascii="Arial" w:hAnsi="Arial" w:cs="Arial"/>
                <w:sz w:val="24"/>
              </w:rPr>
            </w:pPr>
          </w:p>
          <w:p w:rsidR="007D6584" w:rsidRPr="004D5F52" w:rsidRDefault="007D6584" w:rsidP="00CD32F0">
            <w:pPr>
              <w:rPr>
                <w:rFonts w:ascii="Arial" w:hAnsi="Arial" w:cs="Arial"/>
                <w:sz w:val="24"/>
              </w:rPr>
            </w:pPr>
          </w:p>
          <w:p w:rsidR="007D6584" w:rsidRPr="004D5F52" w:rsidRDefault="007D6584" w:rsidP="00CD32F0">
            <w:pPr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Село Кожаны</w:t>
            </w:r>
          </w:p>
        </w:tc>
        <w:tc>
          <w:tcPr>
            <w:tcW w:w="1885" w:type="dxa"/>
          </w:tcPr>
          <w:p w:rsidR="007D6584" w:rsidRPr="004D5F52" w:rsidRDefault="007D6584" w:rsidP="00CD32F0">
            <w:pPr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936" w:type="dxa"/>
          </w:tcPr>
          <w:p w:rsidR="007D6584" w:rsidRPr="004D5F52" w:rsidRDefault="007D6584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59,57</w:t>
            </w:r>
          </w:p>
        </w:tc>
        <w:tc>
          <w:tcPr>
            <w:tcW w:w="936" w:type="dxa"/>
          </w:tcPr>
          <w:p w:rsidR="007D6584" w:rsidRPr="004D5F52" w:rsidRDefault="007D6584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58,52</w:t>
            </w:r>
          </w:p>
        </w:tc>
        <w:tc>
          <w:tcPr>
            <w:tcW w:w="936" w:type="dxa"/>
          </w:tcPr>
          <w:p w:rsidR="007D6584" w:rsidRPr="004D5F52" w:rsidRDefault="007D6584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50,96</w:t>
            </w:r>
          </w:p>
        </w:tc>
        <w:tc>
          <w:tcPr>
            <w:tcW w:w="936" w:type="dxa"/>
          </w:tcPr>
          <w:p w:rsidR="007D6584" w:rsidRPr="004D5F52" w:rsidRDefault="007D6584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50,96</w:t>
            </w:r>
          </w:p>
        </w:tc>
        <w:tc>
          <w:tcPr>
            <w:tcW w:w="936" w:type="dxa"/>
          </w:tcPr>
          <w:p w:rsidR="007D6584" w:rsidRPr="004D5F52" w:rsidRDefault="007D6584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50,96</w:t>
            </w:r>
          </w:p>
        </w:tc>
        <w:tc>
          <w:tcPr>
            <w:tcW w:w="936" w:type="dxa"/>
          </w:tcPr>
          <w:p w:rsidR="007D6584" w:rsidRPr="004D5F52" w:rsidRDefault="007D6584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50,96</w:t>
            </w:r>
          </w:p>
        </w:tc>
        <w:tc>
          <w:tcPr>
            <w:tcW w:w="936" w:type="dxa"/>
          </w:tcPr>
          <w:p w:rsidR="007D6584" w:rsidRPr="004D5F52" w:rsidRDefault="007D6584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50,96</w:t>
            </w:r>
          </w:p>
        </w:tc>
        <w:tc>
          <w:tcPr>
            <w:tcW w:w="936" w:type="dxa"/>
          </w:tcPr>
          <w:p w:rsidR="007D6584" w:rsidRPr="004D5F52" w:rsidRDefault="007D6584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50,96</w:t>
            </w:r>
          </w:p>
        </w:tc>
        <w:tc>
          <w:tcPr>
            <w:tcW w:w="936" w:type="dxa"/>
          </w:tcPr>
          <w:p w:rsidR="007D6584" w:rsidRPr="004D5F52" w:rsidRDefault="007D6584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50,96</w:t>
            </w:r>
          </w:p>
        </w:tc>
        <w:tc>
          <w:tcPr>
            <w:tcW w:w="936" w:type="dxa"/>
          </w:tcPr>
          <w:p w:rsidR="007D6584" w:rsidRPr="004D5F52" w:rsidRDefault="007D6584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50,96</w:t>
            </w:r>
          </w:p>
        </w:tc>
        <w:tc>
          <w:tcPr>
            <w:tcW w:w="936" w:type="dxa"/>
          </w:tcPr>
          <w:p w:rsidR="007D6584" w:rsidRPr="004D5F52" w:rsidRDefault="007D6584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50,96</w:t>
            </w:r>
          </w:p>
        </w:tc>
        <w:tc>
          <w:tcPr>
            <w:tcW w:w="936" w:type="dxa"/>
          </w:tcPr>
          <w:p w:rsidR="007D6584" w:rsidRPr="004D5F52" w:rsidRDefault="007D6584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50,96</w:t>
            </w:r>
          </w:p>
        </w:tc>
      </w:tr>
      <w:tr w:rsidR="007D6584" w:rsidRPr="004D5F52" w:rsidTr="00086724">
        <w:tc>
          <w:tcPr>
            <w:tcW w:w="1668" w:type="dxa"/>
            <w:vMerge/>
          </w:tcPr>
          <w:p w:rsidR="007D6584" w:rsidRPr="004D5F52" w:rsidRDefault="007D6584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85" w:type="dxa"/>
          </w:tcPr>
          <w:p w:rsidR="007D6584" w:rsidRPr="004D5F52" w:rsidRDefault="007D6584" w:rsidP="00CD32F0">
            <w:pPr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Бюджетные организации</w:t>
            </w:r>
          </w:p>
        </w:tc>
        <w:tc>
          <w:tcPr>
            <w:tcW w:w="936" w:type="dxa"/>
          </w:tcPr>
          <w:p w:rsidR="007D6584" w:rsidRPr="004D5F52" w:rsidRDefault="007D6584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1,81</w:t>
            </w:r>
          </w:p>
        </w:tc>
        <w:tc>
          <w:tcPr>
            <w:tcW w:w="936" w:type="dxa"/>
          </w:tcPr>
          <w:p w:rsidR="007D6584" w:rsidRPr="004D5F52" w:rsidRDefault="007D6584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2,11</w:t>
            </w:r>
          </w:p>
        </w:tc>
        <w:tc>
          <w:tcPr>
            <w:tcW w:w="936" w:type="dxa"/>
          </w:tcPr>
          <w:p w:rsidR="007D6584" w:rsidRPr="004D5F52" w:rsidRDefault="007D6584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2,12</w:t>
            </w:r>
          </w:p>
        </w:tc>
        <w:tc>
          <w:tcPr>
            <w:tcW w:w="936" w:type="dxa"/>
          </w:tcPr>
          <w:p w:rsidR="007D6584" w:rsidRPr="004D5F52" w:rsidRDefault="007D6584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2,12</w:t>
            </w:r>
          </w:p>
        </w:tc>
        <w:tc>
          <w:tcPr>
            <w:tcW w:w="936" w:type="dxa"/>
          </w:tcPr>
          <w:p w:rsidR="007D6584" w:rsidRPr="004D5F52" w:rsidRDefault="007D6584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2,12</w:t>
            </w:r>
          </w:p>
        </w:tc>
        <w:tc>
          <w:tcPr>
            <w:tcW w:w="936" w:type="dxa"/>
          </w:tcPr>
          <w:p w:rsidR="007D6584" w:rsidRPr="004D5F52" w:rsidRDefault="007D6584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2,12</w:t>
            </w:r>
          </w:p>
        </w:tc>
        <w:tc>
          <w:tcPr>
            <w:tcW w:w="936" w:type="dxa"/>
          </w:tcPr>
          <w:p w:rsidR="007D6584" w:rsidRPr="004D5F52" w:rsidRDefault="007D6584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2,12</w:t>
            </w:r>
          </w:p>
        </w:tc>
        <w:tc>
          <w:tcPr>
            <w:tcW w:w="936" w:type="dxa"/>
          </w:tcPr>
          <w:p w:rsidR="007D6584" w:rsidRPr="004D5F52" w:rsidRDefault="007D6584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2,12</w:t>
            </w:r>
          </w:p>
        </w:tc>
        <w:tc>
          <w:tcPr>
            <w:tcW w:w="936" w:type="dxa"/>
          </w:tcPr>
          <w:p w:rsidR="007D6584" w:rsidRPr="004D5F52" w:rsidRDefault="007D6584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2,12</w:t>
            </w:r>
          </w:p>
        </w:tc>
        <w:tc>
          <w:tcPr>
            <w:tcW w:w="936" w:type="dxa"/>
          </w:tcPr>
          <w:p w:rsidR="007D6584" w:rsidRPr="004D5F52" w:rsidRDefault="007D6584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2,12</w:t>
            </w:r>
          </w:p>
        </w:tc>
        <w:tc>
          <w:tcPr>
            <w:tcW w:w="936" w:type="dxa"/>
          </w:tcPr>
          <w:p w:rsidR="007D6584" w:rsidRPr="004D5F52" w:rsidRDefault="007D6584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2,12</w:t>
            </w:r>
          </w:p>
        </w:tc>
        <w:tc>
          <w:tcPr>
            <w:tcW w:w="936" w:type="dxa"/>
          </w:tcPr>
          <w:p w:rsidR="007D6584" w:rsidRPr="004D5F52" w:rsidRDefault="007D6584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2,12</w:t>
            </w:r>
          </w:p>
        </w:tc>
      </w:tr>
      <w:tr w:rsidR="007D6584" w:rsidRPr="004D5F52" w:rsidTr="00086724">
        <w:trPr>
          <w:trHeight w:val="305"/>
        </w:trPr>
        <w:tc>
          <w:tcPr>
            <w:tcW w:w="1668" w:type="dxa"/>
            <w:vMerge/>
          </w:tcPr>
          <w:p w:rsidR="007D6584" w:rsidRPr="004D5F52" w:rsidRDefault="007D6584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85" w:type="dxa"/>
          </w:tcPr>
          <w:p w:rsidR="007D6584" w:rsidRPr="004D5F52" w:rsidRDefault="007D6584" w:rsidP="00CD32F0">
            <w:pPr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936" w:type="dxa"/>
          </w:tcPr>
          <w:p w:rsidR="007D6584" w:rsidRPr="004D5F52" w:rsidRDefault="007D6584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73,68</w:t>
            </w:r>
          </w:p>
        </w:tc>
        <w:tc>
          <w:tcPr>
            <w:tcW w:w="936" w:type="dxa"/>
          </w:tcPr>
          <w:p w:rsidR="007D6584" w:rsidRPr="004D5F52" w:rsidRDefault="007D6584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93,32</w:t>
            </w:r>
          </w:p>
        </w:tc>
        <w:tc>
          <w:tcPr>
            <w:tcW w:w="936" w:type="dxa"/>
          </w:tcPr>
          <w:p w:rsidR="007D6584" w:rsidRPr="004D5F52" w:rsidRDefault="007D6584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85,41</w:t>
            </w:r>
          </w:p>
        </w:tc>
        <w:tc>
          <w:tcPr>
            <w:tcW w:w="936" w:type="dxa"/>
          </w:tcPr>
          <w:p w:rsidR="007D6584" w:rsidRPr="004D5F52" w:rsidRDefault="007D6584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85,41</w:t>
            </w:r>
          </w:p>
        </w:tc>
        <w:tc>
          <w:tcPr>
            <w:tcW w:w="936" w:type="dxa"/>
          </w:tcPr>
          <w:p w:rsidR="007D6584" w:rsidRPr="004D5F52" w:rsidRDefault="007D6584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85,41</w:t>
            </w:r>
          </w:p>
        </w:tc>
        <w:tc>
          <w:tcPr>
            <w:tcW w:w="936" w:type="dxa"/>
          </w:tcPr>
          <w:p w:rsidR="007D6584" w:rsidRPr="004D5F52" w:rsidRDefault="007D6584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85,41</w:t>
            </w:r>
          </w:p>
        </w:tc>
        <w:tc>
          <w:tcPr>
            <w:tcW w:w="936" w:type="dxa"/>
          </w:tcPr>
          <w:p w:rsidR="007D6584" w:rsidRPr="004D5F52" w:rsidRDefault="007D6584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85,41</w:t>
            </w:r>
          </w:p>
        </w:tc>
        <w:tc>
          <w:tcPr>
            <w:tcW w:w="936" w:type="dxa"/>
          </w:tcPr>
          <w:p w:rsidR="007D6584" w:rsidRPr="004D5F52" w:rsidRDefault="007D6584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85,41</w:t>
            </w:r>
          </w:p>
        </w:tc>
        <w:tc>
          <w:tcPr>
            <w:tcW w:w="936" w:type="dxa"/>
          </w:tcPr>
          <w:p w:rsidR="007D6584" w:rsidRPr="004D5F52" w:rsidRDefault="007D6584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85,41</w:t>
            </w:r>
          </w:p>
        </w:tc>
        <w:tc>
          <w:tcPr>
            <w:tcW w:w="936" w:type="dxa"/>
          </w:tcPr>
          <w:p w:rsidR="007D6584" w:rsidRPr="004D5F52" w:rsidRDefault="007D6584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85,41</w:t>
            </w:r>
          </w:p>
        </w:tc>
        <w:tc>
          <w:tcPr>
            <w:tcW w:w="936" w:type="dxa"/>
          </w:tcPr>
          <w:p w:rsidR="007D6584" w:rsidRPr="004D5F52" w:rsidRDefault="007D6584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85,41</w:t>
            </w:r>
          </w:p>
        </w:tc>
        <w:tc>
          <w:tcPr>
            <w:tcW w:w="936" w:type="dxa"/>
          </w:tcPr>
          <w:p w:rsidR="007D6584" w:rsidRPr="004D5F52" w:rsidRDefault="007D6584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85,41</w:t>
            </w:r>
          </w:p>
        </w:tc>
      </w:tr>
      <w:tr w:rsidR="007D6584" w:rsidRPr="004D5F52" w:rsidTr="00086724">
        <w:tc>
          <w:tcPr>
            <w:tcW w:w="1668" w:type="dxa"/>
            <w:vMerge/>
          </w:tcPr>
          <w:p w:rsidR="007D6584" w:rsidRPr="004D5F52" w:rsidRDefault="007D6584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85" w:type="dxa"/>
          </w:tcPr>
          <w:p w:rsidR="007D6584" w:rsidRPr="004D5F52" w:rsidRDefault="007D6584" w:rsidP="00CD32F0">
            <w:pPr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Собственные нужды</w:t>
            </w:r>
          </w:p>
        </w:tc>
        <w:tc>
          <w:tcPr>
            <w:tcW w:w="936" w:type="dxa"/>
          </w:tcPr>
          <w:p w:rsidR="007D6584" w:rsidRPr="004D5F52" w:rsidRDefault="007D6584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9,02</w:t>
            </w:r>
          </w:p>
        </w:tc>
        <w:tc>
          <w:tcPr>
            <w:tcW w:w="936" w:type="dxa"/>
          </w:tcPr>
          <w:p w:rsidR="007D6584" w:rsidRPr="004D5F52" w:rsidRDefault="007D6584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11,05</w:t>
            </w:r>
          </w:p>
        </w:tc>
        <w:tc>
          <w:tcPr>
            <w:tcW w:w="936" w:type="dxa"/>
          </w:tcPr>
          <w:p w:rsidR="007D6584" w:rsidRPr="004D5F52" w:rsidRDefault="007D6584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8,99</w:t>
            </w:r>
          </w:p>
        </w:tc>
        <w:tc>
          <w:tcPr>
            <w:tcW w:w="936" w:type="dxa"/>
          </w:tcPr>
          <w:p w:rsidR="007D6584" w:rsidRPr="004D5F52" w:rsidRDefault="007D6584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8,99</w:t>
            </w:r>
          </w:p>
        </w:tc>
        <w:tc>
          <w:tcPr>
            <w:tcW w:w="936" w:type="dxa"/>
          </w:tcPr>
          <w:p w:rsidR="007D6584" w:rsidRPr="004D5F52" w:rsidRDefault="007D6584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8,99</w:t>
            </w:r>
          </w:p>
        </w:tc>
        <w:tc>
          <w:tcPr>
            <w:tcW w:w="936" w:type="dxa"/>
          </w:tcPr>
          <w:p w:rsidR="007D6584" w:rsidRPr="004D5F52" w:rsidRDefault="007D6584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8,99</w:t>
            </w:r>
          </w:p>
        </w:tc>
        <w:tc>
          <w:tcPr>
            <w:tcW w:w="936" w:type="dxa"/>
          </w:tcPr>
          <w:p w:rsidR="007D6584" w:rsidRPr="004D5F52" w:rsidRDefault="007D6584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8,99</w:t>
            </w:r>
          </w:p>
        </w:tc>
        <w:tc>
          <w:tcPr>
            <w:tcW w:w="936" w:type="dxa"/>
          </w:tcPr>
          <w:p w:rsidR="007D6584" w:rsidRPr="004D5F52" w:rsidRDefault="007D6584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8,99</w:t>
            </w:r>
          </w:p>
        </w:tc>
        <w:tc>
          <w:tcPr>
            <w:tcW w:w="936" w:type="dxa"/>
          </w:tcPr>
          <w:p w:rsidR="007D6584" w:rsidRPr="004D5F52" w:rsidRDefault="007D6584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8,99</w:t>
            </w:r>
          </w:p>
        </w:tc>
        <w:tc>
          <w:tcPr>
            <w:tcW w:w="936" w:type="dxa"/>
          </w:tcPr>
          <w:p w:rsidR="007D6584" w:rsidRPr="004D5F52" w:rsidRDefault="007D6584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8,99</w:t>
            </w:r>
          </w:p>
        </w:tc>
        <w:tc>
          <w:tcPr>
            <w:tcW w:w="936" w:type="dxa"/>
          </w:tcPr>
          <w:p w:rsidR="007D6584" w:rsidRPr="004D5F52" w:rsidRDefault="007D6584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8,99</w:t>
            </w:r>
          </w:p>
        </w:tc>
        <w:tc>
          <w:tcPr>
            <w:tcW w:w="936" w:type="dxa"/>
          </w:tcPr>
          <w:p w:rsidR="007D6584" w:rsidRPr="004D5F52" w:rsidRDefault="007D6584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8,99</w:t>
            </w:r>
          </w:p>
        </w:tc>
      </w:tr>
      <w:tr w:rsidR="007D6584" w:rsidRPr="004D5F52" w:rsidTr="00086724">
        <w:tc>
          <w:tcPr>
            <w:tcW w:w="1668" w:type="dxa"/>
            <w:vMerge/>
          </w:tcPr>
          <w:p w:rsidR="007D6584" w:rsidRPr="004D5F52" w:rsidRDefault="007D6584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85" w:type="dxa"/>
          </w:tcPr>
          <w:p w:rsidR="007D6584" w:rsidRPr="004D5F52" w:rsidRDefault="007D6584" w:rsidP="00CD32F0">
            <w:pPr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Неорганизован-ные стоки</w:t>
            </w:r>
          </w:p>
        </w:tc>
        <w:tc>
          <w:tcPr>
            <w:tcW w:w="936" w:type="dxa"/>
          </w:tcPr>
          <w:p w:rsidR="007D6584" w:rsidRPr="004D5F52" w:rsidRDefault="007D6584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936" w:type="dxa"/>
          </w:tcPr>
          <w:p w:rsidR="007D6584" w:rsidRPr="004D5F52" w:rsidRDefault="007D6584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936" w:type="dxa"/>
          </w:tcPr>
          <w:p w:rsidR="007D6584" w:rsidRPr="004D5F52" w:rsidRDefault="007D6584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936" w:type="dxa"/>
          </w:tcPr>
          <w:p w:rsidR="007D6584" w:rsidRPr="004D5F52" w:rsidRDefault="007D6584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936" w:type="dxa"/>
          </w:tcPr>
          <w:p w:rsidR="007D6584" w:rsidRPr="004D5F52" w:rsidRDefault="007D6584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936" w:type="dxa"/>
          </w:tcPr>
          <w:p w:rsidR="007D6584" w:rsidRPr="004D5F52" w:rsidRDefault="007D6584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936" w:type="dxa"/>
          </w:tcPr>
          <w:p w:rsidR="007D6584" w:rsidRPr="004D5F52" w:rsidRDefault="007D6584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936" w:type="dxa"/>
          </w:tcPr>
          <w:p w:rsidR="007D6584" w:rsidRPr="004D5F52" w:rsidRDefault="007D6584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936" w:type="dxa"/>
          </w:tcPr>
          <w:p w:rsidR="007D6584" w:rsidRPr="004D5F52" w:rsidRDefault="007D6584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936" w:type="dxa"/>
          </w:tcPr>
          <w:p w:rsidR="007D6584" w:rsidRPr="004D5F52" w:rsidRDefault="007D6584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936" w:type="dxa"/>
          </w:tcPr>
          <w:p w:rsidR="007D6584" w:rsidRPr="004D5F52" w:rsidRDefault="007D6584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936" w:type="dxa"/>
          </w:tcPr>
          <w:p w:rsidR="007D6584" w:rsidRPr="004D5F52" w:rsidRDefault="007D6584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</w:t>
            </w:r>
          </w:p>
        </w:tc>
      </w:tr>
      <w:tr w:rsidR="007D6584" w:rsidRPr="004D5F52" w:rsidTr="00086724">
        <w:tc>
          <w:tcPr>
            <w:tcW w:w="1668" w:type="dxa"/>
            <w:vMerge/>
          </w:tcPr>
          <w:p w:rsidR="007D6584" w:rsidRPr="004D5F52" w:rsidRDefault="007D6584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85" w:type="dxa"/>
          </w:tcPr>
          <w:p w:rsidR="007D6584" w:rsidRPr="004D5F52" w:rsidRDefault="007D6584" w:rsidP="00CD32F0">
            <w:pPr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936" w:type="dxa"/>
          </w:tcPr>
          <w:p w:rsidR="007D6584" w:rsidRPr="004D5F52" w:rsidRDefault="007D6584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144,08</w:t>
            </w:r>
          </w:p>
        </w:tc>
        <w:tc>
          <w:tcPr>
            <w:tcW w:w="936" w:type="dxa"/>
          </w:tcPr>
          <w:p w:rsidR="007D6584" w:rsidRPr="004D5F52" w:rsidRDefault="007D6584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164,99</w:t>
            </w:r>
          </w:p>
        </w:tc>
        <w:tc>
          <w:tcPr>
            <w:tcW w:w="936" w:type="dxa"/>
          </w:tcPr>
          <w:p w:rsidR="007D6584" w:rsidRPr="004D5F52" w:rsidRDefault="007D6584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147,48</w:t>
            </w:r>
          </w:p>
        </w:tc>
        <w:tc>
          <w:tcPr>
            <w:tcW w:w="936" w:type="dxa"/>
          </w:tcPr>
          <w:p w:rsidR="007D6584" w:rsidRPr="004D5F52" w:rsidRDefault="007D6584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147,48</w:t>
            </w:r>
          </w:p>
        </w:tc>
        <w:tc>
          <w:tcPr>
            <w:tcW w:w="936" w:type="dxa"/>
          </w:tcPr>
          <w:p w:rsidR="007D6584" w:rsidRPr="004D5F52" w:rsidRDefault="007D6584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147,48</w:t>
            </w:r>
          </w:p>
        </w:tc>
        <w:tc>
          <w:tcPr>
            <w:tcW w:w="936" w:type="dxa"/>
          </w:tcPr>
          <w:p w:rsidR="007D6584" w:rsidRPr="004D5F52" w:rsidRDefault="007D6584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147,48</w:t>
            </w:r>
          </w:p>
        </w:tc>
        <w:tc>
          <w:tcPr>
            <w:tcW w:w="936" w:type="dxa"/>
          </w:tcPr>
          <w:p w:rsidR="007D6584" w:rsidRPr="004D5F52" w:rsidRDefault="007D6584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147,48</w:t>
            </w:r>
          </w:p>
        </w:tc>
        <w:tc>
          <w:tcPr>
            <w:tcW w:w="936" w:type="dxa"/>
          </w:tcPr>
          <w:p w:rsidR="007D6584" w:rsidRPr="004D5F52" w:rsidRDefault="007D6584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147,48</w:t>
            </w:r>
          </w:p>
        </w:tc>
        <w:tc>
          <w:tcPr>
            <w:tcW w:w="936" w:type="dxa"/>
          </w:tcPr>
          <w:p w:rsidR="007D6584" w:rsidRPr="004D5F52" w:rsidRDefault="007D6584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147,48</w:t>
            </w:r>
          </w:p>
        </w:tc>
        <w:tc>
          <w:tcPr>
            <w:tcW w:w="936" w:type="dxa"/>
          </w:tcPr>
          <w:p w:rsidR="007D6584" w:rsidRPr="004D5F52" w:rsidRDefault="007D6584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147,48</w:t>
            </w:r>
          </w:p>
        </w:tc>
        <w:tc>
          <w:tcPr>
            <w:tcW w:w="936" w:type="dxa"/>
          </w:tcPr>
          <w:p w:rsidR="007D6584" w:rsidRPr="004D5F52" w:rsidRDefault="007D6584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147,48</w:t>
            </w:r>
          </w:p>
        </w:tc>
        <w:tc>
          <w:tcPr>
            <w:tcW w:w="936" w:type="dxa"/>
          </w:tcPr>
          <w:p w:rsidR="007D6584" w:rsidRPr="004D5F52" w:rsidRDefault="007D6584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147,48</w:t>
            </w:r>
          </w:p>
        </w:tc>
      </w:tr>
    </w:tbl>
    <w:p w:rsidR="007D6584" w:rsidRPr="004D5F52" w:rsidRDefault="007D6584" w:rsidP="00CD32F0">
      <w:pPr>
        <w:pStyle w:val="e"/>
        <w:spacing w:line="276" w:lineRule="auto"/>
        <w:ind w:firstLine="0"/>
        <w:rPr>
          <w:rFonts w:ascii="Arial" w:hAnsi="Arial" w:cs="Arial"/>
        </w:rPr>
        <w:sectPr w:rsidR="007D6584" w:rsidRPr="004D5F52" w:rsidSect="00B80C2E">
          <w:pgSz w:w="16838" w:h="11906" w:orient="landscape"/>
          <w:pgMar w:top="743" w:right="851" w:bottom="1418" w:left="1418" w:header="709" w:footer="709" w:gutter="0"/>
          <w:cols w:space="708"/>
          <w:titlePg/>
          <w:docGrid w:linePitch="360"/>
        </w:sectPr>
      </w:pPr>
    </w:p>
    <w:p w:rsidR="007D6584" w:rsidRPr="004D5F52" w:rsidRDefault="007D6584" w:rsidP="00CD32F0">
      <w:pPr>
        <w:pStyle w:val="e"/>
        <w:spacing w:line="276" w:lineRule="auto"/>
        <w:ind w:firstLine="0"/>
        <w:jc w:val="both"/>
        <w:rPr>
          <w:rFonts w:ascii="Arial" w:hAnsi="Arial" w:cs="Arial"/>
        </w:rPr>
      </w:pPr>
    </w:p>
    <w:p w:rsidR="00AF3E4B" w:rsidRPr="004D5F52" w:rsidRDefault="0057702F" w:rsidP="00CD32F0">
      <w:pPr>
        <w:pStyle w:val="3TimesNewRoman141"/>
      </w:pPr>
      <w:bookmarkStart w:id="222" w:name="_Toc524593236"/>
      <w:bookmarkStart w:id="223" w:name="_Toc88831225"/>
      <w:bookmarkStart w:id="224" w:name="_Toc141776463"/>
      <w:r w:rsidRPr="004D5F52">
        <w:t xml:space="preserve">2.3.2. </w:t>
      </w:r>
      <w:bookmarkEnd w:id="222"/>
      <w:bookmarkEnd w:id="223"/>
      <w:r w:rsidR="00596386" w:rsidRPr="004D5F52">
        <w:t>Описание структуры централизованной системы водоотведения (эксплуатационные и технологические зоны)</w:t>
      </w:r>
      <w:bookmarkEnd w:id="224"/>
    </w:p>
    <w:p w:rsidR="00596386" w:rsidRPr="004D5F52" w:rsidRDefault="00596386" w:rsidP="00CD32F0">
      <w:pPr>
        <w:pStyle w:val="a8"/>
        <w:spacing w:line="276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D5F52">
        <w:rPr>
          <w:rFonts w:ascii="Arial" w:hAnsi="Arial" w:cs="Arial"/>
          <w:sz w:val="24"/>
          <w:szCs w:val="24"/>
        </w:rPr>
        <w:t>«Технологическая зона водоотведения» - часть канализационной сети, принадлежащей организации, осуществляющей водоотведение, в пределах которой обеспечиваются прием, транспортировка, очистка и отведение сточных вод или прямой (без очистки) выпуск сточных вод в водный объект.</w:t>
      </w:r>
    </w:p>
    <w:p w:rsidR="00596386" w:rsidRPr="004D5F52" w:rsidRDefault="00596386" w:rsidP="00CD32F0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4D5F52">
        <w:rPr>
          <w:rFonts w:ascii="Arial" w:hAnsi="Arial" w:cs="Arial"/>
          <w:sz w:val="24"/>
          <w:szCs w:val="24"/>
        </w:rPr>
        <w:t>Технологические зоны водоотведения муниципального образования представлены в таблице ниже.</w:t>
      </w:r>
    </w:p>
    <w:p w:rsidR="00045C9C" w:rsidRPr="004D5F52" w:rsidRDefault="00596386" w:rsidP="00CD32F0">
      <w:pPr>
        <w:spacing w:before="400" w:after="200"/>
        <w:rPr>
          <w:rFonts w:ascii="Arial" w:hAnsi="Arial" w:cs="Arial"/>
          <w:sz w:val="24"/>
        </w:rPr>
      </w:pPr>
      <w:r w:rsidRPr="004D5F52">
        <w:rPr>
          <w:rFonts w:ascii="Arial" w:hAnsi="Arial" w:cs="Arial"/>
          <w:sz w:val="24"/>
        </w:rPr>
        <w:t>Таблица 2.3.2.1 - Технологические зоны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717"/>
        <w:gridCol w:w="5479"/>
        <w:gridCol w:w="3481"/>
      </w:tblGrid>
      <w:tr w:rsidR="0062399A" w:rsidRPr="004D5F52" w:rsidTr="00141479">
        <w:trPr>
          <w:jc w:val="center"/>
        </w:trPr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№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Наименование</w:t>
            </w:r>
            <w:r w:rsidR="00086724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технологической</w:t>
            </w:r>
            <w:r w:rsidR="00086724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зоны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Населенный</w:t>
            </w:r>
            <w:r w:rsidR="00086724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пункт</w:t>
            </w:r>
          </w:p>
        </w:tc>
      </w:tr>
      <w:tr w:rsidR="0062399A" w:rsidRPr="004D5F52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КОС с. Кожаны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с. Кожаны</w:t>
            </w:r>
          </w:p>
        </w:tc>
      </w:tr>
    </w:tbl>
    <w:p w:rsidR="00596386" w:rsidRPr="004D5F52" w:rsidRDefault="00596386" w:rsidP="00CD32F0">
      <w:pPr>
        <w:pStyle w:val="a8"/>
        <w:spacing w:line="276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596386" w:rsidRPr="004D5F52" w:rsidRDefault="00596386" w:rsidP="00CD32F0">
      <w:pPr>
        <w:pStyle w:val="a8"/>
        <w:spacing w:line="276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D5F52">
        <w:rPr>
          <w:rFonts w:ascii="Arial" w:hAnsi="Arial" w:cs="Arial"/>
          <w:sz w:val="24"/>
          <w:szCs w:val="24"/>
        </w:rPr>
        <w:t>В муниципальном образовании насчитывается 1 технологическая зона.</w:t>
      </w:r>
    </w:p>
    <w:p w:rsidR="00596386" w:rsidRPr="004D5F52" w:rsidRDefault="00596386" w:rsidP="00CD32F0">
      <w:pPr>
        <w:pStyle w:val="a8"/>
        <w:spacing w:line="276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D5F52">
        <w:rPr>
          <w:rFonts w:ascii="Arial" w:hAnsi="Arial" w:cs="Arial"/>
          <w:sz w:val="24"/>
          <w:szCs w:val="24"/>
        </w:rPr>
        <w:t>«Эксплуатационная зона водоотведения» - зона эксплуатационной ответственности организации, осуществляющей водоотведение, определенная по признаку обязанностей (ответственности) организации по эксплуатации централизованных систем водоотведения.</w:t>
      </w:r>
    </w:p>
    <w:p w:rsidR="00596386" w:rsidRPr="004D5F52" w:rsidRDefault="00596386" w:rsidP="00CD32F0">
      <w:pPr>
        <w:pStyle w:val="a8"/>
        <w:spacing w:line="276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D5F52">
        <w:rPr>
          <w:rFonts w:ascii="Arial" w:hAnsi="Arial" w:cs="Arial"/>
          <w:sz w:val="24"/>
          <w:szCs w:val="24"/>
        </w:rPr>
        <w:t>В централизованной системе водоотведения муниципального образования Кожановский сельсовет выделяются следующие эксплуатационные зоны:</w:t>
      </w:r>
    </w:p>
    <w:p w:rsidR="00596386" w:rsidRPr="004D5F52" w:rsidRDefault="00596386" w:rsidP="00CD32F0">
      <w:pPr>
        <w:pStyle w:val="a8"/>
        <w:spacing w:line="276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045C9C" w:rsidRPr="004D5F52" w:rsidRDefault="00596386" w:rsidP="00CD32F0">
      <w:pPr>
        <w:numPr>
          <w:ilvl w:val="0"/>
          <w:numId w:val="10"/>
        </w:numPr>
        <w:spacing w:after="20"/>
        <w:rPr>
          <w:rFonts w:ascii="Arial" w:hAnsi="Arial" w:cs="Arial"/>
          <w:sz w:val="24"/>
        </w:rPr>
      </w:pPr>
      <w:r w:rsidRPr="004D5F52">
        <w:rPr>
          <w:rFonts w:ascii="Arial" w:hAnsi="Arial" w:cs="Arial"/>
          <w:sz w:val="24"/>
        </w:rPr>
        <w:t>Эксплуатационная зона ответственности водоотведения ООО «ТМ-Прогресс» (централизованные системы водоотведения, принимающие сточные воды от жилых зданий, коммунально-бытовых и производственных предприятий на территории с. Кожаны).</w:t>
      </w:r>
    </w:p>
    <w:p w:rsidR="00596386" w:rsidRPr="004D5F52" w:rsidRDefault="00596386" w:rsidP="00CD32F0">
      <w:pPr>
        <w:ind w:firstLine="709"/>
        <w:rPr>
          <w:rFonts w:ascii="Arial" w:hAnsi="Arial" w:cs="Arial"/>
          <w:sz w:val="24"/>
        </w:rPr>
      </w:pPr>
    </w:p>
    <w:p w:rsidR="00596386" w:rsidRPr="004D5F52" w:rsidRDefault="0057702F" w:rsidP="00CD32F0">
      <w:pPr>
        <w:pStyle w:val="3TimesNewRoman141"/>
      </w:pPr>
      <w:bookmarkStart w:id="225" w:name="_Toc524593237"/>
      <w:bookmarkStart w:id="226" w:name="_Toc88831226"/>
      <w:bookmarkStart w:id="227" w:name="_Toc141776464"/>
      <w:r w:rsidRPr="004D5F52">
        <w:t xml:space="preserve">2.3.3. </w:t>
      </w:r>
      <w:r w:rsidR="0072376D" w:rsidRPr="004D5F52">
        <w:t>Р</w:t>
      </w:r>
      <w:r w:rsidR="00AF3E4B" w:rsidRPr="004D5F52">
        <w:t>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</w:t>
      </w:r>
      <w:bookmarkEnd w:id="225"/>
      <w:bookmarkEnd w:id="226"/>
      <w:bookmarkEnd w:id="227"/>
    </w:p>
    <w:p w:rsidR="00596386" w:rsidRPr="004D5F52" w:rsidRDefault="00596386" w:rsidP="00CD32F0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Расчет требуемой мощности очистных сооружений по технологическим зонам представлен в таблице ниже.</w:t>
      </w:r>
    </w:p>
    <w:p w:rsidR="00045C9C" w:rsidRPr="004D5F52" w:rsidRDefault="00045C9C" w:rsidP="00CD32F0">
      <w:pPr>
        <w:rPr>
          <w:rFonts w:ascii="Arial" w:hAnsi="Arial" w:cs="Arial"/>
          <w:sz w:val="24"/>
        </w:rPr>
        <w:sectPr w:rsidR="00045C9C" w:rsidRPr="004D5F52" w:rsidSect="00596386">
          <w:pgSz w:w="11906" w:h="16838"/>
          <w:pgMar w:top="743" w:right="851" w:bottom="856" w:left="1418" w:header="709" w:footer="709" w:gutter="0"/>
          <w:cols w:space="708"/>
          <w:titlePg/>
          <w:docGrid w:linePitch="360"/>
        </w:sectPr>
      </w:pPr>
    </w:p>
    <w:p w:rsidR="00596386" w:rsidRPr="004D5F52" w:rsidRDefault="00596386" w:rsidP="00CD32F0">
      <w:pPr>
        <w:pStyle w:val="e"/>
        <w:spacing w:line="276" w:lineRule="auto"/>
        <w:jc w:val="center"/>
        <w:rPr>
          <w:rFonts w:ascii="Arial" w:hAnsi="Arial" w:cs="Arial"/>
        </w:rPr>
      </w:pPr>
    </w:p>
    <w:p w:rsidR="00045C9C" w:rsidRPr="004D5F52" w:rsidRDefault="00596386" w:rsidP="00CD32F0">
      <w:pPr>
        <w:spacing w:before="400" w:after="200"/>
        <w:rPr>
          <w:rFonts w:ascii="Arial" w:hAnsi="Arial" w:cs="Arial"/>
          <w:sz w:val="24"/>
        </w:rPr>
      </w:pPr>
      <w:r w:rsidRPr="004D5F52">
        <w:rPr>
          <w:rFonts w:ascii="Arial" w:hAnsi="Arial" w:cs="Arial"/>
          <w:sz w:val="24"/>
        </w:rPr>
        <w:t>Таблица 2.3.3.1 - Требуемая перспективная мощность очистных сооружений</w:t>
      </w:r>
    </w:p>
    <w:tbl>
      <w:tblPr>
        <w:tblStyle w:val="a5"/>
        <w:tblW w:w="5040" w:type="pct"/>
        <w:jc w:val="center"/>
        <w:tblLayout w:type="fixed"/>
        <w:tblLook w:val="04A0" w:firstRow="1" w:lastRow="0" w:firstColumn="1" w:lastColumn="0" w:noHBand="0" w:noVBand="1"/>
      </w:tblPr>
      <w:tblGrid>
        <w:gridCol w:w="1576"/>
        <w:gridCol w:w="2168"/>
        <w:gridCol w:w="1127"/>
        <w:gridCol w:w="921"/>
        <w:gridCol w:w="920"/>
        <w:gridCol w:w="920"/>
        <w:gridCol w:w="920"/>
        <w:gridCol w:w="920"/>
        <w:gridCol w:w="920"/>
        <w:gridCol w:w="920"/>
        <w:gridCol w:w="920"/>
        <w:gridCol w:w="920"/>
        <w:gridCol w:w="920"/>
        <w:gridCol w:w="1017"/>
      </w:tblGrid>
      <w:tr w:rsidR="0062399A" w:rsidRPr="004D5F52" w:rsidTr="00141479">
        <w:trPr>
          <w:jc w:val="center"/>
        </w:trPr>
        <w:tc>
          <w:tcPr>
            <w:tcW w:w="52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Наименование</w:t>
            </w:r>
            <w:r w:rsidR="00086724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очистных</w:t>
            </w:r>
            <w:r w:rsidR="00086724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сооружений</w:t>
            </w:r>
          </w:p>
        </w:tc>
        <w:tc>
          <w:tcPr>
            <w:tcW w:w="718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Наименование</w:t>
            </w:r>
            <w:r w:rsidR="00086724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показателя</w:t>
            </w:r>
          </w:p>
        </w:tc>
        <w:tc>
          <w:tcPr>
            <w:tcW w:w="373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Ед. изм.</w:t>
            </w:r>
          </w:p>
        </w:tc>
        <w:tc>
          <w:tcPr>
            <w:tcW w:w="30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A5B36" w:rsidRDefault="00596386" w:rsidP="00CD32F0">
            <w:pPr>
              <w:jc w:val="center"/>
              <w:rPr>
                <w:rFonts w:ascii="Arial" w:hAnsi="Arial" w:cs="Arial"/>
              </w:rPr>
            </w:pPr>
            <w:r w:rsidRPr="009A5B36">
              <w:rPr>
                <w:rFonts w:ascii="Arial" w:hAnsi="Arial" w:cs="Arial"/>
                <w:sz w:val="22"/>
                <w:szCs w:val="22"/>
              </w:rPr>
              <w:t>2022</w:t>
            </w:r>
          </w:p>
        </w:tc>
        <w:tc>
          <w:tcPr>
            <w:tcW w:w="30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A5B36" w:rsidRDefault="00596386" w:rsidP="00CD32F0">
            <w:pPr>
              <w:jc w:val="center"/>
              <w:rPr>
                <w:rFonts w:ascii="Arial" w:hAnsi="Arial" w:cs="Arial"/>
              </w:rPr>
            </w:pPr>
            <w:r w:rsidRPr="009A5B36">
              <w:rPr>
                <w:rFonts w:ascii="Arial" w:hAnsi="Arial" w:cs="Arial"/>
                <w:sz w:val="22"/>
                <w:szCs w:val="22"/>
              </w:rPr>
              <w:t>2023</w:t>
            </w:r>
          </w:p>
        </w:tc>
        <w:tc>
          <w:tcPr>
            <w:tcW w:w="30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A5B36" w:rsidRDefault="00596386" w:rsidP="00CD32F0">
            <w:pPr>
              <w:jc w:val="center"/>
              <w:rPr>
                <w:rFonts w:ascii="Arial" w:hAnsi="Arial" w:cs="Arial"/>
              </w:rPr>
            </w:pPr>
            <w:r w:rsidRPr="009A5B36">
              <w:rPr>
                <w:rFonts w:ascii="Arial" w:hAnsi="Arial" w:cs="Arial"/>
                <w:sz w:val="22"/>
                <w:szCs w:val="22"/>
              </w:rPr>
              <w:t>2024</w:t>
            </w:r>
          </w:p>
        </w:tc>
        <w:tc>
          <w:tcPr>
            <w:tcW w:w="30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A5B36" w:rsidRDefault="00596386" w:rsidP="00CD32F0">
            <w:pPr>
              <w:jc w:val="center"/>
              <w:rPr>
                <w:rFonts w:ascii="Arial" w:hAnsi="Arial" w:cs="Arial"/>
              </w:rPr>
            </w:pPr>
            <w:r w:rsidRPr="009A5B36">
              <w:rPr>
                <w:rFonts w:ascii="Arial" w:hAnsi="Arial" w:cs="Arial"/>
                <w:sz w:val="22"/>
                <w:szCs w:val="22"/>
              </w:rPr>
              <w:t>2025</w:t>
            </w:r>
          </w:p>
        </w:tc>
        <w:tc>
          <w:tcPr>
            <w:tcW w:w="30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A5B36" w:rsidRDefault="00596386" w:rsidP="00CD32F0">
            <w:pPr>
              <w:jc w:val="center"/>
              <w:rPr>
                <w:rFonts w:ascii="Arial" w:hAnsi="Arial" w:cs="Arial"/>
              </w:rPr>
            </w:pPr>
            <w:r w:rsidRPr="009A5B36">
              <w:rPr>
                <w:rFonts w:ascii="Arial" w:hAnsi="Arial" w:cs="Arial"/>
                <w:sz w:val="22"/>
                <w:szCs w:val="22"/>
              </w:rPr>
              <w:t>2026</w:t>
            </w:r>
          </w:p>
        </w:tc>
        <w:tc>
          <w:tcPr>
            <w:tcW w:w="30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A5B36" w:rsidRDefault="00596386" w:rsidP="00CD32F0">
            <w:pPr>
              <w:jc w:val="center"/>
              <w:rPr>
                <w:rFonts w:ascii="Arial" w:hAnsi="Arial" w:cs="Arial"/>
              </w:rPr>
            </w:pPr>
            <w:r w:rsidRPr="009A5B36">
              <w:rPr>
                <w:rFonts w:ascii="Arial" w:hAnsi="Arial" w:cs="Arial"/>
                <w:sz w:val="22"/>
                <w:szCs w:val="22"/>
              </w:rPr>
              <w:t>2027</w:t>
            </w:r>
          </w:p>
        </w:tc>
        <w:tc>
          <w:tcPr>
            <w:tcW w:w="30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A5B36" w:rsidRDefault="00596386" w:rsidP="00CD32F0">
            <w:pPr>
              <w:jc w:val="center"/>
              <w:rPr>
                <w:rFonts w:ascii="Arial" w:hAnsi="Arial" w:cs="Arial"/>
              </w:rPr>
            </w:pPr>
            <w:r w:rsidRPr="009A5B36">
              <w:rPr>
                <w:rFonts w:ascii="Arial" w:hAnsi="Arial" w:cs="Arial"/>
                <w:sz w:val="22"/>
                <w:szCs w:val="22"/>
              </w:rPr>
              <w:t>2028</w:t>
            </w:r>
          </w:p>
        </w:tc>
        <w:tc>
          <w:tcPr>
            <w:tcW w:w="30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A5B36" w:rsidRDefault="00596386" w:rsidP="00CD32F0">
            <w:pPr>
              <w:jc w:val="center"/>
              <w:rPr>
                <w:rFonts w:ascii="Arial" w:hAnsi="Arial" w:cs="Arial"/>
              </w:rPr>
            </w:pPr>
            <w:r w:rsidRPr="009A5B36">
              <w:rPr>
                <w:rFonts w:ascii="Arial" w:hAnsi="Arial" w:cs="Arial"/>
                <w:sz w:val="22"/>
                <w:szCs w:val="22"/>
              </w:rPr>
              <w:t>2029</w:t>
            </w:r>
          </w:p>
        </w:tc>
        <w:tc>
          <w:tcPr>
            <w:tcW w:w="30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A5B36" w:rsidRDefault="00596386" w:rsidP="00CD32F0">
            <w:pPr>
              <w:jc w:val="center"/>
              <w:rPr>
                <w:rFonts w:ascii="Arial" w:hAnsi="Arial" w:cs="Arial"/>
              </w:rPr>
            </w:pPr>
            <w:r w:rsidRPr="009A5B36">
              <w:rPr>
                <w:rFonts w:ascii="Arial" w:hAnsi="Arial" w:cs="Arial"/>
                <w:sz w:val="22"/>
                <w:szCs w:val="22"/>
              </w:rPr>
              <w:t>2030</w:t>
            </w:r>
          </w:p>
        </w:tc>
        <w:tc>
          <w:tcPr>
            <w:tcW w:w="30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A5B36" w:rsidRDefault="00596386" w:rsidP="00CD32F0">
            <w:pPr>
              <w:jc w:val="center"/>
              <w:rPr>
                <w:rFonts w:ascii="Arial" w:hAnsi="Arial" w:cs="Arial"/>
              </w:rPr>
            </w:pPr>
            <w:r w:rsidRPr="009A5B36">
              <w:rPr>
                <w:rFonts w:ascii="Arial" w:hAnsi="Arial" w:cs="Arial"/>
                <w:sz w:val="22"/>
                <w:szCs w:val="22"/>
              </w:rPr>
              <w:t>2031</w:t>
            </w:r>
          </w:p>
        </w:tc>
        <w:tc>
          <w:tcPr>
            <w:tcW w:w="339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A5B36" w:rsidRDefault="00596386" w:rsidP="00CD32F0">
            <w:pPr>
              <w:jc w:val="center"/>
              <w:rPr>
                <w:rFonts w:ascii="Arial" w:hAnsi="Arial" w:cs="Arial"/>
              </w:rPr>
            </w:pPr>
            <w:r w:rsidRPr="009A5B36">
              <w:rPr>
                <w:rFonts w:ascii="Arial" w:hAnsi="Arial" w:cs="Arial"/>
                <w:sz w:val="22"/>
                <w:szCs w:val="22"/>
              </w:rPr>
              <w:t>2032</w:t>
            </w:r>
          </w:p>
        </w:tc>
      </w:tr>
      <w:tr w:rsidR="0062399A" w:rsidRPr="004D5F52" w:rsidTr="009A5B36">
        <w:trPr>
          <w:jc w:val="center"/>
        </w:trPr>
        <w:tc>
          <w:tcPr>
            <w:tcW w:w="5000" w:type="pct"/>
            <w:gridSpan w:val="14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с. Кожаны</w:t>
            </w:r>
          </w:p>
        </w:tc>
      </w:tr>
      <w:tr w:rsidR="0062399A" w:rsidRPr="004D5F52" w:rsidTr="009A5B36">
        <w:trPr>
          <w:jc w:val="center"/>
        </w:trPr>
        <w:tc>
          <w:tcPr>
            <w:tcW w:w="5000" w:type="pct"/>
            <w:gridSpan w:val="14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ООО «ТМ-Прогресс»</w:t>
            </w:r>
          </w:p>
        </w:tc>
      </w:tr>
      <w:tr w:rsidR="00C34B47" w:rsidRPr="004D5F52" w:rsidTr="004546A1">
        <w:trPr>
          <w:jc w:val="center"/>
        </w:trPr>
        <w:tc>
          <w:tcPr>
            <w:tcW w:w="522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КОС с. Кожаны</w:t>
            </w:r>
          </w:p>
        </w:tc>
        <w:tc>
          <w:tcPr>
            <w:tcW w:w="7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Объем</w:t>
            </w:r>
            <w:r w:rsidR="00086724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поступивших</w:t>
            </w:r>
            <w:r w:rsidR="00086724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сточных</w:t>
            </w:r>
            <w:r w:rsidR="004546A1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вод</w:t>
            </w:r>
          </w:p>
        </w:tc>
        <w:tc>
          <w:tcPr>
            <w:tcW w:w="37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140,82</w:t>
            </w:r>
          </w:p>
        </w:tc>
        <w:tc>
          <w:tcPr>
            <w:tcW w:w="3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140,82</w:t>
            </w:r>
          </w:p>
        </w:tc>
        <w:tc>
          <w:tcPr>
            <w:tcW w:w="3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140,82</w:t>
            </w:r>
          </w:p>
        </w:tc>
        <w:tc>
          <w:tcPr>
            <w:tcW w:w="3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140,82</w:t>
            </w:r>
          </w:p>
        </w:tc>
        <w:tc>
          <w:tcPr>
            <w:tcW w:w="3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140,82</w:t>
            </w:r>
          </w:p>
        </w:tc>
        <w:tc>
          <w:tcPr>
            <w:tcW w:w="3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140,82</w:t>
            </w:r>
          </w:p>
        </w:tc>
        <w:tc>
          <w:tcPr>
            <w:tcW w:w="3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140,82</w:t>
            </w:r>
          </w:p>
        </w:tc>
        <w:tc>
          <w:tcPr>
            <w:tcW w:w="3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140,82</w:t>
            </w:r>
          </w:p>
        </w:tc>
        <w:tc>
          <w:tcPr>
            <w:tcW w:w="3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140,82</w:t>
            </w:r>
          </w:p>
        </w:tc>
        <w:tc>
          <w:tcPr>
            <w:tcW w:w="3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140,82</w:t>
            </w:r>
          </w:p>
        </w:tc>
        <w:tc>
          <w:tcPr>
            <w:tcW w:w="33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546A1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140,</w:t>
            </w:r>
          </w:p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82</w:t>
            </w:r>
          </w:p>
        </w:tc>
      </w:tr>
      <w:tr w:rsidR="00C34B47" w:rsidRPr="004D5F52" w:rsidTr="004546A1">
        <w:trPr>
          <w:jc w:val="center"/>
        </w:trPr>
        <w:tc>
          <w:tcPr>
            <w:tcW w:w="522" w:type="pct"/>
            <w:vMerge/>
            <w:vAlign w:val="center"/>
          </w:tcPr>
          <w:p w:rsidR="00C34B47" w:rsidRPr="004D5F52" w:rsidRDefault="00C34B47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Производительность</w:t>
            </w:r>
            <w:r w:rsidR="00086724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очистных</w:t>
            </w:r>
            <w:r w:rsidR="00086724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сооружений</w:t>
            </w:r>
          </w:p>
        </w:tc>
        <w:tc>
          <w:tcPr>
            <w:tcW w:w="37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766,50</w:t>
            </w:r>
          </w:p>
        </w:tc>
        <w:tc>
          <w:tcPr>
            <w:tcW w:w="3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766,50</w:t>
            </w:r>
          </w:p>
        </w:tc>
        <w:tc>
          <w:tcPr>
            <w:tcW w:w="3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766,50</w:t>
            </w:r>
          </w:p>
        </w:tc>
        <w:tc>
          <w:tcPr>
            <w:tcW w:w="3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766,50</w:t>
            </w:r>
          </w:p>
        </w:tc>
        <w:tc>
          <w:tcPr>
            <w:tcW w:w="3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766,50</w:t>
            </w:r>
          </w:p>
        </w:tc>
        <w:tc>
          <w:tcPr>
            <w:tcW w:w="3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766,50</w:t>
            </w:r>
          </w:p>
        </w:tc>
        <w:tc>
          <w:tcPr>
            <w:tcW w:w="3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766,50</w:t>
            </w:r>
          </w:p>
        </w:tc>
        <w:tc>
          <w:tcPr>
            <w:tcW w:w="3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766,50</w:t>
            </w:r>
          </w:p>
        </w:tc>
        <w:tc>
          <w:tcPr>
            <w:tcW w:w="3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766,50</w:t>
            </w:r>
          </w:p>
        </w:tc>
        <w:tc>
          <w:tcPr>
            <w:tcW w:w="3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766,50</w:t>
            </w:r>
          </w:p>
        </w:tc>
        <w:tc>
          <w:tcPr>
            <w:tcW w:w="33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546A1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766,</w:t>
            </w:r>
          </w:p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50</w:t>
            </w:r>
          </w:p>
        </w:tc>
      </w:tr>
      <w:tr w:rsidR="00C34B47" w:rsidRPr="004D5F52" w:rsidTr="004546A1">
        <w:trPr>
          <w:jc w:val="center"/>
        </w:trPr>
        <w:tc>
          <w:tcPr>
            <w:tcW w:w="522" w:type="pct"/>
            <w:vMerge/>
            <w:vAlign w:val="center"/>
          </w:tcPr>
          <w:p w:rsidR="00C34B47" w:rsidRPr="004D5F52" w:rsidRDefault="00C34B47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Резерв/</w:t>
            </w:r>
            <w:r w:rsidR="00086724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дефицит</w:t>
            </w:r>
          </w:p>
        </w:tc>
        <w:tc>
          <w:tcPr>
            <w:tcW w:w="37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625,68</w:t>
            </w:r>
          </w:p>
        </w:tc>
        <w:tc>
          <w:tcPr>
            <w:tcW w:w="3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625,68</w:t>
            </w:r>
          </w:p>
        </w:tc>
        <w:tc>
          <w:tcPr>
            <w:tcW w:w="3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625,68</w:t>
            </w:r>
          </w:p>
        </w:tc>
        <w:tc>
          <w:tcPr>
            <w:tcW w:w="3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625,68</w:t>
            </w:r>
          </w:p>
        </w:tc>
        <w:tc>
          <w:tcPr>
            <w:tcW w:w="3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625,68</w:t>
            </w:r>
          </w:p>
        </w:tc>
        <w:tc>
          <w:tcPr>
            <w:tcW w:w="3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625,68</w:t>
            </w:r>
          </w:p>
        </w:tc>
        <w:tc>
          <w:tcPr>
            <w:tcW w:w="3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625,68</w:t>
            </w:r>
          </w:p>
        </w:tc>
        <w:tc>
          <w:tcPr>
            <w:tcW w:w="3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625,68</w:t>
            </w:r>
          </w:p>
        </w:tc>
        <w:tc>
          <w:tcPr>
            <w:tcW w:w="3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625,68</w:t>
            </w:r>
          </w:p>
        </w:tc>
        <w:tc>
          <w:tcPr>
            <w:tcW w:w="3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625,68</w:t>
            </w:r>
          </w:p>
        </w:tc>
        <w:tc>
          <w:tcPr>
            <w:tcW w:w="33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546A1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625,</w:t>
            </w:r>
          </w:p>
          <w:p w:rsidR="00C34B47" w:rsidRPr="004D5F52" w:rsidRDefault="00C34B47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68</w:t>
            </w:r>
          </w:p>
        </w:tc>
      </w:tr>
    </w:tbl>
    <w:p w:rsidR="00045C9C" w:rsidRPr="004D5F52" w:rsidRDefault="00045C9C" w:rsidP="00CD32F0">
      <w:pPr>
        <w:rPr>
          <w:rFonts w:ascii="Arial" w:hAnsi="Arial" w:cs="Arial"/>
          <w:sz w:val="24"/>
        </w:rPr>
        <w:sectPr w:rsidR="00045C9C" w:rsidRPr="004D5F52" w:rsidSect="00596386">
          <w:pgSz w:w="16838" w:h="11906" w:orient="landscape"/>
          <w:pgMar w:top="743" w:right="851" w:bottom="856" w:left="1418" w:header="709" w:footer="709" w:gutter="0"/>
          <w:cols w:space="708"/>
          <w:titlePg/>
          <w:docGrid w:linePitch="360"/>
        </w:sectPr>
      </w:pPr>
    </w:p>
    <w:p w:rsidR="00AF3E4B" w:rsidRPr="004D5F52" w:rsidRDefault="0057702F" w:rsidP="00CD32F0">
      <w:pPr>
        <w:pStyle w:val="3TimesNewRoman141"/>
      </w:pPr>
      <w:bookmarkStart w:id="228" w:name="_Toc524593238"/>
      <w:bookmarkStart w:id="229" w:name="_Toc88831227"/>
      <w:bookmarkStart w:id="230" w:name="_Toc141776465"/>
      <w:r w:rsidRPr="004D5F52">
        <w:lastRenderedPageBreak/>
        <w:t xml:space="preserve">2.3.4. </w:t>
      </w:r>
      <w:r w:rsidR="003D1921" w:rsidRPr="004D5F52">
        <w:t>Р</w:t>
      </w:r>
      <w:r w:rsidR="00AF3E4B" w:rsidRPr="004D5F52">
        <w:t>езультаты анализа гидравлических режимов и режимов работы элементов централизованной системы водоотведения</w:t>
      </w:r>
      <w:bookmarkEnd w:id="228"/>
      <w:bookmarkEnd w:id="229"/>
      <w:bookmarkEnd w:id="230"/>
    </w:p>
    <w:p w:rsidR="00596386" w:rsidRPr="004D5F52" w:rsidRDefault="00596386" w:rsidP="00CD32F0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  <w:shd w:val="clear" w:color="auto" w:fill="FFFFFF"/>
        </w:rPr>
        <w:t>Анализ гидравлических режимов и режимов работы элементов централизованной системы водоотведения не проводился.</w:t>
      </w:r>
    </w:p>
    <w:p w:rsidR="00935D0A" w:rsidRPr="004D5F52" w:rsidRDefault="00935D0A" w:rsidP="00CD32F0">
      <w:pPr>
        <w:rPr>
          <w:rFonts w:ascii="Arial" w:hAnsi="Arial" w:cs="Arial"/>
          <w:sz w:val="24"/>
        </w:rPr>
      </w:pPr>
    </w:p>
    <w:p w:rsidR="00596386" w:rsidRPr="004D5F52" w:rsidRDefault="0057702F" w:rsidP="00CD32F0">
      <w:pPr>
        <w:pStyle w:val="3TimesNewRoman141"/>
      </w:pPr>
      <w:bookmarkStart w:id="231" w:name="_Toc524593239"/>
      <w:bookmarkStart w:id="232" w:name="_Toc88831228"/>
      <w:bookmarkStart w:id="233" w:name="_Toc141776466"/>
      <w:r w:rsidRPr="004D5F52">
        <w:t xml:space="preserve">2.3.5. </w:t>
      </w:r>
      <w:r w:rsidR="00BA6A2A" w:rsidRPr="004D5F52">
        <w:t>А</w:t>
      </w:r>
      <w:r w:rsidR="00AF3E4B" w:rsidRPr="004D5F52">
        <w:t>нализ резервов производственных мощностей очистных сооружений системы водоотведения и возможности расширения зоны их действия.</w:t>
      </w:r>
      <w:bookmarkEnd w:id="231"/>
      <w:bookmarkEnd w:id="232"/>
      <w:bookmarkEnd w:id="233"/>
    </w:p>
    <w:p w:rsidR="00F1182A" w:rsidRPr="004D5F52" w:rsidRDefault="00596386" w:rsidP="00B80C2E">
      <w:pPr>
        <w:spacing w:line="276" w:lineRule="auto"/>
        <w:ind w:firstLine="709"/>
        <w:rPr>
          <w:rFonts w:ascii="Arial" w:hAnsi="Arial" w:cs="Arial"/>
          <w:sz w:val="24"/>
        </w:rPr>
      </w:pPr>
      <w:r w:rsidRPr="004D5F52">
        <w:rPr>
          <w:rFonts w:ascii="Arial" w:hAnsi="Arial" w:cs="Arial"/>
          <w:sz w:val="24"/>
        </w:rPr>
        <w:t>Анализ резервов производственных мощностей очистных сооружений систем водоотведения рассмотрен в п.п 2.3.3 текущей главы.</w:t>
      </w:r>
    </w:p>
    <w:p w:rsidR="00BA6A2A" w:rsidRPr="004D5F52" w:rsidRDefault="00BA6A2A" w:rsidP="00CD32F0">
      <w:pPr>
        <w:spacing w:line="276" w:lineRule="auto"/>
        <w:jc w:val="left"/>
        <w:rPr>
          <w:rFonts w:ascii="Arial" w:eastAsia="Calibri" w:hAnsi="Arial" w:cs="Arial"/>
          <w:sz w:val="24"/>
        </w:rPr>
      </w:pPr>
    </w:p>
    <w:p w:rsidR="00AF3E4B" w:rsidRPr="004D5F52" w:rsidRDefault="0057702F" w:rsidP="00CD32F0">
      <w:pPr>
        <w:pStyle w:val="3TimesNewRoman141"/>
      </w:pPr>
      <w:bookmarkStart w:id="234" w:name="_Toc524593240"/>
      <w:bookmarkStart w:id="235" w:name="_Toc88831229"/>
      <w:bookmarkStart w:id="236" w:name="_Toc141776467"/>
      <w:r w:rsidRPr="004D5F52">
        <w:t xml:space="preserve">2.4. </w:t>
      </w:r>
      <w:r w:rsidR="00AF3E4B" w:rsidRPr="004D5F52">
        <w:t>ПРЕДЛОЖЕНИЯ ПО СТРОИТЕЛЬСТВУ, РЕКОНСТРУКЦИИ И МОДЕРНИЗАЦИИ (ТЕХНИЧЕСКОМУ ПЕРЕВООРУЖЕНИЮ) ОБЪЕКТОВ ЦЕНТРАЛИЗОВАННОЙ СИСТЕМЫ ВОДООТВЕДЕНИЯ</w:t>
      </w:r>
      <w:bookmarkEnd w:id="234"/>
      <w:bookmarkEnd w:id="235"/>
      <w:bookmarkEnd w:id="236"/>
    </w:p>
    <w:p w:rsidR="005B3A9F" w:rsidRPr="004D5F52" w:rsidRDefault="0057702F" w:rsidP="00CD32F0">
      <w:pPr>
        <w:pStyle w:val="3TimesNewRoman141"/>
      </w:pPr>
      <w:bookmarkStart w:id="237" w:name="_Toc88831230"/>
      <w:bookmarkStart w:id="238" w:name="_Toc141776468"/>
      <w:r w:rsidRPr="004D5F52">
        <w:t xml:space="preserve">2.4.1. </w:t>
      </w:r>
      <w:r w:rsidR="005B3A9F" w:rsidRPr="004D5F52">
        <w:t xml:space="preserve">Основные направления, принципы, задачи и </w:t>
      </w:r>
      <w:r w:rsidR="00BA6A2A" w:rsidRPr="004D5F52">
        <w:t>плановые значения</w:t>
      </w:r>
      <w:r w:rsidR="005B3A9F" w:rsidRPr="004D5F52">
        <w:t xml:space="preserve"> показател</w:t>
      </w:r>
      <w:r w:rsidR="00BA6A2A" w:rsidRPr="004D5F52">
        <w:t xml:space="preserve">ей </w:t>
      </w:r>
      <w:r w:rsidR="005B3A9F" w:rsidRPr="004D5F52">
        <w:t>развития централизованной системы водоотведения</w:t>
      </w:r>
      <w:bookmarkEnd w:id="237"/>
      <w:bookmarkEnd w:id="238"/>
    </w:p>
    <w:p w:rsidR="00CC748D" w:rsidRPr="004D5F52" w:rsidRDefault="00CC748D" w:rsidP="00CD32F0">
      <w:pPr>
        <w:spacing w:line="276" w:lineRule="auto"/>
        <w:ind w:firstLine="709"/>
        <w:rPr>
          <w:rFonts w:ascii="Arial" w:hAnsi="Arial" w:cs="Arial"/>
          <w:sz w:val="24"/>
        </w:rPr>
      </w:pPr>
      <w:r w:rsidRPr="004D5F52">
        <w:rPr>
          <w:rFonts w:ascii="Arial" w:hAnsi="Arial" w:cs="Arial"/>
          <w:sz w:val="24"/>
        </w:rPr>
        <w:t>В условиях экономии воды и ежегодного сокращения объемов водопотребления и водоотведения приоритетными направлениями развития системы водоотведения являются повышение качества очистки воды и надежности работы сетей и сооружений. Практика показывает, что трубопроводные сети, являются не только наиболее функционально значимым элементом системы канализации, но и наиболее уязвимым с точки зрения надежности. По-прежнему острой остается проблема износа канализационной сети. В условиях плотной застройки наиболее экономичным решением является применение бестраншейных методов ремонта и восстановления трубопроводов.</w:t>
      </w:r>
    </w:p>
    <w:p w:rsidR="00251511" w:rsidRPr="004D5F52" w:rsidRDefault="00251511" w:rsidP="00CD32F0">
      <w:pPr>
        <w:spacing w:line="276" w:lineRule="auto"/>
        <w:ind w:firstLine="709"/>
        <w:rPr>
          <w:rFonts w:ascii="Arial" w:hAnsi="Arial" w:cs="Arial"/>
          <w:sz w:val="24"/>
        </w:rPr>
      </w:pPr>
      <w:r w:rsidRPr="004D5F52">
        <w:rPr>
          <w:rFonts w:ascii="Arial" w:hAnsi="Arial" w:cs="Arial"/>
          <w:sz w:val="24"/>
        </w:rPr>
        <w:t>Оборудование, материалы и другая продукция, должны обеспечивать безотказность при выполнении нормативных требований по функционированию бесперебойной подачи стоков от абонентов до очистных сооружений.</w:t>
      </w:r>
    </w:p>
    <w:p w:rsidR="00251511" w:rsidRPr="004D5F52" w:rsidRDefault="00251511" w:rsidP="00CD32F0">
      <w:pPr>
        <w:spacing w:line="276" w:lineRule="auto"/>
        <w:ind w:firstLine="709"/>
        <w:rPr>
          <w:rFonts w:ascii="Arial" w:hAnsi="Arial" w:cs="Arial"/>
          <w:sz w:val="24"/>
        </w:rPr>
      </w:pPr>
      <w:r w:rsidRPr="004D5F52">
        <w:rPr>
          <w:rFonts w:ascii="Arial" w:hAnsi="Arial" w:cs="Arial"/>
          <w:sz w:val="24"/>
        </w:rPr>
        <w:t>Обеспечение качественной очистки сточных вод до достижения нормативных показателей качества воды, для сброса в водоем рыбохозяйственного назначения.</w:t>
      </w:r>
    </w:p>
    <w:p w:rsidR="00251511" w:rsidRPr="004D5F52" w:rsidRDefault="00251511" w:rsidP="00CD32F0">
      <w:pPr>
        <w:spacing w:line="276" w:lineRule="auto"/>
        <w:ind w:firstLine="709"/>
        <w:rPr>
          <w:rFonts w:ascii="Arial" w:hAnsi="Arial" w:cs="Arial"/>
          <w:sz w:val="24"/>
        </w:rPr>
      </w:pPr>
      <w:r w:rsidRPr="004D5F52">
        <w:rPr>
          <w:rFonts w:ascii="Arial" w:hAnsi="Arial" w:cs="Arial"/>
          <w:sz w:val="24"/>
        </w:rPr>
        <w:t>Оптимизация режима системы водоотведения достигается за счет сокращения расхода электроэнергии на транспортировку, очистку и выпуск сточных вод путем снижения удельного расхода и возможной оптимизации работы насосных агрегатов, сокращения объема водопотребления на собственные нужды при внедрении ресурсосберегающих технологий.</w:t>
      </w:r>
    </w:p>
    <w:p w:rsidR="004210BB" w:rsidRPr="00B80C2E" w:rsidRDefault="00251511" w:rsidP="00B80C2E">
      <w:pPr>
        <w:spacing w:line="276" w:lineRule="auto"/>
        <w:ind w:firstLine="709"/>
        <w:rPr>
          <w:rFonts w:ascii="Arial" w:hAnsi="Arial" w:cs="Arial"/>
          <w:sz w:val="24"/>
        </w:rPr>
      </w:pPr>
      <w:r w:rsidRPr="004D5F52">
        <w:rPr>
          <w:rFonts w:ascii="Arial" w:hAnsi="Arial" w:cs="Arial"/>
          <w:sz w:val="24"/>
        </w:rPr>
        <w:t>Энергетическая эффективность мероприятий определяется увеличением пропускной способности трубопроводов сетей водоотведения при увеличении нагрузки при новом строительстве.</w:t>
      </w:r>
    </w:p>
    <w:p w:rsidR="00251511" w:rsidRPr="004D5F52" w:rsidRDefault="0057702F" w:rsidP="00CD32F0">
      <w:pPr>
        <w:pStyle w:val="3TimesNewRoman141"/>
      </w:pPr>
      <w:bookmarkStart w:id="239" w:name="_Toc88831231"/>
      <w:bookmarkStart w:id="240" w:name="_Toc141776469"/>
      <w:r w:rsidRPr="004D5F52">
        <w:lastRenderedPageBreak/>
        <w:t xml:space="preserve">2.4.2. </w:t>
      </w:r>
      <w:r w:rsidR="00BA6A2A" w:rsidRPr="004D5F52">
        <w:t>П</w:t>
      </w:r>
      <w:r w:rsidR="00E53E3D" w:rsidRPr="004D5F52">
        <w:t>еречень основных мероприятий по реализации схем водоотведения с разбивк</w:t>
      </w:r>
      <w:r w:rsidR="00BA5C52" w:rsidRPr="004D5F52">
        <w:t>ой по годам, включая технические</w:t>
      </w:r>
      <w:r w:rsidR="00E53E3D" w:rsidRPr="004D5F52">
        <w:t xml:space="preserve"> обоснования этих мероприятий.</w:t>
      </w:r>
      <w:bookmarkEnd w:id="239"/>
      <w:bookmarkEnd w:id="240"/>
    </w:p>
    <w:p w:rsidR="007F525B" w:rsidRPr="004D5F52" w:rsidRDefault="002144E8" w:rsidP="00CD32F0">
      <w:pPr>
        <w:pStyle w:val="e"/>
        <w:spacing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 xml:space="preserve">С целью повышения надежности и качества оказания услуги водоотведения в </w:t>
      </w:r>
      <w:r w:rsidR="00F94007" w:rsidRPr="004D5F52">
        <w:rPr>
          <w:rFonts w:ascii="Arial" w:hAnsi="Arial" w:cs="Arial"/>
        </w:rPr>
        <w:t>МО</w:t>
      </w:r>
      <w:r w:rsidR="00086724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Кожановский сельсовет, удовлетворения спроса на водоотведение, улучшения экологических показателей и снижения вредного воздействия на окружающую среду схемой водоотведения предлагается реализовать в течение расчетного срока мероприятия, направленные на улучшение работы</w:t>
      </w:r>
      <w:r w:rsidR="00086724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 xml:space="preserve">централизованной системы водоотведения </w:t>
      </w:r>
      <w:r w:rsidR="00333642" w:rsidRPr="004D5F52">
        <w:rPr>
          <w:rFonts w:ascii="Arial" w:hAnsi="Arial" w:cs="Arial"/>
        </w:rPr>
        <w:t>МО</w:t>
      </w:r>
      <w:r w:rsidR="00086724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Кожановский сельсовет</w:t>
      </w:r>
      <w:r w:rsidR="00F94007" w:rsidRPr="004D5F52">
        <w:rPr>
          <w:rFonts w:ascii="Arial" w:hAnsi="Arial" w:cs="Arial"/>
        </w:rPr>
        <w:t>.</w:t>
      </w:r>
    </w:p>
    <w:p w:rsidR="00E11888" w:rsidRPr="004D5F52" w:rsidRDefault="00E11888" w:rsidP="00CD32F0">
      <w:pPr>
        <w:pStyle w:val="e"/>
        <w:spacing w:before="0" w:line="276" w:lineRule="auto"/>
        <w:jc w:val="both"/>
        <w:rPr>
          <w:rFonts w:ascii="Arial" w:hAnsi="Arial" w:cs="Arial"/>
          <w:i/>
        </w:rPr>
      </w:pPr>
    </w:p>
    <w:p w:rsidR="00BD152C" w:rsidRPr="004D5F52" w:rsidRDefault="00B913DE" w:rsidP="00CD32F0">
      <w:pPr>
        <w:spacing w:line="276" w:lineRule="auto"/>
        <w:jc w:val="left"/>
        <w:rPr>
          <w:rFonts w:ascii="Arial" w:hAnsi="Arial" w:cs="Arial"/>
          <w:sz w:val="24"/>
        </w:rPr>
      </w:pPr>
      <w:r w:rsidRPr="004D5F52">
        <w:rPr>
          <w:rFonts w:ascii="Arial" w:hAnsi="Arial" w:cs="Arial"/>
          <w:sz w:val="24"/>
        </w:rPr>
        <w:t xml:space="preserve">Таблица </w:t>
      </w:r>
      <w:r w:rsidR="00802EFE" w:rsidRPr="004D5F52">
        <w:rPr>
          <w:rFonts w:ascii="Arial" w:hAnsi="Arial" w:cs="Arial"/>
          <w:sz w:val="24"/>
        </w:rPr>
        <w:t>2.</w:t>
      </w:r>
      <w:r w:rsidR="0027160A" w:rsidRPr="004D5F52">
        <w:rPr>
          <w:rFonts w:ascii="Arial" w:hAnsi="Arial" w:cs="Arial"/>
          <w:sz w:val="24"/>
        </w:rPr>
        <w:t>4.</w:t>
      </w:r>
      <w:r w:rsidR="00596386" w:rsidRPr="004D5F52">
        <w:rPr>
          <w:rFonts w:ascii="Arial" w:hAnsi="Arial" w:cs="Arial"/>
          <w:sz w:val="24"/>
          <w:lang w:val="en-US"/>
        </w:rPr>
        <w:t>2.</w:t>
      </w:r>
      <w:r w:rsidR="0027160A" w:rsidRPr="004D5F52">
        <w:rPr>
          <w:rFonts w:ascii="Arial" w:hAnsi="Arial" w:cs="Arial"/>
          <w:sz w:val="24"/>
        </w:rPr>
        <w:t>1</w:t>
      </w:r>
      <w:r w:rsidR="00D40744" w:rsidRPr="004D5F52">
        <w:rPr>
          <w:rFonts w:ascii="Arial" w:hAnsi="Arial" w:cs="Arial"/>
          <w:sz w:val="24"/>
        </w:rPr>
        <w:t>– Основные мероприятия</w:t>
      </w:r>
    </w:p>
    <w:p w:rsidR="00E11888" w:rsidRPr="004D5F52" w:rsidRDefault="00E11888" w:rsidP="00CD32F0">
      <w:pPr>
        <w:spacing w:line="276" w:lineRule="auto"/>
        <w:jc w:val="left"/>
        <w:rPr>
          <w:rFonts w:ascii="Arial" w:hAnsi="Arial" w:cs="Arial"/>
          <w:sz w:val="24"/>
        </w:rPr>
      </w:pPr>
    </w:p>
    <w:tbl>
      <w:tblPr>
        <w:tblOverlap w:val="never"/>
        <w:tblW w:w="98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2"/>
        <w:gridCol w:w="7394"/>
        <w:gridCol w:w="1710"/>
      </w:tblGrid>
      <w:tr w:rsidR="0062399A" w:rsidRPr="004D5F52" w:rsidTr="00141479">
        <w:trPr>
          <w:trHeight w:val="32"/>
          <w:jc w:val="center"/>
        </w:trPr>
        <w:tc>
          <w:tcPr>
            <w:tcW w:w="702" w:type="dxa"/>
            <w:shd w:val="clear" w:color="auto" w:fill="auto"/>
            <w:vAlign w:val="center"/>
          </w:tcPr>
          <w:p w:rsidR="007F525B" w:rsidRPr="009A5B36" w:rsidRDefault="007F525B" w:rsidP="00CD32F0">
            <w:pPr>
              <w:pStyle w:val="afe"/>
              <w:shd w:val="clear" w:color="auto" w:fill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A5B36">
              <w:rPr>
                <w:rFonts w:ascii="Arial" w:hAnsi="Arial" w:cs="Arial"/>
                <w:sz w:val="24"/>
                <w:szCs w:val="24"/>
                <w:lang w:bidi="ru-RU"/>
              </w:rPr>
              <w:t>№</w:t>
            </w:r>
          </w:p>
          <w:p w:rsidR="007F525B" w:rsidRPr="009A5B36" w:rsidRDefault="007F525B" w:rsidP="00CD32F0">
            <w:pPr>
              <w:pStyle w:val="afe"/>
              <w:shd w:val="clear" w:color="auto" w:fill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A5B36">
              <w:rPr>
                <w:rFonts w:ascii="Arial" w:hAnsi="Arial" w:cs="Arial"/>
                <w:sz w:val="24"/>
                <w:szCs w:val="24"/>
                <w:lang w:bidi="ru-RU"/>
              </w:rPr>
              <w:t>п/п</w:t>
            </w:r>
          </w:p>
        </w:tc>
        <w:tc>
          <w:tcPr>
            <w:tcW w:w="7394" w:type="dxa"/>
            <w:shd w:val="clear" w:color="auto" w:fill="auto"/>
            <w:vAlign w:val="center"/>
          </w:tcPr>
          <w:p w:rsidR="007F525B" w:rsidRPr="009A5B36" w:rsidRDefault="007F525B" w:rsidP="00CD32F0">
            <w:pPr>
              <w:pStyle w:val="afe"/>
              <w:shd w:val="clear" w:color="auto" w:fill="auto"/>
              <w:ind w:left="5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A5B36">
              <w:rPr>
                <w:rFonts w:ascii="Arial" w:hAnsi="Arial" w:cs="Arial"/>
                <w:sz w:val="24"/>
                <w:szCs w:val="24"/>
                <w:lang w:bidi="ru-RU"/>
              </w:rPr>
              <w:t>Наименование работ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F525B" w:rsidRPr="009A5B36" w:rsidRDefault="007F525B" w:rsidP="00CD32F0">
            <w:pPr>
              <w:pStyle w:val="afe"/>
              <w:shd w:val="clear" w:color="auto" w:fill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A5B36">
              <w:rPr>
                <w:rFonts w:ascii="Arial" w:hAnsi="Arial" w:cs="Arial"/>
                <w:sz w:val="24"/>
                <w:szCs w:val="24"/>
                <w:lang w:bidi="ru-RU"/>
              </w:rPr>
              <w:t>Срок</w:t>
            </w:r>
          </w:p>
          <w:p w:rsidR="007F525B" w:rsidRPr="009A5B36" w:rsidRDefault="007F525B" w:rsidP="00CD32F0">
            <w:pPr>
              <w:pStyle w:val="afe"/>
              <w:shd w:val="clear" w:color="auto" w:fill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A5B36">
              <w:rPr>
                <w:rFonts w:ascii="Arial" w:hAnsi="Arial" w:cs="Arial"/>
                <w:sz w:val="24"/>
                <w:szCs w:val="24"/>
                <w:lang w:bidi="ru-RU"/>
              </w:rPr>
              <w:t>реализации</w:t>
            </w:r>
          </w:p>
        </w:tc>
      </w:tr>
      <w:tr w:rsidR="0062399A" w:rsidRPr="004D5F52" w:rsidTr="00B43D80">
        <w:trPr>
          <w:trHeight w:val="514"/>
          <w:jc w:val="center"/>
        </w:trPr>
        <w:tc>
          <w:tcPr>
            <w:tcW w:w="702" w:type="dxa"/>
            <w:shd w:val="clear" w:color="auto" w:fill="FFFFFF"/>
            <w:vAlign w:val="center"/>
          </w:tcPr>
          <w:p w:rsidR="007F525B" w:rsidRPr="004D5F52" w:rsidRDefault="007F525B" w:rsidP="00CD32F0">
            <w:pPr>
              <w:pStyle w:val="afe"/>
              <w:shd w:val="clear" w:color="auto" w:fill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5F52">
              <w:rPr>
                <w:rFonts w:ascii="Arial" w:hAnsi="Arial" w:cs="Arial"/>
                <w:sz w:val="24"/>
                <w:szCs w:val="24"/>
                <w:lang w:bidi="ru-RU"/>
              </w:rPr>
              <w:t>1</w:t>
            </w:r>
          </w:p>
        </w:tc>
        <w:tc>
          <w:tcPr>
            <w:tcW w:w="7394" w:type="dxa"/>
            <w:shd w:val="clear" w:color="auto" w:fill="FFFFFF"/>
            <w:vAlign w:val="center"/>
          </w:tcPr>
          <w:p w:rsidR="007F525B" w:rsidRPr="004D5F52" w:rsidRDefault="00D5438B" w:rsidP="00CD32F0">
            <w:pPr>
              <w:ind w:firstLine="567"/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Реконструкция сетей водоотведения 600 м</w:t>
            </w:r>
          </w:p>
        </w:tc>
        <w:tc>
          <w:tcPr>
            <w:tcW w:w="1710" w:type="dxa"/>
            <w:shd w:val="clear" w:color="auto" w:fill="FFFFFF"/>
            <w:vAlign w:val="center"/>
          </w:tcPr>
          <w:p w:rsidR="007F525B" w:rsidRPr="004D5F52" w:rsidRDefault="00D5438B" w:rsidP="00CD32F0">
            <w:pPr>
              <w:pStyle w:val="afe"/>
              <w:shd w:val="clear" w:color="auto" w:fill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5F52">
              <w:rPr>
                <w:rFonts w:ascii="Arial" w:hAnsi="Arial" w:cs="Arial"/>
                <w:sz w:val="24"/>
                <w:szCs w:val="24"/>
              </w:rPr>
              <w:t>2022-2032</w:t>
            </w:r>
          </w:p>
        </w:tc>
      </w:tr>
    </w:tbl>
    <w:p w:rsidR="00E028C8" w:rsidRPr="004D5F52" w:rsidRDefault="00E028C8" w:rsidP="00CD32F0">
      <w:pPr>
        <w:rPr>
          <w:rFonts w:ascii="Arial" w:hAnsi="Arial" w:cs="Arial"/>
          <w:sz w:val="24"/>
        </w:rPr>
      </w:pPr>
    </w:p>
    <w:p w:rsidR="00AF3E4B" w:rsidRPr="004D5F52" w:rsidRDefault="0057702F" w:rsidP="00CD32F0">
      <w:pPr>
        <w:pStyle w:val="3TimesNewRoman141"/>
      </w:pPr>
      <w:bookmarkStart w:id="241" w:name="_Toc88831232"/>
      <w:bookmarkStart w:id="242" w:name="_Toc141776470"/>
      <w:r w:rsidRPr="004D5F52">
        <w:t xml:space="preserve">2.4.3. </w:t>
      </w:r>
      <w:r w:rsidR="002144E8" w:rsidRPr="004D5F52">
        <w:t>Технические обоснования основных мероприятий по реализации схем водоотведения</w:t>
      </w:r>
      <w:bookmarkEnd w:id="241"/>
      <w:bookmarkEnd w:id="242"/>
    </w:p>
    <w:p w:rsidR="004708EC" w:rsidRPr="004D5F52" w:rsidRDefault="004708EC" w:rsidP="00CD32F0">
      <w:pPr>
        <w:pStyle w:val="e"/>
        <w:spacing w:line="276" w:lineRule="auto"/>
        <w:jc w:val="both"/>
        <w:rPr>
          <w:rFonts w:ascii="Arial" w:hAnsi="Arial" w:cs="Arial"/>
        </w:rPr>
      </w:pPr>
      <w:bookmarkStart w:id="243" w:name="_Toc524593247"/>
      <w:r w:rsidRPr="004D5F52">
        <w:rPr>
          <w:rFonts w:ascii="Arial" w:hAnsi="Arial" w:cs="Arial"/>
        </w:rPr>
        <w:t>Реконструкция сетей необходима в связи с тем, что канализационные сети выработали свой ресурс и нуждаются в замене.</w:t>
      </w:r>
    </w:p>
    <w:p w:rsidR="00AF60C2" w:rsidRPr="004D5F52" w:rsidRDefault="00AF60C2" w:rsidP="00CD32F0">
      <w:pPr>
        <w:widowControl w:val="0"/>
        <w:spacing w:line="276" w:lineRule="auto"/>
        <w:rPr>
          <w:rFonts w:ascii="Arial" w:hAnsi="Arial" w:cs="Arial"/>
          <w:sz w:val="24"/>
        </w:rPr>
      </w:pPr>
    </w:p>
    <w:p w:rsidR="00AF3E4B" w:rsidRPr="004D5F52" w:rsidRDefault="0057702F" w:rsidP="00CD32F0">
      <w:pPr>
        <w:pStyle w:val="3TimesNewRoman141"/>
      </w:pPr>
      <w:bookmarkStart w:id="244" w:name="_Toc88831233"/>
      <w:bookmarkStart w:id="245" w:name="_Toc141776471"/>
      <w:r w:rsidRPr="004D5F52">
        <w:t xml:space="preserve">2.4.4. </w:t>
      </w:r>
      <w:r w:rsidR="002144E8" w:rsidRPr="004D5F52">
        <w:t>С</w:t>
      </w:r>
      <w:r w:rsidR="00AF3E4B" w:rsidRPr="004D5F52">
        <w:t>ведения о вновь строящихся, реконструируемых и предлагаемых к выводу из эксплуатации объектах централизованной системы водоотведения</w:t>
      </w:r>
      <w:bookmarkEnd w:id="243"/>
      <w:bookmarkEnd w:id="244"/>
      <w:bookmarkEnd w:id="245"/>
    </w:p>
    <w:p w:rsidR="00E11888" w:rsidRPr="004D5F52" w:rsidRDefault="00E11888" w:rsidP="00CD32F0">
      <w:pPr>
        <w:pStyle w:val="e"/>
        <w:spacing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Перечень вновь строящихся, реконструируемых объектов централизованной системы канализации представлен в п.2.4.2.</w:t>
      </w:r>
    </w:p>
    <w:p w:rsidR="00E11888" w:rsidRPr="004D5F52" w:rsidRDefault="00E11888" w:rsidP="00CD32F0">
      <w:pPr>
        <w:pStyle w:val="e"/>
        <w:spacing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Предлагаемых к выводу из эксплуатации объектов централизованных систем водоотведения нет.</w:t>
      </w:r>
    </w:p>
    <w:p w:rsidR="00E11888" w:rsidRPr="004D5F52" w:rsidRDefault="00E11888" w:rsidP="00CD32F0">
      <w:pPr>
        <w:pStyle w:val="e"/>
        <w:spacing w:line="276" w:lineRule="auto"/>
        <w:jc w:val="both"/>
        <w:rPr>
          <w:rFonts w:ascii="Arial" w:hAnsi="Arial" w:cs="Arial"/>
        </w:rPr>
      </w:pPr>
    </w:p>
    <w:p w:rsidR="00AF3E4B" w:rsidRPr="004D5F52" w:rsidRDefault="0057702F" w:rsidP="00CD32F0">
      <w:pPr>
        <w:pStyle w:val="3TimesNewRoman141"/>
      </w:pPr>
      <w:bookmarkStart w:id="246" w:name="_Toc524593248"/>
      <w:bookmarkStart w:id="247" w:name="_Toc88831234"/>
      <w:bookmarkStart w:id="248" w:name="_Toc141776472"/>
      <w:r w:rsidRPr="004D5F52">
        <w:t xml:space="preserve">2.4.5. </w:t>
      </w:r>
      <w:r w:rsidR="002144E8" w:rsidRPr="004D5F52">
        <w:t>С</w:t>
      </w:r>
      <w:r w:rsidR="00AF3E4B" w:rsidRPr="004D5F52">
        <w:t>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</w:r>
      <w:bookmarkEnd w:id="246"/>
      <w:bookmarkEnd w:id="247"/>
      <w:bookmarkEnd w:id="248"/>
    </w:p>
    <w:p w:rsidR="004F1BF7" w:rsidRPr="004D5F52" w:rsidRDefault="004708EC" w:rsidP="00CD32F0">
      <w:pPr>
        <w:pStyle w:val="e"/>
        <w:spacing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Развитие систем диспетчеризации настоящей схемой не предусмотрено. Мероприятия не запланированы.</w:t>
      </w:r>
    </w:p>
    <w:p w:rsidR="00596386" w:rsidRPr="004D5F52" w:rsidRDefault="00596386" w:rsidP="00CD32F0">
      <w:pPr>
        <w:pStyle w:val="e"/>
        <w:spacing w:line="276" w:lineRule="auto"/>
        <w:jc w:val="both"/>
        <w:rPr>
          <w:rFonts w:ascii="Arial" w:hAnsi="Arial" w:cs="Arial"/>
        </w:rPr>
      </w:pPr>
    </w:p>
    <w:p w:rsidR="00AF3E4B" w:rsidRPr="004D5F52" w:rsidRDefault="0057702F" w:rsidP="00CD32F0">
      <w:pPr>
        <w:pStyle w:val="3TimesNewRoman141"/>
      </w:pPr>
      <w:bookmarkStart w:id="249" w:name="_Toc524593249"/>
      <w:bookmarkStart w:id="250" w:name="_Toc88831235"/>
      <w:bookmarkStart w:id="251" w:name="_Toc141776473"/>
      <w:r w:rsidRPr="004D5F52">
        <w:t xml:space="preserve">2.4.6. </w:t>
      </w:r>
      <w:r w:rsidR="00F94007" w:rsidRPr="004D5F52">
        <w:t>О</w:t>
      </w:r>
      <w:r w:rsidR="00AF3E4B" w:rsidRPr="004D5F52">
        <w:t>писание вариантов маршрутов прохождения трубопроводов (трасс) по территории поселения</w:t>
      </w:r>
      <w:r w:rsidR="00464029" w:rsidRPr="004D5F52">
        <w:t>, городского округа</w:t>
      </w:r>
      <w:r w:rsidR="00AF3E4B" w:rsidRPr="004D5F52">
        <w:t>, расположения намечаемых площадок под строительство сооружений водоотведения и их обоснование</w:t>
      </w:r>
      <w:bookmarkEnd w:id="249"/>
      <w:bookmarkEnd w:id="250"/>
      <w:bookmarkEnd w:id="251"/>
    </w:p>
    <w:p w:rsidR="0094573E" w:rsidRPr="004D5F52" w:rsidRDefault="0094573E" w:rsidP="00CD32F0">
      <w:pPr>
        <w:pStyle w:val="e"/>
        <w:spacing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Маршруты прохождения вновь создаваемых сетей водоотведения требуется уточнять и согласовывать в процессе проведения проектных работ по каждому конкретному объекту.</w:t>
      </w:r>
    </w:p>
    <w:p w:rsidR="00AF3E4B" w:rsidRPr="004D5F52" w:rsidRDefault="00AF3E4B" w:rsidP="00CD32F0">
      <w:pPr>
        <w:pStyle w:val="e"/>
        <w:spacing w:line="276" w:lineRule="auto"/>
        <w:rPr>
          <w:rFonts w:ascii="Arial" w:hAnsi="Arial" w:cs="Arial"/>
        </w:rPr>
      </w:pPr>
    </w:p>
    <w:p w:rsidR="00AF3E4B" w:rsidRPr="004D5F52" w:rsidRDefault="0057702F" w:rsidP="00CD32F0">
      <w:pPr>
        <w:pStyle w:val="3TimesNewRoman141"/>
      </w:pPr>
      <w:bookmarkStart w:id="252" w:name="_Toc524593250"/>
      <w:bookmarkStart w:id="253" w:name="_Toc88831236"/>
      <w:bookmarkStart w:id="254" w:name="_Toc141776474"/>
      <w:r w:rsidRPr="004D5F52">
        <w:lastRenderedPageBreak/>
        <w:t xml:space="preserve">2.4.7. </w:t>
      </w:r>
      <w:r w:rsidR="00F94007" w:rsidRPr="004D5F52">
        <w:t>Г</w:t>
      </w:r>
      <w:r w:rsidR="00AF3E4B" w:rsidRPr="004D5F52">
        <w:t>раницы и характеристики охранных зон сетей и сооружений централизованной системы водоотведения</w:t>
      </w:r>
      <w:bookmarkEnd w:id="252"/>
      <w:bookmarkEnd w:id="253"/>
      <w:bookmarkEnd w:id="254"/>
    </w:p>
    <w:p w:rsidR="00596386" w:rsidRPr="004D5F52" w:rsidRDefault="00596386" w:rsidP="00CD32F0">
      <w:pPr>
        <w:pStyle w:val="e"/>
        <w:spacing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 xml:space="preserve">Санитарно-защитные зоны от канализационных сооружений до границ зданий жилой застройки, участков общественных зданий и предприятий пищевой промышленности с учетом их перспективного расширения следует принимать в соответствии с санитарными нормами, а случаи отступления от них должны согласовываться с органами санитарно-эпидемиологического надзора. </w:t>
      </w:r>
    </w:p>
    <w:p w:rsidR="00596386" w:rsidRPr="004D5F52" w:rsidRDefault="00596386" w:rsidP="00CD32F0">
      <w:pPr>
        <w:pStyle w:val="e"/>
        <w:spacing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В целях сокращения санитарно-защитной зоны от очистных сооружений рекомендуется предусматривать перекрытие поверхностей подводящих каналов, сооружений механической очистки, сооружений биологической очистки, а также обработки осадка. Вентиляционные выбросы из-под перекрытых поверхностей, а также из основных производственных помещений зданий механической очистки и обработки осадка следует подвергать очистке.</w:t>
      </w:r>
    </w:p>
    <w:p w:rsidR="00596386" w:rsidRPr="004D5F52" w:rsidRDefault="00596386" w:rsidP="00CD32F0">
      <w:pPr>
        <w:pStyle w:val="e"/>
        <w:spacing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Размеры санитарно-защитной зоны комплекса канализационных очистных сооружений и канализационных насосных станций должны соответствовать предельным размерам, установленным СанПиН 2.2.1/2.1.1.1200-03 «Санитарно-защитные зоны и санитарная классификация предприятий, сооружений и иных объектов».</w:t>
      </w:r>
    </w:p>
    <w:p w:rsidR="00596386" w:rsidRPr="004D5F52" w:rsidRDefault="00596386" w:rsidP="00CD32F0">
      <w:pPr>
        <w:pStyle w:val="e"/>
        <w:spacing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Размеры санитарно-защитных зон для канализационных очистных сооружений представлены в таблице 2.4.7.1.</w:t>
      </w:r>
    </w:p>
    <w:p w:rsidR="00596386" w:rsidRPr="004D5F52" w:rsidRDefault="00596386" w:rsidP="00CD32F0">
      <w:pPr>
        <w:spacing w:before="240" w:line="276" w:lineRule="auto"/>
        <w:jc w:val="left"/>
        <w:rPr>
          <w:rFonts w:ascii="Arial" w:hAnsi="Arial" w:cs="Arial"/>
          <w:sz w:val="24"/>
        </w:rPr>
      </w:pPr>
      <w:r w:rsidRPr="004D5F52">
        <w:rPr>
          <w:rFonts w:ascii="Arial" w:hAnsi="Arial" w:cs="Arial"/>
          <w:sz w:val="24"/>
        </w:rPr>
        <w:t>Таблица 2.4.7.1 – Размеры санитарно-защитной зоны</w:t>
      </w:r>
    </w:p>
    <w:tbl>
      <w:tblPr>
        <w:tblpPr w:leftFromText="180" w:rightFromText="180" w:vertAnchor="text" w:horzAnchor="margin" w:tblpY="123"/>
        <w:tblW w:w="1020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11"/>
        <w:gridCol w:w="777"/>
        <w:gridCol w:w="1417"/>
        <w:gridCol w:w="1556"/>
        <w:gridCol w:w="1144"/>
      </w:tblGrid>
      <w:tr w:rsidR="0062399A" w:rsidRPr="004D5F52" w:rsidTr="009A5B36">
        <w:trPr>
          <w:trHeight w:val="200"/>
          <w:tblHeader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96386" w:rsidRPr="009A5B36" w:rsidRDefault="00596386" w:rsidP="00CD32F0">
            <w:pPr>
              <w:spacing w:line="293" w:lineRule="atLeast"/>
              <w:jc w:val="center"/>
              <w:rPr>
                <w:rFonts w:ascii="Arial" w:hAnsi="Arial" w:cs="Arial"/>
                <w:bCs/>
                <w:sz w:val="24"/>
              </w:rPr>
            </w:pPr>
            <w:r w:rsidRPr="009A5B36">
              <w:rPr>
                <w:rFonts w:ascii="Arial" w:hAnsi="Arial" w:cs="Arial"/>
                <w:bCs/>
                <w:sz w:val="24"/>
              </w:rPr>
              <w:t>Сооружения для очистки сточных вод</w:t>
            </w:r>
          </w:p>
        </w:tc>
        <w:tc>
          <w:tcPr>
            <w:tcW w:w="489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96386" w:rsidRPr="009A5B36" w:rsidRDefault="00596386" w:rsidP="00CD32F0">
            <w:pPr>
              <w:spacing w:line="293" w:lineRule="atLeast"/>
              <w:jc w:val="center"/>
              <w:rPr>
                <w:rFonts w:ascii="Arial" w:hAnsi="Arial" w:cs="Arial"/>
                <w:bCs/>
                <w:sz w:val="24"/>
              </w:rPr>
            </w:pPr>
            <w:r w:rsidRPr="009A5B36">
              <w:rPr>
                <w:rFonts w:ascii="Arial" w:hAnsi="Arial" w:cs="Arial"/>
                <w:bCs/>
                <w:sz w:val="24"/>
              </w:rPr>
              <w:t>Расстояние в м при расчетной производительности очистных сооружений в тыс. м3/сутки</w:t>
            </w:r>
          </w:p>
        </w:tc>
      </w:tr>
      <w:tr w:rsidR="0062399A" w:rsidRPr="004D5F52" w:rsidTr="009A5B36">
        <w:trPr>
          <w:trHeight w:val="402"/>
          <w:tblHeader/>
        </w:trPr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96386" w:rsidRPr="009A5B36" w:rsidRDefault="00596386" w:rsidP="00CD32F0">
            <w:pPr>
              <w:jc w:val="center"/>
              <w:rPr>
                <w:rFonts w:ascii="Arial" w:hAnsi="Arial" w:cs="Arial"/>
                <w:bCs/>
                <w:sz w:val="24"/>
              </w:rPr>
            </w:pP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96386" w:rsidRPr="009A5B36" w:rsidRDefault="00596386" w:rsidP="00CD32F0">
            <w:pPr>
              <w:spacing w:line="293" w:lineRule="atLeast"/>
              <w:jc w:val="center"/>
              <w:rPr>
                <w:rFonts w:ascii="Arial" w:hAnsi="Arial" w:cs="Arial"/>
                <w:bCs/>
                <w:sz w:val="24"/>
              </w:rPr>
            </w:pPr>
            <w:r w:rsidRPr="009A5B36">
              <w:rPr>
                <w:rFonts w:ascii="Arial" w:hAnsi="Arial" w:cs="Arial"/>
                <w:bCs/>
                <w:sz w:val="24"/>
              </w:rPr>
              <w:t>до 0,2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96386" w:rsidRPr="009A5B36" w:rsidRDefault="00596386" w:rsidP="00CD32F0">
            <w:pPr>
              <w:spacing w:line="293" w:lineRule="atLeast"/>
              <w:jc w:val="center"/>
              <w:rPr>
                <w:rFonts w:ascii="Arial" w:hAnsi="Arial" w:cs="Arial"/>
                <w:bCs/>
                <w:sz w:val="24"/>
              </w:rPr>
            </w:pPr>
            <w:r w:rsidRPr="009A5B36">
              <w:rPr>
                <w:rFonts w:ascii="Arial" w:hAnsi="Arial" w:cs="Arial"/>
                <w:bCs/>
                <w:sz w:val="24"/>
              </w:rPr>
              <w:t>более 0,2 до 5,0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96386" w:rsidRPr="009A5B36" w:rsidRDefault="00596386" w:rsidP="00CD32F0">
            <w:pPr>
              <w:spacing w:line="293" w:lineRule="atLeast"/>
              <w:jc w:val="center"/>
              <w:rPr>
                <w:rFonts w:ascii="Arial" w:hAnsi="Arial" w:cs="Arial"/>
                <w:bCs/>
                <w:sz w:val="24"/>
              </w:rPr>
            </w:pPr>
            <w:r w:rsidRPr="009A5B36">
              <w:rPr>
                <w:rFonts w:ascii="Arial" w:hAnsi="Arial" w:cs="Arial"/>
                <w:bCs/>
                <w:sz w:val="24"/>
              </w:rPr>
              <w:t xml:space="preserve">более 5,0 </w:t>
            </w:r>
            <w:r w:rsidR="00F22327" w:rsidRPr="009A5B36">
              <w:rPr>
                <w:rFonts w:ascii="Arial" w:hAnsi="Arial" w:cs="Arial"/>
                <w:bCs/>
                <w:sz w:val="24"/>
              </w:rPr>
              <w:t xml:space="preserve">       </w:t>
            </w:r>
            <w:r w:rsidRPr="009A5B36">
              <w:rPr>
                <w:rFonts w:ascii="Arial" w:hAnsi="Arial" w:cs="Arial"/>
                <w:bCs/>
                <w:sz w:val="24"/>
              </w:rPr>
              <w:t>до 50,0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96386" w:rsidRPr="009A5B36" w:rsidRDefault="00596386" w:rsidP="00CD32F0">
            <w:pPr>
              <w:spacing w:line="293" w:lineRule="atLeast"/>
              <w:jc w:val="center"/>
              <w:rPr>
                <w:rFonts w:ascii="Arial" w:hAnsi="Arial" w:cs="Arial"/>
                <w:bCs/>
                <w:sz w:val="24"/>
              </w:rPr>
            </w:pPr>
            <w:r w:rsidRPr="009A5B36">
              <w:rPr>
                <w:rFonts w:ascii="Arial" w:hAnsi="Arial" w:cs="Arial"/>
                <w:bCs/>
                <w:sz w:val="24"/>
              </w:rPr>
              <w:t xml:space="preserve">более 50,0 </w:t>
            </w:r>
            <w:r w:rsidR="00F22327" w:rsidRPr="009A5B36">
              <w:rPr>
                <w:rFonts w:ascii="Arial" w:hAnsi="Arial" w:cs="Arial"/>
                <w:bCs/>
                <w:sz w:val="24"/>
              </w:rPr>
              <w:t xml:space="preserve">       </w:t>
            </w:r>
            <w:r w:rsidRPr="009A5B36">
              <w:rPr>
                <w:rFonts w:ascii="Arial" w:hAnsi="Arial" w:cs="Arial"/>
                <w:bCs/>
                <w:sz w:val="24"/>
              </w:rPr>
              <w:t>до 280</w:t>
            </w:r>
          </w:p>
        </w:tc>
      </w:tr>
      <w:tr w:rsidR="0062399A" w:rsidRPr="004D5F52" w:rsidTr="00596386">
        <w:trPr>
          <w:trHeight w:val="89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96386" w:rsidRPr="004D5F52" w:rsidRDefault="00596386" w:rsidP="00CD32F0">
            <w:pPr>
              <w:spacing w:line="293" w:lineRule="atLeast"/>
              <w:jc w:val="left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Насосные станции и аварийно-регулирующие резервуары, локальные очистные сооружения</w:t>
            </w: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96386" w:rsidRPr="004D5F52" w:rsidRDefault="00596386" w:rsidP="00CD32F0">
            <w:pPr>
              <w:spacing w:line="293" w:lineRule="atLeast"/>
              <w:jc w:val="center"/>
              <w:rPr>
                <w:rFonts w:ascii="Arial" w:hAnsi="Arial" w:cs="Arial"/>
                <w:bCs/>
                <w:sz w:val="24"/>
              </w:rPr>
            </w:pPr>
            <w:r w:rsidRPr="004D5F52">
              <w:rPr>
                <w:rFonts w:ascii="Arial" w:hAnsi="Arial" w:cs="Arial"/>
                <w:bCs/>
                <w:sz w:val="24"/>
              </w:rPr>
              <w:t>15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96386" w:rsidRPr="004D5F52" w:rsidRDefault="00596386" w:rsidP="00CD32F0">
            <w:pPr>
              <w:spacing w:line="293" w:lineRule="atLeast"/>
              <w:jc w:val="center"/>
              <w:rPr>
                <w:rFonts w:ascii="Arial" w:hAnsi="Arial" w:cs="Arial"/>
                <w:bCs/>
                <w:sz w:val="24"/>
              </w:rPr>
            </w:pPr>
            <w:r w:rsidRPr="004D5F52">
              <w:rPr>
                <w:rFonts w:ascii="Arial" w:hAnsi="Arial" w:cs="Arial"/>
                <w:bCs/>
                <w:sz w:val="24"/>
              </w:rPr>
              <w:t>20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96386" w:rsidRPr="004D5F52" w:rsidRDefault="00596386" w:rsidP="00CD32F0">
            <w:pPr>
              <w:spacing w:line="293" w:lineRule="atLeast"/>
              <w:jc w:val="center"/>
              <w:rPr>
                <w:rFonts w:ascii="Arial" w:hAnsi="Arial" w:cs="Arial"/>
                <w:bCs/>
                <w:sz w:val="24"/>
              </w:rPr>
            </w:pPr>
            <w:r w:rsidRPr="004D5F52">
              <w:rPr>
                <w:rFonts w:ascii="Arial" w:hAnsi="Arial" w:cs="Arial"/>
                <w:bCs/>
                <w:sz w:val="24"/>
              </w:rPr>
              <w:t>20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96386" w:rsidRPr="004D5F52" w:rsidRDefault="00596386" w:rsidP="00CD32F0">
            <w:pPr>
              <w:spacing w:line="293" w:lineRule="atLeast"/>
              <w:jc w:val="center"/>
              <w:rPr>
                <w:rFonts w:ascii="Arial" w:hAnsi="Arial" w:cs="Arial"/>
                <w:bCs/>
                <w:sz w:val="24"/>
              </w:rPr>
            </w:pPr>
            <w:r w:rsidRPr="004D5F52">
              <w:rPr>
                <w:rFonts w:ascii="Arial" w:hAnsi="Arial" w:cs="Arial"/>
                <w:bCs/>
                <w:sz w:val="24"/>
              </w:rPr>
              <w:t>30</w:t>
            </w:r>
          </w:p>
        </w:tc>
      </w:tr>
      <w:tr w:rsidR="0062399A" w:rsidRPr="004D5F52" w:rsidTr="00596386">
        <w:trPr>
          <w:trHeight w:val="89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6386" w:rsidRPr="004D5F52" w:rsidRDefault="00596386" w:rsidP="00CD32F0">
            <w:pPr>
              <w:spacing w:line="293" w:lineRule="atLeast"/>
              <w:jc w:val="left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Сооружения для механической и биологической очистки  с иловыми площадками для сбреженных осадков, а также иловые площадки</w:t>
            </w: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6386" w:rsidRPr="004D5F52" w:rsidRDefault="00596386" w:rsidP="00CD32F0">
            <w:pPr>
              <w:spacing w:line="293" w:lineRule="atLeast"/>
              <w:jc w:val="center"/>
              <w:rPr>
                <w:rFonts w:ascii="Arial" w:hAnsi="Arial" w:cs="Arial"/>
                <w:bCs/>
                <w:sz w:val="24"/>
              </w:rPr>
            </w:pPr>
            <w:r w:rsidRPr="004D5F52">
              <w:rPr>
                <w:rFonts w:ascii="Arial" w:hAnsi="Arial" w:cs="Arial"/>
                <w:bCs/>
                <w:sz w:val="24"/>
              </w:rPr>
              <w:t>150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6386" w:rsidRPr="004D5F52" w:rsidRDefault="00596386" w:rsidP="00CD32F0">
            <w:pPr>
              <w:spacing w:line="293" w:lineRule="atLeast"/>
              <w:jc w:val="center"/>
              <w:rPr>
                <w:rFonts w:ascii="Arial" w:hAnsi="Arial" w:cs="Arial"/>
                <w:bCs/>
                <w:sz w:val="24"/>
              </w:rPr>
            </w:pPr>
            <w:r w:rsidRPr="004D5F52">
              <w:rPr>
                <w:rFonts w:ascii="Arial" w:hAnsi="Arial" w:cs="Arial"/>
                <w:bCs/>
                <w:sz w:val="24"/>
              </w:rPr>
              <w:t>200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96386" w:rsidRPr="004D5F52" w:rsidRDefault="00596386" w:rsidP="00CD32F0">
            <w:pPr>
              <w:spacing w:line="293" w:lineRule="atLeast"/>
              <w:jc w:val="center"/>
              <w:rPr>
                <w:rFonts w:ascii="Arial" w:hAnsi="Arial" w:cs="Arial"/>
                <w:bCs/>
                <w:sz w:val="24"/>
              </w:rPr>
            </w:pPr>
            <w:r w:rsidRPr="004D5F52">
              <w:rPr>
                <w:rFonts w:ascii="Arial" w:hAnsi="Arial" w:cs="Arial"/>
                <w:bCs/>
                <w:sz w:val="24"/>
              </w:rPr>
              <w:t>400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96386" w:rsidRPr="004D5F52" w:rsidRDefault="00596386" w:rsidP="00CD32F0">
            <w:pPr>
              <w:spacing w:line="293" w:lineRule="atLeast"/>
              <w:jc w:val="center"/>
              <w:rPr>
                <w:rFonts w:ascii="Arial" w:hAnsi="Arial" w:cs="Arial"/>
                <w:bCs/>
                <w:sz w:val="24"/>
              </w:rPr>
            </w:pPr>
            <w:r w:rsidRPr="004D5F52">
              <w:rPr>
                <w:rFonts w:ascii="Arial" w:hAnsi="Arial" w:cs="Arial"/>
                <w:bCs/>
                <w:sz w:val="24"/>
              </w:rPr>
              <w:t>500</w:t>
            </w:r>
          </w:p>
        </w:tc>
      </w:tr>
      <w:tr w:rsidR="0062399A" w:rsidRPr="004D5F52" w:rsidTr="00596386">
        <w:trPr>
          <w:trHeight w:val="89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6386" w:rsidRPr="004D5F52" w:rsidRDefault="00596386" w:rsidP="00CD32F0">
            <w:pPr>
              <w:spacing w:line="293" w:lineRule="atLeast"/>
              <w:jc w:val="left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Сооружения для механической и биологической очистки с термомеханической обработкой осадка в закрытых помещениях</w:t>
            </w: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6386" w:rsidRPr="004D5F52" w:rsidRDefault="00596386" w:rsidP="00CD32F0">
            <w:pPr>
              <w:spacing w:line="293" w:lineRule="atLeast"/>
              <w:jc w:val="center"/>
              <w:rPr>
                <w:rFonts w:ascii="Arial" w:hAnsi="Arial" w:cs="Arial"/>
                <w:bCs/>
                <w:sz w:val="24"/>
              </w:rPr>
            </w:pPr>
            <w:r w:rsidRPr="004D5F52">
              <w:rPr>
                <w:rFonts w:ascii="Arial" w:hAnsi="Arial" w:cs="Arial"/>
                <w:bCs/>
                <w:sz w:val="24"/>
              </w:rPr>
              <w:t>100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6386" w:rsidRPr="004D5F52" w:rsidRDefault="00596386" w:rsidP="00CD32F0">
            <w:pPr>
              <w:spacing w:line="293" w:lineRule="atLeast"/>
              <w:jc w:val="center"/>
              <w:rPr>
                <w:rFonts w:ascii="Arial" w:hAnsi="Arial" w:cs="Arial"/>
                <w:bCs/>
                <w:sz w:val="24"/>
              </w:rPr>
            </w:pPr>
            <w:r w:rsidRPr="004D5F52">
              <w:rPr>
                <w:rFonts w:ascii="Arial" w:hAnsi="Arial" w:cs="Arial"/>
                <w:bCs/>
                <w:sz w:val="24"/>
              </w:rPr>
              <w:t>150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96386" w:rsidRPr="004D5F52" w:rsidRDefault="00596386" w:rsidP="00CD32F0">
            <w:pPr>
              <w:spacing w:line="293" w:lineRule="atLeast"/>
              <w:jc w:val="center"/>
              <w:rPr>
                <w:rFonts w:ascii="Arial" w:hAnsi="Arial" w:cs="Arial"/>
                <w:bCs/>
                <w:sz w:val="24"/>
              </w:rPr>
            </w:pPr>
            <w:r w:rsidRPr="004D5F52">
              <w:rPr>
                <w:rFonts w:ascii="Arial" w:hAnsi="Arial" w:cs="Arial"/>
                <w:bCs/>
                <w:sz w:val="24"/>
              </w:rPr>
              <w:t>300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96386" w:rsidRPr="004D5F52" w:rsidRDefault="00596386" w:rsidP="00CD32F0">
            <w:pPr>
              <w:spacing w:line="293" w:lineRule="atLeast"/>
              <w:jc w:val="center"/>
              <w:rPr>
                <w:rFonts w:ascii="Arial" w:hAnsi="Arial" w:cs="Arial"/>
                <w:bCs/>
                <w:sz w:val="24"/>
              </w:rPr>
            </w:pPr>
            <w:r w:rsidRPr="004D5F52">
              <w:rPr>
                <w:rFonts w:ascii="Arial" w:hAnsi="Arial" w:cs="Arial"/>
                <w:bCs/>
                <w:sz w:val="24"/>
              </w:rPr>
              <w:t>400</w:t>
            </w:r>
          </w:p>
        </w:tc>
      </w:tr>
      <w:tr w:rsidR="0062399A" w:rsidRPr="004D5F52" w:rsidTr="00596386">
        <w:trPr>
          <w:trHeight w:val="89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6386" w:rsidRPr="004D5F52" w:rsidRDefault="00596386" w:rsidP="00CD32F0">
            <w:pPr>
              <w:spacing w:line="293" w:lineRule="atLeast"/>
              <w:jc w:val="left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Поля:</w:t>
            </w:r>
          </w:p>
          <w:p w:rsidR="00596386" w:rsidRPr="004D5F52" w:rsidRDefault="00596386" w:rsidP="00CD32F0">
            <w:pPr>
              <w:spacing w:line="293" w:lineRule="atLeast"/>
              <w:jc w:val="left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а) фильтрации</w:t>
            </w:r>
          </w:p>
          <w:p w:rsidR="00596386" w:rsidRPr="004D5F52" w:rsidRDefault="00596386" w:rsidP="00CD32F0">
            <w:pPr>
              <w:spacing w:line="293" w:lineRule="atLeast"/>
              <w:jc w:val="left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б)орошения</w:t>
            </w: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6386" w:rsidRPr="004D5F52" w:rsidRDefault="00596386" w:rsidP="00CD32F0">
            <w:pPr>
              <w:spacing w:line="293" w:lineRule="atLeast"/>
              <w:jc w:val="center"/>
              <w:rPr>
                <w:rFonts w:ascii="Arial" w:hAnsi="Arial" w:cs="Arial"/>
                <w:bCs/>
                <w:sz w:val="24"/>
              </w:rPr>
            </w:pPr>
            <w:r w:rsidRPr="004D5F52">
              <w:rPr>
                <w:rFonts w:ascii="Arial" w:hAnsi="Arial" w:cs="Arial"/>
                <w:bCs/>
                <w:sz w:val="24"/>
              </w:rPr>
              <w:t>200</w:t>
            </w:r>
          </w:p>
          <w:p w:rsidR="00596386" w:rsidRPr="004D5F52" w:rsidRDefault="00596386" w:rsidP="00CD32F0">
            <w:pPr>
              <w:spacing w:line="293" w:lineRule="atLeast"/>
              <w:jc w:val="center"/>
              <w:rPr>
                <w:rFonts w:ascii="Arial" w:hAnsi="Arial" w:cs="Arial"/>
                <w:bCs/>
                <w:sz w:val="24"/>
              </w:rPr>
            </w:pPr>
            <w:r w:rsidRPr="004D5F52">
              <w:rPr>
                <w:rFonts w:ascii="Arial" w:hAnsi="Arial" w:cs="Arial"/>
                <w:bCs/>
                <w:sz w:val="24"/>
              </w:rPr>
              <w:t>150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6386" w:rsidRPr="004D5F52" w:rsidRDefault="00596386" w:rsidP="00CD32F0">
            <w:pPr>
              <w:spacing w:line="293" w:lineRule="atLeast"/>
              <w:jc w:val="center"/>
              <w:rPr>
                <w:rFonts w:ascii="Arial" w:hAnsi="Arial" w:cs="Arial"/>
                <w:bCs/>
                <w:sz w:val="24"/>
              </w:rPr>
            </w:pPr>
            <w:r w:rsidRPr="004D5F52">
              <w:rPr>
                <w:rFonts w:ascii="Arial" w:hAnsi="Arial" w:cs="Arial"/>
                <w:bCs/>
                <w:sz w:val="24"/>
              </w:rPr>
              <w:t>300</w:t>
            </w:r>
          </w:p>
          <w:p w:rsidR="00596386" w:rsidRPr="004D5F52" w:rsidRDefault="00596386" w:rsidP="00CD32F0">
            <w:pPr>
              <w:spacing w:line="293" w:lineRule="atLeast"/>
              <w:jc w:val="center"/>
              <w:rPr>
                <w:rFonts w:ascii="Arial" w:hAnsi="Arial" w:cs="Arial"/>
                <w:bCs/>
                <w:sz w:val="24"/>
              </w:rPr>
            </w:pPr>
            <w:r w:rsidRPr="004D5F52">
              <w:rPr>
                <w:rFonts w:ascii="Arial" w:hAnsi="Arial" w:cs="Arial"/>
                <w:bCs/>
                <w:sz w:val="24"/>
              </w:rPr>
              <w:t>200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96386" w:rsidRPr="004D5F52" w:rsidRDefault="00596386" w:rsidP="00CD32F0">
            <w:pPr>
              <w:spacing w:line="293" w:lineRule="atLeast"/>
              <w:jc w:val="center"/>
              <w:rPr>
                <w:rFonts w:ascii="Arial" w:hAnsi="Arial" w:cs="Arial"/>
                <w:bCs/>
                <w:sz w:val="24"/>
              </w:rPr>
            </w:pPr>
            <w:r w:rsidRPr="004D5F52">
              <w:rPr>
                <w:rFonts w:ascii="Arial" w:hAnsi="Arial" w:cs="Arial"/>
                <w:bCs/>
                <w:sz w:val="24"/>
              </w:rPr>
              <w:t>500</w:t>
            </w:r>
          </w:p>
          <w:p w:rsidR="00596386" w:rsidRPr="004D5F52" w:rsidRDefault="00596386" w:rsidP="00CD32F0">
            <w:pPr>
              <w:spacing w:line="293" w:lineRule="atLeast"/>
              <w:jc w:val="center"/>
              <w:rPr>
                <w:rFonts w:ascii="Arial" w:hAnsi="Arial" w:cs="Arial"/>
                <w:bCs/>
                <w:sz w:val="24"/>
              </w:rPr>
            </w:pPr>
            <w:r w:rsidRPr="004D5F52">
              <w:rPr>
                <w:rFonts w:ascii="Arial" w:hAnsi="Arial" w:cs="Arial"/>
                <w:bCs/>
                <w:sz w:val="24"/>
              </w:rPr>
              <w:t>400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96386" w:rsidRPr="004D5F52" w:rsidRDefault="00596386" w:rsidP="00CD32F0">
            <w:pPr>
              <w:spacing w:line="293" w:lineRule="atLeast"/>
              <w:jc w:val="center"/>
              <w:rPr>
                <w:rFonts w:ascii="Arial" w:hAnsi="Arial" w:cs="Arial"/>
                <w:bCs/>
                <w:sz w:val="24"/>
              </w:rPr>
            </w:pPr>
            <w:r w:rsidRPr="004D5F52">
              <w:rPr>
                <w:rFonts w:ascii="Arial" w:hAnsi="Arial" w:cs="Arial"/>
                <w:bCs/>
                <w:sz w:val="24"/>
              </w:rPr>
              <w:t>1000</w:t>
            </w:r>
          </w:p>
          <w:p w:rsidR="00596386" w:rsidRPr="004D5F52" w:rsidRDefault="00596386" w:rsidP="00CD32F0">
            <w:pPr>
              <w:spacing w:line="293" w:lineRule="atLeast"/>
              <w:jc w:val="center"/>
              <w:rPr>
                <w:rFonts w:ascii="Arial" w:hAnsi="Arial" w:cs="Arial"/>
                <w:bCs/>
                <w:sz w:val="24"/>
              </w:rPr>
            </w:pPr>
            <w:r w:rsidRPr="004D5F52">
              <w:rPr>
                <w:rFonts w:ascii="Arial" w:hAnsi="Arial" w:cs="Arial"/>
                <w:bCs/>
                <w:sz w:val="24"/>
              </w:rPr>
              <w:t>1000</w:t>
            </w:r>
          </w:p>
        </w:tc>
      </w:tr>
      <w:tr w:rsidR="0062399A" w:rsidRPr="004D5F52" w:rsidTr="00B80C2E">
        <w:trPr>
          <w:trHeight w:val="48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6386" w:rsidRPr="004D5F52" w:rsidRDefault="00596386" w:rsidP="00CD32F0">
            <w:pPr>
              <w:spacing w:line="293" w:lineRule="atLeast"/>
              <w:jc w:val="left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Биологические пруды</w:t>
            </w: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6386" w:rsidRPr="004D5F52" w:rsidRDefault="00596386" w:rsidP="00CD32F0">
            <w:pPr>
              <w:spacing w:line="293" w:lineRule="atLeast"/>
              <w:jc w:val="center"/>
              <w:rPr>
                <w:rFonts w:ascii="Arial" w:hAnsi="Arial" w:cs="Arial"/>
                <w:bCs/>
                <w:sz w:val="24"/>
              </w:rPr>
            </w:pPr>
            <w:r w:rsidRPr="004D5F52">
              <w:rPr>
                <w:rFonts w:ascii="Arial" w:hAnsi="Arial" w:cs="Arial"/>
                <w:bCs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6386" w:rsidRPr="004D5F52" w:rsidRDefault="00596386" w:rsidP="00CD32F0">
            <w:pPr>
              <w:spacing w:line="293" w:lineRule="atLeast"/>
              <w:jc w:val="center"/>
              <w:rPr>
                <w:rFonts w:ascii="Arial" w:hAnsi="Arial" w:cs="Arial"/>
                <w:bCs/>
                <w:sz w:val="24"/>
              </w:rPr>
            </w:pPr>
            <w:r w:rsidRPr="004D5F52">
              <w:rPr>
                <w:rFonts w:ascii="Arial" w:hAnsi="Arial" w:cs="Arial"/>
                <w:bCs/>
                <w:sz w:val="24"/>
              </w:rPr>
              <w:t>200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96386" w:rsidRPr="004D5F52" w:rsidRDefault="00596386" w:rsidP="00CD32F0">
            <w:pPr>
              <w:spacing w:line="293" w:lineRule="atLeast"/>
              <w:jc w:val="center"/>
              <w:rPr>
                <w:rFonts w:ascii="Arial" w:hAnsi="Arial" w:cs="Arial"/>
                <w:bCs/>
                <w:sz w:val="24"/>
              </w:rPr>
            </w:pPr>
            <w:r w:rsidRPr="004D5F52">
              <w:rPr>
                <w:rFonts w:ascii="Arial" w:hAnsi="Arial" w:cs="Arial"/>
                <w:bCs/>
                <w:sz w:val="24"/>
              </w:rPr>
              <w:t>300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96386" w:rsidRPr="004D5F52" w:rsidRDefault="00596386" w:rsidP="00CD32F0">
            <w:pPr>
              <w:spacing w:line="293" w:lineRule="atLeast"/>
              <w:jc w:val="center"/>
              <w:rPr>
                <w:rFonts w:ascii="Arial" w:hAnsi="Arial" w:cs="Arial"/>
                <w:bCs/>
                <w:sz w:val="24"/>
              </w:rPr>
            </w:pPr>
            <w:r w:rsidRPr="004D5F52">
              <w:rPr>
                <w:rFonts w:ascii="Arial" w:hAnsi="Arial" w:cs="Arial"/>
                <w:bCs/>
                <w:sz w:val="24"/>
              </w:rPr>
              <w:t>300</w:t>
            </w:r>
          </w:p>
        </w:tc>
      </w:tr>
    </w:tbl>
    <w:p w:rsidR="00596386" w:rsidRPr="004D5F52" w:rsidRDefault="00596386" w:rsidP="00CD32F0">
      <w:pPr>
        <w:pStyle w:val="e"/>
        <w:spacing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lastRenderedPageBreak/>
        <w:t xml:space="preserve">1. Размер СЗЗ для канализационных очистных сооружений производительностью более 280 тыс. м3/сутки, а также при принятии новых технологий очистки сточных вод и обработки осадка следует устанавливать в соответствии с требованиями п. 4.8 настоящего нормативного документа. </w:t>
      </w:r>
    </w:p>
    <w:p w:rsidR="00596386" w:rsidRPr="004D5F52" w:rsidRDefault="00596386" w:rsidP="00CD32F0">
      <w:pPr>
        <w:pStyle w:val="e"/>
        <w:spacing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 xml:space="preserve">2. Для полей фильтрации площадью до 0,5 га, для полей орошения коммунального типа площадью до 1,0 га, для сооружений механической и биологической очистки сточных вод производительностью до 50 м3/сутки СЗЗ следует принимать размером 100 м. </w:t>
      </w:r>
    </w:p>
    <w:p w:rsidR="00596386" w:rsidRPr="004D5F52" w:rsidRDefault="00596386" w:rsidP="00CD32F0">
      <w:pPr>
        <w:pStyle w:val="e"/>
        <w:spacing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 xml:space="preserve">3. Для полей подземной фильтрации пропускной способностью до 15 м3/сутки размер СЗЗ следует принимать размером 50 м. </w:t>
      </w:r>
    </w:p>
    <w:p w:rsidR="00596386" w:rsidRPr="004D5F52" w:rsidRDefault="00596386" w:rsidP="00CD32F0">
      <w:pPr>
        <w:pStyle w:val="e"/>
        <w:spacing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 xml:space="preserve">4. Размер СЗЗ от сливных станций следует принимать 300 м. </w:t>
      </w:r>
    </w:p>
    <w:p w:rsidR="00596386" w:rsidRPr="004D5F52" w:rsidRDefault="00596386" w:rsidP="00CD32F0">
      <w:pPr>
        <w:pStyle w:val="e"/>
        <w:spacing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 xml:space="preserve">5. Размер СЗЗ от очистных сооружений поверхностного стока открытого типа до жилой территории следует принимать 100 м, закрытого типа - 50 м. </w:t>
      </w:r>
    </w:p>
    <w:p w:rsidR="00596386" w:rsidRPr="004D5F52" w:rsidRDefault="00596386" w:rsidP="00CD32F0">
      <w:pPr>
        <w:pStyle w:val="e"/>
        <w:spacing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 xml:space="preserve">6. От очистных сооружений и насосных станций производственной канализации, не расположенных на территории промышленных предприятий, как при самостоятельной очистке и перекачке производственных сточных вод, так и при совместной их очистке с бытовыми, размеры СЗЗ следует принимать такими же, как для производств, от которых поступают сточные воды, но не менее указанных в табл. 2.4.7.1. </w:t>
      </w:r>
    </w:p>
    <w:p w:rsidR="00596386" w:rsidRPr="004D5F52" w:rsidRDefault="00596386" w:rsidP="00CD32F0">
      <w:pPr>
        <w:pStyle w:val="e"/>
        <w:spacing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7. Размер СЗЗ от снеготаялок и снегосплавных пунктов до жилой территории следует принимать 100 м.</w:t>
      </w:r>
    </w:p>
    <w:p w:rsidR="00596386" w:rsidRPr="004D5F52" w:rsidRDefault="00596386" w:rsidP="00CD32F0">
      <w:pPr>
        <w:pStyle w:val="e"/>
        <w:spacing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Особый режим использования территории и уровень безопасности населения в санитарно-защитной зоне КОС и КНС при эксплуатации объекта в штатном режиме – соблюдается.</w:t>
      </w:r>
    </w:p>
    <w:p w:rsidR="00FB51D5" w:rsidRPr="004D5F52" w:rsidRDefault="00FB51D5" w:rsidP="00CD32F0">
      <w:pPr>
        <w:pStyle w:val="e"/>
        <w:spacing w:line="276" w:lineRule="auto"/>
        <w:rPr>
          <w:rFonts w:ascii="Arial" w:hAnsi="Arial" w:cs="Arial"/>
        </w:rPr>
      </w:pPr>
    </w:p>
    <w:p w:rsidR="007157BE" w:rsidRPr="004D5F52" w:rsidRDefault="0057702F" w:rsidP="00CD32F0">
      <w:pPr>
        <w:pStyle w:val="3TimesNewRoman141"/>
      </w:pPr>
      <w:bookmarkStart w:id="255" w:name="_Toc524593251"/>
      <w:bookmarkStart w:id="256" w:name="_Toc88831237"/>
      <w:bookmarkStart w:id="257" w:name="_Toc141776475"/>
      <w:r w:rsidRPr="004D5F52">
        <w:t xml:space="preserve">2.4.8. </w:t>
      </w:r>
      <w:r w:rsidR="000A1EA5" w:rsidRPr="004D5F52">
        <w:t>Г</w:t>
      </w:r>
      <w:r w:rsidR="00AF3E4B" w:rsidRPr="004D5F52">
        <w:t>раницы планируемых зон размещения объектов централизованной системы водоотведения</w:t>
      </w:r>
      <w:bookmarkEnd w:id="255"/>
      <w:bookmarkEnd w:id="256"/>
      <w:bookmarkEnd w:id="257"/>
    </w:p>
    <w:p w:rsidR="00045C9C" w:rsidRDefault="007157BE" w:rsidP="00B80C2E">
      <w:pPr>
        <w:pStyle w:val="e"/>
        <w:spacing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Границы планируемых зон размещения объектов централизованных систем водо</w:t>
      </w:r>
      <w:r w:rsidR="00596386" w:rsidRPr="004D5F52">
        <w:rPr>
          <w:rFonts w:ascii="Arial" w:hAnsi="Arial" w:cs="Arial"/>
        </w:rPr>
        <w:t>отведения</w:t>
      </w:r>
      <w:r w:rsidRPr="004D5F52">
        <w:rPr>
          <w:rFonts w:ascii="Arial" w:hAnsi="Arial" w:cs="Arial"/>
        </w:rPr>
        <w:t xml:space="preserve">, расположены в существующих границах </w:t>
      </w:r>
      <w:r w:rsidR="00D5438B" w:rsidRPr="004D5F52">
        <w:rPr>
          <w:rFonts w:ascii="Arial" w:hAnsi="Arial" w:cs="Arial"/>
        </w:rPr>
        <w:t>муниципального образования.</w:t>
      </w:r>
    </w:p>
    <w:p w:rsidR="00AF3E4B" w:rsidRPr="004D5F52" w:rsidRDefault="0057702F" w:rsidP="00CD32F0">
      <w:pPr>
        <w:pStyle w:val="3TimesNewRoman141"/>
      </w:pPr>
      <w:bookmarkStart w:id="258" w:name="_Toc88831238"/>
      <w:bookmarkStart w:id="259" w:name="_Toc141776476"/>
      <w:r w:rsidRPr="004D5F52">
        <w:t xml:space="preserve">2.5. </w:t>
      </w:r>
      <w:r w:rsidR="00DC6C5A" w:rsidRPr="004D5F52">
        <w:t>ЭКОЛОГИЧЕСКИЕ АСПЕКТЫ МЕРОПРИЯТИЙ ПО СТРОИТЕЛЬСТВУ И РЕКОНСТРУКЦИИ ОБЪЕКТОВ ЦЕНТРАЛИЗОВАННОЙ СИСТЕМЫ ВОДООТВЕДЕНИЯ</w:t>
      </w:r>
      <w:bookmarkEnd w:id="258"/>
      <w:bookmarkEnd w:id="259"/>
    </w:p>
    <w:p w:rsidR="000A1EA5" w:rsidRPr="004D5F52" w:rsidRDefault="0057702F" w:rsidP="00CD32F0">
      <w:pPr>
        <w:pStyle w:val="3TimesNewRoman141"/>
      </w:pPr>
      <w:bookmarkStart w:id="260" w:name="_Toc380393371"/>
      <w:bookmarkStart w:id="261" w:name="_Toc88831239"/>
      <w:bookmarkStart w:id="262" w:name="_Toc141776477"/>
      <w:r w:rsidRPr="004D5F52">
        <w:t xml:space="preserve">2.5.1. </w:t>
      </w:r>
      <w:r w:rsidR="000A1EA5" w:rsidRPr="004D5F52">
        <w:t>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</w:r>
      <w:bookmarkEnd w:id="260"/>
      <w:bookmarkEnd w:id="261"/>
      <w:bookmarkEnd w:id="262"/>
    </w:p>
    <w:p w:rsidR="000A1EA5" w:rsidRPr="004D5F52" w:rsidRDefault="000A1EA5" w:rsidP="00CD32F0">
      <w:pPr>
        <w:pStyle w:val="e"/>
        <w:spacing w:line="276" w:lineRule="auto"/>
        <w:jc w:val="both"/>
        <w:rPr>
          <w:rFonts w:ascii="Arial" w:hAnsi="Arial" w:cs="Arial"/>
        </w:rPr>
      </w:pPr>
      <w:bookmarkStart w:id="263" w:name="_Toc380393372"/>
      <w:r w:rsidRPr="004D5F52">
        <w:rPr>
          <w:rFonts w:ascii="Arial" w:hAnsi="Arial" w:cs="Arial"/>
        </w:rPr>
        <w:t xml:space="preserve">В настоящее время большое внимание уделяется повышению эффективности </w:t>
      </w:r>
      <w:r w:rsidR="00596386" w:rsidRPr="004D5F52">
        <w:rPr>
          <w:rFonts w:ascii="Arial" w:hAnsi="Arial" w:cs="Arial"/>
        </w:rPr>
        <w:t xml:space="preserve">очистки </w:t>
      </w:r>
      <w:r w:rsidRPr="004D5F52">
        <w:rPr>
          <w:rFonts w:ascii="Arial" w:hAnsi="Arial" w:cs="Arial"/>
        </w:rPr>
        <w:t>сточных вод. Экономия водных ресурсов – один из важнейших аспектов ресурсосбережения и охраны окружающей среды.</w:t>
      </w:r>
    </w:p>
    <w:p w:rsidR="006F31B3" w:rsidRPr="004D5F52" w:rsidRDefault="006F31B3" w:rsidP="00CD32F0">
      <w:pPr>
        <w:pStyle w:val="e"/>
        <w:spacing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lastRenderedPageBreak/>
        <w:t>Необходимые меры по предотвращению вредного воздействия на водный бассейн при сбросе сточных вод в черте населенного пункта – это снижение массы сброса загрязняющих веществ и микроорганизмов до наиболее жестких нормативов качества воды из числа установленных.</w:t>
      </w:r>
    </w:p>
    <w:p w:rsidR="00596386" w:rsidRPr="004D5F52" w:rsidRDefault="00596386" w:rsidP="00CD32F0">
      <w:pPr>
        <w:pStyle w:val="e"/>
        <w:spacing w:line="276" w:lineRule="auto"/>
        <w:jc w:val="both"/>
        <w:rPr>
          <w:rFonts w:ascii="Arial" w:hAnsi="Arial" w:cs="Arial"/>
        </w:rPr>
      </w:pPr>
    </w:p>
    <w:p w:rsidR="000A1EA5" w:rsidRPr="004D5F52" w:rsidRDefault="0057702F" w:rsidP="00CD32F0">
      <w:pPr>
        <w:pStyle w:val="3TimesNewRoman141"/>
      </w:pPr>
      <w:bookmarkStart w:id="264" w:name="_Toc88831240"/>
      <w:bookmarkStart w:id="265" w:name="_Toc141776478"/>
      <w:r w:rsidRPr="004D5F52">
        <w:t xml:space="preserve">2.5.2. </w:t>
      </w:r>
      <w:r w:rsidR="000A1EA5" w:rsidRPr="004D5F52">
        <w:t>Сведения о применении методов, безопасных для окружающей среды, при утилизации осадков сточных вод</w:t>
      </w:r>
      <w:bookmarkEnd w:id="263"/>
      <w:bookmarkEnd w:id="264"/>
      <w:bookmarkEnd w:id="265"/>
    </w:p>
    <w:p w:rsidR="00596386" w:rsidRPr="004D5F52" w:rsidRDefault="00596386" w:rsidP="00CD32F0">
      <w:pPr>
        <w:pStyle w:val="af9"/>
        <w:kinsoku w:val="0"/>
        <w:overflowPunct w:val="0"/>
        <w:spacing w:after="0" w:line="276" w:lineRule="auto"/>
        <w:ind w:right="-2" w:firstLine="709"/>
        <w:jc w:val="both"/>
        <w:rPr>
          <w:rFonts w:ascii="Arial" w:hAnsi="Arial" w:cs="Arial"/>
          <w:spacing w:val="-1"/>
        </w:rPr>
      </w:pPr>
      <w:r w:rsidRPr="004D5F52">
        <w:rPr>
          <w:rFonts w:ascii="Arial" w:hAnsi="Arial" w:cs="Arial"/>
          <w:spacing w:val="-1"/>
        </w:rPr>
        <w:t>Утилизация</w:t>
      </w:r>
      <w:r w:rsidR="00570ECE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  <w:spacing w:val="-1"/>
        </w:rPr>
        <w:t>осадков</w:t>
      </w:r>
      <w:r w:rsidR="00570ECE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</w:rPr>
        <w:t>сточных</w:t>
      </w:r>
      <w:r w:rsidR="00570ECE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вод</w:t>
      </w:r>
      <w:r w:rsidR="00570ECE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и</w:t>
      </w:r>
      <w:r w:rsidR="00570ECE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  <w:spacing w:val="-1"/>
        </w:rPr>
        <w:t>избыточного</w:t>
      </w:r>
      <w:r w:rsidR="00570ECE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</w:rPr>
        <w:t>активного</w:t>
      </w:r>
      <w:r w:rsidR="00570ECE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ила</w:t>
      </w:r>
      <w:r w:rsidR="00570ECE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  <w:spacing w:val="-1"/>
        </w:rPr>
        <w:t>часто</w:t>
      </w:r>
      <w:r w:rsidR="00570ECE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</w:rPr>
        <w:t>связана</w:t>
      </w:r>
      <w:r w:rsidR="00570ECE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с</w:t>
      </w:r>
      <w:r w:rsidR="00570ECE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  <w:spacing w:val="-1"/>
        </w:rPr>
        <w:t>использованием</w:t>
      </w:r>
      <w:r w:rsidR="00570ECE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  <w:spacing w:val="-1"/>
        </w:rPr>
        <w:t>их</w:t>
      </w:r>
      <w:r w:rsidR="00570ECE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</w:rPr>
        <w:t>в</w:t>
      </w:r>
      <w:r w:rsidR="00570ECE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  <w:spacing w:val="-1"/>
        </w:rPr>
        <w:t>сельском</w:t>
      </w:r>
      <w:r w:rsidR="00570ECE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  <w:spacing w:val="-1"/>
        </w:rPr>
        <w:t>хозяйстве</w:t>
      </w:r>
      <w:r w:rsidR="00570ECE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</w:rPr>
        <w:t>в</w:t>
      </w:r>
      <w:r w:rsidR="00570ECE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  <w:spacing w:val="-1"/>
        </w:rPr>
        <w:t>качестве</w:t>
      </w:r>
      <w:r w:rsidR="00570ECE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  <w:spacing w:val="-1"/>
        </w:rPr>
        <w:t>удобрения,</w:t>
      </w:r>
      <w:r w:rsidR="00570ECE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  <w:spacing w:val="-1"/>
        </w:rPr>
        <w:t>что</w:t>
      </w:r>
      <w:r w:rsidR="00570ECE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  <w:spacing w:val="-1"/>
        </w:rPr>
        <w:t>обусловлено</w:t>
      </w:r>
      <w:r w:rsidR="00570ECE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  <w:spacing w:val="-1"/>
        </w:rPr>
        <w:t>достаточно</w:t>
      </w:r>
      <w:r w:rsidR="00570ECE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</w:rPr>
        <w:t>большим</w:t>
      </w:r>
      <w:r w:rsidR="00570ECE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  <w:spacing w:val="-1"/>
        </w:rPr>
        <w:t>содержанием</w:t>
      </w:r>
      <w:r w:rsidR="00570ECE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</w:rPr>
        <w:t>в</w:t>
      </w:r>
      <w:r w:rsidR="00570ECE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них</w:t>
      </w:r>
      <w:r w:rsidR="00570ECE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  <w:spacing w:val="-1"/>
        </w:rPr>
        <w:t>биогенных</w:t>
      </w:r>
      <w:r w:rsidR="00570ECE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  <w:spacing w:val="-1"/>
        </w:rPr>
        <w:t>элементов.</w:t>
      </w:r>
      <w:r w:rsidR="00570ECE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</w:rPr>
        <w:t>Активный</w:t>
      </w:r>
      <w:r w:rsidR="00570ECE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ил</w:t>
      </w:r>
      <w:r w:rsidR="00570ECE" w:rsidRPr="004D5F52">
        <w:rPr>
          <w:rFonts w:ascii="Arial" w:hAnsi="Arial" w:cs="Arial"/>
        </w:rPr>
        <w:t xml:space="preserve">                     </w:t>
      </w:r>
      <w:r w:rsidRPr="004D5F52">
        <w:rPr>
          <w:rFonts w:ascii="Arial" w:hAnsi="Arial" w:cs="Arial"/>
          <w:spacing w:val="-1"/>
        </w:rPr>
        <w:t>особенно</w:t>
      </w:r>
      <w:r w:rsidR="00570ECE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  <w:spacing w:val="-1"/>
        </w:rPr>
        <w:t>богат</w:t>
      </w:r>
      <w:r w:rsidRPr="004D5F52">
        <w:rPr>
          <w:rFonts w:ascii="Arial" w:hAnsi="Arial" w:cs="Arial"/>
        </w:rPr>
        <w:t xml:space="preserve"> азотом и </w:t>
      </w:r>
      <w:r w:rsidRPr="004D5F52">
        <w:rPr>
          <w:rFonts w:ascii="Arial" w:hAnsi="Arial" w:cs="Arial"/>
          <w:spacing w:val="-1"/>
        </w:rPr>
        <w:t>фосфорным</w:t>
      </w:r>
      <w:r w:rsidR="00570ECE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</w:rPr>
        <w:t>ангидридом,</w:t>
      </w:r>
      <w:r w:rsidR="00570ECE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  <w:spacing w:val="-1"/>
        </w:rPr>
        <w:t>такими,</w:t>
      </w:r>
      <w:r w:rsidR="00570ECE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  <w:spacing w:val="-1"/>
        </w:rPr>
        <w:t>как</w:t>
      </w:r>
      <w:r w:rsidR="00570ECE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  <w:spacing w:val="-1"/>
        </w:rPr>
        <w:t>медь,</w:t>
      </w:r>
      <w:r w:rsidR="00570ECE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  <w:spacing w:val="-1"/>
        </w:rPr>
        <w:t>молибден,</w:t>
      </w:r>
      <w:r w:rsidR="00570ECE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  <w:spacing w:val="-1"/>
        </w:rPr>
        <w:t>цинк.</w:t>
      </w:r>
    </w:p>
    <w:p w:rsidR="00596386" w:rsidRPr="004D5F52" w:rsidRDefault="00596386" w:rsidP="00CD32F0">
      <w:pPr>
        <w:pStyle w:val="af9"/>
        <w:kinsoku w:val="0"/>
        <w:overflowPunct w:val="0"/>
        <w:spacing w:after="0" w:line="276" w:lineRule="auto"/>
        <w:ind w:right="-2" w:firstLine="709"/>
        <w:jc w:val="both"/>
        <w:rPr>
          <w:rFonts w:ascii="Arial" w:hAnsi="Arial" w:cs="Arial"/>
          <w:spacing w:val="-1"/>
        </w:rPr>
      </w:pPr>
      <w:r w:rsidRPr="004D5F52">
        <w:rPr>
          <w:rFonts w:ascii="Arial" w:hAnsi="Arial" w:cs="Arial"/>
        </w:rPr>
        <w:t>В</w:t>
      </w:r>
      <w:r w:rsidR="00570ECE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  <w:spacing w:val="-1"/>
        </w:rPr>
        <w:t>качестве</w:t>
      </w:r>
      <w:r w:rsidR="00570ECE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  <w:spacing w:val="-1"/>
        </w:rPr>
        <w:t>удобрения</w:t>
      </w:r>
      <w:r w:rsidR="00570ECE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  <w:spacing w:val="-1"/>
        </w:rPr>
        <w:t>можно</w:t>
      </w:r>
      <w:r w:rsidR="00570ECE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  <w:spacing w:val="-1"/>
        </w:rPr>
        <w:t>использовать</w:t>
      </w:r>
      <w:r w:rsidR="00570ECE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  <w:spacing w:val="-1"/>
        </w:rPr>
        <w:t>те</w:t>
      </w:r>
      <w:r w:rsidR="00570ECE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  <w:spacing w:val="-1"/>
        </w:rPr>
        <w:t>осадки</w:t>
      </w:r>
      <w:r w:rsidR="00570ECE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  <w:spacing w:val="-1"/>
        </w:rPr>
        <w:t>сточных</w:t>
      </w:r>
      <w:r w:rsidR="00570ECE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</w:rPr>
        <w:t>вод</w:t>
      </w:r>
      <w:r w:rsidR="00570ECE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и</w:t>
      </w:r>
      <w:r w:rsidR="00570ECE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  <w:spacing w:val="-1"/>
        </w:rPr>
        <w:t>избыточный</w:t>
      </w:r>
      <w:r w:rsidR="00570ECE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</w:rPr>
        <w:t>активный</w:t>
      </w:r>
      <w:r w:rsidR="00570ECE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ил,</w:t>
      </w:r>
      <w:r w:rsidR="00570ECE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которые</w:t>
      </w:r>
      <w:r w:rsidR="00570ECE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  <w:spacing w:val="-1"/>
        </w:rPr>
        <w:t>предварительно</w:t>
      </w:r>
      <w:r w:rsidR="00570ECE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  <w:spacing w:val="-1"/>
        </w:rPr>
        <w:t>были</w:t>
      </w:r>
      <w:r w:rsidR="00570ECE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  <w:spacing w:val="-1"/>
        </w:rPr>
        <w:t>подвергнуты</w:t>
      </w:r>
      <w:r w:rsidR="00570ECE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</w:rPr>
        <w:t>обработке,</w:t>
      </w:r>
      <w:r w:rsidR="00570ECE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  <w:spacing w:val="-1"/>
        </w:rPr>
        <w:t>гарантирующей</w:t>
      </w:r>
      <w:r w:rsidR="00570ECE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  <w:spacing w:val="-1"/>
        </w:rPr>
        <w:t>последующую</w:t>
      </w:r>
      <w:r w:rsidR="00570ECE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</w:rPr>
        <w:t>их</w:t>
      </w:r>
      <w:r w:rsidR="00570ECE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  <w:spacing w:val="-1"/>
        </w:rPr>
        <w:t>не загниваемость,</w:t>
      </w:r>
      <w:r w:rsidR="00570ECE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</w:rPr>
        <w:t>а</w:t>
      </w:r>
      <w:r w:rsidR="00570ECE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также</w:t>
      </w:r>
      <w:r w:rsidR="00570ECE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  <w:spacing w:val="-1"/>
        </w:rPr>
        <w:t>гибель</w:t>
      </w:r>
      <w:r w:rsidR="00570ECE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  <w:spacing w:val="-1"/>
        </w:rPr>
        <w:t>патогенных</w:t>
      </w:r>
      <w:r w:rsidR="00570ECE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</w:rPr>
        <w:t>микроорганизмов</w:t>
      </w:r>
      <w:r w:rsidR="00570ECE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и</w:t>
      </w:r>
      <w:r w:rsidR="00570ECE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  <w:spacing w:val="-1"/>
        </w:rPr>
        <w:t>яиц</w:t>
      </w:r>
      <w:r w:rsidR="00570ECE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  <w:spacing w:val="-1"/>
        </w:rPr>
        <w:t>гельминтов.</w:t>
      </w:r>
    </w:p>
    <w:p w:rsidR="00596386" w:rsidRPr="004D5F52" w:rsidRDefault="00596386" w:rsidP="00CD32F0">
      <w:pPr>
        <w:pStyle w:val="af9"/>
        <w:kinsoku w:val="0"/>
        <w:overflowPunct w:val="0"/>
        <w:spacing w:after="0" w:line="276" w:lineRule="auto"/>
        <w:ind w:right="-2" w:firstLine="709"/>
        <w:jc w:val="both"/>
        <w:rPr>
          <w:rFonts w:ascii="Arial" w:hAnsi="Arial" w:cs="Arial"/>
          <w:spacing w:val="-1"/>
        </w:rPr>
      </w:pPr>
      <w:r w:rsidRPr="004D5F52">
        <w:rPr>
          <w:rFonts w:ascii="Arial" w:hAnsi="Arial" w:cs="Arial"/>
          <w:spacing w:val="-1"/>
        </w:rPr>
        <w:t>Наиболее</w:t>
      </w:r>
      <w:r w:rsidR="00EA6609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  <w:spacing w:val="-1"/>
        </w:rPr>
        <w:t>эффективным</w:t>
      </w:r>
      <w:r w:rsidR="00EA6609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  <w:spacing w:val="-1"/>
        </w:rPr>
        <w:t>способом</w:t>
      </w:r>
      <w:r w:rsidR="00EA6609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  <w:spacing w:val="-1"/>
        </w:rPr>
        <w:t>обезвоживания</w:t>
      </w:r>
      <w:r w:rsidR="00EA6609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  <w:spacing w:val="-1"/>
        </w:rPr>
        <w:t>отходов,</w:t>
      </w:r>
      <w:r w:rsidR="00EA6609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  <w:spacing w:val="-1"/>
        </w:rPr>
        <w:t>образующихся</w:t>
      </w:r>
      <w:r w:rsidR="00EA6609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</w:rPr>
        <w:t>при</w:t>
      </w:r>
      <w:r w:rsidR="00EA6609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  <w:spacing w:val="-1"/>
        </w:rPr>
        <w:t>очистке</w:t>
      </w:r>
      <w:r w:rsidR="00EA6609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  <w:spacing w:val="-1"/>
        </w:rPr>
        <w:t>сточных</w:t>
      </w:r>
      <w:r w:rsidR="00EA6609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</w:rPr>
        <w:t>вод,</w:t>
      </w:r>
      <w:r w:rsidR="00EA6609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  <w:spacing w:val="-1"/>
        </w:rPr>
        <w:t>является</w:t>
      </w:r>
      <w:r w:rsidR="00EA6609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  <w:spacing w:val="-1"/>
        </w:rPr>
        <w:t>термическая</w:t>
      </w:r>
      <w:r w:rsidR="00EA6609" w:rsidRPr="004D5F52">
        <w:rPr>
          <w:rFonts w:ascii="Arial" w:hAnsi="Arial" w:cs="Arial"/>
          <w:spacing w:val="-1"/>
        </w:rPr>
        <w:t xml:space="preserve">  </w:t>
      </w:r>
      <w:r w:rsidRPr="004D5F52">
        <w:rPr>
          <w:rFonts w:ascii="Arial" w:hAnsi="Arial" w:cs="Arial"/>
          <w:spacing w:val="-1"/>
        </w:rPr>
        <w:t>сушка.</w:t>
      </w:r>
      <w:r w:rsidR="00EA6609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  <w:spacing w:val="-1"/>
        </w:rPr>
        <w:t>Перспективные</w:t>
      </w:r>
      <w:r w:rsidR="00EA6609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  <w:spacing w:val="-1"/>
        </w:rPr>
        <w:t>технологические</w:t>
      </w:r>
      <w:r w:rsidR="00EA6609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  <w:spacing w:val="-1"/>
        </w:rPr>
        <w:t>способы</w:t>
      </w:r>
      <w:r w:rsidR="00EA6609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</w:rPr>
        <w:t>обезвоживания</w:t>
      </w:r>
      <w:r w:rsidR="00EA6609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  <w:spacing w:val="-1"/>
        </w:rPr>
        <w:t>осадков</w:t>
      </w:r>
      <w:r w:rsidR="00EA6609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</w:rPr>
        <w:t>и</w:t>
      </w:r>
      <w:r w:rsidR="00EA6609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избыточного</w:t>
      </w:r>
      <w:r w:rsidR="00EA6609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активного</w:t>
      </w:r>
      <w:r w:rsidR="00EA6609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  <w:spacing w:val="-1"/>
        </w:rPr>
        <w:t>ила,</w:t>
      </w:r>
      <w:r w:rsidR="00EA6609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  <w:spacing w:val="-1"/>
        </w:rPr>
        <w:t>включающие</w:t>
      </w:r>
      <w:r w:rsidR="00EA6609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  <w:spacing w:val="-1"/>
        </w:rPr>
        <w:t>использование</w:t>
      </w:r>
      <w:r w:rsidR="00EA6609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  <w:spacing w:val="-1"/>
        </w:rPr>
        <w:t>барабанных</w:t>
      </w:r>
      <w:r w:rsidR="00EA6609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  <w:spacing w:val="-1"/>
        </w:rPr>
        <w:t>вакуум-фильтров,</w:t>
      </w:r>
      <w:r w:rsidR="00086724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  <w:spacing w:val="-1"/>
        </w:rPr>
        <w:t>центрифуг,</w:t>
      </w:r>
      <w:r w:rsidR="00086724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</w:rPr>
        <w:t>с</w:t>
      </w:r>
      <w:r w:rsidR="00086724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  <w:spacing w:val="-1"/>
        </w:rPr>
        <w:t>последующей</w:t>
      </w:r>
      <w:r w:rsidR="00086724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  <w:spacing w:val="-1"/>
        </w:rPr>
        <w:t>термической</w:t>
      </w:r>
      <w:r w:rsidR="00086724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  <w:spacing w:val="-1"/>
        </w:rPr>
        <w:t>сушкой</w:t>
      </w:r>
      <w:r w:rsidR="00086724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</w:rPr>
        <w:t>и</w:t>
      </w:r>
      <w:r w:rsidR="00086724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  <w:spacing w:val="-1"/>
        </w:rPr>
        <w:t>одновременной</w:t>
      </w:r>
      <w:r w:rsidR="00086724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  <w:spacing w:val="-1"/>
        </w:rPr>
        <w:t>грануляцией</w:t>
      </w:r>
      <w:r w:rsidR="00086724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  <w:spacing w:val="-1"/>
        </w:rPr>
        <w:t>позволяют</w:t>
      </w:r>
      <w:r w:rsidR="00086724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  <w:spacing w:val="-1"/>
        </w:rPr>
        <w:t>получать</w:t>
      </w:r>
      <w:r w:rsidR="00086724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  <w:spacing w:val="-1"/>
        </w:rPr>
        <w:t>продукт</w:t>
      </w:r>
      <w:r w:rsidR="00086724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</w:rPr>
        <w:t>в</w:t>
      </w:r>
      <w:r w:rsidR="00086724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виде</w:t>
      </w:r>
      <w:r w:rsidR="00086724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  <w:spacing w:val="-1"/>
        </w:rPr>
        <w:t>гранул,</w:t>
      </w:r>
      <w:r w:rsidR="00086724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  <w:spacing w:val="-1"/>
        </w:rPr>
        <w:t>что</w:t>
      </w:r>
      <w:r w:rsidR="00086724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  <w:spacing w:val="-1"/>
        </w:rPr>
        <w:t>обеспечивает</w:t>
      </w:r>
      <w:r w:rsidR="00086724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  <w:spacing w:val="-1"/>
        </w:rPr>
        <w:t>получение</w:t>
      </w:r>
      <w:r w:rsidR="00086724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  <w:spacing w:val="-1"/>
        </w:rPr>
        <w:t>удобного</w:t>
      </w:r>
      <w:r w:rsidR="00086724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</w:rPr>
        <w:t>для</w:t>
      </w:r>
      <w:r w:rsidR="00086724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  <w:spacing w:val="-1"/>
        </w:rPr>
        <w:t>транспортировки,</w:t>
      </w:r>
      <w:r w:rsidR="00086724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</w:rPr>
        <w:t>хранения</w:t>
      </w:r>
      <w:r w:rsidR="00086724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и</w:t>
      </w:r>
      <w:r w:rsidR="00086724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  <w:spacing w:val="-1"/>
        </w:rPr>
        <w:t>внесения</w:t>
      </w:r>
      <w:r w:rsidR="00086724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</w:rPr>
        <w:t>в</w:t>
      </w:r>
      <w:r w:rsidR="00086724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почву</w:t>
      </w:r>
      <w:r w:rsidR="00086724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  <w:spacing w:val="-1"/>
        </w:rPr>
        <w:t>органоминерального</w:t>
      </w:r>
      <w:r w:rsidR="00086724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  <w:spacing w:val="-1"/>
        </w:rPr>
        <w:t>удобрения,</w:t>
      </w:r>
      <w:r w:rsidR="00086724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  <w:spacing w:val="-1"/>
        </w:rPr>
        <w:t>содержащего</w:t>
      </w:r>
      <w:r w:rsidR="00086724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  <w:spacing w:val="-1"/>
        </w:rPr>
        <w:t>азот,</w:t>
      </w:r>
      <w:r w:rsidR="00086724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</w:rPr>
        <w:t>фосфор,</w:t>
      </w:r>
      <w:r w:rsidR="00086724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  <w:spacing w:val="-1"/>
        </w:rPr>
        <w:t>микроэлементы.</w:t>
      </w:r>
    </w:p>
    <w:p w:rsidR="00596386" w:rsidRPr="004D5F52" w:rsidRDefault="00596386" w:rsidP="00CD32F0">
      <w:pPr>
        <w:pStyle w:val="af9"/>
        <w:kinsoku w:val="0"/>
        <w:overflowPunct w:val="0"/>
        <w:spacing w:after="0" w:line="276" w:lineRule="auto"/>
        <w:ind w:right="-2" w:firstLine="709"/>
        <w:jc w:val="both"/>
        <w:rPr>
          <w:rFonts w:ascii="Arial" w:hAnsi="Arial" w:cs="Arial"/>
          <w:spacing w:val="-1"/>
        </w:rPr>
      </w:pPr>
      <w:r w:rsidRPr="004D5F52">
        <w:rPr>
          <w:rFonts w:ascii="Arial" w:hAnsi="Arial" w:cs="Arial"/>
        </w:rPr>
        <w:t>Наряду</w:t>
      </w:r>
      <w:r w:rsidR="00086724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с</w:t>
      </w:r>
      <w:r w:rsidR="00086724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  <w:spacing w:val="-1"/>
        </w:rPr>
        <w:t>достоинствами</w:t>
      </w:r>
      <w:r w:rsidR="00086724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  <w:spacing w:val="-1"/>
        </w:rPr>
        <w:t>получаемого</w:t>
      </w:r>
      <w:r w:rsidR="00086724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</w:rPr>
        <w:t>на</w:t>
      </w:r>
      <w:r w:rsidR="00086724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основе</w:t>
      </w:r>
      <w:r w:rsidR="00086724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  <w:spacing w:val="-1"/>
        </w:rPr>
        <w:t>осадков</w:t>
      </w:r>
      <w:r w:rsidR="00086724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  <w:spacing w:val="-1"/>
        </w:rPr>
        <w:t>сточных</w:t>
      </w:r>
      <w:r w:rsidR="00086724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</w:rPr>
        <w:t>вод</w:t>
      </w:r>
      <w:r w:rsidR="00086724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и</w:t>
      </w:r>
      <w:r w:rsidR="00086724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  <w:spacing w:val="-1"/>
        </w:rPr>
        <w:t>активного</w:t>
      </w:r>
      <w:r w:rsidR="00086724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</w:rPr>
        <w:t>ила</w:t>
      </w:r>
      <w:r w:rsidR="00086724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  <w:spacing w:val="-1"/>
        </w:rPr>
        <w:t>удобрения</w:t>
      </w:r>
      <w:r w:rsidR="00086724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  <w:spacing w:val="-1"/>
        </w:rPr>
        <w:t>следует</w:t>
      </w:r>
      <w:r w:rsidR="00086724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  <w:spacing w:val="-1"/>
        </w:rPr>
        <w:t>учитывать</w:t>
      </w:r>
      <w:r w:rsidR="00086724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</w:rPr>
        <w:t>и</w:t>
      </w:r>
      <w:r w:rsidR="00086724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  <w:spacing w:val="-1"/>
        </w:rPr>
        <w:t>возможные</w:t>
      </w:r>
      <w:r w:rsidR="00086724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  <w:spacing w:val="-1"/>
        </w:rPr>
        <w:t>отрицательные</w:t>
      </w:r>
      <w:r w:rsidR="00086724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  <w:spacing w:val="-1"/>
        </w:rPr>
        <w:t>последствия</w:t>
      </w:r>
      <w:r w:rsidR="00086724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  <w:spacing w:val="-1"/>
        </w:rPr>
        <w:t>его</w:t>
      </w:r>
      <w:r w:rsidR="00086724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  <w:spacing w:val="-1"/>
        </w:rPr>
        <w:t>применения,</w:t>
      </w:r>
      <w:r w:rsidR="00086724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  <w:spacing w:val="-1"/>
        </w:rPr>
        <w:t>связанные</w:t>
      </w:r>
      <w:r w:rsidR="00086724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</w:rPr>
        <w:t>с</w:t>
      </w:r>
      <w:r w:rsidR="00086724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  <w:spacing w:val="-1"/>
        </w:rPr>
        <w:t>наличием</w:t>
      </w:r>
      <w:r w:rsidR="00086724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</w:rPr>
        <w:t>в</w:t>
      </w:r>
      <w:r w:rsidR="00086724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них</w:t>
      </w:r>
      <w:r w:rsidR="00086724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вредных</w:t>
      </w:r>
      <w:r w:rsidR="00086724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для</w:t>
      </w:r>
      <w:r w:rsidR="00086724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  <w:spacing w:val="-1"/>
        </w:rPr>
        <w:t>растений</w:t>
      </w:r>
      <w:r w:rsidR="00086724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  <w:spacing w:val="-1"/>
        </w:rPr>
        <w:t>веществ</w:t>
      </w:r>
      <w:r w:rsidR="00086724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</w:rPr>
        <w:t>в</w:t>
      </w:r>
      <w:r w:rsidR="00086724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  <w:spacing w:val="-1"/>
        </w:rPr>
        <w:t>частности</w:t>
      </w:r>
      <w:r w:rsidR="00086724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</w:rPr>
        <w:t>ядов,</w:t>
      </w:r>
      <w:r w:rsidR="00086724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  <w:spacing w:val="-1"/>
        </w:rPr>
        <w:t>химикатов,</w:t>
      </w:r>
      <w:r w:rsidR="00086724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  <w:spacing w:val="-1"/>
        </w:rPr>
        <w:t>солей</w:t>
      </w:r>
      <w:r w:rsidR="00086724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  <w:spacing w:val="-1"/>
        </w:rPr>
        <w:t>тяжелых</w:t>
      </w:r>
      <w:r w:rsidR="00086724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  <w:spacing w:val="-1"/>
        </w:rPr>
        <w:t>металлов</w:t>
      </w:r>
      <w:r w:rsidR="00086724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</w:rPr>
        <w:t>и</w:t>
      </w:r>
      <w:r w:rsidR="00086724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т.п.</w:t>
      </w:r>
      <w:r w:rsidR="00086724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В</w:t>
      </w:r>
      <w:r w:rsidR="00086724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  <w:spacing w:val="-1"/>
        </w:rPr>
        <w:t>этих</w:t>
      </w:r>
      <w:r w:rsidR="00086724" w:rsidRPr="004D5F52">
        <w:rPr>
          <w:rFonts w:ascii="Arial" w:hAnsi="Arial" w:cs="Arial"/>
          <w:spacing w:val="-1"/>
        </w:rPr>
        <w:t xml:space="preserve">  </w:t>
      </w:r>
      <w:r w:rsidRPr="004D5F52">
        <w:rPr>
          <w:rFonts w:ascii="Arial" w:hAnsi="Arial" w:cs="Arial"/>
          <w:spacing w:val="-1"/>
        </w:rPr>
        <w:t>случаях</w:t>
      </w:r>
      <w:r w:rsidR="00086724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  <w:spacing w:val="-1"/>
        </w:rPr>
        <w:t>необходимы</w:t>
      </w:r>
      <w:r w:rsidR="00086724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</w:rPr>
        <w:t>строгий</w:t>
      </w:r>
      <w:r w:rsidR="00086724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  <w:spacing w:val="-1"/>
        </w:rPr>
        <w:t>контроль содержания</w:t>
      </w:r>
      <w:r w:rsidR="00086724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  <w:spacing w:val="-1"/>
        </w:rPr>
        <w:t>вредных</w:t>
      </w:r>
      <w:r w:rsidR="00086724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  <w:spacing w:val="-1"/>
        </w:rPr>
        <w:t>веществ</w:t>
      </w:r>
      <w:r w:rsidR="00086724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</w:rPr>
        <w:t>в</w:t>
      </w:r>
      <w:r w:rsidR="00086724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готовом</w:t>
      </w:r>
      <w:r w:rsidR="00086724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  <w:spacing w:val="-1"/>
        </w:rPr>
        <w:t>продукте</w:t>
      </w:r>
      <w:r w:rsidR="00086724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</w:rPr>
        <w:t>и</w:t>
      </w:r>
      <w:r w:rsidR="00086724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  <w:spacing w:val="-1"/>
        </w:rPr>
        <w:t>определение</w:t>
      </w:r>
      <w:r w:rsidR="00086724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  <w:spacing w:val="-1"/>
        </w:rPr>
        <w:t>годности</w:t>
      </w:r>
      <w:r w:rsidR="00086724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  <w:spacing w:val="-1"/>
        </w:rPr>
        <w:t>использования</w:t>
      </w:r>
      <w:r w:rsidR="00086724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  <w:spacing w:val="-1"/>
        </w:rPr>
        <w:t>его</w:t>
      </w:r>
      <w:r w:rsidRPr="004D5F52">
        <w:rPr>
          <w:rFonts w:ascii="Arial" w:hAnsi="Arial" w:cs="Arial"/>
        </w:rPr>
        <w:t xml:space="preserve"> в </w:t>
      </w:r>
      <w:r w:rsidRPr="004D5F52">
        <w:rPr>
          <w:rFonts w:ascii="Arial" w:hAnsi="Arial" w:cs="Arial"/>
          <w:spacing w:val="-1"/>
        </w:rPr>
        <w:t>качестве</w:t>
      </w:r>
      <w:r w:rsidR="00086724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  <w:spacing w:val="-1"/>
        </w:rPr>
        <w:t>удобрения</w:t>
      </w:r>
      <w:r w:rsidRPr="004D5F52">
        <w:rPr>
          <w:rFonts w:ascii="Arial" w:hAnsi="Arial" w:cs="Arial"/>
        </w:rPr>
        <w:t xml:space="preserve"> для </w:t>
      </w:r>
      <w:r w:rsidRPr="004D5F52">
        <w:rPr>
          <w:rFonts w:ascii="Arial" w:hAnsi="Arial" w:cs="Arial"/>
          <w:spacing w:val="-1"/>
        </w:rPr>
        <w:t>сельскохозяйственных культур.</w:t>
      </w:r>
    </w:p>
    <w:p w:rsidR="00596386" w:rsidRPr="004D5F52" w:rsidRDefault="00596386" w:rsidP="00CD32F0">
      <w:pPr>
        <w:pStyle w:val="af9"/>
        <w:kinsoku w:val="0"/>
        <w:overflowPunct w:val="0"/>
        <w:spacing w:after="0" w:line="276" w:lineRule="auto"/>
        <w:ind w:right="-2" w:firstLine="709"/>
        <w:jc w:val="both"/>
        <w:rPr>
          <w:rFonts w:ascii="Arial" w:hAnsi="Arial" w:cs="Arial"/>
          <w:spacing w:val="-1"/>
        </w:rPr>
      </w:pPr>
      <w:r w:rsidRPr="004D5F52">
        <w:rPr>
          <w:rFonts w:ascii="Arial" w:hAnsi="Arial" w:cs="Arial"/>
          <w:spacing w:val="-1"/>
        </w:rPr>
        <w:t>Извлечение</w:t>
      </w:r>
      <w:r w:rsidR="00EA6609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</w:rPr>
        <w:t>ионов</w:t>
      </w:r>
      <w:r w:rsidR="00EA6609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  <w:spacing w:val="-1"/>
        </w:rPr>
        <w:t>тяжелых</w:t>
      </w:r>
      <w:r w:rsidR="00EA6609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  <w:spacing w:val="-1"/>
        </w:rPr>
        <w:t>металлов</w:t>
      </w:r>
      <w:r w:rsidR="00EA6609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</w:rPr>
        <w:t>и</w:t>
      </w:r>
      <w:r w:rsidR="00EA6609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  <w:spacing w:val="-1"/>
        </w:rPr>
        <w:t>других</w:t>
      </w:r>
      <w:r w:rsidR="00EA6609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  <w:spacing w:val="-1"/>
        </w:rPr>
        <w:t>вредных</w:t>
      </w:r>
      <w:r w:rsidR="00EA6609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  <w:spacing w:val="-1"/>
        </w:rPr>
        <w:t>примесей</w:t>
      </w:r>
      <w:r w:rsidR="00EA6609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</w:rPr>
        <w:t>из</w:t>
      </w:r>
      <w:r w:rsidR="00EA6609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  <w:spacing w:val="-1"/>
        </w:rPr>
        <w:t>сточных</w:t>
      </w:r>
      <w:r w:rsidR="00EA6609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</w:rPr>
        <w:t>вод</w:t>
      </w:r>
      <w:r w:rsidR="00EA6609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  <w:spacing w:val="-1"/>
        </w:rPr>
        <w:t>гарантирует,</w:t>
      </w:r>
      <w:r w:rsidR="00EA6609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  <w:spacing w:val="-1"/>
        </w:rPr>
        <w:t>например,</w:t>
      </w:r>
      <w:r w:rsidR="00EA6609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  <w:spacing w:val="-1"/>
        </w:rPr>
        <w:t>получение</w:t>
      </w:r>
      <w:r w:rsidR="00EA6609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  <w:spacing w:val="-1"/>
        </w:rPr>
        <w:t>безвредной</w:t>
      </w:r>
      <w:r w:rsidR="00EA6609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  <w:spacing w:val="-1"/>
        </w:rPr>
        <w:t>биомассы</w:t>
      </w:r>
      <w:r w:rsidR="00EA6609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  <w:spacing w:val="-1"/>
        </w:rPr>
        <w:t>избыточного</w:t>
      </w:r>
      <w:r w:rsidR="00EA6609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</w:rPr>
        <w:t>активного</w:t>
      </w:r>
      <w:r w:rsidR="00EA6609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  <w:spacing w:val="-1"/>
        </w:rPr>
        <w:t>ила,</w:t>
      </w:r>
      <w:r w:rsidR="00EA6609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  <w:spacing w:val="-1"/>
        </w:rPr>
        <w:t>которую</w:t>
      </w:r>
      <w:r w:rsidR="00EA6609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  <w:spacing w:val="-1"/>
        </w:rPr>
        <w:t>можно</w:t>
      </w:r>
      <w:r w:rsidR="00EA6609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  <w:spacing w:val="-1"/>
        </w:rPr>
        <w:t>использовать</w:t>
      </w:r>
      <w:r w:rsidR="00EA6609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</w:rPr>
        <w:t xml:space="preserve">в </w:t>
      </w:r>
      <w:r w:rsidRPr="004D5F52">
        <w:rPr>
          <w:rFonts w:ascii="Arial" w:hAnsi="Arial" w:cs="Arial"/>
          <w:spacing w:val="-1"/>
        </w:rPr>
        <w:t>качестве</w:t>
      </w:r>
      <w:r w:rsidR="00086724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</w:rPr>
        <w:t>кормовой</w:t>
      </w:r>
      <w:r w:rsidR="00086724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  <w:spacing w:val="-1"/>
        </w:rPr>
        <w:t>добавки</w:t>
      </w:r>
      <w:r w:rsidR="00086724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  <w:spacing w:val="-1"/>
        </w:rPr>
        <w:t>или</w:t>
      </w:r>
      <w:r w:rsidR="00086724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  <w:spacing w:val="-1"/>
        </w:rPr>
        <w:t>удобрения.</w:t>
      </w:r>
    </w:p>
    <w:p w:rsidR="00045C9C" w:rsidRDefault="00045C9C" w:rsidP="00CD32F0">
      <w:pPr>
        <w:rPr>
          <w:rFonts w:ascii="Arial" w:hAnsi="Arial" w:cs="Arial"/>
          <w:sz w:val="24"/>
        </w:rPr>
      </w:pPr>
    </w:p>
    <w:p w:rsidR="00B71531" w:rsidRPr="004D5F52" w:rsidRDefault="0057702F" w:rsidP="00CD32F0">
      <w:pPr>
        <w:pStyle w:val="3TimesNewRoman141"/>
      </w:pPr>
      <w:bookmarkStart w:id="266" w:name="_Toc524593253"/>
      <w:bookmarkStart w:id="267" w:name="_Toc88831241"/>
      <w:bookmarkStart w:id="268" w:name="_Toc141776479"/>
      <w:r w:rsidRPr="004D5F52">
        <w:t xml:space="preserve">2.6. </w:t>
      </w:r>
      <w:r w:rsidR="00B77942" w:rsidRPr="004D5F52">
        <w:t>ОЦЕНКА ПОТРЕБНОСТИ В КАПИТАЛЬНЫХ ВЛОЖЕНИЯХ В СТРОИТЕЛЬСТВО, РЕКОНСТРУКЦИЮ И МОДЕРНИЗАЦИЮ ОБЪЕКТОВ ЦЕНТРАЛИЗОВАННОЙ СИСТЕМЫ ВОДООТВЕДЕНИЯ</w:t>
      </w:r>
      <w:bookmarkEnd w:id="266"/>
      <w:bookmarkEnd w:id="267"/>
      <w:bookmarkEnd w:id="268"/>
    </w:p>
    <w:p w:rsidR="00B71531" w:rsidRPr="004D5F52" w:rsidRDefault="00B71531" w:rsidP="00CD32F0">
      <w:pPr>
        <w:spacing w:line="276" w:lineRule="auto"/>
        <w:ind w:firstLine="709"/>
        <w:rPr>
          <w:rFonts w:ascii="Arial" w:hAnsi="Arial" w:cs="Arial"/>
          <w:sz w:val="24"/>
        </w:rPr>
      </w:pPr>
      <w:r w:rsidRPr="004D5F52">
        <w:rPr>
          <w:rFonts w:ascii="Arial" w:hAnsi="Arial" w:cs="Arial"/>
          <w:sz w:val="24"/>
        </w:rPr>
        <w:t>В соответствии с действующим законодательством, в объем финансовых потребностей на реализацию мероприятий настоящей программы включается весь комплекс расходов, связанных с проведением ее мероприятий. К таким расходам относятся:</w:t>
      </w:r>
    </w:p>
    <w:p w:rsidR="00B71531" w:rsidRPr="004D5F52" w:rsidRDefault="00B71531" w:rsidP="00CD32F0">
      <w:pPr>
        <w:pStyle w:val="ae"/>
        <w:numPr>
          <w:ilvl w:val="0"/>
          <w:numId w:val="12"/>
        </w:numPr>
        <w:rPr>
          <w:rFonts w:ascii="Arial" w:hAnsi="Arial" w:cs="Arial"/>
          <w:szCs w:val="24"/>
        </w:rPr>
      </w:pPr>
      <w:r w:rsidRPr="004D5F52">
        <w:rPr>
          <w:rFonts w:ascii="Arial" w:hAnsi="Arial" w:cs="Arial"/>
          <w:szCs w:val="24"/>
        </w:rPr>
        <w:t>проектно-изыскательские работы;</w:t>
      </w:r>
    </w:p>
    <w:p w:rsidR="00B71531" w:rsidRPr="004D5F52" w:rsidRDefault="00B71531" w:rsidP="00CD32F0">
      <w:pPr>
        <w:pStyle w:val="ae"/>
        <w:numPr>
          <w:ilvl w:val="0"/>
          <w:numId w:val="12"/>
        </w:numPr>
        <w:rPr>
          <w:rFonts w:ascii="Arial" w:hAnsi="Arial" w:cs="Arial"/>
          <w:szCs w:val="24"/>
        </w:rPr>
      </w:pPr>
      <w:r w:rsidRPr="004D5F52">
        <w:rPr>
          <w:rFonts w:ascii="Arial" w:hAnsi="Arial" w:cs="Arial"/>
          <w:szCs w:val="24"/>
        </w:rPr>
        <w:t>строительно-монтажные работы;</w:t>
      </w:r>
    </w:p>
    <w:p w:rsidR="00B71531" w:rsidRPr="004D5F52" w:rsidRDefault="00B71531" w:rsidP="00CD32F0">
      <w:pPr>
        <w:pStyle w:val="ae"/>
        <w:numPr>
          <w:ilvl w:val="0"/>
          <w:numId w:val="12"/>
        </w:numPr>
        <w:rPr>
          <w:rFonts w:ascii="Arial" w:hAnsi="Arial" w:cs="Arial"/>
          <w:szCs w:val="24"/>
        </w:rPr>
      </w:pPr>
      <w:r w:rsidRPr="004D5F52">
        <w:rPr>
          <w:rFonts w:ascii="Arial" w:hAnsi="Arial" w:cs="Arial"/>
          <w:szCs w:val="24"/>
        </w:rPr>
        <w:lastRenderedPageBreak/>
        <w:t>работы по замене оборудования с улучшением технико-экономических характеристик;</w:t>
      </w:r>
    </w:p>
    <w:p w:rsidR="00B71531" w:rsidRPr="004D5F52" w:rsidRDefault="00B71531" w:rsidP="00CD32F0">
      <w:pPr>
        <w:pStyle w:val="ae"/>
        <w:numPr>
          <w:ilvl w:val="0"/>
          <w:numId w:val="12"/>
        </w:numPr>
        <w:rPr>
          <w:rFonts w:ascii="Arial" w:hAnsi="Arial" w:cs="Arial"/>
          <w:szCs w:val="24"/>
        </w:rPr>
      </w:pPr>
      <w:r w:rsidRPr="004D5F52">
        <w:rPr>
          <w:rFonts w:ascii="Arial" w:hAnsi="Arial" w:cs="Arial"/>
          <w:szCs w:val="24"/>
        </w:rPr>
        <w:t>приобретение материалов и оборудования;</w:t>
      </w:r>
    </w:p>
    <w:p w:rsidR="00B71531" w:rsidRPr="004D5F52" w:rsidRDefault="00B71531" w:rsidP="00CD32F0">
      <w:pPr>
        <w:pStyle w:val="ae"/>
        <w:numPr>
          <w:ilvl w:val="0"/>
          <w:numId w:val="12"/>
        </w:numPr>
        <w:rPr>
          <w:rFonts w:ascii="Arial" w:hAnsi="Arial" w:cs="Arial"/>
          <w:szCs w:val="24"/>
        </w:rPr>
      </w:pPr>
      <w:r w:rsidRPr="004D5F52">
        <w:rPr>
          <w:rFonts w:ascii="Arial" w:hAnsi="Arial" w:cs="Arial"/>
          <w:szCs w:val="24"/>
        </w:rPr>
        <w:t>расходы, не относимые на стоимость основных средств (аренда земли на срок строительства и т.п.);</w:t>
      </w:r>
    </w:p>
    <w:p w:rsidR="00B71531" w:rsidRPr="004D5F52" w:rsidRDefault="00B71531" w:rsidP="00CD32F0">
      <w:pPr>
        <w:spacing w:line="276" w:lineRule="auto"/>
        <w:ind w:firstLine="709"/>
        <w:rPr>
          <w:rFonts w:ascii="Arial" w:hAnsi="Arial" w:cs="Arial"/>
          <w:sz w:val="24"/>
        </w:rPr>
      </w:pPr>
      <w:r w:rsidRPr="004D5F52">
        <w:rPr>
          <w:rFonts w:ascii="Arial" w:hAnsi="Arial" w:cs="Arial"/>
          <w:sz w:val="24"/>
        </w:rPr>
        <w:t>Таким образом, финансовые потребности включают в себя сметную стоимость реконструкции и строительства произведенных объектов централизованных систем водоснабжения и водоотведения. Кроме того, финансовые потребности включают в себя добавочную стоимость, учитывающую инфляцию, налог на прибыль, необходимые суммы кредитов.</w:t>
      </w:r>
    </w:p>
    <w:p w:rsidR="00B71531" w:rsidRPr="004D5F52" w:rsidRDefault="00B71531" w:rsidP="00CD32F0">
      <w:pPr>
        <w:spacing w:line="276" w:lineRule="auto"/>
        <w:ind w:firstLine="709"/>
        <w:rPr>
          <w:rFonts w:ascii="Arial" w:hAnsi="Arial" w:cs="Arial"/>
          <w:sz w:val="24"/>
        </w:rPr>
      </w:pPr>
      <w:r w:rsidRPr="004D5F52">
        <w:rPr>
          <w:rFonts w:ascii="Arial" w:hAnsi="Arial" w:cs="Arial"/>
          <w:sz w:val="24"/>
        </w:rPr>
        <w:t>Сметная стоимость в текущих ценах - это стоимость мероприятия в ценах того года, в котором планируется его проведение, и складывается из всех затрат на строительство с учетом всех вышеперечисленных составляющих.</w:t>
      </w:r>
    </w:p>
    <w:p w:rsidR="00596386" w:rsidRPr="004D5F52" w:rsidRDefault="00596386" w:rsidP="00CD32F0">
      <w:pPr>
        <w:spacing w:line="276" w:lineRule="auto"/>
        <w:ind w:firstLine="709"/>
        <w:rPr>
          <w:rFonts w:ascii="Arial" w:hAnsi="Arial" w:cs="Arial"/>
          <w:sz w:val="24"/>
        </w:rPr>
      </w:pPr>
      <w:r w:rsidRPr="004D5F52">
        <w:rPr>
          <w:rFonts w:ascii="Arial" w:hAnsi="Arial" w:cs="Arial"/>
          <w:sz w:val="24"/>
        </w:rPr>
        <w:t>Строительство и реконструкция сетей водоотведения</w:t>
      </w:r>
    </w:p>
    <w:p w:rsidR="00596386" w:rsidRPr="004D5F52" w:rsidRDefault="00596386" w:rsidP="00CD32F0">
      <w:pPr>
        <w:spacing w:line="276" w:lineRule="auto"/>
        <w:ind w:firstLine="709"/>
        <w:rPr>
          <w:rFonts w:ascii="Arial" w:hAnsi="Arial" w:cs="Arial"/>
          <w:sz w:val="24"/>
        </w:rPr>
      </w:pPr>
      <w:r w:rsidRPr="004D5F52">
        <w:rPr>
          <w:rFonts w:ascii="Arial" w:hAnsi="Arial" w:cs="Arial"/>
          <w:sz w:val="24"/>
        </w:rPr>
        <w:t>Оценка стоимости строительства и реконструкции сетей водоотведения осуществлена на основании нормативов цен строительства НЦС 81-02-14-2022 Сборник № 14 «Наружные сети водоснабжения и канализации».</w:t>
      </w:r>
      <w:r w:rsidR="007C5680" w:rsidRPr="004D5F52">
        <w:rPr>
          <w:rFonts w:ascii="Arial" w:hAnsi="Arial" w:cs="Arial"/>
          <w:sz w:val="24"/>
        </w:rPr>
        <w:t xml:space="preserve"> </w:t>
      </w:r>
      <w:r w:rsidRPr="004D5F52">
        <w:rPr>
          <w:rFonts w:ascii="Arial" w:hAnsi="Arial" w:cs="Arial"/>
          <w:sz w:val="24"/>
        </w:rPr>
        <w:t>Рассчитанные стоимости являются предварительными и будут уточнены (могут измениться) на этапе разработки ПСД.</w:t>
      </w:r>
    </w:p>
    <w:p w:rsidR="00596386" w:rsidRPr="004D5F52" w:rsidRDefault="00596386" w:rsidP="00CD32F0">
      <w:pPr>
        <w:spacing w:line="276" w:lineRule="auto"/>
        <w:ind w:firstLine="709"/>
        <w:rPr>
          <w:rFonts w:ascii="Arial" w:hAnsi="Arial" w:cs="Arial"/>
          <w:sz w:val="24"/>
        </w:rPr>
      </w:pPr>
      <w:r w:rsidRPr="004D5F52">
        <w:rPr>
          <w:rFonts w:ascii="Arial" w:hAnsi="Arial" w:cs="Arial"/>
          <w:sz w:val="24"/>
        </w:rPr>
        <w:t>Мероприятия по объектам водоотведения</w:t>
      </w:r>
    </w:p>
    <w:p w:rsidR="00596386" w:rsidRPr="004D5F52" w:rsidRDefault="00596386" w:rsidP="00CD32F0">
      <w:pPr>
        <w:spacing w:line="276" w:lineRule="auto"/>
        <w:ind w:firstLine="709"/>
        <w:rPr>
          <w:rFonts w:ascii="Arial" w:hAnsi="Arial" w:cs="Arial"/>
          <w:sz w:val="24"/>
        </w:rPr>
      </w:pPr>
      <w:r w:rsidRPr="004D5F52">
        <w:rPr>
          <w:rFonts w:ascii="Arial" w:hAnsi="Arial" w:cs="Arial"/>
          <w:sz w:val="24"/>
        </w:rPr>
        <w:t>Оценка стоимости капитальных затрат по объектам (сооружениям) и прочим мероприятиям водоотведения выполнена:</w:t>
      </w:r>
    </w:p>
    <w:p w:rsidR="00596386" w:rsidRPr="004D5F52" w:rsidRDefault="00596386" w:rsidP="00CD32F0">
      <w:pPr>
        <w:spacing w:line="276" w:lineRule="auto"/>
        <w:ind w:firstLine="709"/>
        <w:rPr>
          <w:rFonts w:ascii="Arial" w:hAnsi="Arial" w:cs="Arial"/>
          <w:sz w:val="24"/>
        </w:rPr>
      </w:pPr>
      <w:r w:rsidRPr="004D5F52">
        <w:rPr>
          <w:rFonts w:ascii="Arial" w:hAnsi="Arial" w:cs="Arial"/>
          <w:sz w:val="24"/>
        </w:rPr>
        <w:t xml:space="preserve">-на основании нормативов цен строительства НЦС 81-02-14-2022 Сборник </w:t>
      </w:r>
      <w:r w:rsidR="007C5680" w:rsidRPr="004D5F52">
        <w:rPr>
          <w:rFonts w:ascii="Arial" w:hAnsi="Arial" w:cs="Arial"/>
          <w:sz w:val="24"/>
        </w:rPr>
        <w:t xml:space="preserve">              </w:t>
      </w:r>
      <w:r w:rsidRPr="004D5F52">
        <w:rPr>
          <w:rFonts w:ascii="Arial" w:hAnsi="Arial" w:cs="Arial"/>
          <w:sz w:val="24"/>
        </w:rPr>
        <w:t>№ 19 «Здания и сооружения городской инфраструктуры».</w:t>
      </w:r>
    </w:p>
    <w:p w:rsidR="00596386" w:rsidRPr="004D5F52" w:rsidRDefault="00596386" w:rsidP="00CD32F0">
      <w:pPr>
        <w:spacing w:line="276" w:lineRule="auto"/>
        <w:ind w:firstLine="709"/>
        <w:rPr>
          <w:rFonts w:ascii="Arial" w:hAnsi="Arial" w:cs="Arial"/>
          <w:sz w:val="24"/>
        </w:rPr>
      </w:pPr>
      <w:r w:rsidRPr="004D5F52">
        <w:rPr>
          <w:rFonts w:ascii="Arial" w:hAnsi="Arial" w:cs="Arial"/>
          <w:sz w:val="24"/>
        </w:rPr>
        <w:t>-на основании сравнения с проектами-аналогами с учетом территориального, временного коэффициентов пересчета, а также коэффициента перерасчета объемов работ относительно объекта-аналога.</w:t>
      </w:r>
    </w:p>
    <w:p w:rsidR="00596386" w:rsidRPr="004D5F52" w:rsidRDefault="00596386" w:rsidP="00CD32F0">
      <w:pPr>
        <w:spacing w:line="276" w:lineRule="auto"/>
        <w:ind w:firstLine="709"/>
        <w:rPr>
          <w:rFonts w:ascii="Arial" w:hAnsi="Arial" w:cs="Arial"/>
          <w:sz w:val="24"/>
        </w:rPr>
      </w:pPr>
      <w:r w:rsidRPr="004D5F52">
        <w:rPr>
          <w:rFonts w:ascii="Arial" w:hAnsi="Arial" w:cs="Arial"/>
          <w:sz w:val="24"/>
        </w:rPr>
        <w:t>Рассчитанные стоимости являются предварительными и будут уточнены (могут измениться) на этапе разработки ПСД.</w:t>
      </w:r>
    </w:p>
    <w:p w:rsidR="00596386" w:rsidRPr="004D5F52" w:rsidRDefault="00596386" w:rsidP="00CD32F0">
      <w:pPr>
        <w:spacing w:line="276" w:lineRule="auto"/>
        <w:ind w:firstLine="709"/>
        <w:rPr>
          <w:rStyle w:val="grame"/>
          <w:rFonts w:ascii="Arial" w:hAnsi="Arial" w:cs="Arial"/>
          <w:sz w:val="24"/>
        </w:rPr>
      </w:pPr>
      <w:r w:rsidRPr="004D5F52">
        <w:rPr>
          <w:rFonts w:ascii="Arial" w:hAnsi="Arial" w:cs="Arial"/>
          <w:sz w:val="24"/>
        </w:rPr>
        <w:t>В таблице 2.6.1.1 отражены мероприятия, необходимые для развития системы водоотведения с оценкой необходимых капитальных вложений.</w:t>
      </w:r>
    </w:p>
    <w:p w:rsidR="00D86952" w:rsidRPr="004D5F52" w:rsidRDefault="00D86952" w:rsidP="00CD32F0">
      <w:pPr>
        <w:spacing w:line="276" w:lineRule="auto"/>
        <w:ind w:firstLine="567"/>
        <w:rPr>
          <w:rStyle w:val="grame"/>
          <w:rFonts w:ascii="Arial" w:hAnsi="Arial" w:cs="Arial"/>
          <w:sz w:val="24"/>
        </w:rPr>
      </w:pPr>
    </w:p>
    <w:p w:rsidR="00D86952" w:rsidRPr="004D5F52" w:rsidRDefault="00D86952" w:rsidP="00141479">
      <w:pPr>
        <w:spacing w:line="276" w:lineRule="auto"/>
        <w:jc w:val="center"/>
        <w:rPr>
          <w:rStyle w:val="grame"/>
          <w:rFonts w:ascii="Arial" w:hAnsi="Arial" w:cs="Arial"/>
          <w:sz w:val="24"/>
        </w:rPr>
      </w:pPr>
    </w:p>
    <w:p w:rsidR="00596386" w:rsidRPr="004D5F52" w:rsidRDefault="00596386" w:rsidP="00141479">
      <w:pPr>
        <w:spacing w:line="276" w:lineRule="auto"/>
        <w:jc w:val="center"/>
        <w:rPr>
          <w:rStyle w:val="grame"/>
          <w:rFonts w:ascii="Arial" w:hAnsi="Arial" w:cs="Arial"/>
          <w:sz w:val="24"/>
        </w:rPr>
      </w:pPr>
    </w:p>
    <w:p w:rsidR="00045C9C" w:rsidRPr="004D5F52" w:rsidRDefault="00045C9C" w:rsidP="00CD32F0">
      <w:pPr>
        <w:rPr>
          <w:rFonts w:ascii="Arial" w:hAnsi="Arial" w:cs="Arial"/>
          <w:sz w:val="24"/>
        </w:rPr>
        <w:sectPr w:rsidR="00045C9C" w:rsidRPr="004D5F52" w:rsidSect="00596386">
          <w:pgSz w:w="11906" w:h="16838"/>
          <w:pgMar w:top="743" w:right="851" w:bottom="856" w:left="1418" w:header="709" w:footer="709" w:gutter="0"/>
          <w:cols w:space="708"/>
          <w:titlePg/>
          <w:docGrid w:linePitch="360"/>
        </w:sectPr>
      </w:pPr>
    </w:p>
    <w:p w:rsidR="00596386" w:rsidRPr="004D5F52" w:rsidRDefault="00596386" w:rsidP="00CD32F0">
      <w:pPr>
        <w:jc w:val="center"/>
        <w:rPr>
          <w:rFonts w:ascii="Arial" w:hAnsi="Arial" w:cs="Arial"/>
          <w:sz w:val="24"/>
        </w:rPr>
      </w:pPr>
    </w:p>
    <w:p w:rsidR="00045C9C" w:rsidRPr="004D5F52" w:rsidRDefault="00596386" w:rsidP="00CD32F0">
      <w:pPr>
        <w:spacing w:before="400" w:after="200"/>
        <w:rPr>
          <w:rFonts w:ascii="Arial" w:hAnsi="Arial" w:cs="Arial"/>
          <w:sz w:val="24"/>
        </w:rPr>
      </w:pPr>
      <w:r w:rsidRPr="004D5F52">
        <w:rPr>
          <w:rFonts w:ascii="Arial" w:hAnsi="Arial" w:cs="Arial"/>
          <w:sz w:val="24"/>
        </w:rPr>
        <w:t>Таблица 2.6.1.1 - Оценка затрат на проведение мероприятий по реконструкции объектов системы водоотведения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687"/>
        <w:gridCol w:w="1896"/>
        <w:gridCol w:w="2200"/>
        <w:gridCol w:w="926"/>
        <w:gridCol w:w="926"/>
        <w:gridCol w:w="926"/>
        <w:gridCol w:w="926"/>
        <w:gridCol w:w="926"/>
        <w:gridCol w:w="926"/>
        <w:gridCol w:w="926"/>
        <w:gridCol w:w="926"/>
        <w:gridCol w:w="926"/>
        <w:gridCol w:w="926"/>
        <w:gridCol w:w="926"/>
      </w:tblGrid>
      <w:tr w:rsidR="0062399A" w:rsidRPr="004D5F52" w:rsidTr="009A5B36">
        <w:trPr>
          <w:jc w:val="center"/>
        </w:trPr>
        <w:tc>
          <w:tcPr>
            <w:tcW w:w="650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№ п/п</w:t>
            </w:r>
          </w:p>
        </w:tc>
        <w:tc>
          <w:tcPr>
            <w:tcW w:w="1699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Наименование</w:t>
            </w:r>
            <w:r w:rsidR="00086724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мероприятия</w:t>
            </w:r>
          </w:p>
        </w:tc>
        <w:tc>
          <w:tcPr>
            <w:tcW w:w="1870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Ориентировочный объем инвестиции, тыс.руб.</w:t>
            </w:r>
          </w:p>
        </w:tc>
        <w:tc>
          <w:tcPr>
            <w:tcW w:w="10340" w:type="dxa"/>
            <w:gridSpan w:val="11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Сумма</w:t>
            </w:r>
            <w:r w:rsidR="00086724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освоения, тыс. руб.</w:t>
            </w:r>
          </w:p>
        </w:tc>
      </w:tr>
      <w:tr w:rsidR="0062399A" w:rsidRPr="004D5F52" w:rsidTr="009A5B36">
        <w:trPr>
          <w:jc w:val="center"/>
        </w:trPr>
        <w:tc>
          <w:tcPr>
            <w:tcW w:w="650" w:type="dxa"/>
            <w:vMerge/>
            <w:shd w:val="clear" w:color="auto" w:fill="auto"/>
          </w:tcPr>
          <w:p w:rsidR="00045C9C" w:rsidRPr="004D5F52" w:rsidRDefault="00045C9C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699" w:type="dxa"/>
            <w:vMerge/>
            <w:shd w:val="clear" w:color="auto" w:fill="auto"/>
          </w:tcPr>
          <w:p w:rsidR="00045C9C" w:rsidRPr="004D5F52" w:rsidRDefault="00045C9C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70" w:type="dxa"/>
            <w:vMerge/>
            <w:shd w:val="clear" w:color="auto" w:fill="auto"/>
          </w:tcPr>
          <w:p w:rsidR="00045C9C" w:rsidRPr="004D5F52" w:rsidRDefault="00045C9C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94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A5B36" w:rsidRDefault="00596386" w:rsidP="00CD32F0">
            <w:pPr>
              <w:jc w:val="center"/>
              <w:rPr>
                <w:rFonts w:ascii="Arial" w:hAnsi="Arial" w:cs="Arial"/>
              </w:rPr>
            </w:pPr>
            <w:r w:rsidRPr="009A5B36">
              <w:rPr>
                <w:rFonts w:ascii="Arial" w:hAnsi="Arial" w:cs="Arial"/>
                <w:sz w:val="22"/>
                <w:szCs w:val="22"/>
              </w:rPr>
              <w:t>2022</w:t>
            </w:r>
          </w:p>
        </w:tc>
        <w:tc>
          <w:tcPr>
            <w:tcW w:w="94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A5B36" w:rsidRDefault="00596386" w:rsidP="00CD32F0">
            <w:pPr>
              <w:jc w:val="center"/>
              <w:rPr>
                <w:rFonts w:ascii="Arial" w:hAnsi="Arial" w:cs="Arial"/>
              </w:rPr>
            </w:pPr>
            <w:r w:rsidRPr="009A5B36">
              <w:rPr>
                <w:rFonts w:ascii="Arial" w:hAnsi="Arial" w:cs="Arial"/>
                <w:sz w:val="22"/>
                <w:szCs w:val="22"/>
              </w:rPr>
              <w:t>2023</w:t>
            </w:r>
          </w:p>
        </w:tc>
        <w:tc>
          <w:tcPr>
            <w:tcW w:w="94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A5B36" w:rsidRDefault="00596386" w:rsidP="00CD32F0">
            <w:pPr>
              <w:jc w:val="center"/>
              <w:rPr>
                <w:rFonts w:ascii="Arial" w:hAnsi="Arial" w:cs="Arial"/>
              </w:rPr>
            </w:pPr>
            <w:r w:rsidRPr="009A5B36">
              <w:rPr>
                <w:rFonts w:ascii="Arial" w:hAnsi="Arial" w:cs="Arial"/>
                <w:sz w:val="22"/>
                <w:szCs w:val="22"/>
              </w:rPr>
              <w:t>2024</w:t>
            </w:r>
          </w:p>
        </w:tc>
        <w:tc>
          <w:tcPr>
            <w:tcW w:w="94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A5B36" w:rsidRDefault="00596386" w:rsidP="00CD32F0">
            <w:pPr>
              <w:jc w:val="center"/>
              <w:rPr>
                <w:rFonts w:ascii="Arial" w:hAnsi="Arial" w:cs="Arial"/>
              </w:rPr>
            </w:pPr>
            <w:r w:rsidRPr="009A5B36">
              <w:rPr>
                <w:rFonts w:ascii="Arial" w:hAnsi="Arial" w:cs="Arial"/>
                <w:sz w:val="22"/>
                <w:szCs w:val="22"/>
              </w:rPr>
              <w:t>2025</w:t>
            </w:r>
          </w:p>
        </w:tc>
        <w:tc>
          <w:tcPr>
            <w:tcW w:w="94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A5B36" w:rsidRDefault="00596386" w:rsidP="00CD32F0">
            <w:pPr>
              <w:jc w:val="center"/>
              <w:rPr>
                <w:rFonts w:ascii="Arial" w:hAnsi="Arial" w:cs="Arial"/>
              </w:rPr>
            </w:pPr>
            <w:r w:rsidRPr="009A5B36">
              <w:rPr>
                <w:rFonts w:ascii="Arial" w:hAnsi="Arial" w:cs="Arial"/>
                <w:sz w:val="22"/>
                <w:szCs w:val="22"/>
              </w:rPr>
              <w:t>2026</w:t>
            </w:r>
          </w:p>
        </w:tc>
        <w:tc>
          <w:tcPr>
            <w:tcW w:w="94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A5B36" w:rsidRDefault="00596386" w:rsidP="00CD32F0">
            <w:pPr>
              <w:jc w:val="center"/>
              <w:rPr>
                <w:rFonts w:ascii="Arial" w:hAnsi="Arial" w:cs="Arial"/>
              </w:rPr>
            </w:pPr>
            <w:r w:rsidRPr="009A5B36">
              <w:rPr>
                <w:rFonts w:ascii="Arial" w:hAnsi="Arial" w:cs="Arial"/>
                <w:sz w:val="22"/>
                <w:szCs w:val="22"/>
              </w:rPr>
              <w:t>2027</w:t>
            </w:r>
          </w:p>
        </w:tc>
        <w:tc>
          <w:tcPr>
            <w:tcW w:w="94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A5B36" w:rsidRDefault="00596386" w:rsidP="00CD32F0">
            <w:pPr>
              <w:jc w:val="center"/>
              <w:rPr>
                <w:rFonts w:ascii="Arial" w:hAnsi="Arial" w:cs="Arial"/>
              </w:rPr>
            </w:pPr>
            <w:r w:rsidRPr="009A5B36">
              <w:rPr>
                <w:rFonts w:ascii="Arial" w:hAnsi="Arial" w:cs="Arial"/>
                <w:sz w:val="22"/>
                <w:szCs w:val="22"/>
              </w:rPr>
              <w:t>2028</w:t>
            </w:r>
          </w:p>
        </w:tc>
        <w:tc>
          <w:tcPr>
            <w:tcW w:w="94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A5B36" w:rsidRDefault="00596386" w:rsidP="00CD32F0">
            <w:pPr>
              <w:jc w:val="center"/>
              <w:rPr>
                <w:rFonts w:ascii="Arial" w:hAnsi="Arial" w:cs="Arial"/>
              </w:rPr>
            </w:pPr>
            <w:r w:rsidRPr="009A5B36">
              <w:rPr>
                <w:rFonts w:ascii="Arial" w:hAnsi="Arial" w:cs="Arial"/>
                <w:sz w:val="22"/>
                <w:szCs w:val="22"/>
              </w:rPr>
              <w:t>2029</w:t>
            </w:r>
          </w:p>
        </w:tc>
        <w:tc>
          <w:tcPr>
            <w:tcW w:w="94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A5B36" w:rsidRDefault="00596386" w:rsidP="00CD32F0">
            <w:pPr>
              <w:jc w:val="center"/>
              <w:rPr>
                <w:rFonts w:ascii="Arial" w:hAnsi="Arial" w:cs="Arial"/>
              </w:rPr>
            </w:pPr>
            <w:r w:rsidRPr="009A5B36">
              <w:rPr>
                <w:rFonts w:ascii="Arial" w:hAnsi="Arial" w:cs="Arial"/>
                <w:sz w:val="22"/>
                <w:szCs w:val="22"/>
              </w:rPr>
              <w:t>2030</w:t>
            </w:r>
          </w:p>
        </w:tc>
        <w:tc>
          <w:tcPr>
            <w:tcW w:w="94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A5B36" w:rsidRDefault="00596386" w:rsidP="00CD32F0">
            <w:pPr>
              <w:jc w:val="center"/>
              <w:rPr>
                <w:rFonts w:ascii="Arial" w:hAnsi="Arial" w:cs="Arial"/>
              </w:rPr>
            </w:pPr>
            <w:r w:rsidRPr="009A5B36">
              <w:rPr>
                <w:rFonts w:ascii="Arial" w:hAnsi="Arial" w:cs="Arial"/>
                <w:sz w:val="22"/>
                <w:szCs w:val="22"/>
              </w:rPr>
              <w:t>2031</w:t>
            </w:r>
          </w:p>
        </w:tc>
        <w:tc>
          <w:tcPr>
            <w:tcW w:w="94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A5B36" w:rsidRDefault="00596386" w:rsidP="00CD32F0">
            <w:pPr>
              <w:jc w:val="center"/>
              <w:rPr>
                <w:rFonts w:ascii="Arial" w:hAnsi="Arial" w:cs="Arial"/>
              </w:rPr>
            </w:pPr>
            <w:r w:rsidRPr="009A5B36">
              <w:rPr>
                <w:rFonts w:ascii="Arial" w:hAnsi="Arial" w:cs="Arial"/>
                <w:sz w:val="22"/>
                <w:szCs w:val="22"/>
              </w:rPr>
              <w:t>2032</w:t>
            </w:r>
          </w:p>
        </w:tc>
      </w:tr>
      <w:tr w:rsidR="0062399A" w:rsidRPr="004D5F52" w:rsidTr="00141479">
        <w:trPr>
          <w:jc w:val="center"/>
        </w:trPr>
        <w:tc>
          <w:tcPr>
            <w:tcW w:w="65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1699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D5438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Реконструкция</w:t>
            </w:r>
            <w:r w:rsidR="00086724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сетей</w:t>
            </w:r>
            <w:r w:rsidR="00086724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водоотведения 600 м</w:t>
            </w:r>
          </w:p>
        </w:tc>
        <w:tc>
          <w:tcPr>
            <w:tcW w:w="187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4D5F52" w:rsidRDefault="00D5438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9000</w:t>
            </w:r>
          </w:p>
        </w:tc>
        <w:tc>
          <w:tcPr>
            <w:tcW w:w="94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4D5F52" w:rsidRDefault="00D5438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818,2</w:t>
            </w:r>
          </w:p>
        </w:tc>
        <w:tc>
          <w:tcPr>
            <w:tcW w:w="94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4D5F52" w:rsidRDefault="00D5438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818,2</w:t>
            </w:r>
          </w:p>
        </w:tc>
        <w:tc>
          <w:tcPr>
            <w:tcW w:w="94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4D5F52" w:rsidRDefault="00D5438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818,2</w:t>
            </w:r>
          </w:p>
        </w:tc>
        <w:tc>
          <w:tcPr>
            <w:tcW w:w="94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4D5F52" w:rsidRDefault="00D5438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818,2</w:t>
            </w:r>
          </w:p>
        </w:tc>
        <w:tc>
          <w:tcPr>
            <w:tcW w:w="94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4D5F52" w:rsidRDefault="00D5438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818,2</w:t>
            </w:r>
          </w:p>
        </w:tc>
        <w:tc>
          <w:tcPr>
            <w:tcW w:w="94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4D5F52" w:rsidRDefault="00D5438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818,2</w:t>
            </w:r>
          </w:p>
        </w:tc>
        <w:tc>
          <w:tcPr>
            <w:tcW w:w="94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4D5F52" w:rsidRDefault="00D5438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818,2</w:t>
            </w:r>
          </w:p>
        </w:tc>
        <w:tc>
          <w:tcPr>
            <w:tcW w:w="94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4D5F52" w:rsidRDefault="00D5438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818,2</w:t>
            </w:r>
          </w:p>
        </w:tc>
        <w:tc>
          <w:tcPr>
            <w:tcW w:w="94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4D5F52" w:rsidRDefault="00D5438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818,2</w:t>
            </w:r>
          </w:p>
        </w:tc>
        <w:tc>
          <w:tcPr>
            <w:tcW w:w="94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4D5F52" w:rsidRDefault="00D5438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818,2</w:t>
            </w:r>
          </w:p>
        </w:tc>
        <w:tc>
          <w:tcPr>
            <w:tcW w:w="94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4D5F52" w:rsidRDefault="00D5438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818,2</w:t>
            </w:r>
          </w:p>
        </w:tc>
      </w:tr>
      <w:tr w:rsidR="0062399A" w:rsidRPr="004D5F52" w:rsidTr="00141479">
        <w:trPr>
          <w:jc w:val="center"/>
        </w:trPr>
        <w:tc>
          <w:tcPr>
            <w:tcW w:w="2349" w:type="dxa"/>
            <w:gridSpan w:val="2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5438B" w:rsidRPr="004D5F52" w:rsidRDefault="00D5438B" w:rsidP="00CD32F0">
            <w:pPr>
              <w:jc w:val="right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ВСЕГО ПО МЕРОПРИЯТИЯМ:</w:t>
            </w:r>
          </w:p>
        </w:tc>
        <w:tc>
          <w:tcPr>
            <w:tcW w:w="187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5438B" w:rsidRPr="004D5F52" w:rsidRDefault="00D5438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9000</w:t>
            </w:r>
          </w:p>
        </w:tc>
        <w:tc>
          <w:tcPr>
            <w:tcW w:w="94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5438B" w:rsidRPr="004D5F52" w:rsidRDefault="00D5438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818,2</w:t>
            </w:r>
          </w:p>
        </w:tc>
        <w:tc>
          <w:tcPr>
            <w:tcW w:w="94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5438B" w:rsidRPr="004D5F52" w:rsidRDefault="00D5438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818,2</w:t>
            </w:r>
          </w:p>
        </w:tc>
        <w:tc>
          <w:tcPr>
            <w:tcW w:w="94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5438B" w:rsidRPr="004D5F52" w:rsidRDefault="00D5438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818,2</w:t>
            </w:r>
          </w:p>
        </w:tc>
        <w:tc>
          <w:tcPr>
            <w:tcW w:w="94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5438B" w:rsidRPr="004D5F52" w:rsidRDefault="00D5438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818,2</w:t>
            </w:r>
          </w:p>
        </w:tc>
        <w:tc>
          <w:tcPr>
            <w:tcW w:w="94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5438B" w:rsidRPr="004D5F52" w:rsidRDefault="00D5438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818,2</w:t>
            </w:r>
          </w:p>
        </w:tc>
        <w:tc>
          <w:tcPr>
            <w:tcW w:w="94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5438B" w:rsidRPr="004D5F52" w:rsidRDefault="00D5438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818,2</w:t>
            </w:r>
          </w:p>
        </w:tc>
        <w:tc>
          <w:tcPr>
            <w:tcW w:w="94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5438B" w:rsidRPr="004D5F52" w:rsidRDefault="00D5438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818,2</w:t>
            </w:r>
          </w:p>
        </w:tc>
        <w:tc>
          <w:tcPr>
            <w:tcW w:w="94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5438B" w:rsidRPr="004D5F52" w:rsidRDefault="00D5438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818,2</w:t>
            </w:r>
          </w:p>
        </w:tc>
        <w:tc>
          <w:tcPr>
            <w:tcW w:w="94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5438B" w:rsidRPr="004D5F52" w:rsidRDefault="00D5438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818,2</w:t>
            </w:r>
          </w:p>
        </w:tc>
        <w:tc>
          <w:tcPr>
            <w:tcW w:w="94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5438B" w:rsidRPr="004D5F52" w:rsidRDefault="00D5438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818,2</w:t>
            </w:r>
          </w:p>
        </w:tc>
        <w:tc>
          <w:tcPr>
            <w:tcW w:w="94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5438B" w:rsidRPr="004D5F52" w:rsidRDefault="00D5438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818,2</w:t>
            </w:r>
          </w:p>
        </w:tc>
      </w:tr>
    </w:tbl>
    <w:p w:rsidR="00045C9C" w:rsidRPr="004D5F52" w:rsidRDefault="00045C9C" w:rsidP="00CD32F0">
      <w:pPr>
        <w:rPr>
          <w:rFonts w:ascii="Arial" w:hAnsi="Arial" w:cs="Arial"/>
          <w:sz w:val="24"/>
        </w:rPr>
        <w:sectPr w:rsidR="00045C9C" w:rsidRPr="004D5F52" w:rsidSect="00596386">
          <w:pgSz w:w="16838" w:h="11906" w:orient="landscape"/>
          <w:pgMar w:top="743" w:right="851" w:bottom="856" w:left="1418" w:header="709" w:footer="709" w:gutter="0"/>
          <w:cols w:space="708"/>
          <w:titlePg/>
          <w:docGrid w:linePitch="360"/>
        </w:sectPr>
      </w:pPr>
    </w:p>
    <w:p w:rsidR="00D86952" w:rsidRPr="004D5F52" w:rsidRDefault="0057702F" w:rsidP="00CD32F0">
      <w:pPr>
        <w:pStyle w:val="3TimesNewRoman141"/>
      </w:pPr>
      <w:bookmarkStart w:id="269" w:name="_Toc88831242"/>
      <w:bookmarkStart w:id="270" w:name="_Toc141776480"/>
      <w:r w:rsidRPr="004D5F52">
        <w:lastRenderedPageBreak/>
        <w:t xml:space="preserve">2.7. </w:t>
      </w:r>
      <w:r w:rsidR="00DC6C5A" w:rsidRPr="004D5F52">
        <w:t>ПЛАНОВЫЕ ЗНАЧЕНИЯ ПОКАЗАТЕЛЕЙ РАЗВИТИЯ ЦЕНТРАЛИЗОВАНН</w:t>
      </w:r>
      <w:r w:rsidR="00BA5C52" w:rsidRPr="004D5F52">
        <w:t>ЫХ</w:t>
      </w:r>
      <w:r w:rsidR="00DC6C5A" w:rsidRPr="004D5F52">
        <w:t xml:space="preserve"> СИСТЕМ ВОДООТВЕДЕНИЯ</w:t>
      </w:r>
      <w:bookmarkEnd w:id="269"/>
      <w:bookmarkEnd w:id="270"/>
    </w:p>
    <w:p w:rsidR="00596386" w:rsidRPr="004D5F52" w:rsidRDefault="00596386" w:rsidP="00CD32F0">
      <w:pPr>
        <w:pStyle w:val="af9"/>
        <w:kinsoku w:val="0"/>
        <w:overflowPunct w:val="0"/>
        <w:spacing w:after="0" w:line="276" w:lineRule="auto"/>
        <w:ind w:right="112" w:firstLine="709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Значения плановых показателей развития централизованных систем водоотведения приведены в таблице 2.7.1.</w:t>
      </w:r>
    </w:p>
    <w:p w:rsidR="00045C9C" w:rsidRPr="004D5F52" w:rsidRDefault="00596386" w:rsidP="00CD32F0">
      <w:pPr>
        <w:spacing w:before="400" w:after="200"/>
        <w:rPr>
          <w:rFonts w:ascii="Arial" w:hAnsi="Arial" w:cs="Arial"/>
          <w:sz w:val="24"/>
        </w:rPr>
      </w:pPr>
      <w:r w:rsidRPr="004D5F52">
        <w:rPr>
          <w:rFonts w:ascii="Arial" w:hAnsi="Arial" w:cs="Arial"/>
          <w:sz w:val="24"/>
        </w:rPr>
        <w:t>Таблица 2.7.1 - Плановые показатели развития централизованной системы водоотведения</w:t>
      </w:r>
    </w:p>
    <w:tbl>
      <w:tblPr>
        <w:tblStyle w:val="a5"/>
        <w:tblW w:w="5247" w:type="pct"/>
        <w:jc w:val="center"/>
        <w:tblLook w:val="04A0" w:firstRow="1" w:lastRow="0" w:firstColumn="1" w:lastColumn="0" w:noHBand="0" w:noVBand="1"/>
      </w:tblPr>
      <w:tblGrid>
        <w:gridCol w:w="3732"/>
        <w:gridCol w:w="3212"/>
        <w:gridCol w:w="1721"/>
        <w:gridCol w:w="934"/>
        <w:gridCol w:w="934"/>
      </w:tblGrid>
      <w:tr w:rsidR="0062399A" w:rsidRPr="004D5F52" w:rsidTr="009A5B36">
        <w:trPr>
          <w:jc w:val="center"/>
        </w:trPr>
        <w:tc>
          <w:tcPr>
            <w:tcW w:w="1778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Показатель</w:t>
            </w:r>
          </w:p>
        </w:tc>
        <w:tc>
          <w:tcPr>
            <w:tcW w:w="1531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Единица</w:t>
            </w:r>
            <w:r w:rsidR="00086724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измерения</w:t>
            </w:r>
          </w:p>
        </w:tc>
        <w:tc>
          <w:tcPr>
            <w:tcW w:w="817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Базовый</w:t>
            </w:r>
            <w:r w:rsidR="00086724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показатель, 2021 г</w:t>
            </w:r>
          </w:p>
        </w:tc>
        <w:tc>
          <w:tcPr>
            <w:tcW w:w="874" w:type="pct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Целевые</w:t>
            </w:r>
            <w:r w:rsidR="00086724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показатели</w:t>
            </w:r>
          </w:p>
        </w:tc>
      </w:tr>
      <w:tr w:rsidR="0062399A" w:rsidRPr="004D5F52" w:rsidTr="009A5B36">
        <w:trPr>
          <w:jc w:val="center"/>
        </w:trPr>
        <w:tc>
          <w:tcPr>
            <w:tcW w:w="1778" w:type="pct"/>
            <w:vMerge/>
            <w:shd w:val="clear" w:color="auto" w:fill="auto"/>
          </w:tcPr>
          <w:p w:rsidR="00045C9C" w:rsidRPr="004D5F52" w:rsidRDefault="00045C9C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531" w:type="pct"/>
            <w:vMerge/>
            <w:shd w:val="clear" w:color="auto" w:fill="auto"/>
          </w:tcPr>
          <w:p w:rsidR="00045C9C" w:rsidRPr="004D5F52" w:rsidRDefault="00045C9C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817" w:type="pct"/>
            <w:vMerge/>
            <w:shd w:val="clear" w:color="auto" w:fill="auto"/>
          </w:tcPr>
          <w:p w:rsidR="00045C9C" w:rsidRPr="004D5F52" w:rsidRDefault="00045C9C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443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2026</w:t>
            </w:r>
          </w:p>
        </w:tc>
        <w:tc>
          <w:tcPr>
            <w:tcW w:w="431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2032</w:t>
            </w:r>
          </w:p>
        </w:tc>
      </w:tr>
      <w:tr w:rsidR="0062399A" w:rsidRPr="004D5F52" w:rsidTr="009A5B36">
        <w:trPr>
          <w:jc w:val="center"/>
        </w:trPr>
        <w:tc>
          <w:tcPr>
            <w:tcW w:w="5000" w:type="pct"/>
            <w:gridSpan w:val="5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с. Кожаны</w:t>
            </w:r>
          </w:p>
        </w:tc>
      </w:tr>
      <w:tr w:rsidR="0062399A" w:rsidRPr="004D5F52" w:rsidTr="00F22327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i/>
                <w:sz w:val="24"/>
              </w:rPr>
              <w:t>а)Показатели очистки сточных вод</w:t>
            </w:r>
          </w:p>
        </w:tc>
      </w:tr>
      <w:tr w:rsidR="0062399A" w:rsidRPr="004D5F52" w:rsidTr="00F22327">
        <w:trPr>
          <w:jc w:val="center"/>
        </w:trPr>
        <w:tc>
          <w:tcPr>
            <w:tcW w:w="177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Доля сточных вод, соответствующих установленным нормативам допустимого сброса</w:t>
            </w:r>
          </w:p>
        </w:tc>
        <w:tc>
          <w:tcPr>
            <w:tcW w:w="153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81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D5438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100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D5438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100</w:t>
            </w:r>
          </w:p>
        </w:tc>
        <w:tc>
          <w:tcPr>
            <w:tcW w:w="43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D5438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100</w:t>
            </w:r>
          </w:p>
        </w:tc>
      </w:tr>
      <w:tr w:rsidR="0062399A" w:rsidRPr="004D5F52" w:rsidTr="00F22327">
        <w:trPr>
          <w:jc w:val="center"/>
        </w:trPr>
        <w:tc>
          <w:tcPr>
            <w:tcW w:w="177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Доля поверхностного стока, прошедшего очистку</w:t>
            </w:r>
          </w:p>
        </w:tc>
        <w:tc>
          <w:tcPr>
            <w:tcW w:w="153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81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D5438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D5438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3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D5438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</w:t>
            </w:r>
          </w:p>
        </w:tc>
      </w:tr>
      <w:tr w:rsidR="0062399A" w:rsidRPr="004D5F52" w:rsidTr="00F22327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i/>
                <w:sz w:val="24"/>
              </w:rPr>
              <w:t>б)Показатели надежности и бесперебойности водоснабжения</w:t>
            </w:r>
          </w:p>
        </w:tc>
      </w:tr>
      <w:tr w:rsidR="0062399A" w:rsidRPr="004D5F52" w:rsidTr="00F22327">
        <w:trPr>
          <w:jc w:val="center"/>
        </w:trPr>
        <w:tc>
          <w:tcPr>
            <w:tcW w:w="177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Удельное количество засоров на сетях канализации</w:t>
            </w:r>
          </w:p>
        </w:tc>
        <w:tc>
          <w:tcPr>
            <w:tcW w:w="153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ед./1км</w:t>
            </w:r>
          </w:p>
        </w:tc>
        <w:tc>
          <w:tcPr>
            <w:tcW w:w="81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D5438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00</w:t>
            </w:r>
          </w:p>
        </w:tc>
        <w:tc>
          <w:tcPr>
            <w:tcW w:w="43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D5438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</w:t>
            </w:r>
          </w:p>
        </w:tc>
      </w:tr>
      <w:tr w:rsidR="0062399A" w:rsidRPr="004D5F52" w:rsidTr="00F22327">
        <w:trPr>
          <w:jc w:val="center"/>
        </w:trPr>
        <w:tc>
          <w:tcPr>
            <w:tcW w:w="177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 xml:space="preserve">Доля уличной канализационной сети, нуждающейся в замене </w:t>
            </w:r>
          </w:p>
        </w:tc>
        <w:tc>
          <w:tcPr>
            <w:tcW w:w="153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81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D5438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D5438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3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D5438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</w:t>
            </w:r>
          </w:p>
        </w:tc>
      </w:tr>
      <w:tr w:rsidR="0062399A" w:rsidRPr="004D5F52" w:rsidTr="00F22327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i/>
                <w:sz w:val="24"/>
              </w:rPr>
              <w:t>в)Показатели эффективности использования ресурсов</w:t>
            </w:r>
          </w:p>
        </w:tc>
      </w:tr>
      <w:tr w:rsidR="0062399A" w:rsidRPr="004D5F52" w:rsidTr="00F22327">
        <w:trPr>
          <w:jc w:val="center"/>
        </w:trPr>
        <w:tc>
          <w:tcPr>
            <w:tcW w:w="177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Удельный расход электрической энергии, потребляемой в технологическом процессе отвода сточных вод</w:t>
            </w:r>
          </w:p>
        </w:tc>
        <w:tc>
          <w:tcPr>
            <w:tcW w:w="153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кВтч/м3</w:t>
            </w:r>
          </w:p>
        </w:tc>
        <w:tc>
          <w:tcPr>
            <w:tcW w:w="81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7C0125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7C0125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43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7C0125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0,0</w:t>
            </w:r>
          </w:p>
        </w:tc>
      </w:tr>
      <w:tr w:rsidR="0062399A" w:rsidRPr="004D5F52" w:rsidTr="00F22327">
        <w:trPr>
          <w:jc w:val="center"/>
        </w:trPr>
        <w:tc>
          <w:tcPr>
            <w:tcW w:w="177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Обеспеченности системы водоотведения технологическими приборами учета (расходомеры, уровнемеры), оснащенными системой дистанционной передачи данных в единую информационную систему предприятия</w:t>
            </w:r>
          </w:p>
        </w:tc>
        <w:tc>
          <w:tcPr>
            <w:tcW w:w="153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81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3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</w:t>
            </w:r>
          </w:p>
        </w:tc>
      </w:tr>
      <w:tr w:rsidR="0062399A" w:rsidRPr="004D5F52" w:rsidTr="00F22327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i/>
                <w:sz w:val="24"/>
              </w:rPr>
              <w:t>г) Иные</w:t>
            </w:r>
            <w:r w:rsidR="00086724" w:rsidRPr="004D5F52">
              <w:rPr>
                <w:rFonts w:ascii="Arial" w:hAnsi="Arial" w:cs="Arial"/>
                <w:i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i/>
                <w:sz w:val="24"/>
              </w:rPr>
              <w:t>показатели</w:t>
            </w:r>
          </w:p>
        </w:tc>
      </w:tr>
      <w:tr w:rsidR="0062399A" w:rsidRPr="004D5F52" w:rsidTr="00F22327">
        <w:trPr>
          <w:jc w:val="center"/>
        </w:trPr>
        <w:tc>
          <w:tcPr>
            <w:tcW w:w="177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Годовое количество отключений водоотведения жилых домов</w:t>
            </w:r>
          </w:p>
        </w:tc>
        <w:tc>
          <w:tcPr>
            <w:tcW w:w="153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ед.</w:t>
            </w:r>
          </w:p>
        </w:tc>
        <w:tc>
          <w:tcPr>
            <w:tcW w:w="81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3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</w:t>
            </w:r>
          </w:p>
        </w:tc>
      </w:tr>
    </w:tbl>
    <w:p w:rsidR="00596386" w:rsidRPr="004D5F52" w:rsidRDefault="00596386" w:rsidP="00CD32F0">
      <w:pPr>
        <w:pStyle w:val="3TimesNewRoman141"/>
      </w:pPr>
    </w:p>
    <w:p w:rsidR="00D754FB" w:rsidRPr="004D5F52" w:rsidRDefault="0057702F" w:rsidP="00CD32F0">
      <w:pPr>
        <w:pStyle w:val="3TimesNewRoman141"/>
      </w:pPr>
      <w:bookmarkStart w:id="271" w:name="_Toc521244331"/>
      <w:bookmarkStart w:id="272" w:name="_Toc88831243"/>
      <w:bookmarkStart w:id="273" w:name="_Toc141776481"/>
      <w:r w:rsidRPr="004D5F52">
        <w:t xml:space="preserve">2.7.1. </w:t>
      </w:r>
      <w:r w:rsidR="00DC6C5A" w:rsidRPr="004D5F52">
        <w:t>П</w:t>
      </w:r>
      <w:r w:rsidR="00D754FB" w:rsidRPr="004D5F52">
        <w:t>оказатели надежности и бесперебойности водоотведения</w:t>
      </w:r>
      <w:bookmarkEnd w:id="271"/>
      <w:bookmarkEnd w:id="272"/>
      <w:bookmarkEnd w:id="273"/>
    </w:p>
    <w:p w:rsidR="00596386" w:rsidRPr="004D5F52" w:rsidRDefault="00596386" w:rsidP="00CD32F0">
      <w:pPr>
        <w:pStyle w:val="af9"/>
        <w:kinsoku w:val="0"/>
        <w:overflowPunct w:val="0"/>
        <w:spacing w:after="0" w:line="276" w:lineRule="auto"/>
        <w:ind w:right="107" w:firstLine="709"/>
        <w:jc w:val="both"/>
        <w:rPr>
          <w:rFonts w:ascii="Arial" w:hAnsi="Arial" w:cs="Arial"/>
        </w:rPr>
      </w:pPr>
      <w:bookmarkStart w:id="274" w:name="_Toc88831244"/>
      <w:r w:rsidRPr="004D5F52">
        <w:rPr>
          <w:rFonts w:ascii="Arial" w:hAnsi="Arial" w:cs="Arial"/>
        </w:rPr>
        <w:t>Целевые</w:t>
      </w:r>
      <w:r w:rsidR="00A019D6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показатели</w:t>
      </w:r>
      <w:r w:rsidR="00A019D6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надежности</w:t>
      </w:r>
      <w:r w:rsidR="00A019D6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и</w:t>
      </w:r>
      <w:r w:rsidR="00A019D6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бесперебойности</w:t>
      </w:r>
      <w:r w:rsidR="00A019D6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водоотведения</w:t>
      </w:r>
      <w:r w:rsidR="00A019D6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  <w:spacing w:val="-1"/>
        </w:rPr>
        <w:t>устанавливаются</w:t>
      </w:r>
      <w:r w:rsidR="00A019D6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</w:rPr>
        <w:t>в</w:t>
      </w:r>
      <w:r w:rsidR="00A019D6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отношении:</w:t>
      </w:r>
    </w:p>
    <w:p w:rsidR="00596386" w:rsidRPr="004D5F52" w:rsidRDefault="00596386" w:rsidP="00CD32F0">
      <w:pPr>
        <w:pStyle w:val="af9"/>
        <w:widowControl w:val="0"/>
        <w:numPr>
          <w:ilvl w:val="0"/>
          <w:numId w:val="13"/>
        </w:numPr>
        <w:tabs>
          <w:tab w:val="left" w:pos="1134"/>
        </w:tabs>
        <w:kinsoku w:val="0"/>
        <w:overflowPunct w:val="0"/>
        <w:autoSpaceDE w:val="0"/>
        <w:autoSpaceDN w:val="0"/>
        <w:adjustRightInd w:val="0"/>
        <w:spacing w:after="0" w:line="276" w:lineRule="auto"/>
        <w:ind w:left="0" w:firstLine="709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аварийности</w:t>
      </w:r>
      <w:r w:rsidR="00086724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централизованных</w:t>
      </w:r>
      <w:r w:rsidR="00086724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систем</w:t>
      </w:r>
      <w:r w:rsidR="00086724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водоотведения;</w:t>
      </w:r>
    </w:p>
    <w:p w:rsidR="00596386" w:rsidRPr="004D5F52" w:rsidRDefault="00596386" w:rsidP="00CD32F0">
      <w:pPr>
        <w:pStyle w:val="af9"/>
        <w:widowControl w:val="0"/>
        <w:numPr>
          <w:ilvl w:val="0"/>
          <w:numId w:val="13"/>
        </w:numPr>
        <w:tabs>
          <w:tab w:val="left" w:pos="1134"/>
        </w:tabs>
        <w:kinsoku w:val="0"/>
        <w:overflowPunct w:val="0"/>
        <w:autoSpaceDE w:val="0"/>
        <w:autoSpaceDN w:val="0"/>
        <w:adjustRightInd w:val="0"/>
        <w:spacing w:after="0" w:line="276" w:lineRule="auto"/>
        <w:ind w:left="0" w:firstLine="709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продолжительности</w:t>
      </w:r>
      <w:r w:rsidR="00086724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перерывов</w:t>
      </w:r>
      <w:r w:rsidR="00086724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водоотведения.</w:t>
      </w:r>
    </w:p>
    <w:p w:rsidR="00596386" w:rsidRPr="004D5F52" w:rsidRDefault="00596386" w:rsidP="00CD32F0">
      <w:pPr>
        <w:pStyle w:val="af9"/>
        <w:kinsoku w:val="0"/>
        <w:overflowPunct w:val="0"/>
        <w:spacing w:after="0" w:line="276" w:lineRule="auto"/>
        <w:ind w:right="112" w:firstLine="709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Целевой</w:t>
      </w:r>
      <w:r w:rsidR="00A019D6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показатель</w:t>
      </w:r>
      <w:r w:rsidR="00A019D6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аварийности</w:t>
      </w:r>
      <w:r w:rsidR="00A019D6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централизованных</w:t>
      </w:r>
      <w:r w:rsidR="00A019D6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систем</w:t>
      </w:r>
      <w:r w:rsidR="00A019D6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водоотведения</w:t>
      </w:r>
      <w:r w:rsidR="00A019D6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определяется</w:t>
      </w:r>
      <w:r w:rsidR="00A019D6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как</w:t>
      </w:r>
      <w:r w:rsidR="00A019D6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отношение</w:t>
      </w:r>
      <w:r w:rsidR="00A019D6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  <w:spacing w:val="-1"/>
        </w:rPr>
        <w:t>количества</w:t>
      </w:r>
      <w:r w:rsidR="00A019D6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</w:rPr>
        <w:t>аварий</w:t>
      </w:r>
      <w:r w:rsidR="00D123AC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на</w:t>
      </w:r>
      <w:r w:rsidR="00A019D6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централизованных</w:t>
      </w:r>
      <w:r w:rsidR="00A019D6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системах</w:t>
      </w:r>
      <w:r w:rsidR="00A019D6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водоотведения</w:t>
      </w:r>
      <w:r w:rsidR="00A019D6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к</w:t>
      </w:r>
      <w:r w:rsidR="00A019D6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протяженности</w:t>
      </w:r>
      <w:r w:rsidR="00A019D6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сетей</w:t>
      </w:r>
      <w:r w:rsidR="00A019D6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и</w:t>
      </w:r>
      <w:r w:rsidR="00A019D6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определяется</w:t>
      </w:r>
      <w:r w:rsidR="00A019D6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в</w:t>
      </w:r>
      <w:r w:rsidR="00A019D6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единицах</w:t>
      </w:r>
      <w:r w:rsidR="00A019D6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на</w:t>
      </w:r>
      <w:r w:rsidR="00A019D6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1</w:t>
      </w:r>
      <w:r w:rsidR="00A019D6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  <w:spacing w:val="1"/>
        </w:rPr>
        <w:t>километр</w:t>
      </w:r>
      <w:r w:rsidR="00A019D6" w:rsidRPr="004D5F52">
        <w:rPr>
          <w:rFonts w:ascii="Arial" w:hAnsi="Arial" w:cs="Arial"/>
          <w:spacing w:val="1"/>
        </w:rPr>
        <w:t xml:space="preserve"> </w:t>
      </w:r>
      <w:r w:rsidRPr="004D5F52">
        <w:rPr>
          <w:rFonts w:ascii="Arial" w:hAnsi="Arial" w:cs="Arial"/>
        </w:rPr>
        <w:t>сети.</w:t>
      </w:r>
    </w:p>
    <w:p w:rsidR="00596386" w:rsidRPr="004D5F52" w:rsidRDefault="00596386" w:rsidP="00CD32F0">
      <w:pPr>
        <w:pStyle w:val="af9"/>
        <w:kinsoku w:val="0"/>
        <w:overflowPunct w:val="0"/>
        <w:spacing w:before="126" w:after="0" w:line="276" w:lineRule="auto"/>
        <w:ind w:right="107" w:firstLine="709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Целевой</w:t>
      </w:r>
      <w:r w:rsidR="00203742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показатель</w:t>
      </w:r>
      <w:r w:rsidR="00203742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продолжительности</w:t>
      </w:r>
      <w:r w:rsidR="00203742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перерывов</w:t>
      </w:r>
      <w:r w:rsidR="00203742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водоотведения</w:t>
      </w:r>
      <w:r w:rsidR="00203742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определяется</w:t>
      </w:r>
      <w:r w:rsidR="00203742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исходя</w:t>
      </w:r>
      <w:r w:rsidR="00203742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из</w:t>
      </w:r>
      <w:r w:rsidR="00203742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объема</w:t>
      </w:r>
      <w:r w:rsidR="00203742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отведения</w:t>
      </w:r>
      <w:r w:rsidR="00203742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  <w:spacing w:val="-1"/>
        </w:rPr>
        <w:t>сточных</w:t>
      </w:r>
      <w:r w:rsidR="00203742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</w:rPr>
        <w:t>вод</w:t>
      </w:r>
      <w:r w:rsidR="00203742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в</w:t>
      </w:r>
      <w:r w:rsidR="00203742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  <w:spacing w:val="-1"/>
        </w:rPr>
        <w:t>кубических</w:t>
      </w:r>
      <w:r w:rsidR="00203742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</w:rPr>
        <w:t>метрах,</w:t>
      </w:r>
      <w:r w:rsidR="00203742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недопоставленного</w:t>
      </w:r>
      <w:r w:rsidR="00203742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  <w:spacing w:val="1"/>
        </w:rPr>
        <w:t>за</w:t>
      </w:r>
      <w:r w:rsidR="00203742" w:rsidRPr="004D5F52">
        <w:rPr>
          <w:rFonts w:ascii="Arial" w:hAnsi="Arial" w:cs="Arial"/>
          <w:spacing w:val="1"/>
        </w:rPr>
        <w:t xml:space="preserve">  </w:t>
      </w:r>
      <w:r w:rsidRPr="004D5F52">
        <w:rPr>
          <w:rFonts w:ascii="Arial" w:hAnsi="Arial" w:cs="Arial"/>
        </w:rPr>
        <w:t>время</w:t>
      </w:r>
      <w:r w:rsidR="00203742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перерыва</w:t>
      </w:r>
      <w:r w:rsidR="00203742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водоотведения,</w:t>
      </w:r>
      <w:r w:rsidR="00203742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в</w:t>
      </w:r>
      <w:r w:rsidR="00203742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том</w:t>
      </w:r>
      <w:r w:rsidR="00203742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  <w:spacing w:val="-1"/>
        </w:rPr>
        <w:t>числе</w:t>
      </w:r>
      <w:r w:rsidR="00203742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</w:rPr>
        <w:t>рассчитанный</w:t>
      </w:r>
      <w:r w:rsidR="00203742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отдельно</w:t>
      </w:r>
      <w:r w:rsidR="00203742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для</w:t>
      </w:r>
      <w:r w:rsidR="00203742" w:rsidRPr="004D5F52">
        <w:rPr>
          <w:rFonts w:ascii="Arial" w:hAnsi="Arial" w:cs="Arial"/>
        </w:rPr>
        <w:t xml:space="preserve">  </w:t>
      </w:r>
      <w:r w:rsidRPr="004D5F52">
        <w:rPr>
          <w:rFonts w:ascii="Arial" w:hAnsi="Arial" w:cs="Arial"/>
        </w:rPr>
        <w:t>перерывов</w:t>
      </w:r>
      <w:r w:rsidR="00203742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водоотведения</w:t>
      </w:r>
      <w:r w:rsidR="00203742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с</w:t>
      </w:r>
      <w:r w:rsidR="00203742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предварительным</w:t>
      </w:r>
      <w:r w:rsidR="00203742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уведомлением</w:t>
      </w:r>
      <w:r w:rsidR="00203742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абонентов</w:t>
      </w:r>
      <w:r w:rsidR="00203742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(не</w:t>
      </w:r>
      <w:r w:rsidR="00203742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менее</w:t>
      </w:r>
      <w:r w:rsidR="00203742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  <w:spacing w:val="-1"/>
        </w:rPr>
        <w:t>чем</w:t>
      </w:r>
      <w:r w:rsidR="00203742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</w:rPr>
        <w:t>за</w:t>
      </w:r>
      <w:r w:rsidR="00203742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  <w:spacing w:val="1"/>
        </w:rPr>
        <w:t>24</w:t>
      </w:r>
      <w:r w:rsidR="00203742" w:rsidRPr="004D5F52">
        <w:rPr>
          <w:rFonts w:ascii="Arial" w:hAnsi="Arial" w:cs="Arial"/>
          <w:spacing w:val="1"/>
        </w:rPr>
        <w:t xml:space="preserve"> </w:t>
      </w:r>
      <w:r w:rsidRPr="004D5F52">
        <w:rPr>
          <w:rFonts w:ascii="Arial" w:hAnsi="Arial" w:cs="Arial"/>
        </w:rPr>
        <w:t>часа)</w:t>
      </w:r>
      <w:r w:rsidR="00203742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и</w:t>
      </w:r>
      <w:r w:rsidR="00203742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без</w:t>
      </w:r>
      <w:r w:rsidR="00203742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  <w:spacing w:val="-1"/>
        </w:rPr>
        <w:t>такого</w:t>
      </w:r>
      <w:r w:rsidR="00203742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  <w:spacing w:val="-1"/>
        </w:rPr>
        <w:t>уведомления.</w:t>
      </w:r>
    </w:p>
    <w:p w:rsidR="00596386" w:rsidRPr="004D5F52" w:rsidRDefault="00596386" w:rsidP="00CD32F0">
      <w:pPr>
        <w:pStyle w:val="af9"/>
        <w:kinsoku w:val="0"/>
        <w:overflowPunct w:val="0"/>
        <w:spacing w:after="0" w:line="276" w:lineRule="auto"/>
        <w:ind w:right="108" w:firstLine="709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Согласно</w:t>
      </w:r>
      <w:r w:rsidR="00274EB5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п.8</w:t>
      </w:r>
      <w:r w:rsidR="00274EB5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СП</w:t>
      </w:r>
      <w:r w:rsidR="00274EB5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32.13330.2018</w:t>
      </w:r>
      <w:r w:rsidR="00274EB5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«Канализация.</w:t>
      </w:r>
      <w:r w:rsidR="00274EB5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  <w:spacing w:val="-1"/>
        </w:rPr>
        <w:t>Наружные</w:t>
      </w:r>
      <w:r w:rsidR="00274EB5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</w:rPr>
        <w:t>сети</w:t>
      </w:r>
      <w:r w:rsidR="00274EB5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и</w:t>
      </w:r>
      <w:r w:rsidR="00274EB5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сооружения»</w:t>
      </w:r>
      <w:r w:rsidR="00274EB5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  <w:spacing w:val="-1"/>
        </w:rPr>
        <w:t>объекты</w:t>
      </w:r>
      <w:r w:rsidR="00274EB5" w:rsidRPr="004D5F52">
        <w:rPr>
          <w:rFonts w:ascii="Arial" w:hAnsi="Arial" w:cs="Arial"/>
          <w:spacing w:val="-1"/>
        </w:rPr>
        <w:t xml:space="preserve"> </w:t>
      </w:r>
      <w:r w:rsidRPr="004D5F52">
        <w:rPr>
          <w:rFonts w:ascii="Arial" w:hAnsi="Arial" w:cs="Arial"/>
        </w:rPr>
        <w:t>централизованных</w:t>
      </w:r>
      <w:r w:rsidR="00274EB5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системы</w:t>
      </w:r>
      <w:r w:rsidR="00274EB5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водоотведения</w:t>
      </w:r>
      <w:r w:rsidR="00274EB5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по</w:t>
      </w:r>
      <w:r w:rsidR="00274EB5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надежности</w:t>
      </w:r>
      <w:r w:rsidR="00274EB5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действия</w:t>
      </w:r>
      <w:r w:rsidR="00274EB5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подразделяются</w:t>
      </w:r>
      <w:r w:rsidR="00274EB5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на</w:t>
      </w:r>
      <w:r w:rsidR="00274EB5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три</w:t>
      </w:r>
      <w:r w:rsidR="00274EB5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категории:</w:t>
      </w:r>
    </w:p>
    <w:p w:rsidR="00596386" w:rsidRPr="004D5F52" w:rsidRDefault="00596386" w:rsidP="00CD32F0">
      <w:pPr>
        <w:pStyle w:val="af9"/>
        <w:kinsoku w:val="0"/>
        <w:overflowPunct w:val="0"/>
        <w:spacing w:before="47" w:after="0" w:line="276" w:lineRule="auto"/>
        <w:ind w:firstLine="709"/>
        <w:jc w:val="both"/>
        <w:rPr>
          <w:rFonts w:ascii="Arial" w:hAnsi="Arial" w:cs="Arial"/>
        </w:rPr>
      </w:pPr>
      <w:r w:rsidRPr="004D5F52">
        <w:rPr>
          <w:rFonts w:ascii="Arial" w:hAnsi="Arial" w:cs="Arial"/>
          <w:i/>
        </w:rPr>
        <w:t>Первая категория</w:t>
      </w:r>
      <w:r w:rsidRPr="004D5F52">
        <w:rPr>
          <w:rFonts w:ascii="Arial" w:hAnsi="Arial" w:cs="Arial"/>
        </w:rPr>
        <w:t>. Не допускается перерыва или снижения транспорта сточных вод.</w:t>
      </w:r>
    </w:p>
    <w:p w:rsidR="00596386" w:rsidRPr="004D5F52" w:rsidRDefault="00596386" w:rsidP="00CD32F0">
      <w:pPr>
        <w:pStyle w:val="af9"/>
        <w:kinsoku w:val="0"/>
        <w:overflowPunct w:val="0"/>
        <w:spacing w:after="0" w:line="276" w:lineRule="auto"/>
        <w:ind w:right="107" w:firstLine="709"/>
        <w:jc w:val="both"/>
        <w:rPr>
          <w:rFonts w:ascii="Arial" w:hAnsi="Arial" w:cs="Arial"/>
        </w:rPr>
      </w:pPr>
      <w:r w:rsidRPr="004D5F52">
        <w:rPr>
          <w:rFonts w:ascii="Arial" w:hAnsi="Arial" w:cs="Arial"/>
          <w:i/>
        </w:rPr>
        <w:t>Вторая категория</w:t>
      </w:r>
      <w:r w:rsidRPr="004D5F52">
        <w:rPr>
          <w:rFonts w:ascii="Arial" w:hAnsi="Arial" w:cs="Arial"/>
        </w:rPr>
        <w:t>. Допускается перерыв в транспорте сточных вод не более 6 ч либо снижение его в пределах, определяемых надежностью системы водоснабжения населенного пункта или промпредприятия.</w:t>
      </w:r>
    </w:p>
    <w:p w:rsidR="00596386" w:rsidRPr="004D5F52" w:rsidRDefault="00596386" w:rsidP="00CD32F0">
      <w:pPr>
        <w:pStyle w:val="af9"/>
        <w:kinsoku w:val="0"/>
        <w:overflowPunct w:val="0"/>
        <w:spacing w:after="0" w:line="276" w:lineRule="auto"/>
        <w:ind w:right="106" w:firstLine="709"/>
        <w:jc w:val="both"/>
        <w:rPr>
          <w:rFonts w:ascii="Arial" w:hAnsi="Arial" w:cs="Arial"/>
        </w:rPr>
      </w:pPr>
      <w:r w:rsidRPr="004D5F52">
        <w:rPr>
          <w:rFonts w:ascii="Arial" w:hAnsi="Arial" w:cs="Arial"/>
          <w:i/>
        </w:rPr>
        <w:t>Третья категория</w:t>
      </w:r>
      <w:r w:rsidRPr="004D5F52">
        <w:rPr>
          <w:rFonts w:ascii="Arial" w:hAnsi="Arial" w:cs="Arial"/>
        </w:rPr>
        <w:t>. Допускающие перерыв подачи сточных вод не более суток (с прекращением водоснабжения</w:t>
      </w:r>
      <w:r w:rsidR="00274EB5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населенных</w:t>
      </w:r>
      <w:r w:rsidR="00274EB5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пунктов</w:t>
      </w:r>
      <w:r w:rsidR="00274EB5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при</w:t>
      </w:r>
      <w:r w:rsidR="00274EB5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численности</w:t>
      </w:r>
      <w:r w:rsidR="00274EB5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жителей</w:t>
      </w:r>
      <w:r w:rsidR="00274EB5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до</w:t>
      </w:r>
      <w:r w:rsidR="00274EB5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5000).</w:t>
      </w:r>
    </w:p>
    <w:p w:rsidR="00596386" w:rsidRPr="004D5F52" w:rsidRDefault="00596386" w:rsidP="00CD32F0">
      <w:pPr>
        <w:pStyle w:val="af9"/>
        <w:kinsoku w:val="0"/>
        <w:overflowPunct w:val="0"/>
        <w:spacing w:after="0"/>
        <w:ind w:right="104" w:firstLine="709"/>
        <w:jc w:val="both"/>
        <w:rPr>
          <w:rFonts w:ascii="Arial" w:hAnsi="Arial" w:cs="Arial"/>
          <w:spacing w:val="-1"/>
        </w:rPr>
      </w:pPr>
      <w:r w:rsidRPr="004D5F52">
        <w:rPr>
          <w:rFonts w:ascii="Arial" w:hAnsi="Arial" w:cs="Arial"/>
        </w:rPr>
        <w:t>Характеристика системы</w:t>
      </w:r>
      <w:r w:rsidR="00086724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водоотведения муниципального образования Кожановский сельсовет по категории</w:t>
      </w:r>
      <w:r w:rsidR="00086724" w:rsidRPr="004D5F52">
        <w:rPr>
          <w:rFonts w:ascii="Arial" w:hAnsi="Arial" w:cs="Arial"/>
        </w:rPr>
        <w:t xml:space="preserve"> </w:t>
      </w:r>
      <w:r w:rsidRPr="004D5F52">
        <w:rPr>
          <w:rFonts w:ascii="Arial" w:hAnsi="Arial" w:cs="Arial"/>
        </w:rPr>
        <w:t>надежности</w:t>
      </w:r>
      <w:r w:rsidRPr="004D5F52">
        <w:rPr>
          <w:rFonts w:ascii="Arial" w:hAnsi="Arial" w:cs="Arial"/>
          <w:spacing w:val="-1"/>
        </w:rPr>
        <w:t xml:space="preserve"> представлена в таблице ниже</w:t>
      </w:r>
    </w:p>
    <w:p w:rsidR="00045C9C" w:rsidRPr="004D5F52" w:rsidRDefault="00596386" w:rsidP="00CD32F0">
      <w:pPr>
        <w:spacing w:before="400" w:after="200"/>
        <w:rPr>
          <w:rFonts w:ascii="Arial" w:hAnsi="Arial" w:cs="Arial"/>
          <w:sz w:val="24"/>
        </w:rPr>
      </w:pPr>
      <w:r w:rsidRPr="004D5F52">
        <w:rPr>
          <w:rFonts w:ascii="Arial" w:hAnsi="Arial" w:cs="Arial"/>
          <w:sz w:val="24"/>
        </w:rPr>
        <w:t>Таблица 2.7.1.1 - Характеристика система водоотведения по категории надежности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4153"/>
        <w:gridCol w:w="4153"/>
        <w:gridCol w:w="1731"/>
      </w:tblGrid>
      <w:tr w:rsidR="0062399A" w:rsidRPr="004D5F52" w:rsidTr="009A5B36">
        <w:trPr>
          <w:jc w:val="center"/>
        </w:trPr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Населенный</w:t>
            </w:r>
            <w:r w:rsidR="00086724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пункт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Численность</w:t>
            </w:r>
            <w:r w:rsidR="00086724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населения, чел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Категория</w:t>
            </w:r>
            <w:r w:rsidR="00086724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надежности</w:t>
            </w:r>
          </w:p>
        </w:tc>
      </w:tr>
      <w:tr w:rsidR="0062399A" w:rsidRPr="004D5F52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с. Кожаны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1213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3</w:t>
            </w:r>
          </w:p>
        </w:tc>
      </w:tr>
    </w:tbl>
    <w:p w:rsidR="00596386" w:rsidRPr="004D5F52" w:rsidRDefault="00596386" w:rsidP="00CD32F0">
      <w:pPr>
        <w:pStyle w:val="af9"/>
        <w:kinsoku w:val="0"/>
        <w:overflowPunct w:val="0"/>
        <w:spacing w:after="0" w:line="276" w:lineRule="auto"/>
        <w:ind w:right="104" w:firstLine="709"/>
        <w:jc w:val="center"/>
        <w:rPr>
          <w:rFonts w:ascii="Arial" w:hAnsi="Arial" w:cs="Arial"/>
        </w:rPr>
      </w:pPr>
    </w:p>
    <w:p w:rsidR="00596386" w:rsidRPr="004D5F52" w:rsidRDefault="0057702F" w:rsidP="00CD32F0">
      <w:pPr>
        <w:pStyle w:val="3TimesNewRoman141"/>
      </w:pPr>
      <w:bookmarkStart w:id="275" w:name="_Toc141776482"/>
      <w:r w:rsidRPr="004D5F52">
        <w:t xml:space="preserve">2.7.2. </w:t>
      </w:r>
      <w:r w:rsidR="00E57D76" w:rsidRPr="004D5F52">
        <w:t>Показатели очистки сточных вод</w:t>
      </w:r>
      <w:bookmarkEnd w:id="274"/>
      <w:bookmarkEnd w:id="275"/>
    </w:p>
    <w:p w:rsidR="00F22327" w:rsidRDefault="00596386" w:rsidP="006D0608">
      <w:pPr>
        <w:pStyle w:val="e"/>
        <w:spacing w:before="0" w:line="240" w:lineRule="auto"/>
        <w:jc w:val="both"/>
        <w:rPr>
          <w:rFonts w:ascii="Arial" w:eastAsia="Times New Roman" w:hAnsi="Arial" w:cs="Arial"/>
        </w:rPr>
      </w:pPr>
      <w:r w:rsidRPr="004D5F52">
        <w:rPr>
          <w:rFonts w:ascii="Arial" w:eastAsia="Times New Roman" w:hAnsi="Arial" w:cs="Arial"/>
        </w:rPr>
        <w:t>Сводная показателей очистки сточных вод по результатам лабораторных исследований представлен в таблице ниже.</w:t>
      </w:r>
    </w:p>
    <w:p w:rsidR="006D0608" w:rsidRDefault="006D0608" w:rsidP="006D0608">
      <w:pPr>
        <w:pStyle w:val="e"/>
        <w:spacing w:before="0" w:line="240" w:lineRule="auto"/>
        <w:jc w:val="both"/>
        <w:rPr>
          <w:rFonts w:ascii="Arial" w:eastAsia="Times New Roman" w:hAnsi="Arial" w:cs="Arial"/>
        </w:rPr>
      </w:pPr>
    </w:p>
    <w:p w:rsidR="006D0608" w:rsidRDefault="006D0608" w:rsidP="006D0608">
      <w:pPr>
        <w:pStyle w:val="e"/>
        <w:spacing w:before="0" w:line="240" w:lineRule="auto"/>
        <w:jc w:val="both"/>
        <w:rPr>
          <w:rFonts w:ascii="Arial" w:eastAsia="Times New Roman" w:hAnsi="Arial" w:cs="Arial"/>
        </w:rPr>
      </w:pPr>
    </w:p>
    <w:p w:rsidR="006D0608" w:rsidRDefault="006D0608" w:rsidP="006D0608">
      <w:pPr>
        <w:pStyle w:val="e"/>
        <w:spacing w:before="0" w:line="240" w:lineRule="auto"/>
        <w:jc w:val="both"/>
        <w:rPr>
          <w:rFonts w:ascii="Arial" w:eastAsia="Times New Roman" w:hAnsi="Arial" w:cs="Arial"/>
        </w:rPr>
      </w:pPr>
    </w:p>
    <w:p w:rsidR="006D0608" w:rsidRDefault="006D0608" w:rsidP="006D0608">
      <w:pPr>
        <w:pStyle w:val="e"/>
        <w:spacing w:before="0" w:line="240" w:lineRule="auto"/>
        <w:jc w:val="both"/>
        <w:rPr>
          <w:rFonts w:ascii="Arial" w:eastAsia="Times New Roman" w:hAnsi="Arial" w:cs="Arial"/>
        </w:rPr>
      </w:pPr>
    </w:p>
    <w:p w:rsidR="006D0608" w:rsidRDefault="006D0608" w:rsidP="006D0608">
      <w:pPr>
        <w:pStyle w:val="e"/>
        <w:spacing w:before="0" w:line="240" w:lineRule="auto"/>
        <w:jc w:val="both"/>
        <w:rPr>
          <w:rFonts w:ascii="Arial" w:eastAsia="Times New Roman" w:hAnsi="Arial" w:cs="Arial"/>
        </w:rPr>
      </w:pPr>
    </w:p>
    <w:p w:rsidR="006D0608" w:rsidRPr="006D0608" w:rsidRDefault="006D0608" w:rsidP="006D0608">
      <w:pPr>
        <w:pStyle w:val="e"/>
        <w:spacing w:before="0" w:line="240" w:lineRule="auto"/>
        <w:jc w:val="both"/>
        <w:rPr>
          <w:rFonts w:ascii="Arial" w:eastAsia="Times New Roman" w:hAnsi="Arial" w:cs="Arial"/>
        </w:rPr>
      </w:pPr>
    </w:p>
    <w:p w:rsidR="00045C9C" w:rsidRPr="004D5F52" w:rsidRDefault="00596386" w:rsidP="00CD32F0">
      <w:pPr>
        <w:spacing w:before="400" w:after="200"/>
        <w:rPr>
          <w:rFonts w:ascii="Arial" w:hAnsi="Arial" w:cs="Arial"/>
          <w:sz w:val="24"/>
        </w:rPr>
      </w:pPr>
      <w:r w:rsidRPr="004D5F52">
        <w:rPr>
          <w:rFonts w:ascii="Arial" w:hAnsi="Arial" w:cs="Arial"/>
          <w:sz w:val="24"/>
        </w:rPr>
        <w:lastRenderedPageBreak/>
        <w:t>Таблица 2.7.2.1 - Сводная по результатам обследования качества сточных вод</w:t>
      </w:r>
    </w:p>
    <w:tbl>
      <w:tblPr>
        <w:tblStyle w:val="a5"/>
        <w:tblW w:w="5142" w:type="pct"/>
        <w:jc w:val="center"/>
        <w:tblLook w:val="04A0" w:firstRow="1" w:lastRow="0" w:firstColumn="1" w:lastColumn="0" w:noHBand="0" w:noVBand="1"/>
      </w:tblPr>
      <w:tblGrid>
        <w:gridCol w:w="664"/>
        <w:gridCol w:w="2086"/>
        <w:gridCol w:w="1238"/>
        <w:gridCol w:w="2620"/>
        <w:gridCol w:w="20"/>
        <w:gridCol w:w="1135"/>
        <w:gridCol w:w="2559"/>
      </w:tblGrid>
      <w:tr w:rsidR="0062399A" w:rsidRPr="004D5F52" w:rsidTr="009A5B36">
        <w:trPr>
          <w:jc w:val="center"/>
        </w:trPr>
        <w:tc>
          <w:tcPr>
            <w:tcW w:w="665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№</w:t>
            </w:r>
          </w:p>
        </w:tc>
        <w:tc>
          <w:tcPr>
            <w:tcW w:w="2090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Наименование КОС</w:t>
            </w:r>
          </w:p>
        </w:tc>
        <w:tc>
          <w:tcPr>
            <w:tcW w:w="7713" w:type="dxa"/>
            <w:gridSpan w:val="5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Пробы</w:t>
            </w:r>
          </w:p>
        </w:tc>
      </w:tr>
      <w:tr w:rsidR="0062399A" w:rsidRPr="004D5F52" w:rsidTr="009A5B36">
        <w:trPr>
          <w:trHeight w:val="562"/>
          <w:jc w:val="center"/>
        </w:trPr>
        <w:tc>
          <w:tcPr>
            <w:tcW w:w="665" w:type="dxa"/>
            <w:vMerge/>
            <w:shd w:val="clear" w:color="auto" w:fill="auto"/>
          </w:tcPr>
          <w:p w:rsidR="00045C9C" w:rsidRPr="004D5F52" w:rsidRDefault="00045C9C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090" w:type="dxa"/>
            <w:vMerge/>
            <w:shd w:val="clear" w:color="auto" w:fill="auto"/>
          </w:tcPr>
          <w:p w:rsidR="00045C9C" w:rsidRPr="004D5F52" w:rsidRDefault="00045C9C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3963" w:type="dxa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Доочистки</w:t>
            </w:r>
          </w:p>
        </w:tc>
        <w:tc>
          <w:tcPr>
            <w:tcW w:w="3750" w:type="dxa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После очистки сточных вод на выпуске</w:t>
            </w:r>
          </w:p>
        </w:tc>
      </w:tr>
      <w:tr w:rsidR="0062399A" w:rsidRPr="004D5F52" w:rsidTr="009A5B36">
        <w:trPr>
          <w:jc w:val="center"/>
        </w:trPr>
        <w:tc>
          <w:tcPr>
            <w:tcW w:w="665" w:type="dxa"/>
            <w:vMerge/>
            <w:shd w:val="clear" w:color="auto" w:fill="auto"/>
          </w:tcPr>
          <w:p w:rsidR="00045C9C" w:rsidRPr="004D5F52" w:rsidRDefault="00045C9C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090" w:type="dxa"/>
            <w:vMerge/>
            <w:shd w:val="clear" w:color="auto" w:fill="auto"/>
          </w:tcPr>
          <w:p w:rsidR="00045C9C" w:rsidRPr="004D5F52" w:rsidRDefault="00045C9C" w:rsidP="00CD32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278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086724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В</w:t>
            </w:r>
            <w:r w:rsidR="00596386" w:rsidRPr="004D5F52">
              <w:rPr>
                <w:rFonts w:ascii="Arial" w:hAnsi="Arial" w:cs="Arial"/>
                <w:sz w:val="24"/>
              </w:rPr>
              <w:t>сего</w:t>
            </w:r>
            <w:r w:rsidRPr="004D5F52">
              <w:rPr>
                <w:rFonts w:ascii="Arial" w:hAnsi="Arial" w:cs="Arial"/>
                <w:sz w:val="24"/>
              </w:rPr>
              <w:t xml:space="preserve"> </w:t>
            </w:r>
            <w:r w:rsidR="00596386" w:rsidRPr="004D5F52">
              <w:rPr>
                <w:rFonts w:ascii="Arial" w:hAnsi="Arial" w:cs="Arial"/>
                <w:sz w:val="24"/>
              </w:rPr>
              <w:t>проб</w:t>
            </w:r>
            <w:r w:rsidRPr="004D5F52">
              <w:rPr>
                <w:rFonts w:ascii="Arial" w:hAnsi="Arial" w:cs="Arial"/>
                <w:sz w:val="24"/>
              </w:rPr>
              <w:t xml:space="preserve"> </w:t>
            </w:r>
            <w:r w:rsidR="00596386" w:rsidRPr="004D5F52">
              <w:rPr>
                <w:rFonts w:ascii="Arial" w:hAnsi="Arial" w:cs="Arial"/>
                <w:sz w:val="24"/>
              </w:rPr>
              <w:t>за 2021 г</w:t>
            </w:r>
          </w:p>
        </w:tc>
        <w:tc>
          <w:tcPr>
            <w:tcW w:w="2665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показатель, не</w:t>
            </w:r>
            <w:r w:rsidR="00274EB5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соответствующей</w:t>
            </w:r>
            <w:r w:rsidR="00086724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норме</w:t>
            </w:r>
          </w:p>
        </w:tc>
        <w:tc>
          <w:tcPr>
            <w:tcW w:w="1178" w:type="dxa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086724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В</w:t>
            </w:r>
            <w:r w:rsidR="00596386" w:rsidRPr="004D5F52">
              <w:rPr>
                <w:rFonts w:ascii="Arial" w:hAnsi="Arial" w:cs="Arial"/>
                <w:sz w:val="24"/>
              </w:rPr>
              <w:t>сего</w:t>
            </w:r>
            <w:r w:rsidRPr="004D5F52">
              <w:rPr>
                <w:rFonts w:ascii="Arial" w:hAnsi="Arial" w:cs="Arial"/>
                <w:sz w:val="24"/>
              </w:rPr>
              <w:t xml:space="preserve"> </w:t>
            </w:r>
            <w:r w:rsidR="00596386" w:rsidRPr="004D5F52">
              <w:rPr>
                <w:rFonts w:ascii="Arial" w:hAnsi="Arial" w:cs="Arial"/>
                <w:sz w:val="24"/>
              </w:rPr>
              <w:t>проб</w:t>
            </w:r>
            <w:r w:rsidRPr="004D5F52">
              <w:rPr>
                <w:rFonts w:ascii="Arial" w:hAnsi="Arial" w:cs="Arial"/>
                <w:sz w:val="24"/>
              </w:rPr>
              <w:t xml:space="preserve"> </w:t>
            </w:r>
            <w:r w:rsidR="00596386" w:rsidRPr="004D5F52">
              <w:rPr>
                <w:rFonts w:ascii="Arial" w:hAnsi="Arial" w:cs="Arial"/>
                <w:sz w:val="24"/>
              </w:rPr>
              <w:t>за 2021 г</w:t>
            </w:r>
          </w:p>
        </w:tc>
        <w:tc>
          <w:tcPr>
            <w:tcW w:w="2592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показатель, не</w:t>
            </w:r>
            <w:r w:rsidR="00274EB5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соответствующей</w:t>
            </w:r>
            <w:r w:rsidR="00086724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норме</w:t>
            </w:r>
          </w:p>
        </w:tc>
      </w:tr>
      <w:tr w:rsidR="0062399A" w:rsidRPr="004D5F52" w:rsidTr="009A5B36">
        <w:trPr>
          <w:jc w:val="center"/>
        </w:trPr>
        <w:tc>
          <w:tcPr>
            <w:tcW w:w="10468" w:type="dxa"/>
            <w:gridSpan w:val="7"/>
            <w:shd w:val="clear" w:color="auto" w:fill="auto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ООО «ТМ-Прогресс»</w:t>
            </w:r>
          </w:p>
        </w:tc>
      </w:tr>
      <w:tr w:rsidR="0062399A" w:rsidRPr="004D5F52" w:rsidTr="00C37D12">
        <w:trPr>
          <w:jc w:val="center"/>
        </w:trPr>
        <w:tc>
          <w:tcPr>
            <w:tcW w:w="66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209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КОС с. Кожаны</w:t>
            </w:r>
          </w:p>
        </w:tc>
        <w:tc>
          <w:tcPr>
            <w:tcW w:w="127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4D5F52" w:rsidRDefault="00D5438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66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4D5F52" w:rsidRDefault="00D5438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1178" w:type="dxa"/>
            <w:gridSpan w:val="2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4D5F52" w:rsidRDefault="00D5438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59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4D5F52" w:rsidRDefault="00D5438B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-</w:t>
            </w:r>
          </w:p>
        </w:tc>
      </w:tr>
    </w:tbl>
    <w:p w:rsidR="00596386" w:rsidRPr="004D5F52" w:rsidRDefault="00596386" w:rsidP="00CD32F0">
      <w:pPr>
        <w:pStyle w:val="e"/>
        <w:spacing w:before="0" w:line="276" w:lineRule="auto"/>
        <w:jc w:val="center"/>
        <w:rPr>
          <w:rFonts w:ascii="Arial" w:hAnsi="Arial" w:cs="Arial"/>
        </w:rPr>
      </w:pPr>
    </w:p>
    <w:p w:rsidR="00D40744" w:rsidRPr="004D5F52" w:rsidRDefault="0057702F" w:rsidP="00CD32F0">
      <w:pPr>
        <w:pStyle w:val="3TimesNewRoman141"/>
      </w:pPr>
      <w:bookmarkStart w:id="276" w:name="_Toc521244334"/>
      <w:bookmarkStart w:id="277" w:name="_Toc88831245"/>
      <w:bookmarkStart w:id="278" w:name="_Toc141776483"/>
      <w:r w:rsidRPr="004D5F52">
        <w:t xml:space="preserve">2.7.3. </w:t>
      </w:r>
      <w:r w:rsidR="00DC6C5A" w:rsidRPr="004D5F52">
        <w:t>П</w:t>
      </w:r>
      <w:r w:rsidR="00D754FB" w:rsidRPr="004D5F52">
        <w:t>оказатели эффективности использования ресурсов при транспортировке сточных вод</w:t>
      </w:r>
      <w:bookmarkEnd w:id="276"/>
      <w:bookmarkEnd w:id="277"/>
      <w:bookmarkEnd w:id="278"/>
    </w:p>
    <w:p w:rsidR="00596386" w:rsidRPr="004D5F52" w:rsidRDefault="00596386" w:rsidP="00CD32F0">
      <w:pPr>
        <w:spacing w:line="276" w:lineRule="auto"/>
        <w:ind w:firstLine="709"/>
        <w:textAlignment w:val="baseline"/>
        <w:rPr>
          <w:rFonts w:ascii="Arial" w:eastAsia="Calibri" w:hAnsi="Arial" w:cs="Arial"/>
          <w:sz w:val="24"/>
        </w:rPr>
      </w:pPr>
      <w:r w:rsidRPr="004D5F52">
        <w:rPr>
          <w:rFonts w:ascii="Arial" w:eastAsia="Calibri" w:hAnsi="Arial" w:cs="Arial"/>
          <w:sz w:val="24"/>
        </w:rPr>
        <w:t>Согласно п.8 Приложения 1 к приказу Министерства строительства и жилищно-коммунального хозяйства Российской Федерации от 04.04.2014 г. № 162/пр «Об утверждении перечня показателей надежности, качества, энергетической эффективности объектов централизованных систем горячего водоснабжения, холодного водоснабжения и (или) водоотведения, порядка и правил определения плановых значений и фактических значений таких показателей» показателями энергетической эффективности для систем водоотведения являются:</w:t>
      </w:r>
    </w:p>
    <w:p w:rsidR="00596386" w:rsidRPr="004D5F52" w:rsidRDefault="00596386" w:rsidP="00CD32F0">
      <w:pPr>
        <w:pStyle w:val="formattext"/>
        <w:spacing w:before="0" w:beforeAutospacing="0" w:after="0" w:afterAutospacing="0" w:line="276" w:lineRule="auto"/>
        <w:ind w:firstLine="480"/>
        <w:jc w:val="both"/>
        <w:textAlignment w:val="baseline"/>
        <w:rPr>
          <w:rFonts w:ascii="Arial" w:eastAsia="Calibri" w:hAnsi="Arial" w:cs="Arial"/>
        </w:rPr>
      </w:pPr>
      <w:r w:rsidRPr="004D5F52">
        <w:rPr>
          <w:rFonts w:ascii="Arial" w:eastAsia="Calibri" w:hAnsi="Arial" w:cs="Arial"/>
        </w:rPr>
        <w:t xml:space="preserve">- удельный расход электрической энергии, потребляемой в технологическом процессе очистки сточных вод, на единицу объема очищаемых сточных вод (кВт*ч/куб.м); </w:t>
      </w:r>
    </w:p>
    <w:p w:rsidR="00F22327" w:rsidRPr="004D5F52" w:rsidRDefault="00596386" w:rsidP="00CD32F0">
      <w:pPr>
        <w:pStyle w:val="formattext"/>
        <w:spacing w:before="0" w:beforeAutospacing="0" w:after="0" w:afterAutospacing="0" w:line="276" w:lineRule="auto"/>
        <w:ind w:firstLine="480"/>
        <w:jc w:val="both"/>
        <w:textAlignment w:val="baseline"/>
        <w:rPr>
          <w:rFonts w:ascii="Arial" w:eastAsia="Calibri" w:hAnsi="Arial" w:cs="Arial"/>
        </w:rPr>
      </w:pPr>
      <w:r w:rsidRPr="004D5F52">
        <w:rPr>
          <w:rFonts w:ascii="Arial" w:eastAsia="Calibri" w:hAnsi="Arial" w:cs="Arial"/>
        </w:rPr>
        <w:t>- удельный расход электрической энергии, потребляемой в технологическом процессе транспортировки сточных вод, на единицу объема транспортируемых сточных вод (кВт*ч/куб.м).</w:t>
      </w:r>
    </w:p>
    <w:p w:rsidR="00C37D12" w:rsidRDefault="00C37D12" w:rsidP="00CD32F0">
      <w:pPr>
        <w:pStyle w:val="formattext"/>
        <w:spacing w:before="0" w:beforeAutospacing="0" w:after="0" w:afterAutospacing="0" w:line="276" w:lineRule="auto"/>
        <w:jc w:val="both"/>
        <w:textAlignment w:val="baseline"/>
        <w:rPr>
          <w:rFonts w:ascii="Arial" w:eastAsia="Calibri" w:hAnsi="Arial" w:cs="Arial"/>
        </w:rPr>
      </w:pPr>
    </w:p>
    <w:p w:rsidR="00B80C2E" w:rsidRPr="004D5F52" w:rsidRDefault="00B80C2E" w:rsidP="00CD32F0">
      <w:pPr>
        <w:pStyle w:val="formattext"/>
        <w:spacing w:before="0" w:beforeAutospacing="0" w:after="0" w:afterAutospacing="0" w:line="276" w:lineRule="auto"/>
        <w:jc w:val="both"/>
        <w:textAlignment w:val="baseline"/>
        <w:rPr>
          <w:rFonts w:ascii="Arial" w:eastAsia="Calibri" w:hAnsi="Arial" w:cs="Arial"/>
        </w:rPr>
      </w:pPr>
    </w:p>
    <w:p w:rsidR="00045C9C" w:rsidRPr="004D5F52" w:rsidRDefault="00596386" w:rsidP="00CD32F0">
      <w:pPr>
        <w:pStyle w:val="formattext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</w:rPr>
      </w:pPr>
      <w:r w:rsidRPr="004D5F52">
        <w:rPr>
          <w:rFonts w:ascii="Arial" w:hAnsi="Arial" w:cs="Arial"/>
        </w:rPr>
        <w:t>Таблица 2.7.3.1 - Энергоэффективность транспортировки сточных вод</w:t>
      </w:r>
    </w:p>
    <w:p w:rsidR="00C37D12" w:rsidRPr="004D5F52" w:rsidRDefault="00C37D12" w:rsidP="00CD32F0">
      <w:pPr>
        <w:pStyle w:val="formattext"/>
        <w:spacing w:before="0" w:beforeAutospacing="0" w:after="0" w:afterAutospacing="0" w:line="276" w:lineRule="auto"/>
        <w:jc w:val="both"/>
        <w:textAlignment w:val="baseline"/>
        <w:rPr>
          <w:rFonts w:ascii="Arial" w:eastAsia="Calibri" w:hAnsi="Arial" w:cs="Arial"/>
        </w:rPr>
      </w:pP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779"/>
        <w:gridCol w:w="1985"/>
        <w:gridCol w:w="2264"/>
        <w:gridCol w:w="3009"/>
      </w:tblGrid>
      <w:tr w:rsidR="0062399A" w:rsidRPr="004D5F52" w:rsidTr="009A5B36">
        <w:trPr>
          <w:trHeight w:val="1183"/>
          <w:jc w:val="center"/>
        </w:trPr>
        <w:tc>
          <w:tcPr>
            <w:tcW w:w="133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Ресурсоснабжающая</w:t>
            </w:r>
            <w:r w:rsidR="00086724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организация</w:t>
            </w:r>
          </w:p>
        </w:tc>
        <w:tc>
          <w:tcPr>
            <w:tcW w:w="954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22327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Объем перекаченных сточных вод через КНС,</w:t>
            </w:r>
          </w:p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 xml:space="preserve"> тыс. м3/год</w:t>
            </w:r>
          </w:p>
        </w:tc>
        <w:tc>
          <w:tcPr>
            <w:tcW w:w="1258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Объем потребленной электроэнергии КНС, тыс.кВт*час</w:t>
            </w:r>
          </w:p>
        </w:tc>
        <w:tc>
          <w:tcPr>
            <w:tcW w:w="144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Энергоэффективность, кВтч/м3</w:t>
            </w:r>
          </w:p>
        </w:tc>
      </w:tr>
      <w:tr w:rsidR="0062399A" w:rsidRPr="004D5F52" w:rsidTr="00C37D12">
        <w:trPr>
          <w:trHeight w:val="308"/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с. Кожаны</w:t>
            </w:r>
          </w:p>
        </w:tc>
      </w:tr>
      <w:tr w:rsidR="00E0134A" w:rsidRPr="004D5F52" w:rsidTr="00C37D12">
        <w:trPr>
          <w:trHeight w:val="371"/>
          <w:jc w:val="center"/>
        </w:trPr>
        <w:tc>
          <w:tcPr>
            <w:tcW w:w="133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0134A" w:rsidRPr="004D5F52" w:rsidRDefault="00E0134A" w:rsidP="00CD32F0">
            <w:pPr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ООО «ТМ-Прогресс»</w:t>
            </w:r>
          </w:p>
        </w:tc>
        <w:tc>
          <w:tcPr>
            <w:tcW w:w="95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0134A" w:rsidRPr="004D5F52" w:rsidRDefault="00E0134A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144,08</w:t>
            </w:r>
          </w:p>
        </w:tc>
        <w:tc>
          <w:tcPr>
            <w:tcW w:w="125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0134A" w:rsidRPr="004D5F52" w:rsidRDefault="00E0134A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663,907</w:t>
            </w:r>
          </w:p>
        </w:tc>
        <w:tc>
          <w:tcPr>
            <w:tcW w:w="144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0134A" w:rsidRPr="004D5F52" w:rsidRDefault="00E0134A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4,61</w:t>
            </w:r>
          </w:p>
        </w:tc>
      </w:tr>
    </w:tbl>
    <w:p w:rsidR="00B80C2E" w:rsidRDefault="00B80C2E" w:rsidP="00CD32F0">
      <w:pPr>
        <w:spacing w:after="200"/>
        <w:rPr>
          <w:rFonts w:ascii="Arial" w:hAnsi="Arial" w:cs="Arial"/>
          <w:sz w:val="24"/>
        </w:rPr>
      </w:pPr>
    </w:p>
    <w:p w:rsidR="00B80C2E" w:rsidRDefault="00B80C2E" w:rsidP="00CD32F0">
      <w:pPr>
        <w:spacing w:after="200"/>
        <w:rPr>
          <w:rFonts w:ascii="Arial" w:hAnsi="Arial" w:cs="Arial"/>
          <w:sz w:val="24"/>
        </w:rPr>
      </w:pPr>
    </w:p>
    <w:p w:rsidR="00B80C2E" w:rsidRDefault="00B80C2E" w:rsidP="00CD32F0">
      <w:pPr>
        <w:spacing w:after="200"/>
        <w:rPr>
          <w:rFonts w:ascii="Arial" w:hAnsi="Arial" w:cs="Arial"/>
          <w:sz w:val="24"/>
        </w:rPr>
      </w:pPr>
    </w:p>
    <w:p w:rsidR="00B80C2E" w:rsidRDefault="00B80C2E" w:rsidP="00CD32F0">
      <w:pPr>
        <w:spacing w:after="200"/>
        <w:rPr>
          <w:rFonts w:ascii="Arial" w:hAnsi="Arial" w:cs="Arial"/>
          <w:sz w:val="24"/>
        </w:rPr>
      </w:pPr>
    </w:p>
    <w:p w:rsidR="00086724" w:rsidRPr="004D5F52" w:rsidRDefault="00596386" w:rsidP="00CD32F0">
      <w:pPr>
        <w:spacing w:after="200"/>
        <w:rPr>
          <w:rFonts w:ascii="Arial" w:hAnsi="Arial" w:cs="Arial"/>
          <w:sz w:val="24"/>
        </w:rPr>
      </w:pPr>
      <w:r w:rsidRPr="004D5F52">
        <w:rPr>
          <w:rFonts w:ascii="Arial" w:hAnsi="Arial" w:cs="Arial"/>
          <w:sz w:val="24"/>
        </w:rPr>
        <w:t>Таблица 2.7.3.2 - Энергоэффективность очистки сточных вод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401"/>
        <w:gridCol w:w="2404"/>
        <w:gridCol w:w="2223"/>
        <w:gridCol w:w="3009"/>
      </w:tblGrid>
      <w:tr w:rsidR="0062399A" w:rsidRPr="004D5F52" w:rsidTr="00141479">
        <w:trPr>
          <w:jc w:val="center"/>
        </w:trPr>
        <w:tc>
          <w:tcPr>
            <w:tcW w:w="133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Наименование</w:t>
            </w:r>
            <w:r w:rsidR="00086724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очистных</w:t>
            </w:r>
            <w:r w:rsidR="00086724" w:rsidRPr="004D5F52">
              <w:rPr>
                <w:rFonts w:ascii="Arial" w:hAnsi="Arial" w:cs="Arial"/>
                <w:sz w:val="24"/>
              </w:rPr>
              <w:t xml:space="preserve"> </w:t>
            </w:r>
            <w:r w:rsidRPr="004D5F52">
              <w:rPr>
                <w:rFonts w:ascii="Arial" w:hAnsi="Arial" w:cs="Arial"/>
                <w:sz w:val="24"/>
              </w:rPr>
              <w:t>сооружений</w:t>
            </w:r>
          </w:p>
        </w:tc>
        <w:tc>
          <w:tcPr>
            <w:tcW w:w="1338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Объем принятых стоков из сети, тыс. м3/год</w:t>
            </w:r>
          </w:p>
        </w:tc>
        <w:tc>
          <w:tcPr>
            <w:tcW w:w="100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Объем потребленной электроэнергии, тыс.кВт*час</w:t>
            </w:r>
          </w:p>
        </w:tc>
        <w:tc>
          <w:tcPr>
            <w:tcW w:w="132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Энергоэффективность, кВтч/м3</w:t>
            </w:r>
          </w:p>
        </w:tc>
      </w:tr>
      <w:tr w:rsidR="0062399A" w:rsidRPr="004D5F52" w:rsidTr="00B80C2E">
        <w:trPr>
          <w:trHeight w:val="39"/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45C9C" w:rsidRPr="004D5F52" w:rsidRDefault="00596386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с. Кожаны</w:t>
            </w:r>
          </w:p>
        </w:tc>
      </w:tr>
      <w:tr w:rsidR="00E0134A" w:rsidRPr="004D5F52" w:rsidTr="00E0134A">
        <w:trPr>
          <w:jc w:val="center"/>
        </w:trPr>
        <w:tc>
          <w:tcPr>
            <w:tcW w:w="13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0134A" w:rsidRPr="004D5F52" w:rsidRDefault="00E0134A" w:rsidP="00CD32F0">
            <w:pPr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КОС с. Кожаны</w:t>
            </w:r>
          </w:p>
        </w:tc>
        <w:tc>
          <w:tcPr>
            <w:tcW w:w="133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0134A" w:rsidRPr="004D5F52" w:rsidRDefault="00E0134A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144,08</w:t>
            </w:r>
          </w:p>
        </w:tc>
        <w:tc>
          <w:tcPr>
            <w:tcW w:w="100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0134A" w:rsidRPr="004D5F52" w:rsidRDefault="00E0134A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100,534</w:t>
            </w:r>
          </w:p>
        </w:tc>
        <w:tc>
          <w:tcPr>
            <w:tcW w:w="13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0134A" w:rsidRPr="004D5F52" w:rsidRDefault="00E0134A" w:rsidP="00CD32F0">
            <w:pPr>
              <w:jc w:val="center"/>
              <w:rPr>
                <w:rFonts w:ascii="Arial" w:hAnsi="Arial" w:cs="Arial"/>
                <w:sz w:val="24"/>
              </w:rPr>
            </w:pPr>
            <w:r w:rsidRPr="004D5F52">
              <w:rPr>
                <w:rFonts w:ascii="Arial" w:hAnsi="Arial" w:cs="Arial"/>
                <w:sz w:val="24"/>
              </w:rPr>
              <w:t>0,70</w:t>
            </w:r>
          </w:p>
        </w:tc>
      </w:tr>
    </w:tbl>
    <w:p w:rsidR="004546A8" w:rsidRPr="004D5F52" w:rsidRDefault="004546A8" w:rsidP="00CD32F0">
      <w:pPr>
        <w:pStyle w:val="e"/>
        <w:spacing w:line="276" w:lineRule="auto"/>
        <w:ind w:firstLine="0"/>
        <w:jc w:val="both"/>
        <w:rPr>
          <w:rFonts w:ascii="Arial" w:hAnsi="Arial" w:cs="Arial"/>
          <w:shd w:val="clear" w:color="auto" w:fill="FFFFFF"/>
        </w:rPr>
      </w:pPr>
    </w:p>
    <w:p w:rsidR="00EE06CF" w:rsidRPr="004D5F52" w:rsidRDefault="0057702F" w:rsidP="00CD32F0">
      <w:pPr>
        <w:pStyle w:val="3TimesNewRoman141"/>
      </w:pPr>
      <w:bookmarkStart w:id="279" w:name="_Toc88831246"/>
      <w:bookmarkStart w:id="280" w:name="_Toc141776484"/>
      <w:r w:rsidRPr="004D5F52">
        <w:t xml:space="preserve">2.7.4. </w:t>
      </w:r>
      <w:r w:rsidR="00EE06CF" w:rsidRPr="004D5F52">
        <w:t>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</w:r>
      <w:bookmarkEnd w:id="279"/>
      <w:bookmarkEnd w:id="280"/>
    </w:p>
    <w:p w:rsidR="00DC6C5A" w:rsidRDefault="000833F0" w:rsidP="00CD32F0">
      <w:pPr>
        <w:pStyle w:val="e"/>
        <w:spacing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 не предоставлены.</w:t>
      </w:r>
    </w:p>
    <w:p w:rsidR="00045C9C" w:rsidRDefault="00045C9C" w:rsidP="00CD32F0">
      <w:pPr>
        <w:rPr>
          <w:rFonts w:ascii="Arial" w:hAnsi="Arial" w:cs="Arial"/>
          <w:sz w:val="24"/>
        </w:rPr>
      </w:pPr>
    </w:p>
    <w:p w:rsidR="00D86952" w:rsidRPr="004D5F52" w:rsidRDefault="0057702F" w:rsidP="00CD32F0">
      <w:pPr>
        <w:pStyle w:val="3TimesNewRoman141"/>
      </w:pPr>
      <w:bookmarkStart w:id="281" w:name="_Toc88831247"/>
      <w:bookmarkStart w:id="282" w:name="_Toc141776485"/>
      <w:bookmarkStart w:id="283" w:name="_Toc360621785"/>
      <w:bookmarkStart w:id="284" w:name="_Toc362437921"/>
      <w:bookmarkStart w:id="285" w:name="_Toc363218674"/>
      <w:r w:rsidRPr="004D5F52">
        <w:t xml:space="preserve">2.8. </w:t>
      </w:r>
      <w:r w:rsidR="00B77942" w:rsidRPr="004D5F52">
        <w:t>П</w:t>
      </w:r>
      <w:r w:rsidR="00676A8F" w:rsidRPr="004D5F52">
        <w:t>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</w:r>
      <w:bookmarkEnd w:id="281"/>
      <w:bookmarkEnd w:id="282"/>
    </w:p>
    <w:p w:rsidR="00596386" w:rsidRPr="004D5F52" w:rsidRDefault="00596386" w:rsidP="00CD32F0">
      <w:pPr>
        <w:pStyle w:val="e"/>
        <w:spacing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Согласно статьи 8, пункт 5. Федерального закона Российской Федерации от 7 декабря 2011г. N416-ФЗ "О водоснабжении и водоотведении": «В случае выявления бесхозяйных объектов централизованных систем горячего водоснабжения, холодного водоснабжения и (или) водоотведения, в том числе водопроводных и канализационных сетей, путем эксплуатации которых обеспечиваются водоснабжение и (или) водоотведение, эксплуатация таких объектов осуществляется гарантирующей организацией либо организацией, которая осуществляет горячее водоснабжение, холодное водоснабжение и (или) водоотведение и водопроводные и (или) канализационные сети которой непосредственно присоединены к указанным бесхозяйным объектам (в случае выявления бесхозяйных объектов централизованных систем горячего водоснабжения или в случае, если гарантирующая организация не определена в соответствии со статьей 12 настоящего Федерального закона), со дня подписания с органом местного самоуправления поселения, городского округа передаточного акта указанных объектов до признания на такие объекты права собственности или до принятия их во владение, пользование и распоряжение оставившим такие объекты собственником в соответствии с гражданским законодательством».</w:t>
      </w:r>
    </w:p>
    <w:p w:rsidR="00596386" w:rsidRPr="004D5F52" w:rsidRDefault="00596386" w:rsidP="00CD32F0">
      <w:pPr>
        <w:pStyle w:val="e"/>
        <w:spacing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t>Принятие на учет бесхозяйных водоотводящих сетей (водоотводящих сетей, не имеющих эксплуатирующей организации) осуществляется на основании постановления Правительства РФ от 17.09.2003г. № 580.</w:t>
      </w:r>
    </w:p>
    <w:p w:rsidR="00596386" w:rsidRPr="004D5F52" w:rsidRDefault="00596386" w:rsidP="00CD32F0">
      <w:pPr>
        <w:pStyle w:val="e"/>
        <w:spacing w:line="276" w:lineRule="auto"/>
        <w:jc w:val="both"/>
        <w:rPr>
          <w:rFonts w:ascii="Arial" w:hAnsi="Arial" w:cs="Arial"/>
        </w:rPr>
      </w:pPr>
      <w:r w:rsidRPr="004D5F52">
        <w:rPr>
          <w:rFonts w:ascii="Arial" w:hAnsi="Arial" w:cs="Arial"/>
        </w:rPr>
        <w:lastRenderedPageBreak/>
        <w:t>На основании статьи 225 Гражданского кодекса РФ по истечении года со дня постановки бесхозяйной недвижимой вещи на учет орган, уполномоченный управлять муниципальным имуществом, может обратиться в суд с требованием о признании права муниципальной собственности на эту вещь.</w:t>
      </w:r>
    </w:p>
    <w:p w:rsidR="006D0608" w:rsidRDefault="00596386" w:rsidP="006D0608">
      <w:pPr>
        <w:spacing w:line="276" w:lineRule="auto"/>
        <w:ind w:firstLine="709"/>
        <w:rPr>
          <w:rFonts w:ascii="Arial" w:hAnsi="Arial" w:cs="Arial"/>
          <w:sz w:val="24"/>
        </w:rPr>
      </w:pPr>
      <w:r w:rsidRPr="004D5F52">
        <w:rPr>
          <w:rFonts w:ascii="Arial" w:hAnsi="Arial" w:cs="Arial"/>
          <w:sz w:val="24"/>
        </w:rPr>
        <w:t>На территории муниципального образования Кожановский сельсовет бесхозяйные объекты централизованной системы водоотведения отсутствуют.</w:t>
      </w:r>
      <w:bookmarkEnd w:id="283"/>
      <w:bookmarkEnd w:id="284"/>
      <w:bookmarkEnd w:id="285"/>
    </w:p>
    <w:p w:rsidR="006D0608" w:rsidRDefault="006D0608" w:rsidP="006D0608">
      <w:pPr>
        <w:spacing w:line="276" w:lineRule="auto"/>
        <w:ind w:firstLine="709"/>
        <w:rPr>
          <w:rFonts w:ascii="Arial" w:hAnsi="Arial" w:cs="Arial"/>
          <w:sz w:val="24"/>
        </w:rPr>
        <w:sectPr w:rsidR="006D0608" w:rsidSect="00596386">
          <w:pgSz w:w="11906" w:h="16838"/>
          <w:pgMar w:top="743" w:right="851" w:bottom="856" w:left="1418" w:header="709" w:footer="709" w:gutter="0"/>
          <w:cols w:space="708"/>
          <w:titlePg/>
          <w:docGrid w:linePitch="360"/>
        </w:sectPr>
      </w:pPr>
    </w:p>
    <w:p w:rsidR="006D0608" w:rsidRPr="004D5F52" w:rsidRDefault="006D0608" w:rsidP="006D0608">
      <w:pPr>
        <w:spacing w:line="276" w:lineRule="auto"/>
        <w:ind w:firstLine="709"/>
        <w:rPr>
          <w:rFonts w:ascii="Arial" w:hAnsi="Arial" w:cs="Arial"/>
          <w:sz w:val="24"/>
        </w:rPr>
      </w:pPr>
    </w:p>
    <w:p w:rsidR="00596386" w:rsidRPr="004D5F52" w:rsidRDefault="00224039" w:rsidP="00CD32F0">
      <w:pPr>
        <w:pStyle w:val="3TimesNewRoman141"/>
      </w:pPr>
      <w:bookmarkStart w:id="286" w:name="_Toc156797128"/>
      <w:bookmarkStart w:id="287" w:name="_Toc157496056"/>
      <w:bookmarkStart w:id="288" w:name="_Toc380393376"/>
      <w:bookmarkStart w:id="289" w:name="_Toc88831248"/>
      <w:bookmarkStart w:id="290" w:name="_Toc141776486"/>
      <w:r w:rsidRPr="004D5F52">
        <w:t>НОРМАТИВНО-ТЕХНИЧЕСКАЯ (ССЫЛОЧНАЯ) ЛИТЕРАТУРА</w:t>
      </w:r>
      <w:bookmarkEnd w:id="286"/>
      <w:bookmarkEnd w:id="287"/>
      <w:bookmarkEnd w:id="288"/>
      <w:bookmarkEnd w:id="289"/>
      <w:bookmarkEnd w:id="290"/>
    </w:p>
    <w:p w:rsidR="00596386" w:rsidRPr="004D5F52" w:rsidRDefault="00596386" w:rsidP="00CD32F0">
      <w:pPr>
        <w:pStyle w:val="123"/>
        <w:numPr>
          <w:ilvl w:val="0"/>
          <w:numId w:val="14"/>
        </w:numPr>
        <w:suppressAutoHyphens/>
        <w:snapToGrid w:val="0"/>
        <w:spacing w:before="0" w:line="276" w:lineRule="auto"/>
        <w:ind w:left="0" w:firstLine="567"/>
        <w:rPr>
          <w:rFonts w:ascii="Arial" w:hAnsi="Arial" w:cs="Arial"/>
        </w:rPr>
      </w:pPr>
      <w:r w:rsidRPr="004D5F52">
        <w:rPr>
          <w:rFonts w:ascii="Arial" w:hAnsi="Arial" w:cs="Arial"/>
        </w:rPr>
        <w:t>Федеральный закон от 23.11.2009 г. № 261-ФЗ «Об энергосбережении и повышении энергетической эффективности и о внесении изменений в отдельные законодательные акты Российской Федерации».</w:t>
      </w:r>
    </w:p>
    <w:p w:rsidR="00596386" w:rsidRPr="004D5F52" w:rsidRDefault="00596386" w:rsidP="00CD32F0">
      <w:pPr>
        <w:pStyle w:val="123"/>
        <w:numPr>
          <w:ilvl w:val="0"/>
          <w:numId w:val="14"/>
        </w:numPr>
        <w:suppressAutoHyphens/>
        <w:snapToGrid w:val="0"/>
        <w:spacing w:before="0" w:line="276" w:lineRule="auto"/>
        <w:ind w:left="0" w:firstLine="567"/>
        <w:rPr>
          <w:rFonts w:ascii="Arial" w:hAnsi="Arial" w:cs="Arial"/>
        </w:rPr>
      </w:pPr>
      <w:r w:rsidRPr="004D5F52">
        <w:rPr>
          <w:rFonts w:ascii="Arial" w:hAnsi="Arial" w:cs="Arial"/>
        </w:rPr>
        <w:t>Федеральный закон Российской Федерации от 7 декабря 2011 г. № 416-ФЗ «О водоснабжении и вододелении</w:t>
      </w:r>
    </w:p>
    <w:p w:rsidR="00596386" w:rsidRPr="004D5F52" w:rsidRDefault="00596386" w:rsidP="00CD32F0">
      <w:pPr>
        <w:pStyle w:val="123"/>
        <w:numPr>
          <w:ilvl w:val="0"/>
          <w:numId w:val="14"/>
        </w:numPr>
        <w:suppressAutoHyphens/>
        <w:snapToGrid w:val="0"/>
        <w:spacing w:before="0" w:line="276" w:lineRule="auto"/>
        <w:ind w:left="0" w:firstLine="567"/>
        <w:rPr>
          <w:rFonts w:ascii="Arial" w:hAnsi="Arial" w:cs="Arial"/>
        </w:rPr>
      </w:pPr>
      <w:r w:rsidRPr="004D5F52">
        <w:rPr>
          <w:rFonts w:ascii="Arial" w:hAnsi="Arial" w:cs="Arial"/>
        </w:rPr>
        <w:t>Федеральный закон от 27 июля 2010 года № 190-ФЗ «О теплоснабжении»</w:t>
      </w:r>
    </w:p>
    <w:p w:rsidR="00596386" w:rsidRPr="004D5F52" w:rsidRDefault="00596386" w:rsidP="00CD32F0">
      <w:pPr>
        <w:pStyle w:val="123"/>
        <w:numPr>
          <w:ilvl w:val="0"/>
          <w:numId w:val="14"/>
        </w:numPr>
        <w:suppressAutoHyphens/>
        <w:snapToGrid w:val="0"/>
        <w:spacing w:before="0" w:line="276" w:lineRule="auto"/>
        <w:ind w:left="0" w:firstLine="567"/>
        <w:rPr>
          <w:rFonts w:ascii="Arial" w:hAnsi="Arial" w:cs="Arial"/>
        </w:rPr>
      </w:pPr>
      <w:r w:rsidRPr="004D5F52">
        <w:rPr>
          <w:rFonts w:ascii="Arial" w:hAnsi="Arial" w:cs="Arial"/>
        </w:rPr>
        <w:t>Постановление правительства Российской Федерации от 5 сентября 2013 г. №782 «О схемах водоснабжения и водоотведения».</w:t>
      </w:r>
    </w:p>
    <w:p w:rsidR="00596386" w:rsidRPr="004D5F52" w:rsidRDefault="00596386" w:rsidP="00CD32F0">
      <w:pPr>
        <w:pStyle w:val="ae"/>
        <w:numPr>
          <w:ilvl w:val="0"/>
          <w:numId w:val="14"/>
        </w:numPr>
        <w:suppressAutoHyphens/>
        <w:spacing w:after="0"/>
        <w:ind w:left="0" w:firstLine="567"/>
        <w:rPr>
          <w:rFonts w:ascii="Arial" w:hAnsi="Arial" w:cs="Arial"/>
          <w:szCs w:val="24"/>
        </w:rPr>
      </w:pPr>
      <w:r w:rsidRPr="004D5F52">
        <w:rPr>
          <w:rFonts w:ascii="Arial" w:hAnsi="Arial" w:cs="Arial"/>
          <w:szCs w:val="24"/>
        </w:rPr>
        <w:t>Приказ Министерства строительства и жилищно-коммунального хозяйства Российской Федерации от 04.04.2014 г. № 162/пр «Об утверждении перечня показателей надежности, качества, энергетической эффективности объектов централизованных систем горячего водоснабжения, холодного водоснабжения и (или) водоотведения, порядка и правил определения плановых значений и фактических значений таких показателей».</w:t>
      </w:r>
    </w:p>
    <w:p w:rsidR="00596386" w:rsidRPr="004D5F52" w:rsidRDefault="00596386" w:rsidP="00CD32F0">
      <w:pPr>
        <w:pStyle w:val="123"/>
        <w:numPr>
          <w:ilvl w:val="0"/>
          <w:numId w:val="14"/>
        </w:numPr>
        <w:suppressAutoHyphens/>
        <w:snapToGrid w:val="0"/>
        <w:spacing w:before="0" w:line="276" w:lineRule="auto"/>
        <w:ind w:left="0" w:firstLine="567"/>
        <w:rPr>
          <w:rFonts w:ascii="Arial" w:hAnsi="Arial" w:cs="Arial"/>
        </w:rPr>
      </w:pPr>
      <w:r w:rsidRPr="004D5F52">
        <w:rPr>
          <w:rFonts w:ascii="Arial" w:hAnsi="Arial" w:cs="Arial"/>
        </w:rPr>
        <w:t>СП 31.13330.2012 «Водоснабжение. Наружные сети и сооружения. Актуализированная редакция СНиП 2.04.02-84*».</w:t>
      </w:r>
    </w:p>
    <w:p w:rsidR="00596386" w:rsidRPr="004D5F52" w:rsidRDefault="00596386" w:rsidP="00CD32F0">
      <w:pPr>
        <w:pStyle w:val="123"/>
        <w:numPr>
          <w:ilvl w:val="0"/>
          <w:numId w:val="14"/>
        </w:numPr>
        <w:suppressAutoHyphens/>
        <w:snapToGrid w:val="0"/>
        <w:spacing w:before="0" w:line="276" w:lineRule="auto"/>
        <w:ind w:left="0" w:firstLine="567"/>
        <w:rPr>
          <w:rFonts w:ascii="Arial" w:hAnsi="Arial" w:cs="Arial"/>
        </w:rPr>
      </w:pPr>
      <w:r w:rsidRPr="004D5F52">
        <w:rPr>
          <w:rFonts w:ascii="Arial" w:hAnsi="Arial" w:cs="Arial"/>
        </w:rPr>
        <w:t>СП 32.13330.2018 Канализация. Наружные сети и сооружения. СНиП 2.04.03-85 (с Изменением N 1).</w:t>
      </w:r>
    </w:p>
    <w:p w:rsidR="00596386" w:rsidRPr="004D5F52" w:rsidRDefault="00596386" w:rsidP="00CD32F0">
      <w:pPr>
        <w:pStyle w:val="123"/>
        <w:numPr>
          <w:ilvl w:val="0"/>
          <w:numId w:val="14"/>
        </w:numPr>
        <w:suppressAutoHyphens/>
        <w:snapToGrid w:val="0"/>
        <w:spacing w:before="0" w:line="276" w:lineRule="auto"/>
        <w:ind w:left="0" w:firstLine="567"/>
        <w:rPr>
          <w:rFonts w:ascii="Arial" w:hAnsi="Arial" w:cs="Arial"/>
        </w:rPr>
      </w:pPr>
      <w:r w:rsidRPr="004D5F52">
        <w:rPr>
          <w:rFonts w:ascii="Arial" w:hAnsi="Arial" w:cs="Arial"/>
        </w:rPr>
        <w:t>СП 131.13330.2020 Строительная климатология СНиП 23-01-99*.</w:t>
      </w:r>
    </w:p>
    <w:p w:rsidR="00596386" w:rsidRPr="004D5F52" w:rsidRDefault="00596386" w:rsidP="00CD32F0">
      <w:pPr>
        <w:pStyle w:val="123"/>
        <w:numPr>
          <w:ilvl w:val="0"/>
          <w:numId w:val="14"/>
        </w:numPr>
        <w:suppressAutoHyphens/>
        <w:snapToGrid w:val="0"/>
        <w:spacing w:before="0" w:line="276" w:lineRule="auto"/>
        <w:ind w:left="0" w:firstLine="567"/>
        <w:rPr>
          <w:rFonts w:ascii="Arial" w:hAnsi="Arial" w:cs="Arial"/>
        </w:rPr>
      </w:pPr>
      <w:r w:rsidRPr="004D5F52">
        <w:rPr>
          <w:rFonts w:ascii="Arial" w:hAnsi="Arial" w:cs="Arial"/>
        </w:rPr>
        <w:t>СанПиН 2.1.4.3684-21» 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воздуха,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</w:t>
      </w:r>
    </w:p>
    <w:p w:rsidR="00596386" w:rsidRPr="004D5F52" w:rsidRDefault="00596386" w:rsidP="00CD32F0">
      <w:pPr>
        <w:pStyle w:val="123"/>
        <w:numPr>
          <w:ilvl w:val="0"/>
          <w:numId w:val="14"/>
        </w:numPr>
        <w:suppressAutoHyphens/>
        <w:snapToGrid w:val="0"/>
        <w:spacing w:before="0" w:line="276" w:lineRule="auto"/>
        <w:ind w:left="0" w:firstLine="567"/>
        <w:rPr>
          <w:rFonts w:ascii="Arial" w:hAnsi="Arial" w:cs="Arial"/>
        </w:rPr>
      </w:pPr>
      <w:r w:rsidRPr="004D5F52">
        <w:rPr>
          <w:rFonts w:ascii="Arial" w:hAnsi="Arial" w:cs="Arial"/>
        </w:rPr>
        <w:t>СанПиН 2.1.4.3685-21 «Гигиенические нормативы и требования к обеспечению безопасности и (или) безвредности для человека факторов обитания среды».</w:t>
      </w:r>
    </w:p>
    <w:p w:rsidR="00596386" w:rsidRPr="004D5F52" w:rsidRDefault="00596386" w:rsidP="00CD32F0">
      <w:pPr>
        <w:pStyle w:val="123"/>
        <w:numPr>
          <w:ilvl w:val="0"/>
          <w:numId w:val="14"/>
        </w:numPr>
        <w:suppressAutoHyphens/>
        <w:snapToGrid w:val="0"/>
        <w:spacing w:before="0" w:line="276" w:lineRule="auto"/>
        <w:ind w:left="0" w:firstLine="567"/>
        <w:rPr>
          <w:rFonts w:ascii="Arial" w:hAnsi="Arial" w:cs="Arial"/>
        </w:rPr>
      </w:pPr>
      <w:r w:rsidRPr="004D5F52">
        <w:rPr>
          <w:rFonts w:ascii="Arial" w:hAnsi="Arial" w:cs="Arial"/>
        </w:rPr>
        <w:t>Правила оформления см. в: ГОСТ Р 7.0.100-2018, ГОСТ 7.80-2000, ГОСТ 7.12-1993, ГОСТ 7.9-1995.</w:t>
      </w:r>
    </w:p>
    <w:p w:rsidR="00596386" w:rsidRPr="004D5F52" w:rsidRDefault="00596386" w:rsidP="00CD32F0">
      <w:pPr>
        <w:rPr>
          <w:rFonts w:ascii="Arial" w:hAnsi="Arial" w:cs="Arial"/>
          <w:sz w:val="24"/>
        </w:rPr>
      </w:pPr>
    </w:p>
    <w:p w:rsidR="00E76782" w:rsidRPr="00903D78" w:rsidRDefault="00E76782" w:rsidP="00CD32F0">
      <w:pPr>
        <w:rPr>
          <w:rFonts w:ascii="Arial" w:hAnsi="Arial" w:cs="Arial"/>
          <w:sz w:val="24"/>
        </w:rPr>
        <w:sectPr w:rsidR="00E76782" w:rsidRPr="00903D78" w:rsidSect="00596386">
          <w:pgSz w:w="11906" w:h="16838"/>
          <w:pgMar w:top="743" w:right="851" w:bottom="856" w:left="1418" w:header="709" w:footer="709" w:gutter="0"/>
          <w:cols w:space="708"/>
          <w:titlePg/>
          <w:docGrid w:linePitch="360"/>
        </w:sectPr>
      </w:pPr>
    </w:p>
    <w:p w:rsidR="00E76782" w:rsidRPr="009A5B36" w:rsidRDefault="006B0781" w:rsidP="00CD32F0">
      <w:pPr>
        <w:pStyle w:val="3TimesNewRoman141"/>
      </w:pPr>
      <w:bookmarkStart w:id="291" w:name="_Toc141776487"/>
      <w:r w:rsidRPr="009A5B36"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2186305</wp:posOffset>
            </wp:positionH>
            <wp:positionV relativeFrom="paragraph">
              <wp:posOffset>-1061085</wp:posOffset>
            </wp:positionV>
            <wp:extent cx="5903553" cy="9114567"/>
            <wp:effectExtent l="1600200" t="0" r="158369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8" r="10193"/>
                    <a:stretch/>
                  </pic:blipFill>
                  <pic:spPr bwMode="auto">
                    <a:xfrm rot="5400000">
                      <a:off x="0" y="0"/>
                      <a:ext cx="5903553" cy="911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6782" w:rsidRPr="009A5B36">
        <w:t>Приложение № 1. Схема водоснабжения и водоотведения села Кожаны</w:t>
      </w:r>
      <w:bookmarkEnd w:id="291"/>
    </w:p>
    <w:p w:rsidR="00E76782" w:rsidRPr="00903D78" w:rsidRDefault="00E76782" w:rsidP="00CD32F0">
      <w:pPr>
        <w:jc w:val="center"/>
        <w:rPr>
          <w:rFonts w:ascii="Arial" w:hAnsi="Arial" w:cs="Arial"/>
          <w:sz w:val="24"/>
        </w:rPr>
      </w:pPr>
    </w:p>
    <w:sectPr w:rsidR="00E76782" w:rsidRPr="00903D78" w:rsidSect="00086724">
      <w:pgSz w:w="16838" w:h="11906" w:orient="landscape"/>
      <w:pgMar w:top="567" w:right="743" w:bottom="851" w:left="85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7709" w:rsidRDefault="00217709">
      <w:r>
        <w:separator/>
      </w:r>
    </w:p>
  </w:endnote>
  <w:endnote w:type="continuationSeparator" w:id="0">
    <w:p w:rsidR="00217709" w:rsidRDefault="002177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horndale AMT">
    <w:altName w:val="Times New Roman"/>
    <w:charset w:val="00"/>
    <w:family w:val="roman"/>
    <w:pitch w:val="variable"/>
  </w:font>
  <w:font w:name="Albany AMT">
    <w:altName w:val="Times New Roman"/>
    <w:charset w:val="00"/>
    <w:family w:val="auto"/>
    <w:pitch w:val="variable"/>
  </w:font>
  <w:font w:name="Lucidasans">
    <w:altName w:val="Times New Roman"/>
    <w:charset w:val="00"/>
    <w:family w:val="auto"/>
    <w:pitch w:val="default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7709" w:rsidRDefault="00217709" w:rsidP="00D3623C">
    <w:pPr>
      <w:pStyle w:val="a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>
      <w:rPr>
        <w:rStyle w:val="ad"/>
        <w:noProof/>
      </w:rPr>
      <w:t>1</w:t>
    </w:r>
    <w:r>
      <w:rPr>
        <w:rStyle w:val="ad"/>
      </w:rPr>
      <w:fldChar w:fldCharType="end"/>
    </w:r>
  </w:p>
  <w:p w:rsidR="00217709" w:rsidRDefault="00217709" w:rsidP="006B1050">
    <w:pPr>
      <w:pStyle w:val="a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26960416"/>
      <w:docPartObj>
        <w:docPartGallery w:val="Page Numbers (Bottom of Page)"/>
        <w:docPartUnique/>
      </w:docPartObj>
    </w:sdtPr>
    <w:sdtEndPr/>
    <w:sdtContent>
      <w:p w:rsidR="009B1F07" w:rsidRDefault="009B1F07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5E95">
          <w:rPr>
            <w:noProof/>
          </w:rPr>
          <w:t>2</w:t>
        </w:r>
        <w:r>
          <w:fldChar w:fldCharType="end"/>
        </w:r>
      </w:p>
    </w:sdtContent>
  </w:sdt>
  <w:p w:rsidR="00217709" w:rsidRDefault="00217709">
    <w:pPr>
      <w:pStyle w:val="ab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34129738"/>
      <w:docPartObj>
        <w:docPartGallery w:val="Page Numbers (Bottom of Page)"/>
        <w:docPartUnique/>
      </w:docPartObj>
    </w:sdtPr>
    <w:sdtEndPr/>
    <w:sdtContent>
      <w:p w:rsidR="0049124D" w:rsidRDefault="0049124D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5E95">
          <w:rPr>
            <w:noProof/>
          </w:rPr>
          <w:t>1</w:t>
        </w:r>
        <w:r>
          <w:fldChar w:fldCharType="end"/>
        </w:r>
      </w:p>
    </w:sdtContent>
  </w:sdt>
  <w:p w:rsidR="0037299F" w:rsidRDefault="0037299F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7709" w:rsidRDefault="00217709">
      <w:r>
        <w:separator/>
      </w:r>
    </w:p>
  </w:footnote>
  <w:footnote w:type="continuationSeparator" w:id="0">
    <w:p w:rsidR="00217709" w:rsidRDefault="002177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E75C4322"/>
    <w:lvl w:ilvl="0">
      <w:start w:val="1"/>
      <w:numFmt w:val="decimal"/>
      <w:lvlText w:val="1.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1.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2">
      <w:start w:val="1"/>
      <w:numFmt w:val="decimal"/>
      <w:lvlText w:val="1.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3">
      <w:start w:val="1"/>
      <w:numFmt w:val="decimal"/>
      <w:lvlText w:val="1.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4">
      <w:start w:val="1"/>
      <w:numFmt w:val="decimal"/>
      <w:lvlText w:val="1.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5">
      <w:start w:val="1"/>
      <w:numFmt w:val="decimal"/>
      <w:lvlText w:val="1.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6">
      <w:start w:val="1"/>
      <w:numFmt w:val="decimal"/>
      <w:lvlText w:val="1.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7">
      <w:start w:val="1"/>
      <w:numFmt w:val="decimal"/>
      <w:lvlText w:val="1.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8">
      <w:start w:val="1"/>
      <w:numFmt w:val="decimal"/>
      <w:lvlText w:val="1.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1"/>
      <w:numFmt w:val="decimal"/>
      <w:lvlText w:val="1.1.4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start w:val="1"/>
      <w:numFmt w:val="decimal"/>
      <w:lvlText w:val="1.1.4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2">
      <w:start w:val="1"/>
      <w:numFmt w:val="decimal"/>
      <w:lvlText w:val="1.1.4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3">
      <w:start w:val="1"/>
      <w:numFmt w:val="decimal"/>
      <w:lvlText w:val="1.1.4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4">
      <w:start w:val="1"/>
      <w:numFmt w:val="decimal"/>
      <w:lvlText w:val="1.1.4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5">
      <w:start w:val="1"/>
      <w:numFmt w:val="decimal"/>
      <w:lvlText w:val="1.1.4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6">
      <w:start w:val="1"/>
      <w:numFmt w:val="decimal"/>
      <w:lvlText w:val="1.1.4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7">
      <w:start w:val="1"/>
      <w:numFmt w:val="decimal"/>
      <w:lvlText w:val="1.1.4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8">
      <w:start w:val="1"/>
      <w:numFmt w:val="decimal"/>
      <w:lvlText w:val="1.1.4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</w:abstractNum>
  <w:abstractNum w:abstractNumId="2" w15:restartNumberingAfterBreak="0">
    <w:nsid w:val="00000005"/>
    <w:multiLevelType w:val="multilevel"/>
    <w:tmpl w:val="4E081916"/>
    <w:lvl w:ilvl="0">
      <w:start w:val="1"/>
      <w:numFmt w:val="decimal"/>
      <w:lvlText w:val="1.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1.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2">
      <w:start w:val="1"/>
      <w:numFmt w:val="decimal"/>
      <w:lvlText w:val="1.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3">
      <w:start w:val="1"/>
      <w:numFmt w:val="decimal"/>
      <w:lvlText w:val="1.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4">
      <w:start w:val="1"/>
      <w:numFmt w:val="decimal"/>
      <w:lvlText w:val="1.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5">
      <w:start w:val="1"/>
      <w:numFmt w:val="decimal"/>
      <w:lvlText w:val="1.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6">
      <w:start w:val="1"/>
      <w:numFmt w:val="decimal"/>
      <w:lvlText w:val="1.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7">
      <w:start w:val="1"/>
      <w:numFmt w:val="decimal"/>
      <w:lvlText w:val="1.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8">
      <w:start w:val="1"/>
      <w:numFmt w:val="decimal"/>
      <w:lvlText w:val="1.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</w:abstractNum>
  <w:abstractNum w:abstractNumId="3" w15:restartNumberingAfterBreak="0">
    <w:nsid w:val="00000007"/>
    <w:multiLevelType w:val="multilevel"/>
    <w:tmpl w:val="6FEE89FC"/>
    <w:lvl w:ilvl="0">
      <w:start w:val="1"/>
      <w:numFmt w:val="decimal"/>
      <w:lvlText w:val="1.3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1.3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2">
      <w:start w:val="1"/>
      <w:numFmt w:val="decimal"/>
      <w:lvlText w:val="1.3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3">
      <w:start w:val="1"/>
      <w:numFmt w:val="decimal"/>
      <w:lvlText w:val="1.3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4">
      <w:start w:val="1"/>
      <w:numFmt w:val="decimal"/>
      <w:lvlText w:val="1.3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5">
      <w:start w:val="1"/>
      <w:numFmt w:val="decimal"/>
      <w:lvlText w:val="1.3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6">
      <w:start w:val="1"/>
      <w:numFmt w:val="decimal"/>
      <w:lvlText w:val="1.3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7">
      <w:start w:val="1"/>
      <w:numFmt w:val="decimal"/>
      <w:lvlText w:val="1.3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8">
      <w:start w:val="1"/>
      <w:numFmt w:val="decimal"/>
      <w:lvlText w:val="1.3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</w:abstractNum>
  <w:abstractNum w:abstractNumId="4" w15:restartNumberingAfterBreak="0">
    <w:nsid w:val="00000028"/>
    <w:multiLevelType w:val="multilevel"/>
    <w:tmpl w:val="98928374"/>
    <w:name w:val="WW8Num4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color w:val="auto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94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16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20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6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6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05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0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4" w:hanging="1800"/>
      </w:pPr>
      <w:rPr>
        <w:rFonts w:hint="default"/>
      </w:rPr>
    </w:lvl>
  </w:abstractNum>
  <w:abstractNum w:abstractNumId="5" w15:restartNumberingAfterBreak="0">
    <w:nsid w:val="00000429"/>
    <w:multiLevelType w:val="multilevel"/>
    <w:tmpl w:val="000008AC"/>
    <w:lvl w:ilvl="0">
      <w:numFmt w:val="bullet"/>
      <w:lvlText w:val="-"/>
      <w:lvlJc w:val="left"/>
      <w:pPr>
        <w:ind w:left="253" w:hanging="152"/>
      </w:pPr>
      <w:rPr>
        <w:rFonts w:ascii="Times New Roman" w:hAnsi="Times New Roman" w:cs="Times New Roman"/>
        <w:b w:val="0"/>
        <w:bCs w:val="0"/>
        <w:w w:val="99"/>
        <w:sz w:val="26"/>
        <w:szCs w:val="26"/>
      </w:rPr>
    </w:lvl>
    <w:lvl w:ilvl="1">
      <w:numFmt w:val="bullet"/>
      <w:lvlText w:val="•"/>
      <w:lvlJc w:val="left"/>
      <w:pPr>
        <w:ind w:left="1127" w:hanging="152"/>
      </w:pPr>
    </w:lvl>
    <w:lvl w:ilvl="2">
      <w:numFmt w:val="bullet"/>
      <w:lvlText w:val="•"/>
      <w:lvlJc w:val="left"/>
      <w:pPr>
        <w:ind w:left="2001" w:hanging="152"/>
      </w:pPr>
    </w:lvl>
    <w:lvl w:ilvl="3">
      <w:numFmt w:val="bullet"/>
      <w:lvlText w:val="•"/>
      <w:lvlJc w:val="left"/>
      <w:pPr>
        <w:ind w:left="2875" w:hanging="152"/>
      </w:pPr>
    </w:lvl>
    <w:lvl w:ilvl="4">
      <w:numFmt w:val="bullet"/>
      <w:lvlText w:val="•"/>
      <w:lvlJc w:val="left"/>
      <w:pPr>
        <w:ind w:left="3749" w:hanging="152"/>
      </w:pPr>
    </w:lvl>
    <w:lvl w:ilvl="5">
      <w:numFmt w:val="bullet"/>
      <w:lvlText w:val="•"/>
      <w:lvlJc w:val="left"/>
      <w:pPr>
        <w:ind w:left="4623" w:hanging="152"/>
      </w:pPr>
    </w:lvl>
    <w:lvl w:ilvl="6">
      <w:numFmt w:val="bullet"/>
      <w:lvlText w:val="•"/>
      <w:lvlJc w:val="left"/>
      <w:pPr>
        <w:ind w:left="5498" w:hanging="152"/>
      </w:pPr>
    </w:lvl>
    <w:lvl w:ilvl="7">
      <w:numFmt w:val="bullet"/>
      <w:lvlText w:val="•"/>
      <w:lvlJc w:val="left"/>
      <w:pPr>
        <w:ind w:left="6372" w:hanging="152"/>
      </w:pPr>
    </w:lvl>
    <w:lvl w:ilvl="8">
      <w:numFmt w:val="bullet"/>
      <w:lvlText w:val="•"/>
      <w:lvlJc w:val="left"/>
      <w:pPr>
        <w:ind w:left="7246" w:hanging="152"/>
      </w:pPr>
    </w:lvl>
  </w:abstractNum>
  <w:abstractNum w:abstractNumId="6" w15:restartNumberingAfterBreak="0">
    <w:nsid w:val="0000042A"/>
    <w:multiLevelType w:val="multilevel"/>
    <w:tmpl w:val="000008AD"/>
    <w:lvl w:ilvl="0">
      <w:numFmt w:val="bullet"/>
      <w:lvlText w:val=""/>
      <w:lvlJc w:val="left"/>
      <w:pPr>
        <w:ind w:left="1518" w:hanging="564"/>
      </w:pPr>
      <w:rPr>
        <w:rFonts w:ascii="Symbol" w:hAnsi="Symbol" w:cs="Symbol"/>
        <w:b w:val="0"/>
        <w:bCs w:val="0"/>
        <w:w w:val="99"/>
        <w:sz w:val="26"/>
        <w:szCs w:val="26"/>
      </w:rPr>
    </w:lvl>
    <w:lvl w:ilvl="1">
      <w:numFmt w:val="bullet"/>
      <w:lvlText w:val="•"/>
      <w:lvlJc w:val="left"/>
      <w:pPr>
        <w:ind w:left="2350" w:hanging="564"/>
      </w:pPr>
    </w:lvl>
    <w:lvl w:ilvl="2">
      <w:numFmt w:val="bullet"/>
      <w:lvlText w:val="•"/>
      <w:lvlJc w:val="left"/>
      <w:pPr>
        <w:ind w:left="3183" w:hanging="564"/>
      </w:pPr>
    </w:lvl>
    <w:lvl w:ilvl="3">
      <w:numFmt w:val="bullet"/>
      <w:lvlText w:val="•"/>
      <w:lvlJc w:val="left"/>
      <w:pPr>
        <w:ind w:left="4016" w:hanging="564"/>
      </w:pPr>
    </w:lvl>
    <w:lvl w:ilvl="4">
      <w:numFmt w:val="bullet"/>
      <w:lvlText w:val="•"/>
      <w:lvlJc w:val="left"/>
      <w:pPr>
        <w:ind w:left="4849" w:hanging="564"/>
      </w:pPr>
    </w:lvl>
    <w:lvl w:ilvl="5">
      <w:numFmt w:val="bullet"/>
      <w:lvlText w:val="•"/>
      <w:lvlJc w:val="left"/>
      <w:pPr>
        <w:ind w:left="5682" w:hanging="564"/>
      </w:pPr>
    </w:lvl>
    <w:lvl w:ilvl="6">
      <w:numFmt w:val="bullet"/>
      <w:lvlText w:val="•"/>
      <w:lvlJc w:val="left"/>
      <w:pPr>
        <w:ind w:left="6515" w:hanging="564"/>
      </w:pPr>
    </w:lvl>
    <w:lvl w:ilvl="7">
      <w:numFmt w:val="bullet"/>
      <w:lvlText w:val="•"/>
      <w:lvlJc w:val="left"/>
      <w:pPr>
        <w:ind w:left="7347" w:hanging="564"/>
      </w:pPr>
    </w:lvl>
    <w:lvl w:ilvl="8">
      <w:numFmt w:val="bullet"/>
      <w:lvlText w:val="•"/>
      <w:lvlJc w:val="left"/>
      <w:pPr>
        <w:ind w:left="8180" w:hanging="564"/>
      </w:pPr>
    </w:lvl>
  </w:abstractNum>
  <w:abstractNum w:abstractNumId="7" w15:restartNumberingAfterBreak="0">
    <w:nsid w:val="00000433"/>
    <w:multiLevelType w:val="multilevel"/>
    <w:tmpl w:val="000008B6"/>
    <w:lvl w:ilvl="0">
      <w:numFmt w:val="bullet"/>
      <w:lvlText w:val=""/>
      <w:lvlJc w:val="left"/>
      <w:pPr>
        <w:ind w:left="102" w:hanging="564"/>
      </w:pPr>
      <w:rPr>
        <w:rFonts w:ascii="Symbol" w:hAnsi="Symbol" w:cs="Symbol"/>
        <w:b w:val="0"/>
        <w:bCs w:val="0"/>
        <w:w w:val="99"/>
        <w:sz w:val="26"/>
        <w:szCs w:val="26"/>
      </w:rPr>
    </w:lvl>
    <w:lvl w:ilvl="1">
      <w:numFmt w:val="bullet"/>
      <w:lvlText w:val="•"/>
      <w:lvlJc w:val="left"/>
      <w:pPr>
        <w:ind w:left="1076" w:hanging="564"/>
      </w:pPr>
    </w:lvl>
    <w:lvl w:ilvl="2">
      <w:numFmt w:val="bullet"/>
      <w:lvlText w:val="•"/>
      <w:lvlJc w:val="left"/>
      <w:pPr>
        <w:ind w:left="2050" w:hanging="564"/>
      </w:pPr>
    </w:lvl>
    <w:lvl w:ilvl="3">
      <w:numFmt w:val="bullet"/>
      <w:lvlText w:val="•"/>
      <w:lvlJc w:val="left"/>
      <w:pPr>
        <w:ind w:left="3025" w:hanging="564"/>
      </w:pPr>
    </w:lvl>
    <w:lvl w:ilvl="4">
      <w:numFmt w:val="bullet"/>
      <w:lvlText w:val="•"/>
      <w:lvlJc w:val="left"/>
      <w:pPr>
        <w:ind w:left="3999" w:hanging="564"/>
      </w:pPr>
    </w:lvl>
    <w:lvl w:ilvl="5">
      <w:numFmt w:val="bullet"/>
      <w:lvlText w:val="•"/>
      <w:lvlJc w:val="left"/>
      <w:pPr>
        <w:ind w:left="4974" w:hanging="564"/>
      </w:pPr>
    </w:lvl>
    <w:lvl w:ilvl="6">
      <w:numFmt w:val="bullet"/>
      <w:lvlText w:val="•"/>
      <w:lvlJc w:val="left"/>
      <w:pPr>
        <w:ind w:left="5948" w:hanging="564"/>
      </w:pPr>
    </w:lvl>
    <w:lvl w:ilvl="7">
      <w:numFmt w:val="bullet"/>
      <w:lvlText w:val="•"/>
      <w:lvlJc w:val="left"/>
      <w:pPr>
        <w:ind w:left="6923" w:hanging="564"/>
      </w:pPr>
    </w:lvl>
    <w:lvl w:ilvl="8">
      <w:numFmt w:val="bullet"/>
      <w:lvlText w:val="•"/>
      <w:lvlJc w:val="left"/>
      <w:pPr>
        <w:ind w:left="7897" w:hanging="564"/>
      </w:pPr>
    </w:lvl>
  </w:abstractNum>
  <w:abstractNum w:abstractNumId="8" w15:restartNumberingAfterBreak="0">
    <w:nsid w:val="188962C9"/>
    <w:multiLevelType w:val="hybridMultilevel"/>
    <w:tmpl w:val="2C60C1C0"/>
    <w:lvl w:ilvl="0" w:tplc="022EE8FA"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1A600277"/>
    <w:multiLevelType w:val="hybridMultilevel"/>
    <w:tmpl w:val="47A28FC8"/>
    <w:lvl w:ilvl="0" w:tplc="FFAE4DEE">
      <w:start w:val="1"/>
      <w:numFmt w:val="bullet"/>
      <w:lvlText w:val=""/>
      <w:lvlJc w:val="left"/>
      <w:pPr>
        <w:ind w:left="1287" w:hanging="360"/>
      </w:pPr>
      <w:rPr>
        <w:rFonts w:ascii="Symbol" w:eastAsia="Symbol" w:hAnsi="Symbol" w:hint="default"/>
        <w:w w:val="99"/>
        <w:sz w:val="26"/>
        <w:szCs w:val="26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1D16060D"/>
    <w:multiLevelType w:val="multilevel"/>
    <w:tmpl w:val="A45277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1.1.4.%1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27676509"/>
    <w:multiLevelType w:val="multilevel"/>
    <w:tmpl w:val="A5DC6172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5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5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9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960" w:hanging="1800"/>
      </w:pPr>
      <w:rPr>
        <w:rFonts w:hint="default"/>
      </w:rPr>
    </w:lvl>
  </w:abstractNum>
  <w:abstractNum w:abstractNumId="12" w15:restartNumberingAfterBreak="0">
    <w:nsid w:val="2B144CFE"/>
    <w:multiLevelType w:val="hybridMultilevel"/>
    <w:tmpl w:val="04385B84"/>
    <w:lvl w:ilvl="0" w:tplc="C20E4E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37F60934"/>
    <w:multiLevelType w:val="multilevel"/>
    <w:tmpl w:val="1180D09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4" w15:restartNumberingAfterBreak="0">
    <w:nsid w:val="3A1A385B"/>
    <w:multiLevelType w:val="hybridMultilevel"/>
    <w:tmpl w:val="0409001D"/>
    <w:lvl w:ilvl="0" w:tplc="C8A87372">
      <w:start w:val="1"/>
      <w:numFmt w:val="decimal"/>
      <w:lvlText w:val="%1."/>
      <w:lvlJc w:val="left"/>
      <w:pPr>
        <w:ind w:left="360" w:hanging="360"/>
      </w:pPr>
    </w:lvl>
    <w:lvl w:ilvl="1" w:tplc="7FB6F8BC">
      <w:start w:val="1"/>
      <w:numFmt w:val="lowerLetter"/>
      <w:lvlText w:val="%2."/>
      <w:lvlJc w:val="left"/>
      <w:pPr>
        <w:ind w:left="720" w:hanging="360"/>
      </w:pPr>
    </w:lvl>
    <w:lvl w:ilvl="2" w:tplc="EC82FA98">
      <w:start w:val="1"/>
      <w:numFmt w:val="lowerRoman"/>
      <w:lvlText w:val="%3."/>
      <w:lvlJc w:val="left"/>
      <w:pPr>
        <w:ind w:left="1080" w:hanging="360"/>
      </w:pPr>
    </w:lvl>
    <w:lvl w:ilvl="3" w:tplc="3C700158">
      <w:start w:val="1"/>
      <w:numFmt w:val="decimal"/>
      <w:lvlText w:val="%4)"/>
      <w:lvlJc w:val="left"/>
      <w:pPr>
        <w:ind w:left="1440" w:hanging="360"/>
      </w:pPr>
    </w:lvl>
    <w:lvl w:ilvl="4" w:tplc="08D40336">
      <w:start w:val="1"/>
      <w:numFmt w:val="lowerLetter"/>
      <w:lvlText w:val="%5)"/>
      <w:lvlJc w:val="left"/>
      <w:pPr>
        <w:ind w:left="1800" w:hanging="360"/>
      </w:pPr>
    </w:lvl>
    <w:lvl w:ilvl="5" w:tplc="6CAC7908">
      <w:start w:val="1"/>
      <w:numFmt w:val="lowerRoman"/>
      <w:lvlText w:val="%6)"/>
      <w:lvlJc w:val="left"/>
      <w:pPr>
        <w:ind w:left="2160" w:hanging="360"/>
      </w:pPr>
    </w:lvl>
    <w:lvl w:ilvl="6" w:tplc="8CA043DA">
      <w:start w:val="1"/>
      <w:numFmt w:val="decimal"/>
      <w:lvlText w:val="(%7)"/>
      <w:lvlJc w:val="left"/>
      <w:pPr>
        <w:ind w:left="2520" w:hanging="360"/>
      </w:pPr>
    </w:lvl>
    <w:lvl w:ilvl="7" w:tplc="9612D350">
      <w:start w:val="1"/>
      <w:numFmt w:val="lowerLetter"/>
      <w:lvlText w:val="(%8)"/>
      <w:lvlJc w:val="left"/>
      <w:pPr>
        <w:ind w:left="2880" w:hanging="360"/>
      </w:pPr>
    </w:lvl>
    <w:lvl w:ilvl="8" w:tplc="5A62DB7C">
      <w:start w:val="1"/>
      <w:numFmt w:val="lowerRoman"/>
      <w:lvlText w:val="(%9)"/>
      <w:lvlJc w:val="left"/>
      <w:pPr>
        <w:ind w:left="3240" w:hanging="360"/>
      </w:pPr>
    </w:lvl>
  </w:abstractNum>
  <w:abstractNum w:abstractNumId="15" w15:restartNumberingAfterBreak="0">
    <w:nsid w:val="487C1088"/>
    <w:multiLevelType w:val="multilevel"/>
    <w:tmpl w:val="CF60139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83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9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680" w:hanging="1800"/>
      </w:pPr>
      <w:rPr>
        <w:rFonts w:hint="default"/>
      </w:rPr>
    </w:lvl>
  </w:abstractNum>
  <w:abstractNum w:abstractNumId="16" w15:restartNumberingAfterBreak="0">
    <w:nsid w:val="4DBB31FB"/>
    <w:multiLevelType w:val="multilevel"/>
    <w:tmpl w:val="E75C4322"/>
    <w:lvl w:ilvl="0">
      <w:start w:val="1"/>
      <w:numFmt w:val="decimal"/>
      <w:lvlText w:val="1.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1.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2">
      <w:start w:val="1"/>
      <w:numFmt w:val="decimal"/>
      <w:lvlText w:val="1.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3">
      <w:start w:val="1"/>
      <w:numFmt w:val="decimal"/>
      <w:lvlText w:val="1.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4">
      <w:start w:val="1"/>
      <w:numFmt w:val="decimal"/>
      <w:lvlText w:val="1.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5">
      <w:start w:val="1"/>
      <w:numFmt w:val="decimal"/>
      <w:lvlText w:val="1.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6">
      <w:start w:val="1"/>
      <w:numFmt w:val="decimal"/>
      <w:lvlText w:val="1.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7">
      <w:start w:val="1"/>
      <w:numFmt w:val="decimal"/>
      <w:lvlText w:val="1.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8">
      <w:start w:val="1"/>
      <w:numFmt w:val="decimal"/>
      <w:lvlText w:val="1.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</w:abstractNum>
  <w:abstractNum w:abstractNumId="17" w15:restartNumberingAfterBreak="0">
    <w:nsid w:val="4F81537D"/>
    <w:multiLevelType w:val="multilevel"/>
    <w:tmpl w:val="3B4EAEA2"/>
    <w:lvl w:ilvl="0">
      <w:start w:val="2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3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7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5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80" w:hanging="1800"/>
      </w:pPr>
      <w:rPr>
        <w:rFonts w:hint="default"/>
      </w:rPr>
    </w:lvl>
  </w:abstractNum>
  <w:abstractNum w:abstractNumId="18" w15:restartNumberingAfterBreak="0">
    <w:nsid w:val="50854667"/>
    <w:multiLevelType w:val="multilevel"/>
    <w:tmpl w:val="3EC0A81E"/>
    <w:lvl w:ilvl="0">
      <w:start w:val="2"/>
      <w:numFmt w:val="decimal"/>
      <w:lvlText w:val="Статья %1.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auto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1">
      <w:start w:val="1"/>
      <w:numFmt w:val="decimal"/>
      <w:pStyle w:val="123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19" w15:restartNumberingAfterBreak="0">
    <w:nsid w:val="553D3D57"/>
    <w:multiLevelType w:val="multilevel"/>
    <w:tmpl w:val="09EE4282"/>
    <w:lvl w:ilvl="0">
      <w:start w:val="1"/>
      <w:numFmt w:val="decimal"/>
      <w:lvlText w:val="%1."/>
      <w:lvlJc w:val="left"/>
      <w:pPr>
        <w:ind w:left="780" w:hanging="7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6" w:hanging="78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952" w:hanging="7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3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5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0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48" w:hanging="2160"/>
      </w:pPr>
      <w:rPr>
        <w:rFonts w:hint="default"/>
      </w:rPr>
    </w:lvl>
  </w:abstractNum>
  <w:abstractNum w:abstractNumId="20" w15:restartNumberingAfterBreak="0">
    <w:nsid w:val="560A0632"/>
    <w:multiLevelType w:val="multilevel"/>
    <w:tmpl w:val="00000000"/>
    <w:lvl w:ilvl="0">
      <w:start w:val="1"/>
      <w:numFmt w:val="decimal"/>
      <w:lvlText w:val="1.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start w:val="1"/>
      <w:numFmt w:val="decimal"/>
      <w:lvlText w:val="1.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2">
      <w:start w:val="1"/>
      <w:numFmt w:val="decimal"/>
      <w:lvlText w:val="1.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3">
      <w:start w:val="1"/>
      <w:numFmt w:val="decimal"/>
      <w:lvlText w:val="1.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4">
      <w:start w:val="1"/>
      <w:numFmt w:val="decimal"/>
      <w:lvlText w:val="1.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5">
      <w:start w:val="1"/>
      <w:numFmt w:val="decimal"/>
      <w:lvlText w:val="1.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6">
      <w:start w:val="1"/>
      <w:numFmt w:val="decimal"/>
      <w:lvlText w:val="1.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7">
      <w:start w:val="1"/>
      <w:numFmt w:val="decimal"/>
      <w:lvlText w:val="1.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8">
      <w:start w:val="1"/>
      <w:numFmt w:val="decimal"/>
      <w:lvlText w:val="1.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</w:abstractNum>
  <w:abstractNum w:abstractNumId="21" w15:restartNumberingAfterBreak="0">
    <w:nsid w:val="57192B46"/>
    <w:multiLevelType w:val="multilevel"/>
    <w:tmpl w:val="96CC92E8"/>
    <w:lvl w:ilvl="0">
      <w:start w:val="2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30" w:hanging="720"/>
      </w:pPr>
      <w:rPr>
        <w:rFonts w:hint="default"/>
      </w:rPr>
    </w:lvl>
    <w:lvl w:ilvl="2">
      <w:start w:val="8"/>
      <w:numFmt w:val="decimal"/>
      <w:lvlText w:val="%1.%2.%3."/>
      <w:lvlJc w:val="left"/>
      <w:pPr>
        <w:ind w:left="7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5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80" w:hanging="1800"/>
      </w:pPr>
      <w:rPr>
        <w:rFonts w:hint="default"/>
      </w:rPr>
    </w:lvl>
  </w:abstractNum>
  <w:abstractNum w:abstractNumId="22" w15:restartNumberingAfterBreak="0">
    <w:nsid w:val="585A2ED8"/>
    <w:multiLevelType w:val="multilevel"/>
    <w:tmpl w:val="8764A1A4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90" w:hanging="480"/>
      </w:pPr>
      <w:rPr>
        <w:rFonts w:hint="default"/>
      </w:rPr>
    </w:lvl>
    <w:lvl w:ilvl="2">
      <w:start w:val="9"/>
      <w:numFmt w:val="decimal"/>
      <w:lvlText w:val="%1.%2.%3"/>
      <w:lvlJc w:val="left"/>
      <w:pPr>
        <w:ind w:left="7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5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80" w:hanging="1800"/>
      </w:pPr>
      <w:rPr>
        <w:rFonts w:hint="default"/>
      </w:rPr>
    </w:lvl>
  </w:abstractNum>
  <w:abstractNum w:abstractNumId="23" w15:restartNumberingAfterBreak="0">
    <w:nsid w:val="5CA5675D"/>
    <w:multiLevelType w:val="hybridMultilevel"/>
    <w:tmpl w:val="4E3246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FD49C1"/>
    <w:multiLevelType w:val="multilevel"/>
    <w:tmpl w:val="6F04828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5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60" w:hanging="1800"/>
      </w:pPr>
      <w:rPr>
        <w:rFonts w:hint="default"/>
      </w:rPr>
    </w:lvl>
  </w:abstractNum>
  <w:abstractNum w:abstractNumId="25" w15:restartNumberingAfterBreak="0">
    <w:nsid w:val="69443173"/>
    <w:multiLevelType w:val="hybridMultilevel"/>
    <w:tmpl w:val="AC909F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6BDD3EC2"/>
    <w:multiLevelType w:val="multilevel"/>
    <w:tmpl w:val="A008F79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9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560" w:hanging="1800"/>
      </w:pPr>
      <w:rPr>
        <w:rFonts w:hint="default"/>
      </w:rPr>
    </w:lvl>
  </w:abstractNum>
  <w:abstractNum w:abstractNumId="27" w15:restartNumberingAfterBreak="0">
    <w:nsid w:val="6BE754FA"/>
    <w:multiLevelType w:val="hybridMultilevel"/>
    <w:tmpl w:val="C13E0250"/>
    <w:lvl w:ilvl="0" w:tplc="04190001">
      <w:start w:val="1"/>
      <w:numFmt w:val="bullet"/>
      <w:lvlText w:val="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  <w:vertAlign w:val="baseline"/>
      </w:rPr>
    </w:lvl>
    <w:lvl w:ilvl="1" w:tplc="04190003">
      <w:start w:val="1"/>
      <w:numFmt w:val="bullet"/>
      <w:pStyle w:val="a"/>
      <w:lvlText w:val=""/>
      <w:lvlJc w:val="left"/>
      <w:pPr>
        <w:tabs>
          <w:tab w:val="num" w:pos="2280"/>
        </w:tabs>
        <w:ind w:left="2280" w:hanging="360"/>
      </w:pPr>
      <w:rPr>
        <w:rFonts w:ascii="Symbol" w:hAnsi="Symbol" w:hint="default"/>
        <w:vertAlign w:val="baseline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7A2E0E69"/>
    <w:multiLevelType w:val="hybridMultilevel"/>
    <w:tmpl w:val="118EDFF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7FC909A1"/>
    <w:multiLevelType w:val="multilevel"/>
    <w:tmpl w:val="D916AB7E"/>
    <w:lvl w:ilvl="0">
      <w:start w:val="2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30" w:hanging="720"/>
      </w:pPr>
      <w:rPr>
        <w:rFonts w:hint="default"/>
      </w:rPr>
    </w:lvl>
    <w:lvl w:ilvl="2">
      <w:start w:val="9"/>
      <w:numFmt w:val="decimal"/>
      <w:lvlText w:val="%1.%2.%3."/>
      <w:lvlJc w:val="left"/>
      <w:pPr>
        <w:ind w:left="740" w:hanging="720"/>
      </w:pPr>
      <w:rPr>
        <w:rFonts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1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5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80" w:hanging="1800"/>
      </w:pPr>
      <w:rPr>
        <w:rFonts w:hint="default"/>
      </w:rPr>
    </w:lvl>
  </w:abstractNum>
  <w:num w:numId="1">
    <w:abstractNumId w:val="27"/>
  </w:num>
  <w:num w:numId="2">
    <w:abstractNumId w:val="10"/>
  </w:num>
  <w:num w:numId="3">
    <w:abstractNumId w:val="18"/>
  </w:num>
  <w:num w:numId="4">
    <w:abstractNumId w:val="28"/>
  </w:num>
  <w:num w:numId="5">
    <w:abstractNumId w:val="25"/>
  </w:num>
  <w:num w:numId="6">
    <w:abstractNumId w:val="13"/>
  </w:num>
  <w:num w:numId="7">
    <w:abstractNumId w:val="5"/>
  </w:num>
  <w:num w:numId="8">
    <w:abstractNumId w:val="12"/>
  </w:num>
  <w:num w:numId="9">
    <w:abstractNumId w:val="6"/>
  </w:num>
  <w:num w:numId="10">
    <w:abstractNumId w:val="14"/>
    <w:lvlOverride w:ilvl="0">
      <w:startOverride w:val="1"/>
    </w:lvlOverride>
  </w:num>
  <w:num w:numId="11">
    <w:abstractNumId w:val="8"/>
  </w:num>
  <w:num w:numId="12">
    <w:abstractNumId w:val="9"/>
  </w:num>
  <w:num w:numId="13">
    <w:abstractNumId w:val="7"/>
  </w:num>
  <w:num w:numId="14">
    <w:abstractNumId w:val="23"/>
  </w:num>
  <w:num w:numId="15">
    <w:abstractNumId w:val="0"/>
  </w:num>
  <w:num w:numId="16">
    <w:abstractNumId w:val="1"/>
  </w:num>
  <w:num w:numId="17">
    <w:abstractNumId w:val="2"/>
  </w:num>
  <w:num w:numId="18">
    <w:abstractNumId w:val="3"/>
  </w:num>
  <w:num w:numId="19">
    <w:abstractNumId w:val="19"/>
  </w:num>
  <w:num w:numId="20">
    <w:abstractNumId w:val="20"/>
  </w:num>
  <w:num w:numId="21">
    <w:abstractNumId w:val="24"/>
  </w:num>
  <w:num w:numId="22">
    <w:abstractNumId w:val="16"/>
  </w:num>
  <w:num w:numId="23">
    <w:abstractNumId w:val="22"/>
  </w:num>
  <w:num w:numId="24">
    <w:abstractNumId w:val="26"/>
  </w:num>
  <w:num w:numId="25">
    <w:abstractNumId w:val="15"/>
  </w:num>
  <w:num w:numId="26">
    <w:abstractNumId w:val="29"/>
  </w:num>
  <w:num w:numId="27">
    <w:abstractNumId w:val="17"/>
  </w:num>
  <w:num w:numId="28">
    <w:abstractNumId w:val="21"/>
  </w:num>
  <w:num w:numId="29">
    <w:abstractNumId w:val="1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00"/>
  <w:drawingGridVerticalSpacing w:val="57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9239F"/>
    <w:rsid w:val="000004E8"/>
    <w:rsid w:val="00000EA6"/>
    <w:rsid w:val="000037ED"/>
    <w:rsid w:val="000042B4"/>
    <w:rsid w:val="00004F63"/>
    <w:rsid w:val="0000560D"/>
    <w:rsid w:val="0000649F"/>
    <w:rsid w:val="00006F25"/>
    <w:rsid w:val="00011200"/>
    <w:rsid w:val="000124ED"/>
    <w:rsid w:val="00012DD3"/>
    <w:rsid w:val="000143DA"/>
    <w:rsid w:val="0001553E"/>
    <w:rsid w:val="0001599F"/>
    <w:rsid w:val="000160CA"/>
    <w:rsid w:val="00016AA0"/>
    <w:rsid w:val="00016C7E"/>
    <w:rsid w:val="00017511"/>
    <w:rsid w:val="00017DF5"/>
    <w:rsid w:val="000200E3"/>
    <w:rsid w:val="000222EE"/>
    <w:rsid w:val="000222F8"/>
    <w:rsid w:val="00026F95"/>
    <w:rsid w:val="00027C5E"/>
    <w:rsid w:val="000322D2"/>
    <w:rsid w:val="00032804"/>
    <w:rsid w:val="00033FCC"/>
    <w:rsid w:val="00035E14"/>
    <w:rsid w:val="00036826"/>
    <w:rsid w:val="00037315"/>
    <w:rsid w:val="00040469"/>
    <w:rsid w:val="00041E8D"/>
    <w:rsid w:val="00043A16"/>
    <w:rsid w:val="00043B11"/>
    <w:rsid w:val="00045C9C"/>
    <w:rsid w:val="00046277"/>
    <w:rsid w:val="00046854"/>
    <w:rsid w:val="0004740F"/>
    <w:rsid w:val="00050FCC"/>
    <w:rsid w:val="0005221A"/>
    <w:rsid w:val="000547F0"/>
    <w:rsid w:val="00055BC6"/>
    <w:rsid w:val="00056C20"/>
    <w:rsid w:val="00057FB2"/>
    <w:rsid w:val="000605F6"/>
    <w:rsid w:val="000613A1"/>
    <w:rsid w:val="000617FB"/>
    <w:rsid w:val="000624E8"/>
    <w:rsid w:val="0006282B"/>
    <w:rsid w:val="00063045"/>
    <w:rsid w:val="00063118"/>
    <w:rsid w:val="00063BC4"/>
    <w:rsid w:val="00065D9B"/>
    <w:rsid w:val="00070910"/>
    <w:rsid w:val="00070D7A"/>
    <w:rsid w:val="00070DA3"/>
    <w:rsid w:val="000712AB"/>
    <w:rsid w:val="000724DE"/>
    <w:rsid w:val="0007312C"/>
    <w:rsid w:val="00073A0D"/>
    <w:rsid w:val="00074306"/>
    <w:rsid w:val="000759DF"/>
    <w:rsid w:val="00075E35"/>
    <w:rsid w:val="000762BF"/>
    <w:rsid w:val="0007645E"/>
    <w:rsid w:val="000767EC"/>
    <w:rsid w:val="000777BA"/>
    <w:rsid w:val="0008026F"/>
    <w:rsid w:val="000803DD"/>
    <w:rsid w:val="00080C73"/>
    <w:rsid w:val="00081CE6"/>
    <w:rsid w:val="00082F72"/>
    <w:rsid w:val="000833F0"/>
    <w:rsid w:val="000835E2"/>
    <w:rsid w:val="00084271"/>
    <w:rsid w:val="00084DE8"/>
    <w:rsid w:val="00086724"/>
    <w:rsid w:val="00086CB0"/>
    <w:rsid w:val="00091F39"/>
    <w:rsid w:val="0009455E"/>
    <w:rsid w:val="00096B37"/>
    <w:rsid w:val="000973CE"/>
    <w:rsid w:val="000A1084"/>
    <w:rsid w:val="000A1EA5"/>
    <w:rsid w:val="000A3A62"/>
    <w:rsid w:val="000A4112"/>
    <w:rsid w:val="000A683E"/>
    <w:rsid w:val="000A7654"/>
    <w:rsid w:val="000B0418"/>
    <w:rsid w:val="000B073B"/>
    <w:rsid w:val="000B0864"/>
    <w:rsid w:val="000B177A"/>
    <w:rsid w:val="000B246A"/>
    <w:rsid w:val="000B2A50"/>
    <w:rsid w:val="000B3993"/>
    <w:rsid w:val="000B3C88"/>
    <w:rsid w:val="000B3F40"/>
    <w:rsid w:val="000B4626"/>
    <w:rsid w:val="000B46C3"/>
    <w:rsid w:val="000B4AAF"/>
    <w:rsid w:val="000C089D"/>
    <w:rsid w:val="000C3ACF"/>
    <w:rsid w:val="000C3C0B"/>
    <w:rsid w:val="000C3FC0"/>
    <w:rsid w:val="000C40AF"/>
    <w:rsid w:val="000C5A15"/>
    <w:rsid w:val="000C5B55"/>
    <w:rsid w:val="000C6CD8"/>
    <w:rsid w:val="000D0006"/>
    <w:rsid w:val="000D02A7"/>
    <w:rsid w:val="000D060C"/>
    <w:rsid w:val="000D0DD4"/>
    <w:rsid w:val="000D2902"/>
    <w:rsid w:val="000D2956"/>
    <w:rsid w:val="000D2C10"/>
    <w:rsid w:val="000E00FE"/>
    <w:rsid w:val="000E107C"/>
    <w:rsid w:val="000E24E6"/>
    <w:rsid w:val="000E4DF7"/>
    <w:rsid w:val="000E511D"/>
    <w:rsid w:val="000E5306"/>
    <w:rsid w:val="000E6046"/>
    <w:rsid w:val="000E6163"/>
    <w:rsid w:val="000E6308"/>
    <w:rsid w:val="000E7BC4"/>
    <w:rsid w:val="000F14A6"/>
    <w:rsid w:val="000F2332"/>
    <w:rsid w:val="000F3738"/>
    <w:rsid w:val="000F3E70"/>
    <w:rsid w:val="000F4422"/>
    <w:rsid w:val="000F7E0A"/>
    <w:rsid w:val="001000D2"/>
    <w:rsid w:val="001001BA"/>
    <w:rsid w:val="00101A5A"/>
    <w:rsid w:val="00106DAA"/>
    <w:rsid w:val="00107270"/>
    <w:rsid w:val="001075B9"/>
    <w:rsid w:val="00110DF2"/>
    <w:rsid w:val="00111318"/>
    <w:rsid w:val="00111FD2"/>
    <w:rsid w:val="00112659"/>
    <w:rsid w:val="0011317E"/>
    <w:rsid w:val="001157A7"/>
    <w:rsid w:val="0011613F"/>
    <w:rsid w:val="00120CA5"/>
    <w:rsid w:val="001218F4"/>
    <w:rsid w:val="00122299"/>
    <w:rsid w:val="00123C27"/>
    <w:rsid w:val="0012465F"/>
    <w:rsid w:val="00125089"/>
    <w:rsid w:val="00125D55"/>
    <w:rsid w:val="00127DD6"/>
    <w:rsid w:val="00130886"/>
    <w:rsid w:val="001308DE"/>
    <w:rsid w:val="00132034"/>
    <w:rsid w:val="00132415"/>
    <w:rsid w:val="00132FA0"/>
    <w:rsid w:val="0013555A"/>
    <w:rsid w:val="00135819"/>
    <w:rsid w:val="00136112"/>
    <w:rsid w:val="00136248"/>
    <w:rsid w:val="0013662C"/>
    <w:rsid w:val="001367FE"/>
    <w:rsid w:val="00136FE9"/>
    <w:rsid w:val="00140376"/>
    <w:rsid w:val="00140523"/>
    <w:rsid w:val="00140AA0"/>
    <w:rsid w:val="00140F87"/>
    <w:rsid w:val="00141479"/>
    <w:rsid w:val="00143EF6"/>
    <w:rsid w:val="0014455B"/>
    <w:rsid w:val="00144B21"/>
    <w:rsid w:val="001533DD"/>
    <w:rsid w:val="00153C7B"/>
    <w:rsid w:val="0015568B"/>
    <w:rsid w:val="00157DFC"/>
    <w:rsid w:val="001606BD"/>
    <w:rsid w:val="00161934"/>
    <w:rsid w:val="00162AA0"/>
    <w:rsid w:val="001630BC"/>
    <w:rsid w:val="001631B6"/>
    <w:rsid w:val="001633E8"/>
    <w:rsid w:val="0016451B"/>
    <w:rsid w:val="001652C2"/>
    <w:rsid w:val="001657E7"/>
    <w:rsid w:val="00166E87"/>
    <w:rsid w:val="00167197"/>
    <w:rsid w:val="00167328"/>
    <w:rsid w:val="00167ECE"/>
    <w:rsid w:val="00170354"/>
    <w:rsid w:val="001710C8"/>
    <w:rsid w:val="001717AF"/>
    <w:rsid w:val="0017261E"/>
    <w:rsid w:val="00172D6A"/>
    <w:rsid w:val="00173DA1"/>
    <w:rsid w:val="00174F68"/>
    <w:rsid w:val="00175A23"/>
    <w:rsid w:val="00176A70"/>
    <w:rsid w:val="00177AA7"/>
    <w:rsid w:val="00180634"/>
    <w:rsid w:val="00180D48"/>
    <w:rsid w:val="00181088"/>
    <w:rsid w:val="001819F3"/>
    <w:rsid w:val="00186D97"/>
    <w:rsid w:val="00191F9F"/>
    <w:rsid w:val="00192B36"/>
    <w:rsid w:val="00192E13"/>
    <w:rsid w:val="00193104"/>
    <w:rsid w:val="001936ED"/>
    <w:rsid w:val="00193C26"/>
    <w:rsid w:val="00193DCE"/>
    <w:rsid w:val="00194349"/>
    <w:rsid w:val="00194596"/>
    <w:rsid w:val="00194875"/>
    <w:rsid w:val="00195227"/>
    <w:rsid w:val="00195985"/>
    <w:rsid w:val="00197109"/>
    <w:rsid w:val="00197449"/>
    <w:rsid w:val="001A08BD"/>
    <w:rsid w:val="001A2F30"/>
    <w:rsid w:val="001A3EF4"/>
    <w:rsid w:val="001A4425"/>
    <w:rsid w:val="001A4A32"/>
    <w:rsid w:val="001A57E2"/>
    <w:rsid w:val="001A6B3A"/>
    <w:rsid w:val="001A6D58"/>
    <w:rsid w:val="001B05EF"/>
    <w:rsid w:val="001B37E7"/>
    <w:rsid w:val="001B626D"/>
    <w:rsid w:val="001C008D"/>
    <w:rsid w:val="001C10E1"/>
    <w:rsid w:val="001C2068"/>
    <w:rsid w:val="001C2FA6"/>
    <w:rsid w:val="001C5800"/>
    <w:rsid w:val="001C5D51"/>
    <w:rsid w:val="001C5DA7"/>
    <w:rsid w:val="001C72D7"/>
    <w:rsid w:val="001D0CB6"/>
    <w:rsid w:val="001D3719"/>
    <w:rsid w:val="001D4319"/>
    <w:rsid w:val="001D51F5"/>
    <w:rsid w:val="001D52F0"/>
    <w:rsid w:val="001D5618"/>
    <w:rsid w:val="001D7203"/>
    <w:rsid w:val="001D7563"/>
    <w:rsid w:val="001E004B"/>
    <w:rsid w:val="001E1851"/>
    <w:rsid w:val="001E1D22"/>
    <w:rsid w:val="001E1EE3"/>
    <w:rsid w:val="001E3A7E"/>
    <w:rsid w:val="001E41C6"/>
    <w:rsid w:val="001E699E"/>
    <w:rsid w:val="001F0734"/>
    <w:rsid w:val="001F0927"/>
    <w:rsid w:val="001F4F27"/>
    <w:rsid w:val="001F6C3C"/>
    <w:rsid w:val="00200A70"/>
    <w:rsid w:val="00203742"/>
    <w:rsid w:val="00205FA2"/>
    <w:rsid w:val="00206FD2"/>
    <w:rsid w:val="00210BF4"/>
    <w:rsid w:val="00211043"/>
    <w:rsid w:val="00211C18"/>
    <w:rsid w:val="002144E8"/>
    <w:rsid w:val="00215216"/>
    <w:rsid w:val="00216E63"/>
    <w:rsid w:val="00217709"/>
    <w:rsid w:val="00221125"/>
    <w:rsid w:val="00221CE8"/>
    <w:rsid w:val="0022301F"/>
    <w:rsid w:val="00224039"/>
    <w:rsid w:val="00224FC9"/>
    <w:rsid w:val="002270A0"/>
    <w:rsid w:val="0023028C"/>
    <w:rsid w:val="00230347"/>
    <w:rsid w:val="00230D18"/>
    <w:rsid w:val="002311FD"/>
    <w:rsid w:val="00232680"/>
    <w:rsid w:val="00232D1B"/>
    <w:rsid w:val="002333C5"/>
    <w:rsid w:val="0023460C"/>
    <w:rsid w:val="002364EC"/>
    <w:rsid w:val="00236A1E"/>
    <w:rsid w:val="002373E4"/>
    <w:rsid w:val="002403BB"/>
    <w:rsid w:val="002414B2"/>
    <w:rsid w:val="00241CBD"/>
    <w:rsid w:val="00241EB3"/>
    <w:rsid w:val="002445FA"/>
    <w:rsid w:val="00244CE2"/>
    <w:rsid w:val="00245F76"/>
    <w:rsid w:val="0024713D"/>
    <w:rsid w:val="002477F6"/>
    <w:rsid w:val="00250340"/>
    <w:rsid w:val="00251511"/>
    <w:rsid w:val="0025163A"/>
    <w:rsid w:val="00251760"/>
    <w:rsid w:val="00254853"/>
    <w:rsid w:val="00256F29"/>
    <w:rsid w:val="00257FF2"/>
    <w:rsid w:val="00260479"/>
    <w:rsid w:val="00262139"/>
    <w:rsid w:val="002627BE"/>
    <w:rsid w:val="00263489"/>
    <w:rsid w:val="002637F2"/>
    <w:rsid w:val="002639CD"/>
    <w:rsid w:val="00264086"/>
    <w:rsid w:val="002641F4"/>
    <w:rsid w:val="002648B1"/>
    <w:rsid w:val="00265BEF"/>
    <w:rsid w:val="00265FD5"/>
    <w:rsid w:val="00267EAB"/>
    <w:rsid w:val="00270B05"/>
    <w:rsid w:val="0027160A"/>
    <w:rsid w:val="002734B4"/>
    <w:rsid w:val="002739FC"/>
    <w:rsid w:val="00273E99"/>
    <w:rsid w:val="00274256"/>
    <w:rsid w:val="00274EB5"/>
    <w:rsid w:val="00277516"/>
    <w:rsid w:val="00277CA9"/>
    <w:rsid w:val="00280FB5"/>
    <w:rsid w:val="002826E8"/>
    <w:rsid w:val="00282C2C"/>
    <w:rsid w:val="002830A2"/>
    <w:rsid w:val="00283C59"/>
    <w:rsid w:val="002849F1"/>
    <w:rsid w:val="00285A84"/>
    <w:rsid w:val="00285B4C"/>
    <w:rsid w:val="00285E22"/>
    <w:rsid w:val="00286887"/>
    <w:rsid w:val="00286FFC"/>
    <w:rsid w:val="00287B0C"/>
    <w:rsid w:val="00290255"/>
    <w:rsid w:val="00292372"/>
    <w:rsid w:val="0029537F"/>
    <w:rsid w:val="002A1BCA"/>
    <w:rsid w:val="002A1F61"/>
    <w:rsid w:val="002A2316"/>
    <w:rsid w:val="002A4E1A"/>
    <w:rsid w:val="002A51E5"/>
    <w:rsid w:val="002A6A13"/>
    <w:rsid w:val="002B1094"/>
    <w:rsid w:val="002B1EBC"/>
    <w:rsid w:val="002B2817"/>
    <w:rsid w:val="002B3691"/>
    <w:rsid w:val="002B704F"/>
    <w:rsid w:val="002B7250"/>
    <w:rsid w:val="002C02F4"/>
    <w:rsid w:val="002C10E9"/>
    <w:rsid w:val="002C3C64"/>
    <w:rsid w:val="002C428F"/>
    <w:rsid w:val="002C47F3"/>
    <w:rsid w:val="002D0EE7"/>
    <w:rsid w:val="002D1E1A"/>
    <w:rsid w:val="002D2E3A"/>
    <w:rsid w:val="002D5DB5"/>
    <w:rsid w:val="002E0251"/>
    <w:rsid w:val="002E04C2"/>
    <w:rsid w:val="002E0D69"/>
    <w:rsid w:val="002E1534"/>
    <w:rsid w:val="002E173F"/>
    <w:rsid w:val="002E1DC7"/>
    <w:rsid w:val="002E630A"/>
    <w:rsid w:val="002E7E0C"/>
    <w:rsid w:val="002F04B9"/>
    <w:rsid w:val="002F0CF5"/>
    <w:rsid w:val="002F1926"/>
    <w:rsid w:val="002F208F"/>
    <w:rsid w:val="002F53A0"/>
    <w:rsid w:val="002F552D"/>
    <w:rsid w:val="002F56B1"/>
    <w:rsid w:val="002F5CC4"/>
    <w:rsid w:val="002F5DCB"/>
    <w:rsid w:val="00300792"/>
    <w:rsid w:val="00302AAE"/>
    <w:rsid w:val="00302C55"/>
    <w:rsid w:val="00304A3D"/>
    <w:rsid w:val="00305CFB"/>
    <w:rsid w:val="00305F03"/>
    <w:rsid w:val="00306751"/>
    <w:rsid w:val="00307C5F"/>
    <w:rsid w:val="00310182"/>
    <w:rsid w:val="00310C7D"/>
    <w:rsid w:val="00312447"/>
    <w:rsid w:val="00313597"/>
    <w:rsid w:val="0031384B"/>
    <w:rsid w:val="0031458A"/>
    <w:rsid w:val="003153C4"/>
    <w:rsid w:val="003154D0"/>
    <w:rsid w:val="00315DFC"/>
    <w:rsid w:val="00316F77"/>
    <w:rsid w:val="0031795D"/>
    <w:rsid w:val="00317C0B"/>
    <w:rsid w:val="003202C8"/>
    <w:rsid w:val="00320B53"/>
    <w:rsid w:val="003212C5"/>
    <w:rsid w:val="0032151C"/>
    <w:rsid w:val="0032281A"/>
    <w:rsid w:val="00322E0C"/>
    <w:rsid w:val="00324EF4"/>
    <w:rsid w:val="0032548F"/>
    <w:rsid w:val="00325A5C"/>
    <w:rsid w:val="00326495"/>
    <w:rsid w:val="00326ED3"/>
    <w:rsid w:val="0033025B"/>
    <w:rsid w:val="00330CE7"/>
    <w:rsid w:val="00330D74"/>
    <w:rsid w:val="00330DC9"/>
    <w:rsid w:val="00332AE1"/>
    <w:rsid w:val="00333642"/>
    <w:rsid w:val="0033364C"/>
    <w:rsid w:val="00333DD4"/>
    <w:rsid w:val="00334AD4"/>
    <w:rsid w:val="003351CE"/>
    <w:rsid w:val="00335FF5"/>
    <w:rsid w:val="0033644F"/>
    <w:rsid w:val="00336578"/>
    <w:rsid w:val="003369C2"/>
    <w:rsid w:val="00341CEA"/>
    <w:rsid w:val="003427F2"/>
    <w:rsid w:val="003430C8"/>
    <w:rsid w:val="003430FB"/>
    <w:rsid w:val="003457DC"/>
    <w:rsid w:val="00346145"/>
    <w:rsid w:val="0034673F"/>
    <w:rsid w:val="003468D3"/>
    <w:rsid w:val="00346946"/>
    <w:rsid w:val="00350447"/>
    <w:rsid w:val="0035111B"/>
    <w:rsid w:val="00351B52"/>
    <w:rsid w:val="003540FF"/>
    <w:rsid w:val="0035440A"/>
    <w:rsid w:val="00355DCF"/>
    <w:rsid w:val="00356DFD"/>
    <w:rsid w:val="003600E6"/>
    <w:rsid w:val="00360298"/>
    <w:rsid w:val="00361E3D"/>
    <w:rsid w:val="0036250A"/>
    <w:rsid w:val="0036266E"/>
    <w:rsid w:val="00364A47"/>
    <w:rsid w:val="00367C10"/>
    <w:rsid w:val="00371746"/>
    <w:rsid w:val="003718EB"/>
    <w:rsid w:val="00371EE6"/>
    <w:rsid w:val="00372641"/>
    <w:rsid w:val="0037299F"/>
    <w:rsid w:val="003770E6"/>
    <w:rsid w:val="00377B60"/>
    <w:rsid w:val="00380848"/>
    <w:rsid w:val="003822D1"/>
    <w:rsid w:val="00382783"/>
    <w:rsid w:val="00382D02"/>
    <w:rsid w:val="003834DF"/>
    <w:rsid w:val="00383AC3"/>
    <w:rsid w:val="00383F94"/>
    <w:rsid w:val="00390E0D"/>
    <w:rsid w:val="00391795"/>
    <w:rsid w:val="00397104"/>
    <w:rsid w:val="003A0875"/>
    <w:rsid w:val="003A0A9E"/>
    <w:rsid w:val="003A0BB7"/>
    <w:rsid w:val="003A11AC"/>
    <w:rsid w:val="003A14F8"/>
    <w:rsid w:val="003A284D"/>
    <w:rsid w:val="003A2BD8"/>
    <w:rsid w:val="003A2EB6"/>
    <w:rsid w:val="003A3D51"/>
    <w:rsid w:val="003A48C7"/>
    <w:rsid w:val="003A534D"/>
    <w:rsid w:val="003B1118"/>
    <w:rsid w:val="003B352D"/>
    <w:rsid w:val="003B3EE9"/>
    <w:rsid w:val="003B4AA8"/>
    <w:rsid w:val="003B4FCB"/>
    <w:rsid w:val="003B5AAA"/>
    <w:rsid w:val="003B78C5"/>
    <w:rsid w:val="003C25AB"/>
    <w:rsid w:val="003C272F"/>
    <w:rsid w:val="003C2AAD"/>
    <w:rsid w:val="003C3B8A"/>
    <w:rsid w:val="003C4B80"/>
    <w:rsid w:val="003C5B0A"/>
    <w:rsid w:val="003C5D0C"/>
    <w:rsid w:val="003C764A"/>
    <w:rsid w:val="003D086B"/>
    <w:rsid w:val="003D1921"/>
    <w:rsid w:val="003D1F76"/>
    <w:rsid w:val="003D4E14"/>
    <w:rsid w:val="003D6231"/>
    <w:rsid w:val="003D665F"/>
    <w:rsid w:val="003D742C"/>
    <w:rsid w:val="003E2ACE"/>
    <w:rsid w:val="003E41A4"/>
    <w:rsid w:val="003E48DA"/>
    <w:rsid w:val="003E4957"/>
    <w:rsid w:val="003E5B18"/>
    <w:rsid w:val="003E6118"/>
    <w:rsid w:val="003E6F74"/>
    <w:rsid w:val="003F06B6"/>
    <w:rsid w:val="003F0E8F"/>
    <w:rsid w:val="003F0FDA"/>
    <w:rsid w:val="003F10E7"/>
    <w:rsid w:val="003F156C"/>
    <w:rsid w:val="003F4A85"/>
    <w:rsid w:val="003F51BD"/>
    <w:rsid w:val="003F62AE"/>
    <w:rsid w:val="00401580"/>
    <w:rsid w:val="00402515"/>
    <w:rsid w:val="00402A2D"/>
    <w:rsid w:val="00403149"/>
    <w:rsid w:val="0040401B"/>
    <w:rsid w:val="00404780"/>
    <w:rsid w:val="004053DB"/>
    <w:rsid w:val="00405CEF"/>
    <w:rsid w:val="0040620F"/>
    <w:rsid w:val="004106A8"/>
    <w:rsid w:val="004106DA"/>
    <w:rsid w:val="00410822"/>
    <w:rsid w:val="0041231B"/>
    <w:rsid w:val="00414BFF"/>
    <w:rsid w:val="004210BB"/>
    <w:rsid w:val="004215F9"/>
    <w:rsid w:val="0042333C"/>
    <w:rsid w:val="00424BB4"/>
    <w:rsid w:val="00425AC3"/>
    <w:rsid w:val="00425FC6"/>
    <w:rsid w:val="00426E00"/>
    <w:rsid w:val="00427948"/>
    <w:rsid w:val="00427E4A"/>
    <w:rsid w:val="00432911"/>
    <w:rsid w:val="004346A4"/>
    <w:rsid w:val="004346BD"/>
    <w:rsid w:val="00434702"/>
    <w:rsid w:val="00435B47"/>
    <w:rsid w:val="004369F0"/>
    <w:rsid w:val="0043720D"/>
    <w:rsid w:val="00437E67"/>
    <w:rsid w:val="004419DD"/>
    <w:rsid w:val="00442CB7"/>
    <w:rsid w:val="00443E53"/>
    <w:rsid w:val="00444104"/>
    <w:rsid w:val="00445173"/>
    <w:rsid w:val="00445ED3"/>
    <w:rsid w:val="00445FB0"/>
    <w:rsid w:val="004466F4"/>
    <w:rsid w:val="00446EAD"/>
    <w:rsid w:val="00447693"/>
    <w:rsid w:val="00451510"/>
    <w:rsid w:val="00452AD1"/>
    <w:rsid w:val="00453BB5"/>
    <w:rsid w:val="004546A1"/>
    <w:rsid w:val="004546A8"/>
    <w:rsid w:val="004563FD"/>
    <w:rsid w:val="00460EFF"/>
    <w:rsid w:val="004611EB"/>
    <w:rsid w:val="00461F46"/>
    <w:rsid w:val="004627FE"/>
    <w:rsid w:val="00464029"/>
    <w:rsid w:val="00464549"/>
    <w:rsid w:val="004658B1"/>
    <w:rsid w:val="004708EC"/>
    <w:rsid w:val="004753E1"/>
    <w:rsid w:val="00476503"/>
    <w:rsid w:val="004777B8"/>
    <w:rsid w:val="00481F4A"/>
    <w:rsid w:val="00483001"/>
    <w:rsid w:val="004831FF"/>
    <w:rsid w:val="00483DE2"/>
    <w:rsid w:val="0048445F"/>
    <w:rsid w:val="00484CBD"/>
    <w:rsid w:val="00487B94"/>
    <w:rsid w:val="00490395"/>
    <w:rsid w:val="0049079E"/>
    <w:rsid w:val="0049124D"/>
    <w:rsid w:val="00491AA0"/>
    <w:rsid w:val="0049237C"/>
    <w:rsid w:val="00493297"/>
    <w:rsid w:val="00493854"/>
    <w:rsid w:val="00493F98"/>
    <w:rsid w:val="00496E61"/>
    <w:rsid w:val="004A08B9"/>
    <w:rsid w:val="004A1C30"/>
    <w:rsid w:val="004A2479"/>
    <w:rsid w:val="004A29D8"/>
    <w:rsid w:val="004A3710"/>
    <w:rsid w:val="004A4BCB"/>
    <w:rsid w:val="004A4D45"/>
    <w:rsid w:val="004A4EED"/>
    <w:rsid w:val="004A513A"/>
    <w:rsid w:val="004A5E2A"/>
    <w:rsid w:val="004B2281"/>
    <w:rsid w:val="004B396C"/>
    <w:rsid w:val="004B5068"/>
    <w:rsid w:val="004B6045"/>
    <w:rsid w:val="004B74E5"/>
    <w:rsid w:val="004C0ABA"/>
    <w:rsid w:val="004C1FAD"/>
    <w:rsid w:val="004C4938"/>
    <w:rsid w:val="004C50F3"/>
    <w:rsid w:val="004C5911"/>
    <w:rsid w:val="004C5D0D"/>
    <w:rsid w:val="004C5F90"/>
    <w:rsid w:val="004C73A3"/>
    <w:rsid w:val="004C73D7"/>
    <w:rsid w:val="004C7B6C"/>
    <w:rsid w:val="004D0726"/>
    <w:rsid w:val="004D13D1"/>
    <w:rsid w:val="004D1CE0"/>
    <w:rsid w:val="004D3650"/>
    <w:rsid w:val="004D49EF"/>
    <w:rsid w:val="004D5F15"/>
    <w:rsid w:val="004D5F52"/>
    <w:rsid w:val="004D690A"/>
    <w:rsid w:val="004D6B8A"/>
    <w:rsid w:val="004D7A75"/>
    <w:rsid w:val="004E1F73"/>
    <w:rsid w:val="004E2E27"/>
    <w:rsid w:val="004E442D"/>
    <w:rsid w:val="004E5201"/>
    <w:rsid w:val="004E56A8"/>
    <w:rsid w:val="004E5A10"/>
    <w:rsid w:val="004E7021"/>
    <w:rsid w:val="004E7799"/>
    <w:rsid w:val="004F1BF7"/>
    <w:rsid w:val="004F551C"/>
    <w:rsid w:val="004F565A"/>
    <w:rsid w:val="004F581D"/>
    <w:rsid w:val="004F6CA0"/>
    <w:rsid w:val="0050020F"/>
    <w:rsid w:val="00502246"/>
    <w:rsid w:val="00502846"/>
    <w:rsid w:val="00503999"/>
    <w:rsid w:val="00503E61"/>
    <w:rsid w:val="005066E7"/>
    <w:rsid w:val="00506911"/>
    <w:rsid w:val="00506B10"/>
    <w:rsid w:val="00511DF2"/>
    <w:rsid w:val="00511FDE"/>
    <w:rsid w:val="00513130"/>
    <w:rsid w:val="0051436F"/>
    <w:rsid w:val="0051507A"/>
    <w:rsid w:val="0051600E"/>
    <w:rsid w:val="0051623A"/>
    <w:rsid w:val="005169D9"/>
    <w:rsid w:val="00516F6B"/>
    <w:rsid w:val="00520E6F"/>
    <w:rsid w:val="00521679"/>
    <w:rsid w:val="00521ED8"/>
    <w:rsid w:val="00524190"/>
    <w:rsid w:val="0052524A"/>
    <w:rsid w:val="00525AA3"/>
    <w:rsid w:val="00526AD3"/>
    <w:rsid w:val="00527EE5"/>
    <w:rsid w:val="00527F05"/>
    <w:rsid w:val="00530A74"/>
    <w:rsid w:val="00531402"/>
    <w:rsid w:val="005314E9"/>
    <w:rsid w:val="00532310"/>
    <w:rsid w:val="005337FC"/>
    <w:rsid w:val="00533A6E"/>
    <w:rsid w:val="00533E71"/>
    <w:rsid w:val="005341D4"/>
    <w:rsid w:val="005342B8"/>
    <w:rsid w:val="005348E3"/>
    <w:rsid w:val="0053599E"/>
    <w:rsid w:val="005376BA"/>
    <w:rsid w:val="0054113A"/>
    <w:rsid w:val="00541C7A"/>
    <w:rsid w:val="00542B93"/>
    <w:rsid w:val="00545F2D"/>
    <w:rsid w:val="00545F3C"/>
    <w:rsid w:val="00550359"/>
    <w:rsid w:val="00550A87"/>
    <w:rsid w:val="0055119A"/>
    <w:rsid w:val="00551212"/>
    <w:rsid w:val="00552D71"/>
    <w:rsid w:val="00553B2B"/>
    <w:rsid w:val="00553D08"/>
    <w:rsid w:val="0055522F"/>
    <w:rsid w:val="00555262"/>
    <w:rsid w:val="005612BF"/>
    <w:rsid w:val="00561471"/>
    <w:rsid w:val="00561502"/>
    <w:rsid w:val="00562C22"/>
    <w:rsid w:val="00562EA4"/>
    <w:rsid w:val="00563132"/>
    <w:rsid w:val="00563D42"/>
    <w:rsid w:val="00564105"/>
    <w:rsid w:val="00565E05"/>
    <w:rsid w:val="0056606F"/>
    <w:rsid w:val="00566F54"/>
    <w:rsid w:val="0056797F"/>
    <w:rsid w:val="00567E87"/>
    <w:rsid w:val="00570ECE"/>
    <w:rsid w:val="005714DA"/>
    <w:rsid w:val="00576DE1"/>
    <w:rsid w:val="00576EE6"/>
    <w:rsid w:val="0057702F"/>
    <w:rsid w:val="005824B7"/>
    <w:rsid w:val="0058330C"/>
    <w:rsid w:val="0058377A"/>
    <w:rsid w:val="00584721"/>
    <w:rsid w:val="00585BDC"/>
    <w:rsid w:val="00587F64"/>
    <w:rsid w:val="00590F19"/>
    <w:rsid w:val="005925A2"/>
    <w:rsid w:val="005940E6"/>
    <w:rsid w:val="005950E8"/>
    <w:rsid w:val="005957B3"/>
    <w:rsid w:val="00596097"/>
    <w:rsid w:val="00596386"/>
    <w:rsid w:val="005974D7"/>
    <w:rsid w:val="005A2B9D"/>
    <w:rsid w:val="005A3214"/>
    <w:rsid w:val="005A3C63"/>
    <w:rsid w:val="005A5199"/>
    <w:rsid w:val="005A59B9"/>
    <w:rsid w:val="005B2054"/>
    <w:rsid w:val="005B2FA3"/>
    <w:rsid w:val="005B3069"/>
    <w:rsid w:val="005B3A9F"/>
    <w:rsid w:val="005B6446"/>
    <w:rsid w:val="005B6EA5"/>
    <w:rsid w:val="005B72DB"/>
    <w:rsid w:val="005B7C01"/>
    <w:rsid w:val="005C0850"/>
    <w:rsid w:val="005C1874"/>
    <w:rsid w:val="005C1BCB"/>
    <w:rsid w:val="005C44B1"/>
    <w:rsid w:val="005C4A05"/>
    <w:rsid w:val="005C5905"/>
    <w:rsid w:val="005C6CA1"/>
    <w:rsid w:val="005C76B5"/>
    <w:rsid w:val="005D1CC3"/>
    <w:rsid w:val="005D24D2"/>
    <w:rsid w:val="005D49E4"/>
    <w:rsid w:val="005D5614"/>
    <w:rsid w:val="005E13C4"/>
    <w:rsid w:val="005E189A"/>
    <w:rsid w:val="005E1B00"/>
    <w:rsid w:val="005E1E66"/>
    <w:rsid w:val="005E1FCB"/>
    <w:rsid w:val="005E20F8"/>
    <w:rsid w:val="005E224B"/>
    <w:rsid w:val="005E39A0"/>
    <w:rsid w:val="005E3D9E"/>
    <w:rsid w:val="005F07AE"/>
    <w:rsid w:val="005F0B73"/>
    <w:rsid w:val="005F1455"/>
    <w:rsid w:val="005F20B8"/>
    <w:rsid w:val="005F2821"/>
    <w:rsid w:val="005F2ABE"/>
    <w:rsid w:val="005F38E3"/>
    <w:rsid w:val="005F3F17"/>
    <w:rsid w:val="005F5532"/>
    <w:rsid w:val="005F5BD7"/>
    <w:rsid w:val="005F5C3A"/>
    <w:rsid w:val="0060078F"/>
    <w:rsid w:val="00601168"/>
    <w:rsid w:val="00601B89"/>
    <w:rsid w:val="006023CE"/>
    <w:rsid w:val="00602C55"/>
    <w:rsid w:val="00604AE5"/>
    <w:rsid w:val="00605657"/>
    <w:rsid w:val="00606345"/>
    <w:rsid w:val="006100CF"/>
    <w:rsid w:val="006112CF"/>
    <w:rsid w:val="006116D9"/>
    <w:rsid w:val="00612B4E"/>
    <w:rsid w:val="006135C6"/>
    <w:rsid w:val="00613F9D"/>
    <w:rsid w:val="006140D5"/>
    <w:rsid w:val="0061456F"/>
    <w:rsid w:val="006152A3"/>
    <w:rsid w:val="00616FD9"/>
    <w:rsid w:val="006176ED"/>
    <w:rsid w:val="00617746"/>
    <w:rsid w:val="00617EC2"/>
    <w:rsid w:val="006227D7"/>
    <w:rsid w:val="0062399A"/>
    <w:rsid w:val="00624B6E"/>
    <w:rsid w:val="00625606"/>
    <w:rsid w:val="00625FCB"/>
    <w:rsid w:val="00627DA7"/>
    <w:rsid w:val="00630145"/>
    <w:rsid w:val="006303E0"/>
    <w:rsid w:val="006318E6"/>
    <w:rsid w:val="00631B29"/>
    <w:rsid w:val="00634916"/>
    <w:rsid w:val="00635117"/>
    <w:rsid w:val="0063587F"/>
    <w:rsid w:val="00635D05"/>
    <w:rsid w:val="00635E21"/>
    <w:rsid w:val="00636EC8"/>
    <w:rsid w:val="00637113"/>
    <w:rsid w:val="00640ACF"/>
    <w:rsid w:val="00641DF4"/>
    <w:rsid w:val="00641E46"/>
    <w:rsid w:val="00642E3A"/>
    <w:rsid w:val="00645A49"/>
    <w:rsid w:val="0064739E"/>
    <w:rsid w:val="00651465"/>
    <w:rsid w:val="00652AA9"/>
    <w:rsid w:val="00654A3B"/>
    <w:rsid w:val="0065506D"/>
    <w:rsid w:val="00655A1B"/>
    <w:rsid w:val="0065698E"/>
    <w:rsid w:val="00657198"/>
    <w:rsid w:val="0066047B"/>
    <w:rsid w:val="00663113"/>
    <w:rsid w:val="006636A3"/>
    <w:rsid w:val="00665414"/>
    <w:rsid w:val="00665EDD"/>
    <w:rsid w:val="006708A0"/>
    <w:rsid w:val="00671B30"/>
    <w:rsid w:val="00673EE8"/>
    <w:rsid w:val="00675B9C"/>
    <w:rsid w:val="00676A8F"/>
    <w:rsid w:val="00681320"/>
    <w:rsid w:val="00682669"/>
    <w:rsid w:val="00682EDE"/>
    <w:rsid w:val="00684171"/>
    <w:rsid w:val="006849F8"/>
    <w:rsid w:val="00684BD1"/>
    <w:rsid w:val="006864E9"/>
    <w:rsid w:val="006868FB"/>
    <w:rsid w:val="00686ECE"/>
    <w:rsid w:val="00687FEA"/>
    <w:rsid w:val="00690EFA"/>
    <w:rsid w:val="00692A9E"/>
    <w:rsid w:val="00693F15"/>
    <w:rsid w:val="00694C82"/>
    <w:rsid w:val="0069514C"/>
    <w:rsid w:val="0069606E"/>
    <w:rsid w:val="00696085"/>
    <w:rsid w:val="006A089E"/>
    <w:rsid w:val="006A16E3"/>
    <w:rsid w:val="006A2B93"/>
    <w:rsid w:val="006A3D71"/>
    <w:rsid w:val="006A3FF6"/>
    <w:rsid w:val="006A41A3"/>
    <w:rsid w:val="006A4FBB"/>
    <w:rsid w:val="006A56C8"/>
    <w:rsid w:val="006A56F6"/>
    <w:rsid w:val="006A57D7"/>
    <w:rsid w:val="006A62BF"/>
    <w:rsid w:val="006A7624"/>
    <w:rsid w:val="006B0306"/>
    <w:rsid w:val="006B0781"/>
    <w:rsid w:val="006B0B36"/>
    <w:rsid w:val="006B1050"/>
    <w:rsid w:val="006B1AAC"/>
    <w:rsid w:val="006B2601"/>
    <w:rsid w:val="006B5BA9"/>
    <w:rsid w:val="006B6D70"/>
    <w:rsid w:val="006B70DE"/>
    <w:rsid w:val="006C0579"/>
    <w:rsid w:val="006C252C"/>
    <w:rsid w:val="006C29B7"/>
    <w:rsid w:val="006C48C6"/>
    <w:rsid w:val="006C4AFD"/>
    <w:rsid w:val="006C6375"/>
    <w:rsid w:val="006C7902"/>
    <w:rsid w:val="006D0608"/>
    <w:rsid w:val="006D0FF4"/>
    <w:rsid w:val="006D1ED9"/>
    <w:rsid w:val="006D2641"/>
    <w:rsid w:val="006D303C"/>
    <w:rsid w:val="006D38B7"/>
    <w:rsid w:val="006D58F5"/>
    <w:rsid w:val="006D6A34"/>
    <w:rsid w:val="006E0421"/>
    <w:rsid w:val="006E0A1B"/>
    <w:rsid w:val="006E181B"/>
    <w:rsid w:val="006E2851"/>
    <w:rsid w:val="006E4A99"/>
    <w:rsid w:val="006E4AB6"/>
    <w:rsid w:val="006E54DF"/>
    <w:rsid w:val="006E5AF2"/>
    <w:rsid w:val="006F1B9D"/>
    <w:rsid w:val="006F289A"/>
    <w:rsid w:val="006F2B95"/>
    <w:rsid w:val="006F31B3"/>
    <w:rsid w:val="006F3752"/>
    <w:rsid w:val="006F3A1B"/>
    <w:rsid w:val="006F5E4A"/>
    <w:rsid w:val="00701AAC"/>
    <w:rsid w:val="00702ADC"/>
    <w:rsid w:val="00705F0E"/>
    <w:rsid w:val="00707A1D"/>
    <w:rsid w:val="0071082B"/>
    <w:rsid w:val="00710833"/>
    <w:rsid w:val="007120C2"/>
    <w:rsid w:val="007128B2"/>
    <w:rsid w:val="00712B16"/>
    <w:rsid w:val="00714242"/>
    <w:rsid w:val="0071488C"/>
    <w:rsid w:val="00715694"/>
    <w:rsid w:val="007157BE"/>
    <w:rsid w:val="00717DA0"/>
    <w:rsid w:val="0072019B"/>
    <w:rsid w:val="0072112A"/>
    <w:rsid w:val="0072376D"/>
    <w:rsid w:val="00724B89"/>
    <w:rsid w:val="00726457"/>
    <w:rsid w:val="00726C92"/>
    <w:rsid w:val="007272B4"/>
    <w:rsid w:val="007304E1"/>
    <w:rsid w:val="00730A8D"/>
    <w:rsid w:val="00730CC2"/>
    <w:rsid w:val="00731FEB"/>
    <w:rsid w:val="007324FD"/>
    <w:rsid w:val="0073317B"/>
    <w:rsid w:val="007334AE"/>
    <w:rsid w:val="0073473F"/>
    <w:rsid w:val="007356B8"/>
    <w:rsid w:val="00736082"/>
    <w:rsid w:val="00737567"/>
    <w:rsid w:val="00740265"/>
    <w:rsid w:val="00741C78"/>
    <w:rsid w:val="00743BE4"/>
    <w:rsid w:val="00745B35"/>
    <w:rsid w:val="00745F5A"/>
    <w:rsid w:val="0074664E"/>
    <w:rsid w:val="007466D5"/>
    <w:rsid w:val="00747374"/>
    <w:rsid w:val="00747EDD"/>
    <w:rsid w:val="0075304E"/>
    <w:rsid w:val="00753247"/>
    <w:rsid w:val="00753BF3"/>
    <w:rsid w:val="00755FB1"/>
    <w:rsid w:val="0076021C"/>
    <w:rsid w:val="00762F10"/>
    <w:rsid w:val="007630BF"/>
    <w:rsid w:val="0076411C"/>
    <w:rsid w:val="00766361"/>
    <w:rsid w:val="00767302"/>
    <w:rsid w:val="00767334"/>
    <w:rsid w:val="00770942"/>
    <w:rsid w:val="00771289"/>
    <w:rsid w:val="00771BEF"/>
    <w:rsid w:val="00771E19"/>
    <w:rsid w:val="00771E3C"/>
    <w:rsid w:val="00775509"/>
    <w:rsid w:val="00776B5B"/>
    <w:rsid w:val="00776F9C"/>
    <w:rsid w:val="00781213"/>
    <w:rsid w:val="00781EF0"/>
    <w:rsid w:val="007837EB"/>
    <w:rsid w:val="007849CD"/>
    <w:rsid w:val="00784ED4"/>
    <w:rsid w:val="007858AB"/>
    <w:rsid w:val="00785D57"/>
    <w:rsid w:val="00787146"/>
    <w:rsid w:val="007912A0"/>
    <w:rsid w:val="007913A8"/>
    <w:rsid w:val="00794258"/>
    <w:rsid w:val="00794E42"/>
    <w:rsid w:val="0079760E"/>
    <w:rsid w:val="007A2B57"/>
    <w:rsid w:val="007A3652"/>
    <w:rsid w:val="007A3F19"/>
    <w:rsid w:val="007A566D"/>
    <w:rsid w:val="007A624F"/>
    <w:rsid w:val="007A68C0"/>
    <w:rsid w:val="007A7438"/>
    <w:rsid w:val="007A74BC"/>
    <w:rsid w:val="007B02EA"/>
    <w:rsid w:val="007B0955"/>
    <w:rsid w:val="007B212E"/>
    <w:rsid w:val="007B3AB1"/>
    <w:rsid w:val="007B4AF5"/>
    <w:rsid w:val="007B5E40"/>
    <w:rsid w:val="007B6675"/>
    <w:rsid w:val="007B6BB0"/>
    <w:rsid w:val="007B7B48"/>
    <w:rsid w:val="007C0125"/>
    <w:rsid w:val="007C0BA2"/>
    <w:rsid w:val="007C1189"/>
    <w:rsid w:val="007C30FA"/>
    <w:rsid w:val="007C3652"/>
    <w:rsid w:val="007C546C"/>
    <w:rsid w:val="007C5680"/>
    <w:rsid w:val="007C58E1"/>
    <w:rsid w:val="007D2B8D"/>
    <w:rsid w:val="007D3415"/>
    <w:rsid w:val="007D608B"/>
    <w:rsid w:val="007D6426"/>
    <w:rsid w:val="007D6584"/>
    <w:rsid w:val="007D6EB2"/>
    <w:rsid w:val="007D7A94"/>
    <w:rsid w:val="007E00EA"/>
    <w:rsid w:val="007E0BB4"/>
    <w:rsid w:val="007E20E9"/>
    <w:rsid w:val="007E227E"/>
    <w:rsid w:val="007E32A4"/>
    <w:rsid w:val="007E6240"/>
    <w:rsid w:val="007E66FA"/>
    <w:rsid w:val="007E6D87"/>
    <w:rsid w:val="007F037C"/>
    <w:rsid w:val="007F0833"/>
    <w:rsid w:val="007F0908"/>
    <w:rsid w:val="007F2170"/>
    <w:rsid w:val="007F3E9A"/>
    <w:rsid w:val="007F4767"/>
    <w:rsid w:val="007F4BB4"/>
    <w:rsid w:val="007F525B"/>
    <w:rsid w:val="007F6A6C"/>
    <w:rsid w:val="0080171B"/>
    <w:rsid w:val="00802B1D"/>
    <w:rsid w:val="00802D49"/>
    <w:rsid w:val="00802EFE"/>
    <w:rsid w:val="008039D8"/>
    <w:rsid w:val="00803DEB"/>
    <w:rsid w:val="00804762"/>
    <w:rsid w:val="008053E2"/>
    <w:rsid w:val="0080582F"/>
    <w:rsid w:val="00805958"/>
    <w:rsid w:val="008064CD"/>
    <w:rsid w:val="00806503"/>
    <w:rsid w:val="008065D7"/>
    <w:rsid w:val="00807945"/>
    <w:rsid w:val="00810C32"/>
    <w:rsid w:val="00811AC1"/>
    <w:rsid w:val="00813F80"/>
    <w:rsid w:val="00814E1B"/>
    <w:rsid w:val="0081501D"/>
    <w:rsid w:val="008171EA"/>
    <w:rsid w:val="00817428"/>
    <w:rsid w:val="00820FA7"/>
    <w:rsid w:val="00822168"/>
    <w:rsid w:val="008235D2"/>
    <w:rsid w:val="00823ED8"/>
    <w:rsid w:val="00827463"/>
    <w:rsid w:val="008274E3"/>
    <w:rsid w:val="008278E8"/>
    <w:rsid w:val="00830921"/>
    <w:rsid w:val="0083120C"/>
    <w:rsid w:val="00834930"/>
    <w:rsid w:val="0083730B"/>
    <w:rsid w:val="00841A77"/>
    <w:rsid w:val="00843D24"/>
    <w:rsid w:val="00845D89"/>
    <w:rsid w:val="00845E4F"/>
    <w:rsid w:val="0085060A"/>
    <w:rsid w:val="00850758"/>
    <w:rsid w:val="008518A8"/>
    <w:rsid w:val="008526CF"/>
    <w:rsid w:val="0085277B"/>
    <w:rsid w:val="008547BC"/>
    <w:rsid w:val="0085493C"/>
    <w:rsid w:val="00855814"/>
    <w:rsid w:val="008570E1"/>
    <w:rsid w:val="00857834"/>
    <w:rsid w:val="00857986"/>
    <w:rsid w:val="00862201"/>
    <w:rsid w:val="008635E8"/>
    <w:rsid w:val="0086544A"/>
    <w:rsid w:val="00865687"/>
    <w:rsid w:val="00866F23"/>
    <w:rsid w:val="008670F2"/>
    <w:rsid w:val="00867FF9"/>
    <w:rsid w:val="00871D93"/>
    <w:rsid w:val="0087319B"/>
    <w:rsid w:val="008751DF"/>
    <w:rsid w:val="00875C1F"/>
    <w:rsid w:val="00881EC2"/>
    <w:rsid w:val="00882332"/>
    <w:rsid w:val="00882E06"/>
    <w:rsid w:val="00883991"/>
    <w:rsid w:val="008839E7"/>
    <w:rsid w:val="00884A9E"/>
    <w:rsid w:val="00885E6C"/>
    <w:rsid w:val="008864AF"/>
    <w:rsid w:val="00887564"/>
    <w:rsid w:val="0089114A"/>
    <w:rsid w:val="008916A5"/>
    <w:rsid w:val="008948CD"/>
    <w:rsid w:val="008951C4"/>
    <w:rsid w:val="00896217"/>
    <w:rsid w:val="00896C71"/>
    <w:rsid w:val="008A0C16"/>
    <w:rsid w:val="008A3DDB"/>
    <w:rsid w:val="008A4043"/>
    <w:rsid w:val="008A6F0A"/>
    <w:rsid w:val="008B07C3"/>
    <w:rsid w:val="008B0ABE"/>
    <w:rsid w:val="008B0AE0"/>
    <w:rsid w:val="008B116C"/>
    <w:rsid w:val="008B1D37"/>
    <w:rsid w:val="008B1D70"/>
    <w:rsid w:val="008B369B"/>
    <w:rsid w:val="008B46EE"/>
    <w:rsid w:val="008B5848"/>
    <w:rsid w:val="008B5A67"/>
    <w:rsid w:val="008B61FF"/>
    <w:rsid w:val="008C0D75"/>
    <w:rsid w:val="008C2181"/>
    <w:rsid w:val="008C3FCE"/>
    <w:rsid w:val="008C4AED"/>
    <w:rsid w:val="008C4CD4"/>
    <w:rsid w:val="008C6A2B"/>
    <w:rsid w:val="008D0F2F"/>
    <w:rsid w:val="008D13C7"/>
    <w:rsid w:val="008D400F"/>
    <w:rsid w:val="008D4BF2"/>
    <w:rsid w:val="008D5BFA"/>
    <w:rsid w:val="008D5D95"/>
    <w:rsid w:val="008D7CBE"/>
    <w:rsid w:val="008E0E81"/>
    <w:rsid w:val="008E1424"/>
    <w:rsid w:val="008E1CA4"/>
    <w:rsid w:val="008E4127"/>
    <w:rsid w:val="008E6F41"/>
    <w:rsid w:val="008E6F50"/>
    <w:rsid w:val="008F12A9"/>
    <w:rsid w:val="008F1E12"/>
    <w:rsid w:val="008F468F"/>
    <w:rsid w:val="008F4CB4"/>
    <w:rsid w:val="008F6D69"/>
    <w:rsid w:val="008F6E76"/>
    <w:rsid w:val="008F7019"/>
    <w:rsid w:val="0090143D"/>
    <w:rsid w:val="0090174F"/>
    <w:rsid w:val="00902C67"/>
    <w:rsid w:val="00902F83"/>
    <w:rsid w:val="00903D78"/>
    <w:rsid w:val="0090515C"/>
    <w:rsid w:val="0090595C"/>
    <w:rsid w:val="00907D14"/>
    <w:rsid w:val="00911FFC"/>
    <w:rsid w:val="009124FD"/>
    <w:rsid w:val="00913482"/>
    <w:rsid w:val="00913A4C"/>
    <w:rsid w:val="009148F3"/>
    <w:rsid w:val="00917471"/>
    <w:rsid w:val="00917FAB"/>
    <w:rsid w:val="00920610"/>
    <w:rsid w:val="00920CAA"/>
    <w:rsid w:val="00920E6D"/>
    <w:rsid w:val="00923E42"/>
    <w:rsid w:val="00925E13"/>
    <w:rsid w:val="00930265"/>
    <w:rsid w:val="00930B38"/>
    <w:rsid w:val="0093207E"/>
    <w:rsid w:val="00932E43"/>
    <w:rsid w:val="009345F8"/>
    <w:rsid w:val="009353CA"/>
    <w:rsid w:val="00935D0A"/>
    <w:rsid w:val="00935EED"/>
    <w:rsid w:val="0094134D"/>
    <w:rsid w:val="009422D1"/>
    <w:rsid w:val="00942A71"/>
    <w:rsid w:val="0094573E"/>
    <w:rsid w:val="00946406"/>
    <w:rsid w:val="00952CF1"/>
    <w:rsid w:val="00953436"/>
    <w:rsid w:val="00953787"/>
    <w:rsid w:val="0095432C"/>
    <w:rsid w:val="00957664"/>
    <w:rsid w:val="009627AA"/>
    <w:rsid w:val="009636AF"/>
    <w:rsid w:val="0096485C"/>
    <w:rsid w:val="00971C5E"/>
    <w:rsid w:val="00975302"/>
    <w:rsid w:val="009757F6"/>
    <w:rsid w:val="00986BF0"/>
    <w:rsid w:val="00986C31"/>
    <w:rsid w:val="009878C3"/>
    <w:rsid w:val="00990809"/>
    <w:rsid w:val="00990992"/>
    <w:rsid w:val="00990A5C"/>
    <w:rsid w:val="00991699"/>
    <w:rsid w:val="0099363B"/>
    <w:rsid w:val="009937DA"/>
    <w:rsid w:val="00994FF2"/>
    <w:rsid w:val="009A0095"/>
    <w:rsid w:val="009A0B6D"/>
    <w:rsid w:val="009A0F82"/>
    <w:rsid w:val="009A157B"/>
    <w:rsid w:val="009A252C"/>
    <w:rsid w:val="009A2857"/>
    <w:rsid w:val="009A3667"/>
    <w:rsid w:val="009A51B4"/>
    <w:rsid w:val="009A573F"/>
    <w:rsid w:val="009A5B36"/>
    <w:rsid w:val="009A7002"/>
    <w:rsid w:val="009A7D2E"/>
    <w:rsid w:val="009B1F07"/>
    <w:rsid w:val="009B21AE"/>
    <w:rsid w:val="009B31CB"/>
    <w:rsid w:val="009B6019"/>
    <w:rsid w:val="009B70C0"/>
    <w:rsid w:val="009C1587"/>
    <w:rsid w:val="009C1659"/>
    <w:rsid w:val="009C1990"/>
    <w:rsid w:val="009C2AAA"/>
    <w:rsid w:val="009C481A"/>
    <w:rsid w:val="009C4BAC"/>
    <w:rsid w:val="009C5167"/>
    <w:rsid w:val="009C56DC"/>
    <w:rsid w:val="009C5FD0"/>
    <w:rsid w:val="009D032A"/>
    <w:rsid w:val="009D0E59"/>
    <w:rsid w:val="009D7A0F"/>
    <w:rsid w:val="009E1469"/>
    <w:rsid w:val="009E1A28"/>
    <w:rsid w:val="009E200E"/>
    <w:rsid w:val="009E2779"/>
    <w:rsid w:val="009E410F"/>
    <w:rsid w:val="009E4ADA"/>
    <w:rsid w:val="009E4B2C"/>
    <w:rsid w:val="009E668A"/>
    <w:rsid w:val="009E6933"/>
    <w:rsid w:val="009E71A2"/>
    <w:rsid w:val="009E7B46"/>
    <w:rsid w:val="009F16D2"/>
    <w:rsid w:val="009F1CF3"/>
    <w:rsid w:val="009F4463"/>
    <w:rsid w:val="009F5BB2"/>
    <w:rsid w:val="009F6E57"/>
    <w:rsid w:val="00A0001E"/>
    <w:rsid w:val="00A019D6"/>
    <w:rsid w:val="00A034E1"/>
    <w:rsid w:val="00A07128"/>
    <w:rsid w:val="00A076D6"/>
    <w:rsid w:val="00A078DD"/>
    <w:rsid w:val="00A10450"/>
    <w:rsid w:val="00A11C58"/>
    <w:rsid w:val="00A138BB"/>
    <w:rsid w:val="00A14F6C"/>
    <w:rsid w:val="00A20CE1"/>
    <w:rsid w:val="00A20E0E"/>
    <w:rsid w:val="00A21B68"/>
    <w:rsid w:val="00A22D44"/>
    <w:rsid w:val="00A2387B"/>
    <w:rsid w:val="00A23AAB"/>
    <w:rsid w:val="00A27531"/>
    <w:rsid w:val="00A275F8"/>
    <w:rsid w:val="00A27A9F"/>
    <w:rsid w:val="00A31B2A"/>
    <w:rsid w:val="00A34813"/>
    <w:rsid w:val="00A354B1"/>
    <w:rsid w:val="00A40A6E"/>
    <w:rsid w:val="00A41074"/>
    <w:rsid w:val="00A41A30"/>
    <w:rsid w:val="00A41D83"/>
    <w:rsid w:val="00A433E9"/>
    <w:rsid w:val="00A46C4F"/>
    <w:rsid w:val="00A47DB0"/>
    <w:rsid w:val="00A532C0"/>
    <w:rsid w:val="00A53EA5"/>
    <w:rsid w:val="00A54187"/>
    <w:rsid w:val="00A5454A"/>
    <w:rsid w:val="00A54EEE"/>
    <w:rsid w:val="00A55E89"/>
    <w:rsid w:val="00A55F03"/>
    <w:rsid w:val="00A55F1D"/>
    <w:rsid w:val="00A57A43"/>
    <w:rsid w:val="00A60C51"/>
    <w:rsid w:val="00A63E35"/>
    <w:rsid w:val="00A662D9"/>
    <w:rsid w:val="00A678E3"/>
    <w:rsid w:val="00A70CC4"/>
    <w:rsid w:val="00A75D6E"/>
    <w:rsid w:val="00A75E95"/>
    <w:rsid w:val="00A76532"/>
    <w:rsid w:val="00A76962"/>
    <w:rsid w:val="00A776CD"/>
    <w:rsid w:val="00A86037"/>
    <w:rsid w:val="00A86E29"/>
    <w:rsid w:val="00A86EB1"/>
    <w:rsid w:val="00A873F5"/>
    <w:rsid w:val="00A878F7"/>
    <w:rsid w:val="00A90DC9"/>
    <w:rsid w:val="00A91B81"/>
    <w:rsid w:val="00A91CF1"/>
    <w:rsid w:val="00A93B89"/>
    <w:rsid w:val="00A966A3"/>
    <w:rsid w:val="00AA15F1"/>
    <w:rsid w:val="00AA2BBD"/>
    <w:rsid w:val="00AA2D46"/>
    <w:rsid w:val="00AA3DFA"/>
    <w:rsid w:val="00AA42DD"/>
    <w:rsid w:val="00AA7972"/>
    <w:rsid w:val="00AB0B91"/>
    <w:rsid w:val="00AB0B9C"/>
    <w:rsid w:val="00AB0D92"/>
    <w:rsid w:val="00AB2A14"/>
    <w:rsid w:val="00AB315D"/>
    <w:rsid w:val="00AB32C7"/>
    <w:rsid w:val="00AB3ACD"/>
    <w:rsid w:val="00AB5080"/>
    <w:rsid w:val="00AC399A"/>
    <w:rsid w:val="00AC5EC0"/>
    <w:rsid w:val="00AC74BC"/>
    <w:rsid w:val="00AC784D"/>
    <w:rsid w:val="00AD04FD"/>
    <w:rsid w:val="00AD0722"/>
    <w:rsid w:val="00AD2128"/>
    <w:rsid w:val="00AD4B90"/>
    <w:rsid w:val="00AD4FD8"/>
    <w:rsid w:val="00AD64A8"/>
    <w:rsid w:val="00AD7053"/>
    <w:rsid w:val="00AE0C62"/>
    <w:rsid w:val="00AE1106"/>
    <w:rsid w:val="00AE1776"/>
    <w:rsid w:val="00AE24FA"/>
    <w:rsid w:val="00AE49B5"/>
    <w:rsid w:val="00AE5718"/>
    <w:rsid w:val="00AE5D40"/>
    <w:rsid w:val="00AE68E0"/>
    <w:rsid w:val="00AE71D7"/>
    <w:rsid w:val="00AE7C01"/>
    <w:rsid w:val="00AF04C9"/>
    <w:rsid w:val="00AF2121"/>
    <w:rsid w:val="00AF2869"/>
    <w:rsid w:val="00AF2E07"/>
    <w:rsid w:val="00AF3088"/>
    <w:rsid w:val="00AF3E4B"/>
    <w:rsid w:val="00AF4A37"/>
    <w:rsid w:val="00AF60C2"/>
    <w:rsid w:val="00AF64CB"/>
    <w:rsid w:val="00AF66C7"/>
    <w:rsid w:val="00AF670D"/>
    <w:rsid w:val="00AF77F6"/>
    <w:rsid w:val="00B014EA"/>
    <w:rsid w:val="00B01867"/>
    <w:rsid w:val="00B01DA3"/>
    <w:rsid w:val="00B028AF"/>
    <w:rsid w:val="00B04AFA"/>
    <w:rsid w:val="00B059B1"/>
    <w:rsid w:val="00B05A93"/>
    <w:rsid w:val="00B07945"/>
    <w:rsid w:val="00B10B11"/>
    <w:rsid w:val="00B10EE7"/>
    <w:rsid w:val="00B10F9A"/>
    <w:rsid w:val="00B11103"/>
    <w:rsid w:val="00B14140"/>
    <w:rsid w:val="00B163B4"/>
    <w:rsid w:val="00B163BD"/>
    <w:rsid w:val="00B20C37"/>
    <w:rsid w:val="00B215E2"/>
    <w:rsid w:val="00B229BA"/>
    <w:rsid w:val="00B24582"/>
    <w:rsid w:val="00B24776"/>
    <w:rsid w:val="00B26E46"/>
    <w:rsid w:val="00B27656"/>
    <w:rsid w:val="00B2782A"/>
    <w:rsid w:val="00B310EC"/>
    <w:rsid w:val="00B32736"/>
    <w:rsid w:val="00B34FA5"/>
    <w:rsid w:val="00B362D5"/>
    <w:rsid w:val="00B36619"/>
    <w:rsid w:val="00B36828"/>
    <w:rsid w:val="00B37F0F"/>
    <w:rsid w:val="00B40300"/>
    <w:rsid w:val="00B406CB"/>
    <w:rsid w:val="00B40813"/>
    <w:rsid w:val="00B40F30"/>
    <w:rsid w:val="00B415C9"/>
    <w:rsid w:val="00B41A45"/>
    <w:rsid w:val="00B41DD6"/>
    <w:rsid w:val="00B42099"/>
    <w:rsid w:val="00B426A8"/>
    <w:rsid w:val="00B43ACB"/>
    <w:rsid w:val="00B43D80"/>
    <w:rsid w:val="00B43E5D"/>
    <w:rsid w:val="00B4419D"/>
    <w:rsid w:val="00B44AD1"/>
    <w:rsid w:val="00B44E34"/>
    <w:rsid w:val="00B4540B"/>
    <w:rsid w:val="00B501D5"/>
    <w:rsid w:val="00B504E4"/>
    <w:rsid w:val="00B51B7E"/>
    <w:rsid w:val="00B51CD7"/>
    <w:rsid w:val="00B52304"/>
    <w:rsid w:val="00B5252C"/>
    <w:rsid w:val="00B55030"/>
    <w:rsid w:val="00B55DCE"/>
    <w:rsid w:val="00B60C8A"/>
    <w:rsid w:val="00B62D79"/>
    <w:rsid w:val="00B63597"/>
    <w:rsid w:val="00B64E39"/>
    <w:rsid w:val="00B71531"/>
    <w:rsid w:val="00B719E8"/>
    <w:rsid w:val="00B71EE0"/>
    <w:rsid w:val="00B73AA6"/>
    <w:rsid w:val="00B7536A"/>
    <w:rsid w:val="00B75840"/>
    <w:rsid w:val="00B768E1"/>
    <w:rsid w:val="00B77942"/>
    <w:rsid w:val="00B77C58"/>
    <w:rsid w:val="00B807B5"/>
    <w:rsid w:val="00B80BA1"/>
    <w:rsid w:val="00B80C2E"/>
    <w:rsid w:val="00B80EE2"/>
    <w:rsid w:val="00B82560"/>
    <w:rsid w:val="00B82F35"/>
    <w:rsid w:val="00B861CA"/>
    <w:rsid w:val="00B86CCF"/>
    <w:rsid w:val="00B8739D"/>
    <w:rsid w:val="00B900DA"/>
    <w:rsid w:val="00B9010A"/>
    <w:rsid w:val="00B911B9"/>
    <w:rsid w:val="00B913DE"/>
    <w:rsid w:val="00B91C2D"/>
    <w:rsid w:val="00B934CE"/>
    <w:rsid w:val="00B93C6B"/>
    <w:rsid w:val="00B9468C"/>
    <w:rsid w:val="00B94B57"/>
    <w:rsid w:val="00B96348"/>
    <w:rsid w:val="00BA091E"/>
    <w:rsid w:val="00BA0F73"/>
    <w:rsid w:val="00BA179E"/>
    <w:rsid w:val="00BA1B6A"/>
    <w:rsid w:val="00BA2535"/>
    <w:rsid w:val="00BA25F9"/>
    <w:rsid w:val="00BA4CB8"/>
    <w:rsid w:val="00BA4D67"/>
    <w:rsid w:val="00BA4D7F"/>
    <w:rsid w:val="00BA5C52"/>
    <w:rsid w:val="00BA6A2A"/>
    <w:rsid w:val="00BB0FF3"/>
    <w:rsid w:val="00BB4CE8"/>
    <w:rsid w:val="00BB6759"/>
    <w:rsid w:val="00BC15AC"/>
    <w:rsid w:val="00BC168D"/>
    <w:rsid w:val="00BC18A0"/>
    <w:rsid w:val="00BC1AD0"/>
    <w:rsid w:val="00BC34A4"/>
    <w:rsid w:val="00BC4A8E"/>
    <w:rsid w:val="00BC5ECD"/>
    <w:rsid w:val="00BC69E9"/>
    <w:rsid w:val="00BD0598"/>
    <w:rsid w:val="00BD152C"/>
    <w:rsid w:val="00BD1F71"/>
    <w:rsid w:val="00BD221A"/>
    <w:rsid w:val="00BD3215"/>
    <w:rsid w:val="00BD5913"/>
    <w:rsid w:val="00BD6D0A"/>
    <w:rsid w:val="00BD6E10"/>
    <w:rsid w:val="00BD77C4"/>
    <w:rsid w:val="00BE15A7"/>
    <w:rsid w:val="00BE3275"/>
    <w:rsid w:val="00BF0B90"/>
    <w:rsid w:val="00BF254E"/>
    <w:rsid w:val="00C008C7"/>
    <w:rsid w:val="00C0106B"/>
    <w:rsid w:val="00C01302"/>
    <w:rsid w:val="00C02D8D"/>
    <w:rsid w:val="00C04294"/>
    <w:rsid w:val="00C0516E"/>
    <w:rsid w:val="00C05FCE"/>
    <w:rsid w:val="00C07EA1"/>
    <w:rsid w:val="00C1116F"/>
    <w:rsid w:val="00C11FBA"/>
    <w:rsid w:val="00C12B62"/>
    <w:rsid w:val="00C13E35"/>
    <w:rsid w:val="00C15D0B"/>
    <w:rsid w:val="00C1731A"/>
    <w:rsid w:val="00C179D8"/>
    <w:rsid w:val="00C17EBE"/>
    <w:rsid w:val="00C203E7"/>
    <w:rsid w:val="00C205BD"/>
    <w:rsid w:val="00C2065C"/>
    <w:rsid w:val="00C20943"/>
    <w:rsid w:val="00C20F13"/>
    <w:rsid w:val="00C229FF"/>
    <w:rsid w:val="00C22D28"/>
    <w:rsid w:val="00C23B74"/>
    <w:rsid w:val="00C245F2"/>
    <w:rsid w:val="00C27DB8"/>
    <w:rsid w:val="00C34B47"/>
    <w:rsid w:val="00C35054"/>
    <w:rsid w:val="00C36F14"/>
    <w:rsid w:val="00C37488"/>
    <w:rsid w:val="00C37D12"/>
    <w:rsid w:val="00C41B96"/>
    <w:rsid w:val="00C435C9"/>
    <w:rsid w:val="00C444D7"/>
    <w:rsid w:val="00C44A60"/>
    <w:rsid w:val="00C4655D"/>
    <w:rsid w:val="00C542E0"/>
    <w:rsid w:val="00C55FCE"/>
    <w:rsid w:val="00C60FCA"/>
    <w:rsid w:val="00C61A69"/>
    <w:rsid w:val="00C61B6B"/>
    <w:rsid w:val="00C62330"/>
    <w:rsid w:val="00C63E01"/>
    <w:rsid w:val="00C64B0D"/>
    <w:rsid w:val="00C64E01"/>
    <w:rsid w:val="00C65872"/>
    <w:rsid w:val="00C65C29"/>
    <w:rsid w:val="00C6678F"/>
    <w:rsid w:val="00C701F8"/>
    <w:rsid w:val="00C7160D"/>
    <w:rsid w:val="00C725BC"/>
    <w:rsid w:val="00C739A9"/>
    <w:rsid w:val="00C75252"/>
    <w:rsid w:val="00C758C4"/>
    <w:rsid w:val="00C7665B"/>
    <w:rsid w:val="00C76885"/>
    <w:rsid w:val="00C76EF1"/>
    <w:rsid w:val="00C77BDD"/>
    <w:rsid w:val="00C819E7"/>
    <w:rsid w:val="00C82134"/>
    <w:rsid w:val="00C822B4"/>
    <w:rsid w:val="00C90C39"/>
    <w:rsid w:val="00C92B00"/>
    <w:rsid w:val="00C92EA3"/>
    <w:rsid w:val="00C935B3"/>
    <w:rsid w:val="00C95AB4"/>
    <w:rsid w:val="00C9616B"/>
    <w:rsid w:val="00C96D3F"/>
    <w:rsid w:val="00C97740"/>
    <w:rsid w:val="00CA0AF3"/>
    <w:rsid w:val="00CA13F4"/>
    <w:rsid w:val="00CA172E"/>
    <w:rsid w:val="00CA27A4"/>
    <w:rsid w:val="00CA60B5"/>
    <w:rsid w:val="00CA6C81"/>
    <w:rsid w:val="00CA797E"/>
    <w:rsid w:val="00CB1562"/>
    <w:rsid w:val="00CB24E5"/>
    <w:rsid w:val="00CB2699"/>
    <w:rsid w:val="00CB2CDD"/>
    <w:rsid w:val="00CB35E7"/>
    <w:rsid w:val="00CB3718"/>
    <w:rsid w:val="00CB4DD7"/>
    <w:rsid w:val="00CB5D47"/>
    <w:rsid w:val="00CC2529"/>
    <w:rsid w:val="00CC3261"/>
    <w:rsid w:val="00CC60A4"/>
    <w:rsid w:val="00CC68C1"/>
    <w:rsid w:val="00CC6F32"/>
    <w:rsid w:val="00CC748D"/>
    <w:rsid w:val="00CD0155"/>
    <w:rsid w:val="00CD0472"/>
    <w:rsid w:val="00CD32F0"/>
    <w:rsid w:val="00CD523D"/>
    <w:rsid w:val="00CD5AC1"/>
    <w:rsid w:val="00CD5C22"/>
    <w:rsid w:val="00CD6244"/>
    <w:rsid w:val="00CE05DC"/>
    <w:rsid w:val="00CE0E16"/>
    <w:rsid w:val="00CE14FC"/>
    <w:rsid w:val="00CE17EA"/>
    <w:rsid w:val="00CE2B02"/>
    <w:rsid w:val="00CE3445"/>
    <w:rsid w:val="00CE3DDC"/>
    <w:rsid w:val="00CE43AF"/>
    <w:rsid w:val="00CE5553"/>
    <w:rsid w:val="00CE5DED"/>
    <w:rsid w:val="00CE6128"/>
    <w:rsid w:val="00CE6319"/>
    <w:rsid w:val="00CE6678"/>
    <w:rsid w:val="00CE7094"/>
    <w:rsid w:val="00CE71A3"/>
    <w:rsid w:val="00CE7A06"/>
    <w:rsid w:val="00CF00D1"/>
    <w:rsid w:val="00CF43CE"/>
    <w:rsid w:val="00CF479D"/>
    <w:rsid w:val="00CF546F"/>
    <w:rsid w:val="00CF5C71"/>
    <w:rsid w:val="00CF6948"/>
    <w:rsid w:val="00CF7903"/>
    <w:rsid w:val="00CF7DA0"/>
    <w:rsid w:val="00D001C4"/>
    <w:rsid w:val="00D00CB9"/>
    <w:rsid w:val="00D01117"/>
    <w:rsid w:val="00D01174"/>
    <w:rsid w:val="00D025F0"/>
    <w:rsid w:val="00D03FA9"/>
    <w:rsid w:val="00D04933"/>
    <w:rsid w:val="00D04C46"/>
    <w:rsid w:val="00D051BE"/>
    <w:rsid w:val="00D06223"/>
    <w:rsid w:val="00D10569"/>
    <w:rsid w:val="00D10919"/>
    <w:rsid w:val="00D11F96"/>
    <w:rsid w:val="00D123AC"/>
    <w:rsid w:val="00D1278F"/>
    <w:rsid w:val="00D137D7"/>
    <w:rsid w:val="00D13CB7"/>
    <w:rsid w:val="00D13E2F"/>
    <w:rsid w:val="00D15A44"/>
    <w:rsid w:val="00D15DE1"/>
    <w:rsid w:val="00D166D8"/>
    <w:rsid w:val="00D16AB7"/>
    <w:rsid w:val="00D17A71"/>
    <w:rsid w:val="00D17F61"/>
    <w:rsid w:val="00D20451"/>
    <w:rsid w:val="00D2088A"/>
    <w:rsid w:val="00D214CE"/>
    <w:rsid w:val="00D21ABE"/>
    <w:rsid w:val="00D22392"/>
    <w:rsid w:val="00D235CD"/>
    <w:rsid w:val="00D25D5C"/>
    <w:rsid w:val="00D2769D"/>
    <w:rsid w:val="00D304CF"/>
    <w:rsid w:val="00D317A1"/>
    <w:rsid w:val="00D33387"/>
    <w:rsid w:val="00D33D0A"/>
    <w:rsid w:val="00D34BD8"/>
    <w:rsid w:val="00D34CE4"/>
    <w:rsid w:val="00D35335"/>
    <w:rsid w:val="00D35DF3"/>
    <w:rsid w:val="00D3623C"/>
    <w:rsid w:val="00D36F4D"/>
    <w:rsid w:val="00D37F5F"/>
    <w:rsid w:val="00D40744"/>
    <w:rsid w:val="00D40E71"/>
    <w:rsid w:val="00D40F45"/>
    <w:rsid w:val="00D41508"/>
    <w:rsid w:val="00D41802"/>
    <w:rsid w:val="00D42FB5"/>
    <w:rsid w:val="00D441F4"/>
    <w:rsid w:val="00D44BDD"/>
    <w:rsid w:val="00D44E70"/>
    <w:rsid w:val="00D512D3"/>
    <w:rsid w:val="00D5176E"/>
    <w:rsid w:val="00D51C9C"/>
    <w:rsid w:val="00D5438B"/>
    <w:rsid w:val="00D55CC0"/>
    <w:rsid w:val="00D573CD"/>
    <w:rsid w:val="00D57971"/>
    <w:rsid w:val="00D60C47"/>
    <w:rsid w:val="00D61DD3"/>
    <w:rsid w:val="00D6433A"/>
    <w:rsid w:val="00D66DF3"/>
    <w:rsid w:val="00D67726"/>
    <w:rsid w:val="00D708AF"/>
    <w:rsid w:val="00D718A1"/>
    <w:rsid w:val="00D71B31"/>
    <w:rsid w:val="00D723FA"/>
    <w:rsid w:val="00D730A1"/>
    <w:rsid w:val="00D73711"/>
    <w:rsid w:val="00D74472"/>
    <w:rsid w:val="00D749F6"/>
    <w:rsid w:val="00D74D4F"/>
    <w:rsid w:val="00D754FB"/>
    <w:rsid w:val="00D758AD"/>
    <w:rsid w:val="00D76A29"/>
    <w:rsid w:val="00D76ADE"/>
    <w:rsid w:val="00D7710D"/>
    <w:rsid w:val="00D774D1"/>
    <w:rsid w:val="00D81B7C"/>
    <w:rsid w:val="00D8415F"/>
    <w:rsid w:val="00D85DEA"/>
    <w:rsid w:val="00D86952"/>
    <w:rsid w:val="00D918EE"/>
    <w:rsid w:val="00D92099"/>
    <w:rsid w:val="00D9239F"/>
    <w:rsid w:val="00D927DD"/>
    <w:rsid w:val="00D9288D"/>
    <w:rsid w:val="00D93868"/>
    <w:rsid w:val="00D9621C"/>
    <w:rsid w:val="00DA1E74"/>
    <w:rsid w:val="00DA2F48"/>
    <w:rsid w:val="00DA4734"/>
    <w:rsid w:val="00DA4C62"/>
    <w:rsid w:val="00DB0F37"/>
    <w:rsid w:val="00DB184B"/>
    <w:rsid w:val="00DB387F"/>
    <w:rsid w:val="00DB5F03"/>
    <w:rsid w:val="00DB6A61"/>
    <w:rsid w:val="00DB7A74"/>
    <w:rsid w:val="00DB7E79"/>
    <w:rsid w:val="00DC01CC"/>
    <w:rsid w:val="00DC0B8F"/>
    <w:rsid w:val="00DC0E11"/>
    <w:rsid w:val="00DC2AA8"/>
    <w:rsid w:val="00DC4570"/>
    <w:rsid w:val="00DC4BB7"/>
    <w:rsid w:val="00DC5910"/>
    <w:rsid w:val="00DC5B7A"/>
    <w:rsid w:val="00DC66A0"/>
    <w:rsid w:val="00DC6C5A"/>
    <w:rsid w:val="00DD04D1"/>
    <w:rsid w:val="00DD2C53"/>
    <w:rsid w:val="00DD3381"/>
    <w:rsid w:val="00DD54FB"/>
    <w:rsid w:val="00DD565A"/>
    <w:rsid w:val="00DD6F84"/>
    <w:rsid w:val="00DD7141"/>
    <w:rsid w:val="00DD7784"/>
    <w:rsid w:val="00DE2F3D"/>
    <w:rsid w:val="00DE380B"/>
    <w:rsid w:val="00DE3A6F"/>
    <w:rsid w:val="00DE3AC7"/>
    <w:rsid w:val="00DE5BDD"/>
    <w:rsid w:val="00DE5F8F"/>
    <w:rsid w:val="00DE6385"/>
    <w:rsid w:val="00DF3895"/>
    <w:rsid w:val="00DF3A2D"/>
    <w:rsid w:val="00DF5063"/>
    <w:rsid w:val="00DF7FD1"/>
    <w:rsid w:val="00E0048D"/>
    <w:rsid w:val="00E01092"/>
    <w:rsid w:val="00E0134A"/>
    <w:rsid w:val="00E0266A"/>
    <w:rsid w:val="00E028C8"/>
    <w:rsid w:val="00E067C1"/>
    <w:rsid w:val="00E11354"/>
    <w:rsid w:val="00E11888"/>
    <w:rsid w:val="00E12A49"/>
    <w:rsid w:val="00E1715E"/>
    <w:rsid w:val="00E21244"/>
    <w:rsid w:val="00E2320B"/>
    <w:rsid w:val="00E2452F"/>
    <w:rsid w:val="00E24FA5"/>
    <w:rsid w:val="00E267ED"/>
    <w:rsid w:val="00E27893"/>
    <w:rsid w:val="00E31330"/>
    <w:rsid w:val="00E323CE"/>
    <w:rsid w:val="00E33735"/>
    <w:rsid w:val="00E34080"/>
    <w:rsid w:val="00E36CA1"/>
    <w:rsid w:val="00E41308"/>
    <w:rsid w:val="00E41E70"/>
    <w:rsid w:val="00E43524"/>
    <w:rsid w:val="00E43E40"/>
    <w:rsid w:val="00E450B6"/>
    <w:rsid w:val="00E4661C"/>
    <w:rsid w:val="00E475EB"/>
    <w:rsid w:val="00E5051E"/>
    <w:rsid w:val="00E50932"/>
    <w:rsid w:val="00E51DBF"/>
    <w:rsid w:val="00E530C6"/>
    <w:rsid w:val="00E5383D"/>
    <w:rsid w:val="00E53E3D"/>
    <w:rsid w:val="00E5460A"/>
    <w:rsid w:val="00E54727"/>
    <w:rsid w:val="00E547B9"/>
    <w:rsid w:val="00E549D3"/>
    <w:rsid w:val="00E5670B"/>
    <w:rsid w:val="00E56B14"/>
    <w:rsid w:val="00E56D1F"/>
    <w:rsid w:val="00E57D76"/>
    <w:rsid w:val="00E63089"/>
    <w:rsid w:val="00E632B2"/>
    <w:rsid w:val="00E67C24"/>
    <w:rsid w:val="00E7007D"/>
    <w:rsid w:val="00E7100D"/>
    <w:rsid w:val="00E714A4"/>
    <w:rsid w:val="00E7573D"/>
    <w:rsid w:val="00E763C2"/>
    <w:rsid w:val="00E76782"/>
    <w:rsid w:val="00E7751E"/>
    <w:rsid w:val="00E80E4A"/>
    <w:rsid w:val="00E81121"/>
    <w:rsid w:val="00E81C98"/>
    <w:rsid w:val="00E8208B"/>
    <w:rsid w:val="00E8248D"/>
    <w:rsid w:val="00E824FC"/>
    <w:rsid w:val="00E82C0E"/>
    <w:rsid w:val="00E8552D"/>
    <w:rsid w:val="00E85B4A"/>
    <w:rsid w:val="00E906D9"/>
    <w:rsid w:val="00E91781"/>
    <w:rsid w:val="00E9181E"/>
    <w:rsid w:val="00E9204B"/>
    <w:rsid w:val="00E94066"/>
    <w:rsid w:val="00E95E28"/>
    <w:rsid w:val="00E965A0"/>
    <w:rsid w:val="00E97577"/>
    <w:rsid w:val="00EA00E6"/>
    <w:rsid w:val="00EA0915"/>
    <w:rsid w:val="00EA262A"/>
    <w:rsid w:val="00EA3A5D"/>
    <w:rsid w:val="00EA5E46"/>
    <w:rsid w:val="00EA6567"/>
    <w:rsid w:val="00EA6609"/>
    <w:rsid w:val="00EA6C1B"/>
    <w:rsid w:val="00EA6F3C"/>
    <w:rsid w:val="00EA756B"/>
    <w:rsid w:val="00EB2363"/>
    <w:rsid w:val="00EB4245"/>
    <w:rsid w:val="00EB59A8"/>
    <w:rsid w:val="00EB621A"/>
    <w:rsid w:val="00EB7DDE"/>
    <w:rsid w:val="00EC134B"/>
    <w:rsid w:val="00EC24BF"/>
    <w:rsid w:val="00EC50FA"/>
    <w:rsid w:val="00EC56C5"/>
    <w:rsid w:val="00ED08E9"/>
    <w:rsid w:val="00ED1D8A"/>
    <w:rsid w:val="00ED5294"/>
    <w:rsid w:val="00ED6CD1"/>
    <w:rsid w:val="00ED7C45"/>
    <w:rsid w:val="00EE0113"/>
    <w:rsid w:val="00EE02DC"/>
    <w:rsid w:val="00EE06CF"/>
    <w:rsid w:val="00EE2798"/>
    <w:rsid w:val="00EE3257"/>
    <w:rsid w:val="00EE3D12"/>
    <w:rsid w:val="00EE3D7D"/>
    <w:rsid w:val="00EE41B7"/>
    <w:rsid w:val="00EE55E8"/>
    <w:rsid w:val="00EE5C6C"/>
    <w:rsid w:val="00EE63BA"/>
    <w:rsid w:val="00EE6C13"/>
    <w:rsid w:val="00EE70AD"/>
    <w:rsid w:val="00EE777F"/>
    <w:rsid w:val="00EE798A"/>
    <w:rsid w:val="00EF040E"/>
    <w:rsid w:val="00EF07B0"/>
    <w:rsid w:val="00EF18EC"/>
    <w:rsid w:val="00EF1D49"/>
    <w:rsid w:val="00EF4041"/>
    <w:rsid w:val="00EF4650"/>
    <w:rsid w:val="00EF47C1"/>
    <w:rsid w:val="00EF5E51"/>
    <w:rsid w:val="00EF6475"/>
    <w:rsid w:val="00EF7146"/>
    <w:rsid w:val="00F024A9"/>
    <w:rsid w:val="00F026F2"/>
    <w:rsid w:val="00F03B58"/>
    <w:rsid w:val="00F04FD4"/>
    <w:rsid w:val="00F05109"/>
    <w:rsid w:val="00F06C47"/>
    <w:rsid w:val="00F10AE2"/>
    <w:rsid w:val="00F10E91"/>
    <w:rsid w:val="00F1126C"/>
    <w:rsid w:val="00F11640"/>
    <w:rsid w:val="00F1182A"/>
    <w:rsid w:val="00F11F1E"/>
    <w:rsid w:val="00F11F60"/>
    <w:rsid w:val="00F155C9"/>
    <w:rsid w:val="00F16795"/>
    <w:rsid w:val="00F20DA2"/>
    <w:rsid w:val="00F22327"/>
    <w:rsid w:val="00F23574"/>
    <w:rsid w:val="00F24089"/>
    <w:rsid w:val="00F267CA"/>
    <w:rsid w:val="00F3031E"/>
    <w:rsid w:val="00F30523"/>
    <w:rsid w:val="00F30F15"/>
    <w:rsid w:val="00F31BF0"/>
    <w:rsid w:val="00F34188"/>
    <w:rsid w:val="00F35144"/>
    <w:rsid w:val="00F361F0"/>
    <w:rsid w:val="00F403DD"/>
    <w:rsid w:val="00F408CC"/>
    <w:rsid w:val="00F40E3D"/>
    <w:rsid w:val="00F4205C"/>
    <w:rsid w:val="00F42B9F"/>
    <w:rsid w:val="00F441DD"/>
    <w:rsid w:val="00F44AFE"/>
    <w:rsid w:val="00F4597D"/>
    <w:rsid w:val="00F4791E"/>
    <w:rsid w:val="00F50CBD"/>
    <w:rsid w:val="00F50FF2"/>
    <w:rsid w:val="00F515E3"/>
    <w:rsid w:val="00F51AA6"/>
    <w:rsid w:val="00F51CED"/>
    <w:rsid w:val="00F52A1F"/>
    <w:rsid w:val="00F54A30"/>
    <w:rsid w:val="00F563C8"/>
    <w:rsid w:val="00F56780"/>
    <w:rsid w:val="00F617BE"/>
    <w:rsid w:val="00F624BE"/>
    <w:rsid w:val="00F632E9"/>
    <w:rsid w:val="00F63540"/>
    <w:rsid w:val="00F63F06"/>
    <w:rsid w:val="00F649C2"/>
    <w:rsid w:val="00F64D20"/>
    <w:rsid w:val="00F67CA6"/>
    <w:rsid w:val="00F71173"/>
    <w:rsid w:val="00F71352"/>
    <w:rsid w:val="00F7202D"/>
    <w:rsid w:val="00F73497"/>
    <w:rsid w:val="00F743B5"/>
    <w:rsid w:val="00F74B9E"/>
    <w:rsid w:val="00F76717"/>
    <w:rsid w:val="00F8107F"/>
    <w:rsid w:val="00F81A37"/>
    <w:rsid w:val="00F81CD5"/>
    <w:rsid w:val="00F82733"/>
    <w:rsid w:val="00F83319"/>
    <w:rsid w:val="00F83A6C"/>
    <w:rsid w:val="00F844F6"/>
    <w:rsid w:val="00F84C97"/>
    <w:rsid w:val="00F85425"/>
    <w:rsid w:val="00F85454"/>
    <w:rsid w:val="00F854A2"/>
    <w:rsid w:val="00F85826"/>
    <w:rsid w:val="00F8599E"/>
    <w:rsid w:val="00F86012"/>
    <w:rsid w:val="00F86E63"/>
    <w:rsid w:val="00F90691"/>
    <w:rsid w:val="00F91B30"/>
    <w:rsid w:val="00F926D3"/>
    <w:rsid w:val="00F927C0"/>
    <w:rsid w:val="00F94007"/>
    <w:rsid w:val="00F95D5C"/>
    <w:rsid w:val="00F97203"/>
    <w:rsid w:val="00F9746A"/>
    <w:rsid w:val="00F97CEC"/>
    <w:rsid w:val="00FA0475"/>
    <w:rsid w:val="00FA05C6"/>
    <w:rsid w:val="00FA0CAE"/>
    <w:rsid w:val="00FA1B65"/>
    <w:rsid w:val="00FA225E"/>
    <w:rsid w:val="00FA2589"/>
    <w:rsid w:val="00FA320C"/>
    <w:rsid w:val="00FA3A91"/>
    <w:rsid w:val="00FA5701"/>
    <w:rsid w:val="00FA6533"/>
    <w:rsid w:val="00FB1040"/>
    <w:rsid w:val="00FB1220"/>
    <w:rsid w:val="00FB4F6E"/>
    <w:rsid w:val="00FB51D5"/>
    <w:rsid w:val="00FB532F"/>
    <w:rsid w:val="00FB54C8"/>
    <w:rsid w:val="00FB5AA7"/>
    <w:rsid w:val="00FB5C9B"/>
    <w:rsid w:val="00FB5DCE"/>
    <w:rsid w:val="00FC1C89"/>
    <w:rsid w:val="00FC1F96"/>
    <w:rsid w:val="00FC24A4"/>
    <w:rsid w:val="00FC51D8"/>
    <w:rsid w:val="00FC550C"/>
    <w:rsid w:val="00FC59A0"/>
    <w:rsid w:val="00FC66F7"/>
    <w:rsid w:val="00FC6B8A"/>
    <w:rsid w:val="00FC7993"/>
    <w:rsid w:val="00FD113C"/>
    <w:rsid w:val="00FD12FA"/>
    <w:rsid w:val="00FD15EF"/>
    <w:rsid w:val="00FD324B"/>
    <w:rsid w:val="00FD4AA3"/>
    <w:rsid w:val="00FD5B6B"/>
    <w:rsid w:val="00FD7C3B"/>
    <w:rsid w:val="00FE0E91"/>
    <w:rsid w:val="00FE15C1"/>
    <w:rsid w:val="00FE1F62"/>
    <w:rsid w:val="00FE289D"/>
    <w:rsid w:val="00FE755F"/>
    <w:rsid w:val="00FE76F7"/>
    <w:rsid w:val="00FF16F2"/>
    <w:rsid w:val="00FF25E5"/>
    <w:rsid w:val="00FF2B71"/>
    <w:rsid w:val="00FF4378"/>
    <w:rsid w:val="00FF46EE"/>
    <w:rsid w:val="00FF4E72"/>
    <w:rsid w:val="00FF6406"/>
    <w:rsid w:val="00FF6A03"/>
    <w:rsid w:val="00FF75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6145"/>
    <o:shapelayout v:ext="edit">
      <o:idmap v:ext="edit" data="1"/>
    </o:shapelayout>
  </w:shapeDefaults>
  <w:decimalSymbol w:val=","/>
  <w:listSeparator w:val=";"/>
  <w14:docId w14:val="44E37DC8"/>
  <w15:docId w15:val="{C733012E-ADA3-4C96-8868-825A20426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1" w:qFormat="1"/>
    <w:lsdException w:name="heading 2" w:uiPriority="1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CB4DD7"/>
    <w:pPr>
      <w:jc w:val="both"/>
    </w:pPr>
    <w:rPr>
      <w:rFonts w:ascii="Verdana" w:hAnsi="Verdana"/>
      <w:szCs w:val="24"/>
    </w:rPr>
  </w:style>
  <w:style w:type="paragraph" w:styleId="1">
    <w:name w:val="heading 1"/>
    <w:basedOn w:val="a0"/>
    <w:next w:val="a0"/>
    <w:link w:val="12"/>
    <w:uiPriority w:val="1"/>
    <w:qFormat/>
    <w:rsid w:val="002B281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aliases w:val="Заголовок основной"/>
    <w:basedOn w:val="a0"/>
    <w:next w:val="a0"/>
    <w:link w:val="20"/>
    <w:uiPriority w:val="1"/>
    <w:qFormat/>
    <w:rsid w:val="00A76532"/>
    <w:pPr>
      <w:keepNext/>
      <w:ind w:right="287"/>
      <w:jc w:val="center"/>
      <w:outlineLvl w:val="1"/>
    </w:pPr>
    <w:rPr>
      <w:rFonts w:ascii="Times New Roman" w:hAnsi="Times New Roman"/>
      <w:sz w:val="28"/>
    </w:rPr>
  </w:style>
  <w:style w:type="paragraph" w:styleId="3">
    <w:name w:val="heading 3"/>
    <w:basedOn w:val="a0"/>
    <w:next w:val="a0"/>
    <w:link w:val="30"/>
    <w:qFormat/>
    <w:rsid w:val="002B281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5">
    <w:name w:val="heading 5"/>
    <w:basedOn w:val="a0"/>
    <w:next w:val="a0"/>
    <w:qFormat/>
    <w:rsid w:val="00781213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uiPriority w:val="9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aliases w:val="Заголовок основной Знак"/>
    <w:link w:val="2"/>
    <w:rsid w:val="00A76532"/>
    <w:rPr>
      <w:sz w:val="28"/>
      <w:szCs w:val="24"/>
    </w:rPr>
  </w:style>
  <w:style w:type="character" w:customStyle="1" w:styleId="30">
    <w:name w:val="Заголовок 3 Знак"/>
    <w:link w:val="3"/>
    <w:uiPriority w:val="9"/>
    <w:rsid w:val="002B2817"/>
    <w:rPr>
      <w:rFonts w:ascii="Cambria" w:eastAsia="Times New Roman" w:hAnsi="Cambria" w:cs="Times New Roman"/>
      <w:b/>
      <w:bCs/>
      <w:sz w:val="26"/>
      <w:szCs w:val="26"/>
    </w:rPr>
  </w:style>
  <w:style w:type="paragraph" w:styleId="a4">
    <w:name w:val="Body Text Indent"/>
    <w:basedOn w:val="a0"/>
    <w:rsid w:val="00016C7E"/>
    <w:pPr>
      <w:ind w:left="426"/>
    </w:pPr>
    <w:rPr>
      <w:rFonts w:ascii="Times New Roman" w:hAnsi="Times New Roman"/>
      <w:sz w:val="26"/>
      <w:szCs w:val="20"/>
    </w:rPr>
  </w:style>
  <w:style w:type="table" w:styleId="a5">
    <w:name w:val="Table Grid"/>
    <w:basedOn w:val="TableNormal"/>
    <w:uiPriority w:val="39"/>
    <w:rsid w:val="008D011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left w:w="108" w:type="dxa"/>
        <w:right w:w="108" w:type="dxa"/>
      </w:tblCellMar>
    </w:tblPr>
  </w:style>
  <w:style w:type="paragraph" w:customStyle="1" w:styleId="Default">
    <w:name w:val="Default"/>
    <w:rsid w:val="006A16E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6">
    <w:name w:val="Title"/>
    <w:basedOn w:val="a0"/>
    <w:qFormat/>
    <w:rsid w:val="002B3691"/>
    <w:pPr>
      <w:spacing w:line="360" w:lineRule="auto"/>
      <w:ind w:firstLine="709"/>
      <w:jc w:val="center"/>
    </w:pPr>
    <w:rPr>
      <w:rFonts w:ascii="Times New Roman" w:hAnsi="Times New Roman"/>
      <w:sz w:val="26"/>
      <w:szCs w:val="20"/>
    </w:rPr>
  </w:style>
  <w:style w:type="paragraph" w:styleId="a7">
    <w:name w:val="Document Map"/>
    <w:basedOn w:val="a0"/>
    <w:semiHidden/>
    <w:rsid w:val="00712B16"/>
    <w:pPr>
      <w:shd w:val="clear" w:color="auto" w:fill="000080"/>
    </w:pPr>
    <w:rPr>
      <w:rFonts w:ascii="Tahoma" w:hAnsi="Tahoma" w:cs="Tahoma"/>
      <w:szCs w:val="20"/>
    </w:rPr>
  </w:style>
  <w:style w:type="paragraph" w:styleId="a8">
    <w:name w:val="No Spacing"/>
    <w:link w:val="a9"/>
    <w:uiPriority w:val="1"/>
    <w:qFormat/>
    <w:rsid w:val="005E20F8"/>
    <w:rPr>
      <w:rFonts w:ascii="Calibri" w:hAnsi="Calibri"/>
      <w:sz w:val="22"/>
      <w:szCs w:val="22"/>
    </w:rPr>
  </w:style>
  <w:style w:type="character" w:customStyle="1" w:styleId="a9">
    <w:name w:val="Без интервала Знак"/>
    <w:link w:val="a8"/>
    <w:uiPriority w:val="1"/>
    <w:rsid w:val="002B2817"/>
    <w:rPr>
      <w:rFonts w:ascii="Calibri" w:hAnsi="Calibri"/>
      <w:sz w:val="22"/>
      <w:szCs w:val="22"/>
      <w:lang w:val="ru-RU" w:eastAsia="ru-RU" w:bidi="ar-SA"/>
    </w:rPr>
  </w:style>
  <w:style w:type="paragraph" w:customStyle="1" w:styleId="a">
    <w:name w:val="Обычный а)"/>
    <w:basedOn w:val="a0"/>
    <w:next w:val="a0"/>
    <w:autoRedefine/>
    <w:rsid w:val="005E20F8"/>
    <w:pPr>
      <w:numPr>
        <w:ilvl w:val="1"/>
        <w:numId w:val="1"/>
      </w:numPr>
      <w:spacing w:before="80"/>
      <w:jc w:val="left"/>
    </w:pPr>
    <w:rPr>
      <w:rFonts w:ascii="Times New Roman" w:hAnsi="Times New Roman"/>
      <w:sz w:val="24"/>
      <w:lang w:eastAsia="en-US"/>
    </w:rPr>
  </w:style>
  <w:style w:type="paragraph" w:styleId="aa">
    <w:name w:val="Normal (Web)"/>
    <w:basedOn w:val="a0"/>
    <w:uiPriority w:val="99"/>
    <w:rsid w:val="00CF00D1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character" w:customStyle="1" w:styleId="apple-converted-space">
    <w:name w:val="apple-converted-space"/>
    <w:basedOn w:val="a1"/>
    <w:rsid w:val="00CF00D1"/>
  </w:style>
  <w:style w:type="paragraph" w:styleId="ab">
    <w:name w:val="footer"/>
    <w:basedOn w:val="a0"/>
    <w:link w:val="ac"/>
    <w:uiPriority w:val="99"/>
    <w:rsid w:val="006B105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2B2817"/>
    <w:rPr>
      <w:rFonts w:ascii="Verdana" w:hAnsi="Verdana"/>
      <w:szCs w:val="24"/>
    </w:rPr>
  </w:style>
  <w:style w:type="character" w:styleId="ad">
    <w:name w:val="page number"/>
    <w:basedOn w:val="a1"/>
    <w:rsid w:val="006B1050"/>
  </w:style>
  <w:style w:type="character" w:customStyle="1" w:styleId="grame">
    <w:name w:val="grame"/>
    <w:basedOn w:val="a1"/>
    <w:rsid w:val="00434702"/>
  </w:style>
  <w:style w:type="character" w:customStyle="1" w:styleId="spelle">
    <w:name w:val="spelle"/>
    <w:basedOn w:val="a1"/>
    <w:rsid w:val="00434702"/>
  </w:style>
  <w:style w:type="paragraph" w:styleId="ae">
    <w:name w:val="List Paragraph"/>
    <w:aliases w:val="Введение,ПАРАГРАФ,Абзац списка11"/>
    <w:basedOn w:val="a0"/>
    <w:link w:val="af"/>
    <w:uiPriority w:val="34"/>
    <w:qFormat/>
    <w:rsid w:val="002B2817"/>
    <w:pPr>
      <w:spacing w:after="200" w:line="276" w:lineRule="auto"/>
      <w:ind w:left="720"/>
      <w:contextualSpacing/>
      <w:jc w:val="left"/>
    </w:pPr>
    <w:rPr>
      <w:rFonts w:ascii="Times New Roman" w:hAnsi="Times New Roman"/>
      <w:sz w:val="24"/>
      <w:szCs w:val="22"/>
    </w:rPr>
  </w:style>
  <w:style w:type="paragraph" w:styleId="af0">
    <w:name w:val="header"/>
    <w:basedOn w:val="a0"/>
    <w:link w:val="af1"/>
    <w:uiPriority w:val="99"/>
    <w:unhideWhenUsed/>
    <w:rsid w:val="002B2817"/>
    <w:pPr>
      <w:tabs>
        <w:tab w:val="center" w:pos="4677"/>
        <w:tab w:val="right" w:pos="9355"/>
      </w:tabs>
      <w:jc w:val="left"/>
    </w:pPr>
    <w:rPr>
      <w:rFonts w:ascii="Times New Roman" w:hAnsi="Times New Roman"/>
      <w:sz w:val="24"/>
      <w:szCs w:val="22"/>
    </w:rPr>
  </w:style>
  <w:style w:type="character" w:customStyle="1" w:styleId="af1">
    <w:name w:val="Верхний колонтитул Знак"/>
    <w:link w:val="af0"/>
    <w:uiPriority w:val="99"/>
    <w:rsid w:val="002B2817"/>
    <w:rPr>
      <w:sz w:val="24"/>
      <w:szCs w:val="22"/>
    </w:rPr>
  </w:style>
  <w:style w:type="paragraph" w:styleId="af2">
    <w:name w:val="TOC Heading"/>
    <w:basedOn w:val="1"/>
    <w:next w:val="a0"/>
    <w:uiPriority w:val="39"/>
    <w:qFormat/>
    <w:rsid w:val="002B2817"/>
    <w:pPr>
      <w:keepLines/>
      <w:spacing w:before="480" w:after="0" w:line="276" w:lineRule="auto"/>
      <w:jc w:val="center"/>
      <w:outlineLvl w:val="9"/>
    </w:pPr>
    <w:rPr>
      <w:rFonts w:ascii="Times New Roman" w:hAnsi="Times New Roman"/>
      <w:color w:val="365F91"/>
      <w:kern w:val="0"/>
      <w:sz w:val="28"/>
      <w:szCs w:val="28"/>
    </w:rPr>
  </w:style>
  <w:style w:type="paragraph" w:styleId="11">
    <w:name w:val="toc 1"/>
    <w:basedOn w:val="a0"/>
    <w:next w:val="a0"/>
    <w:autoRedefine/>
    <w:uiPriority w:val="39"/>
    <w:unhideWhenUsed/>
    <w:rsid w:val="004D5F52"/>
    <w:pPr>
      <w:tabs>
        <w:tab w:val="right" w:leader="dot" w:pos="9354"/>
      </w:tabs>
      <w:spacing w:after="100" w:line="276" w:lineRule="auto"/>
      <w:jc w:val="left"/>
    </w:pPr>
    <w:rPr>
      <w:rFonts w:ascii="Times New Roman" w:hAnsi="Times New Roman"/>
      <w:sz w:val="24"/>
      <w:szCs w:val="22"/>
    </w:rPr>
  </w:style>
  <w:style w:type="character" w:styleId="af3">
    <w:name w:val="Hyperlink"/>
    <w:uiPriority w:val="99"/>
    <w:unhideWhenUsed/>
    <w:rsid w:val="002B2817"/>
    <w:rPr>
      <w:color w:val="0000FF"/>
      <w:u w:val="single"/>
    </w:rPr>
  </w:style>
  <w:style w:type="paragraph" w:styleId="af4">
    <w:name w:val="Balloon Text"/>
    <w:basedOn w:val="a0"/>
    <w:link w:val="af5"/>
    <w:uiPriority w:val="99"/>
    <w:unhideWhenUsed/>
    <w:rsid w:val="002B2817"/>
    <w:pPr>
      <w:jc w:val="left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link w:val="af4"/>
    <w:uiPriority w:val="99"/>
    <w:rsid w:val="002B2817"/>
    <w:rPr>
      <w:rFonts w:ascii="Tahoma" w:hAnsi="Tahoma" w:cs="Tahoma"/>
      <w:sz w:val="16"/>
      <w:szCs w:val="16"/>
    </w:rPr>
  </w:style>
  <w:style w:type="paragraph" w:styleId="21">
    <w:name w:val="toc 2"/>
    <w:basedOn w:val="a0"/>
    <w:next w:val="a0"/>
    <w:autoRedefine/>
    <w:uiPriority w:val="39"/>
    <w:unhideWhenUsed/>
    <w:rsid w:val="004D5F52"/>
    <w:pPr>
      <w:tabs>
        <w:tab w:val="right" w:leader="dot" w:pos="9354"/>
      </w:tabs>
      <w:spacing w:after="100" w:line="276" w:lineRule="auto"/>
      <w:ind w:left="220"/>
      <w:jc w:val="left"/>
    </w:pPr>
    <w:rPr>
      <w:rFonts w:ascii="Times New Roman" w:hAnsi="Times New Roman"/>
      <w:sz w:val="24"/>
      <w:szCs w:val="22"/>
    </w:rPr>
  </w:style>
  <w:style w:type="paragraph" w:styleId="31">
    <w:name w:val="toc 3"/>
    <w:basedOn w:val="a0"/>
    <w:next w:val="a0"/>
    <w:autoRedefine/>
    <w:uiPriority w:val="39"/>
    <w:unhideWhenUsed/>
    <w:rsid w:val="008F6D69"/>
    <w:pPr>
      <w:tabs>
        <w:tab w:val="right" w:leader="dot" w:pos="9923"/>
      </w:tabs>
      <w:spacing w:after="100" w:line="276" w:lineRule="auto"/>
      <w:ind w:left="440"/>
      <w:jc w:val="left"/>
    </w:pPr>
    <w:rPr>
      <w:rFonts w:ascii="Times New Roman" w:hAnsi="Times New Roman"/>
      <w:sz w:val="24"/>
      <w:szCs w:val="22"/>
    </w:rPr>
  </w:style>
  <w:style w:type="character" w:styleId="af6">
    <w:name w:val="FollowedHyperlink"/>
    <w:uiPriority w:val="99"/>
    <w:unhideWhenUsed/>
    <w:rsid w:val="002B2817"/>
    <w:rPr>
      <w:color w:val="800080"/>
      <w:u w:val="single"/>
    </w:rPr>
  </w:style>
  <w:style w:type="paragraph" w:customStyle="1" w:styleId="xl65">
    <w:name w:val="xl6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6">
    <w:name w:val="xl6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7">
    <w:name w:val="xl6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8">
    <w:name w:val="xl6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000000"/>
      <w:sz w:val="24"/>
    </w:rPr>
  </w:style>
  <w:style w:type="paragraph" w:customStyle="1" w:styleId="xl69">
    <w:name w:val="xl6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70">
    <w:name w:val="xl7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1">
    <w:name w:val="xl7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2">
    <w:name w:val="xl7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73">
    <w:name w:val="xl7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4">
    <w:name w:val="xl7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75">
    <w:name w:val="xl7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76">
    <w:name w:val="xl7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77">
    <w:name w:val="xl7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78">
    <w:name w:val="xl7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xl79">
    <w:name w:val="xl7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0">
    <w:name w:val="xl8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1">
    <w:name w:val="xl8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2">
    <w:name w:val="xl8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sz w:val="24"/>
    </w:rPr>
  </w:style>
  <w:style w:type="paragraph" w:customStyle="1" w:styleId="xl83">
    <w:name w:val="xl8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b/>
      <w:bCs/>
      <w:sz w:val="24"/>
    </w:rPr>
  </w:style>
  <w:style w:type="paragraph" w:customStyle="1" w:styleId="xl84">
    <w:name w:val="xl8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FF0000"/>
      <w:sz w:val="24"/>
    </w:rPr>
  </w:style>
  <w:style w:type="paragraph" w:customStyle="1" w:styleId="xl85">
    <w:name w:val="xl8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86">
    <w:name w:val="xl8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b/>
      <w:bCs/>
      <w:color w:val="FF0000"/>
      <w:sz w:val="24"/>
    </w:rPr>
  </w:style>
  <w:style w:type="paragraph" w:customStyle="1" w:styleId="xl87">
    <w:name w:val="xl8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88">
    <w:name w:val="xl8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000000"/>
      <w:sz w:val="24"/>
    </w:rPr>
  </w:style>
  <w:style w:type="paragraph" w:customStyle="1" w:styleId="xl89">
    <w:name w:val="xl8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0">
    <w:name w:val="xl9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91">
    <w:name w:val="xl9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FF0000"/>
      <w:sz w:val="24"/>
    </w:rPr>
  </w:style>
  <w:style w:type="paragraph" w:customStyle="1" w:styleId="xl92">
    <w:name w:val="xl9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93">
    <w:name w:val="xl9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4">
    <w:name w:val="xl9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5">
    <w:name w:val="xl95"/>
    <w:basedOn w:val="a0"/>
    <w:rsid w:val="002B28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96">
    <w:name w:val="xl9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97">
    <w:name w:val="xl9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98">
    <w:name w:val="xl9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99">
    <w:name w:val="xl99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0">
    <w:name w:val="xl10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1">
    <w:name w:val="xl10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102">
    <w:name w:val="xl102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3">
    <w:name w:val="xl103"/>
    <w:basedOn w:val="a0"/>
    <w:rsid w:val="002B281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4">
    <w:name w:val="xl104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5">
    <w:name w:val="xl105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6">
    <w:name w:val="xl106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7">
    <w:name w:val="xl107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8">
    <w:name w:val="xl10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109">
    <w:name w:val="xl109"/>
    <w:basedOn w:val="a0"/>
    <w:rsid w:val="002B28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110">
    <w:name w:val="xl110"/>
    <w:basedOn w:val="a0"/>
    <w:rsid w:val="002B2817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1">
    <w:name w:val="xl111"/>
    <w:basedOn w:val="a0"/>
    <w:rsid w:val="002B2817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2">
    <w:name w:val="xl112"/>
    <w:basedOn w:val="a0"/>
    <w:rsid w:val="002B2817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3">
    <w:name w:val="xl113"/>
    <w:basedOn w:val="a0"/>
    <w:rsid w:val="002B281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4">
    <w:name w:val="xl114"/>
    <w:basedOn w:val="a0"/>
    <w:rsid w:val="002B2817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5">
    <w:name w:val="xl115"/>
    <w:basedOn w:val="a0"/>
    <w:rsid w:val="002B281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13">
    <w:name w:val="Знак1 Знак Знак Знак"/>
    <w:basedOn w:val="a0"/>
    <w:rsid w:val="002B2817"/>
    <w:pPr>
      <w:spacing w:after="60"/>
      <w:ind w:firstLine="709"/>
    </w:pPr>
    <w:rPr>
      <w:rFonts w:ascii="Arial" w:hAnsi="Arial" w:cs="Arial"/>
      <w:bCs/>
      <w:sz w:val="24"/>
    </w:rPr>
  </w:style>
  <w:style w:type="paragraph" w:customStyle="1" w:styleId="ConsPlusNormal">
    <w:name w:val="ConsPlusNormal"/>
    <w:rsid w:val="002B2817"/>
    <w:pPr>
      <w:autoSpaceDE w:val="0"/>
      <w:autoSpaceDN w:val="0"/>
      <w:adjustRightInd w:val="0"/>
    </w:pPr>
    <w:rPr>
      <w:rFonts w:ascii="Arial" w:eastAsia="Calibri" w:hAnsi="Arial" w:cs="Arial"/>
      <w:lang w:eastAsia="en-US"/>
    </w:rPr>
  </w:style>
  <w:style w:type="paragraph" w:customStyle="1" w:styleId="210">
    <w:name w:val="Основной текст с отступом 21"/>
    <w:basedOn w:val="a0"/>
    <w:rsid w:val="002B2817"/>
    <w:pPr>
      <w:overflowPunct w:val="0"/>
      <w:autoSpaceDE w:val="0"/>
      <w:autoSpaceDN w:val="0"/>
      <w:adjustRightInd w:val="0"/>
      <w:spacing w:after="120" w:line="480" w:lineRule="auto"/>
      <w:ind w:left="283"/>
      <w:jc w:val="left"/>
      <w:textAlignment w:val="baseline"/>
    </w:pPr>
    <w:rPr>
      <w:rFonts w:ascii="Times New Roman" w:hAnsi="Times New Roman"/>
      <w:szCs w:val="20"/>
    </w:rPr>
  </w:style>
  <w:style w:type="paragraph" w:customStyle="1" w:styleId="14">
    <w:name w:val="Без интервала1"/>
    <w:rsid w:val="00C2065C"/>
    <w:pPr>
      <w:jc w:val="both"/>
    </w:pPr>
    <w:rPr>
      <w:sz w:val="24"/>
      <w:szCs w:val="22"/>
      <w:lang w:eastAsia="en-US"/>
    </w:rPr>
  </w:style>
  <w:style w:type="paragraph" w:customStyle="1" w:styleId="e">
    <w:name w:val="Основной тeкст"/>
    <w:link w:val="e0"/>
    <w:rsid w:val="00355DCF"/>
    <w:pPr>
      <w:keepLines/>
      <w:spacing w:before="120" w:line="360" w:lineRule="auto"/>
      <w:ind w:firstLine="709"/>
    </w:pPr>
    <w:rPr>
      <w:rFonts w:eastAsia="Calibri"/>
      <w:sz w:val="24"/>
      <w:szCs w:val="24"/>
    </w:rPr>
  </w:style>
  <w:style w:type="character" w:customStyle="1" w:styleId="e0">
    <w:name w:val="Основной тeкст Знак"/>
    <w:link w:val="e"/>
    <w:locked/>
    <w:rsid w:val="00355DCF"/>
    <w:rPr>
      <w:rFonts w:eastAsia="Calibri"/>
      <w:sz w:val="24"/>
      <w:szCs w:val="24"/>
    </w:rPr>
  </w:style>
  <w:style w:type="character" w:customStyle="1" w:styleId="FooterChar">
    <w:name w:val="Footer Char"/>
    <w:locked/>
    <w:rsid w:val="00C819E7"/>
    <w:rPr>
      <w:rFonts w:ascii="Times New Roman" w:hAnsi="Times New Roman" w:cs="Times New Roman"/>
    </w:rPr>
  </w:style>
  <w:style w:type="paragraph" w:customStyle="1" w:styleId="af7">
    <w:name w:val="Подписи"/>
    <w:next w:val="e"/>
    <w:rsid w:val="00C819E7"/>
    <w:pPr>
      <w:tabs>
        <w:tab w:val="left" w:pos="6660"/>
        <w:tab w:val="right" w:pos="9356"/>
      </w:tabs>
      <w:spacing w:before="360"/>
      <w:ind w:left="709" w:right="4598"/>
      <w:jc w:val="both"/>
    </w:pPr>
    <w:rPr>
      <w:rFonts w:eastAsia="Calibri"/>
      <w:sz w:val="24"/>
      <w:szCs w:val="24"/>
    </w:rPr>
  </w:style>
  <w:style w:type="paragraph" w:customStyle="1" w:styleId="Style76">
    <w:name w:val="Style76"/>
    <w:basedOn w:val="a0"/>
    <w:rsid w:val="001A08BD"/>
    <w:pPr>
      <w:widowControl w:val="0"/>
      <w:autoSpaceDE w:val="0"/>
      <w:autoSpaceDN w:val="0"/>
      <w:adjustRightInd w:val="0"/>
      <w:spacing w:line="485" w:lineRule="exact"/>
      <w:ind w:firstLine="576"/>
    </w:pPr>
    <w:rPr>
      <w:rFonts w:ascii="Segoe UI" w:hAnsi="Segoe UI"/>
      <w:sz w:val="24"/>
    </w:rPr>
  </w:style>
  <w:style w:type="character" w:customStyle="1" w:styleId="FontStyle224">
    <w:name w:val="Font Style224"/>
    <w:rsid w:val="001A08BD"/>
    <w:rPr>
      <w:rFonts w:ascii="Times New Roman" w:hAnsi="Times New Roman" w:cs="Times New Roman"/>
      <w:sz w:val="26"/>
      <w:szCs w:val="26"/>
    </w:rPr>
  </w:style>
  <w:style w:type="paragraph" w:customStyle="1" w:styleId="af8">
    <w:name w:val="Знак"/>
    <w:basedOn w:val="a0"/>
    <w:rsid w:val="00A14F6C"/>
    <w:pPr>
      <w:jc w:val="left"/>
    </w:pPr>
    <w:rPr>
      <w:rFonts w:cs="Verdana"/>
      <w:szCs w:val="20"/>
      <w:lang w:val="en-US" w:eastAsia="en-US"/>
    </w:rPr>
  </w:style>
  <w:style w:type="paragraph" w:customStyle="1" w:styleId="Style4">
    <w:name w:val="Style4"/>
    <w:basedOn w:val="a0"/>
    <w:rsid w:val="00641DF4"/>
    <w:pPr>
      <w:widowControl w:val="0"/>
      <w:autoSpaceDE w:val="0"/>
      <w:autoSpaceDN w:val="0"/>
      <w:adjustRightInd w:val="0"/>
      <w:spacing w:line="325" w:lineRule="exact"/>
      <w:ind w:firstLine="989"/>
    </w:pPr>
    <w:rPr>
      <w:rFonts w:ascii="Times New Roman" w:hAnsi="Times New Roman"/>
      <w:sz w:val="24"/>
    </w:rPr>
  </w:style>
  <w:style w:type="character" w:customStyle="1" w:styleId="FontStyle12">
    <w:name w:val="Font Style12"/>
    <w:rsid w:val="00641DF4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641DF4"/>
    <w:rPr>
      <w:rFonts w:ascii="Times New Roman" w:hAnsi="Times New Roman" w:cs="Times New Roman"/>
      <w:i/>
      <w:iCs/>
      <w:sz w:val="22"/>
      <w:szCs w:val="22"/>
    </w:rPr>
  </w:style>
  <w:style w:type="paragraph" w:customStyle="1" w:styleId="Style1">
    <w:name w:val="Style1"/>
    <w:basedOn w:val="a0"/>
    <w:rsid w:val="00194349"/>
    <w:pPr>
      <w:widowControl w:val="0"/>
      <w:autoSpaceDE w:val="0"/>
      <w:autoSpaceDN w:val="0"/>
      <w:adjustRightInd w:val="0"/>
      <w:spacing w:line="438" w:lineRule="exact"/>
      <w:ind w:firstLine="924"/>
    </w:pPr>
    <w:rPr>
      <w:rFonts w:ascii="Arial" w:hAnsi="Arial"/>
      <w:sz w:val="24"/>
    </w:rPr>
  </w:style>
  <w:style w:type="paragraph" w:customStyle="1" w:styleId="Style2">
    <w:name w:val="Style2"/>
    <w:basedOn w:val="a0"/>
    <w:rsid w:val="00194349"/>
    <w:pPr>
      <w:widowControl w:val="0"/>
      <w:autoSpaceDE w:val="0"/>
      <w:autoSpaceDN w:val="0"/>
      <w:adjustRightInd w:val="0"/>
      <w:spacing w:line="312" w:lineRule="exact"/>
      <w:ind w:hanging="942"/>
      <w:jc w:val="left"/>
    </w:pPr>
    <w:rPr>
      <w:rFonts w:ascii="Arial" w:hAnsi="Arial"/>
      <w:sz w:val="24"/>
    </w:rPr>
  </w:style>
  <w:style w:type="paragraph" w:customStyle="1" w:styleId="Style3">
    <w:name w:val="Style3"/>
    <w:basedOn w:val="a0"/>
    <w:rsid w:val="00D86952"/>
    <w:pPr>
      <w:widowControl w:val="0"/>
      <w:autoSpaceDE w:val="0"/>
      <w:autoSpaceDN w:val="0"/>
      <w:adjustRightInd w:val="0"/>
      <w:spacing w:line="276" w:lineRule="exact"/>
      <w:ind w:hanging="1051"/>
    </w:pPr>
    <w:rPr>
      <w:rFonts w:ascii="Times New Roman" w:hAnsi="Times New Roman"/>
      <w:sz w:val="24"/>
    </w:rPr>
  </w:style>
  <w:style w:type="paragraph" w:customStyle="1" w:styleId="Style6">
    <w:name w:val="Style6"/>
    <w:basedOn w:val="a0"/>
    <w:rsid w:val="00D86952"/>
    <w:pPr>
      <w:widowControl w:val="0"/>
      <w:autoSpaceDE w:val="0"/>
      <w:autoSpaceDN w:val="0"/>
      <w:adjustRightInd w:val="0"/>
      <w:spacing w:line="826" w:lineRule="exact"/>
    </w:pPr>
    <w:rPr>
      <w:rFonts w:ascii="Times New Roman" w:hAnsi="Times New Roman"/>
      <w:sz w:val="24"/>
    </w:rPr>
  </w:style>
  <w:style w:type="character" w:customStyle="1" w:styleId="FontStyle11">
    <w:name w:val="Font Style11"/>
    <w:rsid w:val="00D86952"/>
    <w:rPr>
      <w:rFonts w:ascii="Times New Roman" w:hAnsi="Times New Roman" w:cs="Times New Roman"/>
      <w:sz w:val="24"/>
      <w:szCs w:val="24"/>
    </w:rPr>
  </w:style>
  <w:style w:type="paragraph" w:styleId="af9">
    <w:name w:val="Body Text"/>
    <w:aliases w:val="bt,Основной текст Знак,Òàáë òåêñò"/>
    <w:basedOn w:val="a0"/>
    <w:link w:val="22"/>
    <w:rsid w:val="006A56C8"/>
    <w:pPr>
      <w:spacing w:after="120"/>
      <w:jc w:val="left"/>
    </w:pPr>
    <w:rPr>
      <w:rFonts w:ascii="Times New Roman" w:hAnsi="Times New Roman"/>
      <w:sz w:val="24"/>
    </w:rPr>
  </w:style>
  <w:style w:type="paragraph" w:customStyle="1" w:styleId="15">
    <w:name w:val="основной 1"/>
    <w:basedOn w:val="a4"/>
    <w:qFormat/>
    <w:rsid w:val="006A56C8"/>
    <w:pPr>
      <w:spacing w:after="120"/>
      <w:ind w:left="0" w:firstLine="720"/>
    </w:pPr>
    <w:rPr>
      <w:sz w:val="28"/>
      <w:szCs w:val="24"/>
    </w:rPr>
  </w:style>
  <w:style w:type="paragraph" w:customStyle="1" w:styleId="16">
    <w:name w:val="заголовок 1"/>
    <w:basedOn w:val="a0"/>
    <w:next w:val="a0"/>
    <w:rsid w:val="00802EFE"/>
    <w:pPr>
      <w:keepNext/>
      <w:jc w:val="center"/>
      <w:outlineLvl w:val="0"/>
    </w:pPr>
    <w:rPr>
      <w:rFonts w:ascii="Peterburg" w:hAnsi="Peterburg"/>
      <w:sz w:val="28"/>
      <w:szCs w:val="20"/>
    </w:rPr>
  </w:style>
  <w:style w:type="paragraph" w:customStyle="1" w:styleId="3TimesNewRoman140">
    <w:name w:val="Стиль Заголовок 3 + Times New Roman 14 пт По центру Перед:  0 пт..."/>
    <w:basedOn w:val="3"/>
    <w:rsid w:val="009148F3"/>
    <w:pPr>
      <w:spacing w:before="0" w:after="0" w:line="360" w:lineRule="auto"/>
      <w:jc w:val="center"/>
    </w:pPr>
    <w:rPr>
      <w:rFonts w:ascii="Times New Roman" w:hAnsi="Times New Roman"/>
      <w:sz w:val="28"/>
      <w:szCs w:val="20"/>
    </w:rPr>
  </w:style>
  <w:style w:type="paragraph" w:customStyle="1" w:styleId="3TimesNewRoman14">
    <w:name w:val="Стиль Заголовок 3 + Times New Roman 14 пт По центру Междустр.инт..."/>
    <w:basedOn w:val="3"/>
    <w:rsid w:val="0066047B"/>
    <w:pPr>
      <w:spacing w:before="120" w:after="0" w:line="360" w:lineRule="auto"/>
      <w:jc w:val="center"/>
    </w:pPr>
    <w:rPr>
      <w:rFonts w:ascii="Times New Roman" w:hAnsi="Times New Roman"/>
      <w:sz w:val="28"/>
      <w:szCs w:val="20"/>
    </w:rPr>
  </w:style>
  <w:style w:type="character" w:customStyle="1" w:styleId="FontStyle158">
    <w:name w:val="Font Style158"/>
    <w:rsid w:val="004C4938"/>
    <w:rPr>
      <w:rFonts w:eastAsia="Times New Roman"/>
      <w:color w:val="auto"/>
      <w:sz w:val="26"/>
      <w:lang w:val="ru-RU"/>
    </w:rPr>
  </w:style>
  <w:style w:type="paragraph" w:customStyle="1" w:styleId="Style81">
    <w:name w:val="Style81"/>
    <w:basedOn w:val="a0"/>
    <w:rsid w:val="00CC748D"/>
    <w:pPr>
      <w:widowControl w:val="0"/>
      <w:suppressAutoHyphens/>
      <w:autoSpaceDE w:val="0"/>
      <w:jc w:val="left"/>
      <w:textAlignment w:val="baseline"/>
    </w:pPr>
    <w:rPr>
      <w:rFonts w:ascii="Times New Roman" w:eastAsia="Arial Unicode MS" w:hAnsi="Times New Roman"/>
      <w:kern w:val="1"/>
      <w:sz w:val="24"/>
      <w:lang w:eastAsia="hi-IN" w:bidi="hi-IN"/>
    </w:rPr>
  </w:style>
  <w:style w:type="character" w:customStyle="1" w:styleId="afa">
    <w:name w:val="Основной текст_"/>
    <w:basedOn w:val="a1"/>
    <w:link w:val="17"/>
    <w:rsid w:val="006F5E4A"/>
    <w:rPr>
      <w:sz w:val="26"/>
      <w:szCs w:val="26"/>
    </w:rPr>
  </w:style>
  <w:style w:type="paragraph" w:customStyle="1" w:styleId="17">
    <w:name w:val="Основной текст1"/>
    <w:basedOn w:val="a0"/>
    <w:link w:val="afa"/>
    <w:rsid w:val="006F5E4A"/>
    <w:pPr>
      <w:widowControl w:val="0"/>
      <w:spacing w:line="367" w:lineRule="exact"/>
      <w:jc w:val="left"/>
    </w:pPr>
    <w:rPr>
      <w:rFonts w:ascii="Times New Roman" w:hAnsi="Times New Roman"/>
      <w:sz w:val="26"/>
      <w:szCs w:val="26"/>
    </w:rPr>
  </w:style>
  <w:style w:type="paragraph" w:styleId="32">
    <w:name w:val="Body Text 3"/>
    <w:basedOn w:val="a0"/>
    <w:link w:val="33"/>
    <w:rsid w:val="008B369B"/>
    <w:pPr>
      <w:spacing w:after="120"/>
      <w:jc w:val="left"/>
    </w:pPr>
    <w:rPr>
      <w:rFonts w:ascii="Times New Roman" w:hAnsi="Times New Roman"/>
      <w:sz w:val="16"/>
      <w:szCs w:val="16"/>
    </w:rPr>
  </w:style>
  <w:style w:type="character" w:customStyle="1" w:styleId="33">
    <w:name w:val="Основной текст 3 Знак"/>
    <w:basedOn w:val="a1"/>
    <w:link w:val="32"/>
    <w:rsid w:val="008B369B"/>
    <w:rPr>
      <w:sz w:val="16"/>
      <w:szCs w:val="16"/>
    </w:rPr>
  </w:style>
  <w:style w:type="character" w:customStyle="1" w:styleId="34">
    <w:name w:val="Основной текст (3)_"/>
    <w:basedOn w:val="a1"/>
    <w:link w:val="35"/>
    <w:rsid w:val="00355DCF"/>
    <w:rPr>
      <w:rFonts w:ascii="Garamond" w:eastAsia="Garamond" w:hAnsi="Garamond" w:cs="Garamond"/>
      <w:sz w:val="10"/>
      <w:szCs w:val="10"/>
    </w:rPr>
  </w:style>
  <w:style w:type="paragraph" w:customStyle="1" w:styleId="35">
    <w:name w:val="Основной текст (3)"/>
    <w:basedOn w:val="a0"/>
    <w:link w:val="34"/>
    <w:rsid w:val="00355DCF"/>
    <w:pPr>
      <w:widowControl w:val="0"/>
      <w:spacing w:line="0" w:lineRule="atLeast"/>
      <w:jc w:val="left"/>
    </w:pPr>
    <w:rPr>
      <w:rFonts w:ascii="Garamond" w:eastAsia="Garamond" w:hAnsi="Garamond" w:cs="Garamond"/>
      <w:sz w:val="10"/>
      <w:szCs w:val="10"/>
    </w:rPr>
  </w:style>
  <w:style w:type="character" w:customStyle="1" w:styleId="4">
    <w:name w:val="Основной текст (4)_"/>
    <w:basedOn w:val="a1"/>
    <w:link w:val="40"/>
    <w:rsid w:val="00355DCF"/>
    <w:rPr>
      <w:rFonts w:ascii="Garamond" w:eastAsia="Garamond" w:hAnsi="Garamond" w:cs="Garamond"/>
      <w:sz w:val="12"/>
      <w:szCs w:val="12"/>
    </w:rPr>
  </w:style>
  <w:style w:type="paragraph" w:customStyle="1" w:styleId="40">
    <w:name w:val="Основной текст (4)"/>
    <w:basedOn w:val="a0"/>
    <w:link w:val="4"/>
    <w:rsid w:val="00355DCF"/>
    <w:pPr>
      <w:widowControl w:val="0"/>
      <w:spacing w:before="60" w:line="0" w:lineRule="atLeast"/>
      <w:jc w:val="left"/>
    </w:pPr>
    <w:rPr>
      <w:rFonts w:ascii="Garamond" w:eastAsia="Garamond" w:hAnsi="Garamond" w:cs="Garamond"/>
      <w:sz w:val="12"/>
      <w:szCs w:val="12"/>
    </w:rPr>
  </w:style>
  <w:style w:type="character" w:customStyle="1" w:styleId="js-extracted-address">
    <w:name w:val="js-extracted-address"/>
    <w:basedOn w:val="a1"/>
    <w:rsid w:val="009A573F"/>
  </w:style>
  <w:style w:type="character" w:customStyle="1" w:styleId="wmi-callto">
    <w:name w:val="wmi-callto"/>
    <w:basedOn w:val="a1"/>
    <w:rsid w:val="009A573F"/>
  </w:style>
  <w:style w:type="paragraph" w:styleId="afb">
    <w:name w:val="caption"/>
    <w:basedOn w:val="a0"/>
    <w:next w:val="a0"/>
    <w:unhideWhenUsed/>
    <w:qFormat/>
    <w:rsid w:val="00F35144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Standard">
    <w:name w:val="Standard"/>
    <w:rsid w:val="0033364C"/>
    <w:pPr>
      <w:widowControl w:val="0"/>
      <w:suppressAutoHyphens/>
      <w:autoSpaceDN w:val="0"/>
    </w:pPr>
    <w:rPr>
      <w:rFonts w:ascii="Thorndale AMT" w:eastAsia="Albany AMT" w:hAnsi="Thorndale AMT" w:cs="Lucidasans"/>
      <w:kern w:val="3"/>
      <w:sz w:val="24"/>
      <w:szCs w:val="24"/>
      <w:lang w:val="cs-CZ"/>
    </w:rPr>
  </w:style>
  <w:style w:type="paragraph" w:customStyle="1" w:styleId="pboth">
    <w:name w:val="pboth"/>
    <w:basedOn w:val="a0"/>
    <w:rsid w:val="00EF1D49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styleId="41">
    <w:name w:val="toc 4"/>
    <w:basedOn w:val="a0"/>
    <w:next w:val="a0"/>
    <w:autoRedefine/>
    <w:uiPriority w:val="39"/>
    <w:unhideWhenUsed/>
    <w:rsid w:val="00346145"/>
    <w:pPr>
      <w:spacing w:after="100" w:line="259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50">
    <w:name w:val="toc 5"/>
    <w:basedOn w:val="a0"/>
    <w:next w:val="a0"/>
    <w:autoRedefine/>
    <w:uiPriority w:val="39"/>
    <w:unhideWhenUsed/>
    <w:rsid w:val="00346145"/>
    <w:pPr>
      <w:spacing w:after="100" w:line="259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6">
    <w:name w:val="toc 6"/>
    <w:basedOn w:val="a0"/>
    <w:next w:val="a0"/>
    <w:autoRedefine/>
    <w:uiPriority w:val="39"/>
    <w:unhideWhenUsed/>
    <w:rsid w:val="00346145"/>
    <w:pPr>
      <w:spacing w:after="100" w:line="259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7">
    <w:name w:val="toc 7"/>
    <w:basedOn w:val="a0"/>
    <w:next w:val="a0"/>
    <w:autoRedefine/>
    <w:uiPriority w:val="39"/>
    <w:unhideWhenUsed/>
    <w:rsid w:val="00346145"/>
    <w:pPr>
      <w:spacing w:after="100" w:line="259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8">
    <w:name w:val="toc 8"/>
    <w:basedOn w:val="a0"/>
    <w:next w:val="a0"/>
    <w:autoRedefine/>
    <w:uiPriority w:val="39"/>
    <w:unhideWhenUsed/>
    <w:rsid w:val="00346145"/>
    <w:pPr>
      <w:spacing w:after="100" w:line="259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9">
    <w:name w:val="toc 9"/>
    <w:basedOn w:val="a0"/>
    <w:next w:val="a0"/>
    <w:autoRedefine/>
    <w:uiPriority w:val="39"/>
    <w:unhideWhenUsed/>
    <w:rsid w:val="00346145"/>
    <w:pPr>
      <w:spacing w:after="100" w:line="259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1TimesNewRoman12">
    <w:name w:val="Стиль Заголовок 1 + Times New Roman 12 пт По центру Первая строк..."/>
    <w:basedOn w:val="1"/>
    <w:autoRedefine/>
    <w:rsid w:val="00346145"/>
    <w:pPr>
      <w:spacing w:after="240" w:line="276" w:lineRule="auto"/>
      <w:ind w:firstLine="709"/>
      <w:jc w:val="center"/>
    </w:pPr>
    <w:rPr>
      <w:rFonts w:ascii="Times New Roman" w:hAnsi="Times New Roman"/>
      <w:sz w:val="24"/>
      <w:szCs w:val="20"/>
    </w:rPr>
  </w:style>
  <w:style w:type="paragraph" w:customStyle="1" w:styleId="3TimesNewRoman141">
    <w:name w:val="Стиль Стиль Заголовок 3 + Times New Roman 14 пт По центру Междустр...."/>
    <w:basedOn w:val="3TimesNewRoman14"/>
    <w:autoRedefine/>
    <w:rsid w:val="009A5B36"/>
    <w:pPr>
      <w:suppressAutoHyphens/>
      <w:spacing w:after="120" w:line="276" w:lineRule="auto"/>
      <w:ind w:left="851" w:hanging="504"/>
      <w:jc w:val="both"/>
      <w:outlineLvl w:val="1"/>
    </w:pPr>
    <w:rPr>
      <w:rFonts w:ascii="Arial" w:hAnsi="Arial" w:cs="Arial"/>
      <w:b w:val="0"/>
      <w:sz w:val="24"/>
    </w:rPr>
  </w:style>
  <w:style w:type="paragraph" w:customStyle="1" w:styleId="23">
    <w:name w:val="Стиль Заголовок 2"/>
    <w:aliases w:val="Заголовок основной + 12 пт полужирный По левому..."/>
    <w:basedOn w:val="2"/>
    <w:rsid w:val="00346145"/>
    <w:pPr>
      <w:pageBreakBefore/>
      <w:suppressAutoHyphens/>
      <w:spacing w:before="240" w:after="240" w:line="276" w:lineRule="auto"/>
      <w:ind w:right="0" w:hanging="505"/>
      <w:jc w:val="left"/>
    </w:pPr>
    <w:rPr>
      <w:b/>
      <w:bCs/>
      <w:sz w:val="24"/>
      <w:szCs w:val="20"/>
    </w:rPr>
  </w:style>
  <w:style w:type="paragraph" w:customStyle="1" w:styleId="1206">
    <w:name w:val="1206"/>
    <w:basedOn w:val="a0"/>
    <w:rsid w:val="003E41A4"/>
    <w:pPr>
      <w:autoSpaceDE w:val="0"/>
      <w:autoSpaceDN w:val="0"/>
      <w:spacing w:after="120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1260">
    <w:name w:val="1260"/>
    <w:basedOn w:val="a0"/>
    <w:rsid w:val="003E41A4"/>
    <w:pPr>
      <w:autoSpaceDE w:val="0"/>
      <w:autoSpaceDN w:val="0"/>
      <w:spacing w:before="120"/>
      <w:jc w:val="center"/>
    </w:pPr>
    <w:rPr>
      <w:rFonts w:ascii="Times New Roman" w:hAnsi="Times New Roman"/>
      <w:b/>
      <w:bCs/>
      <w:color w:val="000000"/>
      <w:sz w:val="24"/>
    </w:rPr>
  </w:style>
  <w:style w:type="character" w:customStyle="1" w:styleId="8pt">
    <w:name w:val="Основной текст + 8 pt"/>
    <w:basedOn w:val="afa"/>
    <w:rsid w:val="00F906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paragraph" w:customStyle="1" w:styleId="afc">
    <w:name w:val="Название таблицы"/>
    <w:rsid w:val="00075E35"/>
    <w:pPr>
      <w:keepNext/>
      <w:spacing w:after="120"/>
      <w:ind w:left="284" w:right="284"/>
      <w:jc w:val="center"/>
    </w:pPr>
    <w:rPr>
      <w:b/>
      <w:i/>
      <w:iCs/>
      <w:snapToGrid w:val="0"/>
      <w:sz w:val="24"/>
      <w:szCs w:val="24"/>
      <w:lang w:eastAsia="en-US"/>
    </w:rPr>
  </w:style>
  <w:style w:type="character" w:customStyle="1" w:styleId="Bodytext2">
    <w:name w:val="Body text (2)_"/>
    <w:basedOn w:val="a1"/>
    <w:link w:val="Bodytext20"/>
    <w:rsid w:val="00766361"/>
    <w:rPr>
      <w:sz w:val="26"/>
      <w:szCs w:val="26"/>
      <w:shd w:val="clear" w:color="auto" w:fill="FFFFFF"/>
    </w:rPr>
  </w:style>
  <w:style w:type="paragraph" w:customStyle="1" w:styleId="Bodytext20">
    <w:name w:val="Body text (2)"/>
    <w:basedOn w:val="a0"/>
    <w:link w:val="Bodytext2"/>
    <w:rsid w:val="00766361"/>
    <w:pPr>
      <w:widowControl w:val="0"/>
      <w:shd w:val="clear" w:color="auto" w:fill="FFFFFF"/>
      <w:spacing w:line="278" w:lineRule="exact"/>
    </w:pPr>
    <w:rPr>
      <w:rFonts w:ascii="Times New Roman" w:hAnsi="Times New Roman"/>
      <w:sz w:val="26"/>
      <w:szCs w:val="26"/>
    </w:rPr>
  </w:style>
  <w:style w:type="character" w:customStyle="1" w:styleId="Bodytext212pt">
    <w:name w:val="Body text (2) + 12 pt"/>
    <w:basedOn w:val="Bodytext2"/>
    <w:rsid w:val="00766361"/>
    <w:rPr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Bodytext211ptBold">
    <w:name w:val="Body text (2) + 11 pt;Bold"/>
    <w:basedOn w:val="Bodytext2"/>
    <w:rsid w:val="00766361"/>
    <w:rPr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Bodytext245pt">
    <w:name w:val="Body text (2) + 4.5 pt"/>
    <w:basedOn w:val="Bodytext2"/>
    <w:rsid w:val="00766361"/>
    <w:rPr>
      <w:b/>
      <w:bCs/>
      <w:color w:val="000000"/>
      <w:spacing w:val="0"/>
      <w:w w:val="100"/>
      <w:position w:val="0"/>
      <w:sz w:val="9"/>
      <w:szCs w:val="9"/>
      <w:shd w:val="clear" w:color="auto" w:fill="FFFFFF"/>
      <w:lang w:val="ru-RU" w:eastAsia="ru-RU" w:bidi="ru-RU"/>
    </w:rPr>
  </w:style>
  <w:style w:type="character" w:customStyle="1" w:styleId="Bodytext2LucidaSansUnicode10ptItalic">
    <w:name w:val="Body text (2) + Lucida Sans Unicode;10 pt;Italic"/>
    <w:basedOn w:val="Bodytext2"/>
    <w:rsid w:val="00766361"/>
    <w:rPr>
      <w:rFonts w:ascii="Lucida Sans Unicode" w:eastAsia="Lucida Sans Unicode" w:hAnsi="Lucida Sans Unicode" w:cs="Lucida Sans Unicode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afd">
    <w:name w:val="Другое_"/>
    <w:basedOn w:val="a1"/>
    <w:link w:val="afe"/>
    <w:rsid w:val="002B1EBC"/>
    <w:rPr>
      <w:shd w:val="clear" w:color="auto" w:fill="FFFFFF"/>
    </w:rPr>
  </w:style>
  <w:style w:type="paragraph" w:customStyle="1" w:styleId="afe">
    <w:name w:val="Другое"/>
    <w:basedOn w:val="a0"/>
    <w:link w:val="afd"/>
    <w:rsid w:val="002B1EBC"/>
    <w:pPr>
      <w:widowControl w:val="0"/>
      <w:shd w:val="clear" w:color="auto" w:fill="FFFFFF"/>
      <w:jc w:val="left"/>
    </w:pPr>
    <w:rPr>
      <w:rFonts w:ascii="Times New Roman" w:hAnsi="Times New Roman"/>
      <w:szCs w:val="20"/>
    </w:rPr>
  </w:style>
  <w:style w:type="paragraph" w:customStyle="1" w:styleId="123">
    <w:name w:val="Список нумерованный 1. 2. 3."/>
    <w:basedOn w:val="e"/>
    <w:rsid w:val="000A1EA5"/>
    <w:pPr>
      <w:keepLines w:val="0"/>
      <w:numPr>
        <w:ilvl w:val="1"/>
        <w:numId w:val="3"/>
      </w:numPr>
      <w:spacing w:line="240" w:lineRule="auto"/>
      <w:jc w:val="both"/>
    </w:pPr>
    <w:rPr>
      <w:rFonts w:eastAsia="Times New Roman"/>
    </w:rPr>
  </w:style>
  <w:style w:type="character" w:customStyle="1" w:styleId="blk">
    <w:name w:val="blk"/>
    <w:basedOn w:val="a1"/>
    <w:rsid w:val="00195227"/>
  </w:style>
  <w:style w:type="table" w:customStyle="1" w:styleId="TableNormal">
    <w:name w:val="Table Normal"/>
    <w:uiPriority w:val="2"/>
    <w:semiHidden/>
    <w:unhideWhenUsed/>
    <w:qFormat/>
    <w:rsid w:val="00D3533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D35335"/>
    <w:pPr>
      <w:widowControl w:val="0"/>
      <w:jc w:val="left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464549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f">
    <w:name w:val="Placeholder Text"/>
    <w:basedOn w:val="a1"/>
    <w:uiPriority w:val="99"/>
    <w:semiHidden/>
    <w:rsid w:val="00C935B3"/>
    <w:rPr>
      <w:color w:val="808080"/>
    </w:rPr>
  </w:style>
  <w:style w:type="character" w:customStyle="1" w:styleId="110">
    <w:name w:val="Заголовок 1 Знак1"/>
    <w:basedOn w:val="a1"/>
    <w:uiPriority w:val="1"/>
    <w:rsid w:val="000712AB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5">
    <w:name w:val="Заголовок 2 Знак5"/>
    <w:basedOn w:val="a1"/>
    <w:uiPriority w:val="1"/>
    <w:rsid w:val="000712A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0">
    <w:name w:val="annotation reference"/>
    <w:basedOn w:val="a1"/>
    <w:semiHidden/>
    <w:unhideWhenUsed/>
    <w:rsid w:val="00A22D44"/>
    <w:rPr>
      <w:sz w:val="16"/>
      <w:szCs w:val="16"/>
    </w:rPr>
  </w:style>
  <w:style w:type="paragraph" w:styleId="aff1">
    <w:name w:val="annotation text"/>
    <w:basedOn w:val="a0"/>
    <w:link w:val="51"/>
    <w:unhideWhenUsed/>
    <w:rsid w:val="00A22D44"/>
    <w:rPr>
      <w:szCs w:val="20"/>
    </w:rPr>
  </w:style>
  <w:style w:type="character" w:customStyle="1" w:styleId="aff2">
    <w:name w:val="Текст примечания Знак"/>
    <w:basedOn w:val="a1"/>
    <w:semiHidden/>
    <w:rsid w:val="00A22D44"/>
    <w:rPr>
      <w:rFonts w:ascii="Verdana" w:hAnsi="Verdana"/>
    </w:rPr>
  </w:style>
  <w:style w:type="paragraph" w:styleId="aff3">
    <w:name w:val="annotation subject"/>
    <w:basedOn w:val="aff1"/>
    <w:next w:val="aff1"/>
    <w:link w:val="aff4"/>
    <w:semiHidden/>
    <w:unhideWhenUsed/>
    <w:rsid w:val="00A22D44"/>
    <w:rPr>
      <w:b/>
      <w:bCs/>
    </w:rPr>
  </w:style>
  <w:style w:type="character" w:customStyle="1" w:styleId="aff4">
    <w:name w:val="Тема примечания Знак"/>
    <w:basedOn w:val="aff2"/>
    <w:link w:val="aff3"/>
    <w:semiHidden/>
    <w:rsid w:val="00A22D44"/>
    <w:rPr>
      <w:rFonts w:ascii="Verdana" w:hAnsi="Verdana"/>
      <w:b/>
      <w:bCs/>
    </w:rPr>
  </w:style>
  <w:style w:type="paragraph" w:customStyle="1" w:styleId="70">
    <w:name w:val="7 МГП Таблица Нумерация"/>
    <w:basedOn w:val="a0"/>
    <w:link w:val="71"/>
    <w:qFormat/>
    <w:rsid w:val="008D400F"/>
    <w:pPr>
      <w:jc w:val="left"/>
    </w:pPr>
    <w:rPr>
      <w:rFonts w:ascii="Times New Roman" w:hAnsi="Times New Roman"/>
      <w:color w:val="000000"/>
      <w:sz w:val="28"/>
      <w:szCs w:val="28"/>
    </w:rPr>
  </w:style>
  <w:style w:type="character" w:customStyle="1" w:styleId="71">
    <w:name w:val="7 МГП Таблица Нумерация Знак"/>
    <w:link w:val="70"/>
    <w:rsid w:val="008D400F"/>
    <w:rPr>
      <w:color w:val="000000"/>
      <w:sz w:val="28"/>
      <w:szCs w:val="28"/>
    </w:rPr>
  </w:style>
  <w:style w:type="paragraph" w:styleId="24">
    <w:name w:val="Body Text Indent 2"/>
    <w:basedOn w:val="a0"/>
    <w:link w:val="211"/>
    <w:unhideWhenUsed/>
    <w:rsid w:val="00601B89"/>
    <w:pPr>
      <w:spacing w:after="120" w:line="480" w:lineRule="auto"/>
      <w:ind w:left="283"/>
    </w:pPr>
  </w:style>
  <w:style w:type="character" w:customStyle="1" w:styleId="211">
    <w:name w:val="Основной текст с отступом 2 Знак1"/>
    <w:basedOn w:val="a1"/>
    <w:link w:val="24"/>
    <w:rsid w:val="00601B89"/>
    <w:rPr>
      <w:rFonts w:ascii="Verdana" w:hAnsi="Verdana"/>
      <w:szCs w:val="24"/>
    </w:rPr>
  </w:style>
  <w:style w:type="character" w:customStyle="1" w:styleId="af">
    <w:name w:val="Абзац списка Знак"/>
    <w:aliases w:val="Введение Знак,ПАРАГРАФ Знак,Абзац списка11 Знак"/>
    <w:link w:val="ae"/>
    <w:uiPriority w:val="34"/>
    <w:rsid w:val="00EB7DDE"/>
    <w:rPr>
      <w:sz w:val="24"/>
      <w:szCs w:val="22"/>
    </w:rPr>
  </w:style>
  <w:style w:type="character" w:customStyle="1" w:styleId="18">
    <w:name w:val="Основной текст Знак1"/>
    <w:basedOn w:val="a1"/>
    <w:uiPriority w:val="99"/>
    <w:rsid w:val="00BA25F9"/>
    <w:rPr>
      <w:rFonts w:ascii="Times New Roman" w:eastAsia="Times New Roman" w:hAnsi="Times New Roman" w:cs="Times New Roman"/>
      <w:spacing w:val="0"/>
      <w:sz w:val="17"/>
      <w:u w:val="none"/>
      <w:lang w:val="ru-RU"/>
    </w:rPr>
  </w:style>
  <w:style w:type="paragraph" w:customStyle="1" w:styleId="aff5">
    <w:name w:val="МГП Обычный"/>
    <w:basedOn w:val="a0"/>
    <w:link w:val="aff6"/>
    <w:qFormat/>
    <w:rsid w:val="00CA27A4"/>
    <w:pPr>
      <w:spacing w:line="360" w:lineRule="auto"/>
      <w:ind w:firstLine="567"/>
    </w:pPr>
    <w:rPr>
      <w:rFonts w:ascii="Times New Roman" w:hAnsi="Times New Roman"/>
      <w:color w:val="000000"/>
      <w:sz w:val="28"/>
      <w:szCs w:val="28"/>
    </w:rPr>
  </w:style>
  <w:style w:type="character" w:customStyle="1" w:styleId="aff6">
    <w:name w:val="МГП Обычный Знак"/>
    <w:basedOn w:val="a1"/>
    <w:link w:val="aff5"/>
    <w:rsid w:val="00CA27A4"/>
    <w:rPr>
      <w:color w:val="000000"/>
      <w:sz w:val="28"/>
      <w:szCs w:val="28"/>
    </w:rPr>
  </w:style>
  <w:style w:type="character" w:customStyle="1" w:styleId="WW-Absatz-Standardschriftart111111111111">
    <w:name w:val="WW-Absatz-Standardschriftart111111111111"/>
    <w:rsid w:val="00CC2529"/>
  </w:style>
  <w:style w:type="character" w:customStyle="1" w:styleId="19">
    <w:name w:val="Основной шрифт абзаца1"/>
    <w:rsid w:val="00CC2529"/>
  </w:style>
  <w:style w:type="character" w:customStyle="1" w:styleId="RTFNum79">
    <w:name w:val="RTF_Num 7 9"/>
    <w:rsid w:val="00CC2529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paragraph" w:customStyle="1" w:styleId="formattext">
    <w:name w:val="formattext"/>
    <w:basedOn w:val="a0"/>
    <w:rsid w:val="003A14F8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36">
    <w:name w:val="Основной текст3"/>
    <w:basedOn w:val="a0"/>
    <w:rsid w:val="00E7100D"/>
    <w:pPr>
      <w:shd w:val="clear" w:color="auto" w:fill="FFFFFF"/>
      <w:spacing w:line="0" w:lineRule="atLeast"/>
      <w:ind w:hanging="1540"/>
      <w:jc w:val="left"/>
    </w:pPr>
    <w:rPr>
      <w:rFonts w:ascii="Times New Roman" w:hAnsi="Times New Roman"/>
      <w:sz w:val="26"/>
      <w:szCs w:val="26"/>
    </w:rPr>
  </w:style>
  <w:style w:type="character" w:customStyle="1" w:styleId="fontstyle01">
    <w:name w:val="fontstyle01"/>
    <w:basedOn w:val="a1"/>
    <w:rsid w:val="00665414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1a">
    <w:name w:val="Текст примечания Знак1"/>
    <w:basedOn w:val="a1"/>
    <w:semiHidden/>
    <w:locked/>
    <w:rsid w:val="004D6DA1"/>
    <w:rPr>
      <w:rFonts w:ascii="Verdana" w:hAnsi="Verdana"/>
    </w:rPr>
  </w:style>
  <w:style w:type="character" w:customStyle="1" w:styleId="1b">
    <w:name w:val="Текст примечания Знак1"/>
    <w:basedOn w:val="a1"/>
    <w:semiHidden/>
    <w:locked/>
    <w:rsid w:val="00D5124C"/>
    <w:rPr>
      <w:rFonts w:ascii="Verdana" w:hAnsi="Verdana"/>
    </w:rPr>
  </w:style>
  <w:style w:type="character" w:customStyle="1" w:styleId="1c">
    <w:name w:val="Текст примечания Знак1"/>
    <w:basedOn w:val="a1"/>
    <w:semiHidden/>
    <w:locked/>
    <w:rsid w:val="0018687E"/>
    <w:rPr>
      <w:rFonts w:ascii="Verdana" w:hAnsi="Verdana"/>
    </w:rPr>
  </w:style>
  <w:style w:type="character" w:customStyle="1" w:styleId="26">
    <w:name w:val="Текст примечания Знак2"/>
    <w:basedOn w:val="a1"/>
    <w:rsid w:val="00EE7A78"/>
    <w:rPr>
      <w:rFonts w:ascii="Verdana" w:hAnsi="Verdana"/>
    </w:rPr>
  </w:style>
  <w:style w:type="character" w:customStyle="1" w:styleId="37">
    <w:name w:val="Текст примечания Знак3"/>
    <w:basedOn w:val="a1"/>
    <w:rsid w:val="00D46F4A"/>
    <w:rPr>
      <w:rFonts w:ascii="Verdana" w:hAnsi="Verdana"/>
    </w:rPr>
  </w:style>
  <w:style w:type="paragraph" w:customStyle="1" w:styleId="27">
    <w:name w:val="Стиль Заголовок 2"/>
    <w:aliases w:val="Заголовок основной + 12 пт полужирный По левому..."/>
    <w:basedOn w:val="2"/>
    <w:rsid w:val="00346145"/>
    <w:pPr>
      <w:pageBreakBefore/>
      <w:suppressAutoHyphens/>
      <w:spacing w:before="240" w:after="240" w:line="276" w:lineRule="auto"/>
      <w:ind w:right="0" w:hanging="505"/>
      <w:jc w:val="left"/>
    </w:pPr>
    <w:rPr>
      <w:b/>
      <w:bCs/>
      <w:sz w:val="24"/>
      <w:szCs w:val="20"/>
    </w:rPr>
  </w:style>
  <w:style w:type="character" w:customStyle="1" w:styleId="28">
    <w:name w:val="Основной текст с отступом 2 Знак"/>
    <w:basedOn w:val="a1"/>
    <w:rsid w:val="00601B89"/>
    <w:rPr>
      <w:rFonts w:ascii="Verdana" w:hAnsi="Verdana"/>
      <w:szCs w:val="24"/>
    </w:rPr>
  </w:style>
  <w:style w:type="character" w:customStyle="1" w:styleId="22">
    <w:name w:val="Основной текст Знак2"/>
    <w:aliases w:val="bt Знак1,Основной текст Знак Знак,Òàáë òåêñò Знак1"/>
    <w:basedOn w:val="a1"/>
    <w:link w:val="af9"/>
    <w:locked/>
    <w:rsid w:val="00E33CF9"/>
    <w:rPr>
      <w:sz w:val="24"/>
      <w:szCs w:val="24"/>
    </w:rPr>
  </w:style>
  <w:style w:type="character" w:customStyle="1" w:styleId="29">
    <w:name w:val="Текст примечания Знак2"/>
    <w:basedOn w:val="a1"/>
    <w:rsid w:val="0077597C"/>
    <w:rPr>
      <w:rFonts w:ascii="Verdana" w:hAnsi="Verdana"/>
    </w:rPr>
  </w:style>
  <w:style w:type="character" w:customStyle="1" w:styleId="38">
    <w:name w:val="Текст примечания Знак3"/>
    <w:basedOn w:val="a1"/>
    <w:rsid w:val="00DC4BD7"/>
    <w:rPr>
      <w:rFonts w:ascii="Verdana" w:hAnsi="Verdana"/>
    </w:rPr>
  </w:style>
  <w:style w:type="paragraph" w:customStyle="1" w:styleId="ConsPlusNonformat">
    <w:name w:val="ConsPlusNonformat"/>
    <w:uiPriority w:val="99"/>
    <w:rsid w:val="00DC4BD7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</w:rPr>
  </w:style>
  <w:style w:type="character" w:customStyle="1" w:styleId="1d">
    <w:name w:val="Текст примечания Знак1"/>
    <w:basedOn w:val="a1"/>
    <w:semiHidden/>
    <w:locked/>
    <w:rsid w:val="00516949"/>
    <w:rPr>
      <w:rFonts w:ascii="Verdana" w:hAnsi="Verdana"/>
    </w:rPr>
  </w:style>
  <w:style w:type="character" w:customStyle="1" w:styleId="2a">
    <w:name w:val="Текст примечания Знак2"/>
    <w:basedOn w:val="a1"/>
    <w:rsid w:val="000151FC"/>
    <w:rPr>
      <w:rFonts w:ascii="Verdana" w:hAnsi="Verdana"/>
    </w:rPr>
  </w:style>
  <w:style w:type="character" w:customStyle="1" w:styleId="42">
    <w:name w:val="Текст примечания Знак4"/>
    <w:basedOn w:val="a1"/>
    <w:rsid w:val="00F83D21"/>
    <w:rPr>
      <w:rFonts w:ascii="Verdana" w:hAnsi="Verdana"/>
    </w:rPr>
  </w:style>
  <w:style w:type="character" w:customStyle="1" w:styleId="39">
    <w:name w:val="Текст примечания Знак3"/>
    <w:basedOn w:val="a1"/>
    <w:rsid w:val="0001617E"/>
    <w:rPr>
      <w:rFonts w:ascii="Verdana" w:hAnsi="Verdana"/>
    </w:rPr>
  </w:style>
  <w:style w:type="character" w:customStyle="1" w:styleId="2b">
    <w:name w:val="Текст примечания Знак2"/>
    <w:basedOn w:val="a1"/>
    <w:rsid w:val="006064DB"/>
    <w:rPr>
      <w:rFonts w:ascii="Verdana" w:hAnsi="Verdana"/>
    </w:rPr>
  </w:style>
  <w:style w:type="character" w:customStyle="1" w:styleId="1e">
    <w:name w:val="Заголовок 1 Знак"/>
    <w:uiPriority w:val="1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aff7">
    <w:name w:val="Текст примечания Знак"/>
    <w:basedOn w:val="a1"/>
    <w:rsid w:val="00A22D44"/>
    <w:rPr>
      <w:rFonts w:ascii="Verdana" w:hAnsi="Verdana"/>
    </w:rPr>
  </w:style>
  <w:style w:type="character" w:customStyle="1" w:styleId="1f">
    <w:name w:val="Основной текст Знак1"/>
    <w:aliases w:val="bt Знак,Òàáë òåêñò Знак"/>
    <w:basedOn w:val="a1"/>
    <w:rsid w:val="00BA25F9"/>
    <w:rPr>
      <w:rFonts w:ascii="Times New Roman" w:eastAsia="Times New Roman" w:hAnsi="Times New Roman" w:cs="Times New Roman"/>
      <w:spacing w:val="0"/>
      <w:sz w:val="17"/>
      <w:u w:val="none"/>
      <w:lang w:val="ru-RU"/>
    </w:rPr>
  </w:style>
  <w:style w:type="character" w:customStyle="1" w:styleId="1f0">
    <w:name w:val="Текст примечания Знак1"/>
    <w:basedOn w:val="a1"/>
    <w:semiHidden/>
    <w:locked/>
    <w:rsid w:val="007B3FF2"/>
    <w:rPr>
      <w:rFonts w:ascii="Verdana" w:hAnsi="Verdana"/>
    </w:rPr>
  </w:style>
  <w:style w:type="character" w:customStyle="1" w:styleId="1f1">
    <w:name w:val="Заголовок 1 Знак"/>
    <w:uiPriority w:val="1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aff8">
    <w:name w:val="Текст примечания Знак"/>
    <w:basedOn w:val="a1"/>
    <w:rsid w:val="00A22D44"/>
    <w:rPr>
      <w:rFonts w:ascii="Verdana" w:hAnsi="Verdana"/>
    </w:rPr>
  </w:style>
  <w:style w:type="character" w:customStyle="1" w:styleId="12">
    <w:name w:val="Заголовок 1 Знак2"/>
    <w:link w:val="1"/>
    <w:uiPriority w:val="1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51">
    <w:name w:val="Текст примечания Знак5"/>
    <w:basedOn w:val="a1"/>
    <w:link w:val="aff1"/>
    <w:rsid w:val="00A22D44"/>
    <w:rPr>
      <w:rFonts w:ascii="Verdana" w:hAnsi="Verdana"/>
    </w:rPr>
  </w:style>
  <w:style w:type="character" w:customStyle="1" w:styleId="2c">
    <w:name w:val="Текст примечания Знак2"/>
    <w:basedOn w:val="a1"/>
    <w:rsid w:val="006E0094"/>
    <w:rPr>
      <w:rFonts w:ascii="Verdana" w:hAnsi="Verdana"/>
    </w:rPr>
  </w:style>
  <w:style w:type="character" w:customStyle="1" w:styleId="2d">
    <w:name w:val="Текст примечания Знак2"/>
    <w:basedOn w:val="a1"/>
    <w:rsid w:val="000B5267"/>
    <w:rPr>
      <w:rFonts w:ascii="Verdana" w:hAnsi="Verdana"/>
    </w:rPr>
  </w:style>
  <w:style w:type="character" w:customStyle="1" w:styleId="3a">
    <w:name w:val="Текст примечания Знак3"/>
    <w:basedOn w:val="a1"/>
    <w:rsid w:val="000650FF"/>
    <w:rPr>
      <w:rFonts w:ascii="Verdana" w:hAnsi="Verdana"/>
    </w:rPr>
  </w:style>
  <w:style w:type="character" w:customStyle="1" w:styleId="2e">
    <w:name w:val="Текст примечания Знак2"/>
    <w:basedOn w:val="a1"/>
    <w:rsid w:val="00E707F6"/>
    <w:rPr>
      <w:rFonts w:ascii="Verdana" w:hAnsi="Verdana"/>
    </w:rPr>
  </w:style>
  <w:style w:type="character" w:customStyle="1" w:styleId="2f">
    <w:name w:val="Текст примечания Знак2"/>
    <w:basedOn w:val="a1"/>
    <w:rsid w:val="00F93722"/>
    <w:rPr>
      <w:rFonts w:ascii="Verdana" w:hAnsi="Verdana"/>
    </w:rPr>
  </w:style>
  <w:style w:type="character" w:customStyle="1" w:styleId="3b">
    <w:name w:val="Текст примечания Знак3"/>
    <w:basedOn w:val="a1"/>
    <w:rsid w:val="00F5386E"/>
    <w:rPr>
      <w:rFonts w:ascii="Verdana" w:hAnsi="Verdana"/>
    </w:rPr>
  </w:style>
  <w:style w:type="character" w:customStyle="1" w:styleId="2f0">
    <w:name w:val="Текст примечания Знак2"/>
    <w:basedOn w:val="a1"/>
    <w:rsid w:val="00230199"/>
    <w:rPr>
      <w:rFonts w:ascii="Verdana" w:hAnsi="Verdana"/>
    </w:rPr>
  </w:style>
  <w:style w:type="character" w:customStyle="1" w:styleId="1f2">
    <w:name w:val="Текст примечания Знак1"/>
    <w:basedOn w:val="a1"/>
    <w:semiHidden/>
    <w:locked/>
    <w:rsid w:val="00466C6E"/>
    <w:rPr>
      <w:rFonts w:ascii="Verdana" w:hAnsi="Verdana"/>
    </w:rPr>
  </w:style>
  <w:style w:type="character" w:customStyle="1" w:styleId="1f3">
    <w:name w:val="Неразрешенное упоминание1"/>
    <w:basedOn w:val="a1"/>
    <w:uiPriority w:val="99"/>
    <w:semiHidden/>
    <w:unhideWhenUsed/>
    <w:rsid w:val="0062399A"/>
    <w:rPr>
      <w:color w:val="605E5C"/>
      <w:shd w:val="clear" w:color="auto" w:fill="E1DFDD"/>
    </w:rPr>
  </w:style>
  <w:style w:type="paragraph" w:customStyle="1" w:styleId="3c">
    <w:name w:val="заголовок 3"/>
    <w:basedOn w:val="a0"/>
    <w:next w:val="a0"/>
    <w:rsid w:val="003D086B"/>
    <w:pPr>
      <w:keepNext/>
      <w:autoSpaceDE w:val="0"/>
      <w:autoSpaceDN w:val="0"/>
      <w:jc w:val="center"/>
    </w:pPr>
    <w:rPr>
      <w:rFonts w:ascii="Times New Roman" w:hAnsi="Times New Roman"/>
      <w:b/>
      <w:bCs/>
      <w:sz w:val="36"/>
      <w:szCs w:val="36"/>
    </w:rPr>
  </w:style>
  <w:style w:type="paragraph" w:styleId="aff9">
    <w:name w:val="Subtitle"/>
    <w:basedOn w:val="a0"/>
    <w:link w:val="affa"/>
    <w:qFormat/>
    <w:rsid w:val="003D086B"/>
    <w:pPr>
      <w:autoSpaceDE w:val="0"/>
      <w:autoSpaceDN w:val="0"/>
      <w:jc w:val="center"/>
    </w:pPr>
    <w:rPr>
      <w:rFonts w:ascii="Arial" w:hAnsi="Arial"/>
      <w:sz w:val="36"/>
      <w:szCs w:val="36"/>
    </w:rPr>
  </w:style>
  <w:style w:type="character" w:customStyle="1" w:styleId="affa">
    <w:name w:val="Подзаголовок Знак"/>
    <w:basedOn w:val="a1"/>
    <w:link w:val="aff9"/>
    <w:rsid w:val="003D086B"/>
    <w:rPr>
      <w:rFonts w:ascii="Arial" w:hAnsi="Arial"/>
      <w:sz w:val="36"/>
      <w:szCs w:val="36"/>
    </w:rPr>
  </w:style>
  <w:style w:type="character" w:customStyle="1" w:styleId="FontStyle15">
    <w:name w:val="Font Style15"/>
    <w:uiPriority w:val="99"/>
    <w:rsid w:val="003D086B"/>
    <w:rPr>
      <w:rFonts w:ascii="Times New Roman" w:hAnsi="Times New Roman" w:cs="Times New Roman" w:hint="default"/>
      <w:sz w:val="26"/>
      <w:szCs w:val="26"/>
    </w:rPr>
  </w:style>
  <w:style w:type="table" w:customStyle="1" w:styleId="1f4">
    <w:name w:val="Сетка таблицы1"/>
    <w:basedOn w:val="a2"/>
    <w:next w:val="a5"/>
    <w:uiPriority w:val="39"/>
    <w:rsid w:val="003D742C"/>
    <w:rPr>
      <w:rFonts w:ascii="Calibri" w:eastAsia="Calibri" w:hAnsi="Calibri"/>
      <w:kern w:val="2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3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8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6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2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5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5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23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8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9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8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0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498847">
          <w:marLeft w:val="0"/>
          <w:marRight w:val="336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061014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71435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9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2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7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0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2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9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8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120285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92249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10489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9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7729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01502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83560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866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4123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51496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70047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7733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35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9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0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8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2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0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8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2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6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04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3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9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9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48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2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4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6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4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4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7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6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9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4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6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03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5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9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6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3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5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4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5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6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4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9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7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95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9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2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1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6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5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8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93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3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16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1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4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4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6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3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1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76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9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93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2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06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1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5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53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9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2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9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43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53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6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9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7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5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2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3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4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2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9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8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7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4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4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0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2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16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3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86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3E8CF4B1EA7638FBB6C3E0FF23B8634152561D59DC6A753121716A57D5DF19DD1E7D2D972ED62938f3d1C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67DC987-B497-46BC-924E-B9D8657880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628</TotalTime>
  <Pages>74</Pages>
  <Words>18306</Words>
  <Characters>104346</Characters>
  <Application>Microsoft Office Word</Application>
  <DocSecurity>0</DocSecurity>
  <Lines>869</Lines>
  <Paragraphs>244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Схема ВиВ Кожановский сельсовет 2022</vt:lpstr>
    </vt:vector>
  </TitlesOfParts>
  <Company>Reanimator Extreme Edition</Company>
  <LinksUpToDate>false</LinksUpToDate>
  <CharactersWithSpaces>122408</CharactersWithSpaces>
  <SharedDoc>false</SharedDoc>
  <HLinks>
    <vt:vector size="276" baseType="variant">
      <vt:variant>
        <vt:i4>2490416</vt:i4>
      </vt:variant>
      <vt:variant>
        <vt:i4>273</vt:i4>
      </vt:variant>
      <vt:variant>
        <vt:i4>0</vt:i4>
      </vt:variant>
      <vt:variant>
        <vt:i4>5</vt:i4>
      </vt:variant>
      <vt:variant>
        <vt:lpwstr>consultantplus://offline/ref=3E8CF4B1EA7638FBB6C3E0FF23B8634152561D59DC6A753121716A57D5DF19DD1E7D2D972ED62938f3d1C</vt:lpwstr>
      </vt:variant>
      <vt:variant>
        <vt:lpwstr/>
      </vt:variant>
      <vt:variant>
        <vt:i4>1638448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_Toc407128175</vt:lpwstr>
      </vt:variant>
      <vt:variant>
        <vt:i4>1638448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_Toc407128174</vt:lpwstr>
      </vt:variant>
      <vt:variant>
        <vt:i4>1638448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_Toc407128173</vt:lpwstr>
      </vt:variant>
      <vt:variant>
        <vt:i4>1638448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_Toc407128172</vt:lpwstr>
      </vt:variant>
      <vt:variant>
        <vt:i4>1638448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_Toc407128171</vt:lpwstr>
      </vt:variant>
      <vt:variant>
        <vt:i4>1638448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_Toc407128170</vt:lpwstr>
      </vt:variant>
      <vt:variant>
        <vt:i4>1572912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_Toc407128169</vt:lpwstr>
      </vt:variant>
      <vt:variant>
        <vt:i4>1572912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_Toc407128168</vt:lpwstr>
      </vt:variant>
      <vt:variant>
        <vt:i4>1572912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_Toc407128167</vt:lpwstr>
      </vt:variant>
      <vt:variant>
        <vt:i4>1572912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_Toc407128166</vt:lpwstr>
      </vt:variant>
      <vt:variant>
        <vt:i4>1572912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_Toc407128165</vt:lpwstr>
      </vt:variant>
      <vt:variant>
        <vt:i4>1572912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_Toc407128164</vt:lpwstr>
      </vt:variant>
      <vt:variant>
        <vt:i4>1572912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_Toc407128163</vt:lpwstr>
      </vt:variant>
      <vt:variant>
        <vt:i4>1572912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_Toc407128162</vt:lpwstr>
      </vt:variant>
      <vt:variant>
        <vt:i4>1572912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_Toc407128161</vt:lpwstr>
      </vt:variant>
      <vt:variant>
        <vt:i4>1572912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_Toc407128160</vt:lpwstr>
      </vt:variant>
      <vt:variant>
        <vt:i4>1769520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_Toc407128159</vt:lpwstr>
      </vt:variant>
      <vt:variant>
        <vt:i4>1769520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_Toc407128158</vt:lpwstr>
      </vt:variant>
      <vt:variant>
        <vt:i4>1769520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_Toc407128157</vt:lpwstr>
      </vt:variant>
      <vt:variant>
        <vt:i4>1769520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_Toc407128156</vt:lpwstr>
      </vt:variant>
      <vt:variant>
        <vt:i4>1769520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_Toc407128155</vt:lpwstr>
      </vt:variant>
      <vt:variant>
        <vt:i4>1769520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_Toc407128154</vt:lpwstr>
      </vt:variant>
      <vt:variant>
        <vt:i4>1769520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_Toc407128153</vt:lpwstr>
      </vt:variant>
      <vt:variant>
        <vt:i4>1769520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_Toc407128152</vt:lpwstr>
      </vt:variant>
      <vt:variant>
        <vt:i4>1769520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_Toc407128151</vt:lpwstr>
      </vt:variant>
      <vt:variant>
        <vt:i4>1769520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_Toc407128150</vt:lpwstr>
      </vt:variant>
      <vt:variant>
        <vt:i4>1703984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_Toc407128149</vt:lpwstr>
      </vt:variant>
      <vt:variant>
        <vt:i4>1703984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_Toc407128148</vt:lpwstr>
      </vt:variant>
      <vt:variant>
        <vt:i4>1703984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_Toc407128147</vt:lpwstr>
      </vt:variant>
      <vt:variant>
        <vt:i4>1703984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_Toc407128146</vt:lpwstr>
      </vt:variant>
      <vt:variant>
        <vt:i4>1703984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_Toc407128145</vt:lpwstr>
      </vt:variant>
      <vt:variant>
        <vt:i4>1703984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_Toc407128144</vt:lpwstr>
      </vt:variant>
      <vt:variant>
        <vt:i4>1703984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_Toc407128143</vt:lpwstr>
      </vt:variant>
      <vt:variant>
        <vt:i4>1703984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_Toc407128142</vt:lpwstr>
      </vt:variant>
      <vt:variant>
        <vt:i4>1703984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_Toc407128141</vt:lpwstr>
      </vt:variant>
      <vt:variant>
        <vt:i4>1703984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_Toc407128140</vt:lpwstr>
      </vt:variant>
      <vt:variant>
        <vt:i4>1900592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_Toc407128139</vt:lpwstr>
      </vt:variant>
      <vt:variant>
        <vt:i4>1900592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_Toc407128138</vt:lpwstr>
      </vt:variant>
      <vt:variant>
        <vt:i4>1900592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_Toc407128137</vt:lpwstr>
      </vt:variant>
      <vt:variant>
        <vt:i4>1900592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_Toc407128136</vt:lpwstr>
      </vt:variant>
      <vt:variant>
        <vt:i4>1900592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_Toc407128135</vt:lpwstr>
      </vt:variant>
      <vt:variant>
        <vt:i4>1900592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_Toc407128134</vt:lpwstr>
      </vt:variant>
      <vt:variant>
        <vt:i4>1900592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_Toc407128133</vt:lpwstr>
      </vt:variant>
      <vt:variant>
        <vt:i4>1900592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_Toc407128132</vt:lpwstr>
      </vt:variant>
      <vt:variant>
        <vt:i4>1900592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_Toc407128131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Схема ВиВ Кожановский сельсовет 2022</dc:title>
  <dc:creator>User</dc:creator>
  <cp:lastModifiedBy>Пользователь</cp:lastModifiedBy>
  <cp:revision>219</cp:revision>
  <cp:lastPrinted>2023-09-19T03:48:00Z</cp:lastPrinted>
  <dcterms:created xsi:type="dcterms:W3CDTF">2022-06-15T04:13:00Z</dcterms:created>
  <dcterms:modified xsi:type="dcterms:W3CDTF">2023-09-28T05:11:00Z</dcterms:modified>
</cp:coreProperties>
</file>