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F3" w:rsidRPr="00BF72F3" w:rsidRDefault="00BF72F3" w:rsidP="00BF72F3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spacing w:val="100"/>
          <w:sz w:val="28"/>
          <w:szCs w:val="28"/>
          <w:lang w:eastAsia="ru-RU"/>
        </w:rPr>
      </w:pPr>
      <w:r w:rsidRPr="00BF72F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571500" cy="733425"/>
            <wp:effectExtent l="0" t="0" r="0" b="9525"/>
            <wp:wrapSquare wrapText="right"/>
            <wp:docPr id="21052024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72F3">
        <w:rPr>
          <w:rFonts w:ascii="Times New Roman" w:eastAsia="Times New Roman" w:hAnsi="Times New Roman"/>
          <w:spacing w:val="100"/>
          <w:sz w:val="28"/>
          <w:szCs w:val="28"/>
          <w:lang w:eastAsia="ru-RU"/>
        </w:rPr>
        <w:br w:type="textWrapping" w:clear="all"/>
      </w:r>
    </w:p>
    <w:p w:rsidR="00BF72F3" w:rsidRPr="00BF72F3" w:rsidRDefault="00BF72F3" w:rsidP="00BF72F3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6"/>
          <w:szCs w:val="36"/>
          <w:lang w:eastAsia="ru-RU"/>
        </w:rPr>
      </w:pPr>
      <w:r w:rsidRPr="00BF72F3">
        <w:rPr>
          <w:rFonts w:ascii="Arial" w:eastAsia="Times New Roman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BF72F3" w:rsidRPr="00BF72F3" w:rsidRDefault="00BF72F3" w:rsidP="00BF72F3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2F3" w:rsidRPr="00BF72F3" w:rsidRDefault="00BF72F3" w:rsidP="00BF72F3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F72F3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БАЛАХТИНСКОГО РАЙОНА</w:t>
      </w:r>
    </w:p>
    <w:p w:rsidR="00BF72F3" w:rsidRPr="00BF72F3" w:rsidRDefault="00BF72F3" w:rsidP="00BF72F3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72F3" w:rsidRPr="00BF72F3" w:rsidRDefault="00BF72F3" w:rsidP="00BF72F3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BF72F3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BF72F3" w:rsidRPr="00BF72F3" w:rsidRDefault="00BF72F3" w:rsidP="00BF72F3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72F3" w:rsidRPr="00BF72F3" w:rsidRDefault="00B12D9F" w:rsidP="00BF72F3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72F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F72F3" w:rsidRPr="00BF72F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03.07.2023г.</w:t>
      </w:r>
      <w:r w:rsidR="00BF72F3" w:rsidRPr="00BF72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F72F3" w:rsidRPr="00BF72F3">
        <w:rPr>
          <w:rFonts w:ascii="Times New Roman" w:eastAsia="Times New Roman" w:hAnsi="Times New Roman"/>
          <w:sz w:val="24"/>
          <w:szCs w:val="24"/>
          <w:lang w:eastAsia="ru-RU"/>
        </w:rPr>
        <w:t xml:space="preserve">  пгт. Балахта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="00BF72F3" w:rsidRPr="00BF72F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471</w:t>
      </w:r>
    </w:p>
    <w:p w:rsidR="009B4975" w:rsidRPr="00FE214F" w:rsidRDefault="009B4975" w:rsidP="00BF72F3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9B4975" w:rsidRPr="00FE214F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9A4501" w:rsidRPr="00A21979" w:rsidRDefault="009B4975" w:rsidP="009A45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Hlk138249481"/>
      <w:r w:rsidRPr="00BF72F3">
        <w:rPr>
          <w:rFonts w:ascii="Times New Roman" w:hAnsi="Times New Roman"/>
          <w:b/>
          <w:sz w:val="28"/>
          <w:szCs w:val="28"/>
          <w:lang w:eastAsia="ru-RU"/>
        </w:rPr>
        <w:t xml:space="preserve">Об  утверждении </w:t>
      </w:r>
      <w:r w:rsidR="00BF72F3">
        <w:rPr>
          <w:rFonts w:ascii="Times New Roman" w:hAnsi="Times New Roman"/>
          <w:b/>
          <w:sz w:val="28"/>
          <w:szCs w:val="28"/>
        </w:rPr>
        <w:t>П</w:t>
      </w:r>
      <w:r w:rsidR="009A4501" w:rsidRPr="00BF72F3">
        <w:rPr>
          <w:rFonts w:ascii="Times New Roman" w:hAnsi="Times New Roman"/>
          <w:b/>
          <w:sz w:val="28"/>
          <w:szCs w:val="28"/>
        </w:rPr>
        <w:t>орядка ознакомления с информацией, находящейся в библиотечных и архивных фондах о деятельности органов местного самоуправления</w:t>
      </w:r>
    </w:p>
    <w:p w:rsidR="009B4975" w:rsidRPr="00FE214F" w:rsidRDefault="009B4975" w:rsidP="009B49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bookmarkEnd w:id="0"/>
    <w:p w:rsidR="00FA4096" w:rsidRPr="00BF72F3" w:rsidRDefault="009B4975" w:rsidP="00BF72F3">
      <w:pPr>
        <w:pStyle w:val="11"/>
        <w:shd w:val="clear" w:color="auto" w:fill="auto"/>
        <w:ind w:right="80" w:firstLine="708"/>
        <w:jc w:val="both"/>
        <w:rPr>
          <w:color w:val="000000"/>
          <w:lang w:eastAsia="ru-RU"/>
        </w:rPr>
      </w:pPr>
      <w:r w:rsidRPr="009B4975">
        <w:t>В соответствии с Федераль</w:t>
      </w:r>
      <w:r w:rsidR="009A4501">
        <w:t>ным</w:t>
      </w:r>
      <w:r w:rsidRPr="009B4975">
        <w:t xml:space="preserve"> закон</w:t>
      </w:r>
      <w:r w:rsidR="009A4501">
        <w:t>ом</w:t>
      </w:r>
      <w:r w:rsidRPr="009B4975"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BF72F3">
        <w:t xml:space="preserve">руководствуясь ст. ст. 18,31 </w:t>
      </w:r>
      <w:r w:rsidR="00BF72F3" w:rsidRPr="00BF72F3">
        <w:rPr>
          <w:color w:val="000000"/>
          <w:lang w:eastAsia="ru-RU"/>
        </w:rPr>
        <w:t>Устава Балахтинского района, ПОСТАНОВЛЯЮ: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1.УтвердитьПорядок</w:t>
      </w:r>
      <w:r w:rsidR="009A4501" w:rsidRPr="009A4501">
        <w:rPr>
          <w:rFonts w:ascii="Times New Roman" w:hAnsi="Times New Roman"/>
          <w:sz w:val="28"/>
          <w:szCs w:val="28"/>
        </w:rPr>
        <w:t xml:space="preserve">ознакомления с </w:t>
      </w:r>
      <w:r w:rsidR="009A4501">
        <w:rPr>
          <w:rFonts w:ascii="Times New Roman" w:hAnsi="Times New Roman"/>
          <w:sz w:val="28"/>
          <w:szCs w:val="28"/>
        </w:rPr>
        <w:t>и</w:t>
      </w:r>
      <w:r w:rsidR="009A4501"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архивных фондах о деятельности органов местного самоуправления </w:t>
      </w:r>
      <w:r w:rsidRPr="00BF72F3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BF72F3" w:rsidRPr="00BF72F3">
        <w:rPr>
          <w:rFonts w:ascii="Times New Roman" w:hAnsi="Times New Roman"/>
          <w:bCs/>
          <w:sz w:val="28"/>
          <w:szCs w:val="28"/>
          <w:lang w:eastAsia="ru-RU"/>
        </w:rPr>
        <w:t>Балахтинском районе</w:t>
      </w:r>
      <w:r w:rsidRPr="00BF72F3">
        <w:rPr>
          <w:rFonts w:ascii="Times New Roman" w:hAnsi="Times New Roman"/>
          <w:bCs/>
          <w:sz w:val="28"/>
          <w:szCs w:val="28"/>
          <w:lang w:eastAsia="ru-RU"/>
        </w:rPr>
        <w:t>, согласно</w:t>
      </w:r>
      <w:r w:rsidR="00BF72F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риложению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E214F">
        <w:rPr>
          <w:rFonts w:ascii="Times New Roman" w:hAnsi="Times New Roman"/>
          <w:sz w:val="28"/>
          <w:szCs w:val="28"/>
        </w:rPr>
        <w:t>2.</w:t>
      </w:r>
      <w:r w:rsidR="00BF72F3" w:rsidRPr="00BF72F3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в день, следующий за днём его официального опубликования в газете «Сельская новь».</w:t>
      </w:r>
    </w:p>
    <w:p w:rsidR="00BF72F3" w:rsidRPr="00BF72F3" w:rsidRDefault="00BF72F3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Pr="00BF72F3" w:rsidRDefault="009B4975" w:rsidP="009B4975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BF72F3" w:rsidRPr="00BF72F3" w:rsidRDefault="00BF72F3" w:rsidP="00BF72F3">
      <w:pPr>
        <w:widowControl w:val="0"/>
        <w:tabs>
          <w:tab w:val="left" w:pos="-2410"/>
        </w:tabs>
        <w:autoSpaceDE w:val="0"/>
        <w:autoSpaceDN w:val="0"/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2F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района                                                   </w:t>
      </w:r>
      <w:r w:rsidRPr="00BF72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F72F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В.А. Аниканов</w:t>
      </w: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2F3" w:rsidRDefault="00BF72F3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2F3" w:rsidRDefault="00BF72F3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2F3" w:rsidRDefault="00BF72F3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2F3" w:rsidRDefault="00BF72F3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2F3" w:rsidRDefault="00BF72F3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2F3" w:rsidRDefault="00BF72F3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979" w:rsidRDefault="00A21979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975" w:rsidRPr="009A4501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4650B0" w:rsidRDefault="009B4975" w:rsidP="004650B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к </w:t>
      </w:r>
      <w:r w:rsidR="00DE39A6">
        <w:rPr>
          <w:rFonts w:ascii="Times New Roman" w:hAnsi="Times New Roman"/>
          <w:sz w:val="28"/>
          <w:szCs w:val="28"/>
        </w:rPr>
        <w:t>постановлению</w:t>
      </w:r>
    </w:p>
    <w:p w:rsidR="009B4975" w:rsidRDefault="004650B0" w:rsidP="004650B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650B0" w:rsidRPr="00DE39A6" w:rsidRDefault="004650B0" w:rsidP="004650B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Балахтинского района</w:t>
      </w:r>
    </w:p>
    <w:p w:rsidR="009B4975" w:rsidRPr="009A4501" w:rsidRDefault="00B12D9F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03.07.2023г.№471</w:t>
      </w:r>
    </w:p>
    <w:p w:rsidR="009B4975" w:rsidRPr="009A4501" w:rsidRDefault="009B4975" w:rsidP="009A4501">
      <w:pPr>
        <w:pStyle w:val="2"/>
        <w:ind w:firstLine="709"/>
        <w:jc w:val="right"/>
        <w:rPr>
          <w:bCs/>
        </w:rPr>
      </w:pPr>
      <w:r w:rsidRPr="009A4501">
        <w:tab/>
      </w:r>
    </w:p>
    <w:p w:rsidR="009B4975" w:rsidRPr="004650B0" w:rsidRDefault="009B4975" w:rsidP="00760551">
      <w:pPr>
        <w:pStyle w:val="ConsPlusTitle"/>
        <w:spacing w:line="240" w:lineRule="auto"/>
        <w:ind w:firstLine="709"/>
        <w:jc w:val="center"/>
        <w:rPr>
          <w:iCs/>
        </w:rPr>
      </w:pPr>
      <w:r w:rsidRPr="009A4501">
        <w:t>П</w:t>
      </w:r>
      <w:r w:rsidR="00760551">
        <w:t xml:space="preserve">орядок </w:t>
      </w:r>
      <w:r w:rsidR="00760551" w:rsidRPr="00760551"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="004650B0" w:rsidRPr="004650B0">
        <w:rPr>
          <w:iCs/>
        </w:rPr>
        <w:t>Балахтинском районе</w:t>
      </w:r>
    </w:p>
    <w:p w:rsidR="00161A29" w:rsidRPr="009A4501" w:rsidRDefault="00B12D9F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FD8" w:rsidRPr="009A4501" w:rsidRDefault="008C4FD8" w:rsidP="00FA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501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1.1. Настоящий Порядок ознакомления пользователей с информацией о деятельности </w:t>
      </w:r>
      <w:r w:rsidRPr="009A450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4650B0">
        <w:rPr>
          <w:rFonts w:ascii="Times New Roman" w:hAnsi="Times New Roman"/>
          <w:iCs/>
          <w:sz w:val="28"/>
          <w:szCs w:val="28"/>
        </w:rPr>
        <w:t xml:space="preserve">в </w:t>
      </w:r>
      <w:r w:rsidR="004650B0" w:rsidRPr="004650B0">
        <w:rPr>
          <w:rFonts w:ascii="Times New Roman" w:hAnsi="Times New Roman"/>
          <w:iCs/>
          <w:sz w:val="28"/>
          <w:szCs w:val="28"/>
        </w:rPr>
        <w:t>Балахтинском районе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(далее - Порядок) разработан в соответствии со </w:t>
      </w:r>
      <w:hyperlink r:id="rId7" w:history="1">
        <w:r w:rsidRPr="009A4501">
          <w:rPr>
            <w:rFonts w:ascii="Times New Roman" w:eastAsiaTheme="minorHAnsi" w:hAnsi="Times New Roman"/>
            <w:sz w:val="28"/>
            <w:szCs w:val="28"/>
          </w:rPr>
          <w:t>статьей 17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8" w:history="1">
        <w:r w:rsidRPr="009A450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от 06.10.2003 № 131-ФЗ </w:t>
      </w:r>
      <w:r w:rsidR="00DE39A6">
        <w:rPr>
          <w:rFonts w:ascii="Times New Roman" w:eastAsiaTheme="minorHAnsi" w:hAnsi="Times New Roman"/>
          <w:sz w:val="28"/>
          <w:szCs w:val="28"/>
        </w:rPr>
        <w:t>«</w:t>
      </w:r>
      <w:r w:rsidRPr="009A4501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9A6">
        <w:rPr>
          <w:rFonts w:ascii="Times New Roman" w:eastAsiaTheme="minorHAnsi" w:hAnsi="Times New Roman"/>
          <w:sz w:val="28"/>
          <w:szCs w:val="28"/>
        </w:rPr>
        <w:t>»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9" w:history="1">
        <w:r w:rsidRPr="009A4501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="004650B0" w:rsidRPr="004650B0">
        <w:rPr>
          <w:rFonts w:ascii="Times New Roman" w:hAnsi="Times New Roman"/>
          <w:iCs/>
          <w:sz w:val="28"/>
          <w:szCs w:val="28"/>
        </w:rPr>
        <w:t>Балахтинско</w:t>
      </w:r>
      <w:r w:rsidR="004650B0">
        <w:rPr>
          <w:rFonts w:ascii="Times New Roman" w:hAnsi="Times New Roman"/>
          <w:iCs/>
          <w:sz w:val="28"/>
          <w:szCs w:val="28"/>
        </w:rPr>
        <w:t>го</w:t>
      </w:r>
      <w:r w:rsidR="004650B0" w:rsidRPr="004650B0">
        <w:rPr>
          <w:rFonts w:ascii="Times New Roman" w:hAnsi="Times New Roman"/>
          <w:iCs/>
          <w:sz w:val="28"/>
          <w:szCs w:val="28"/>
        </w:rPr>
        <w:t xml:space="preserve"> район</w:t>
      </w:r>
      <w:r w:rsidR="004650B0">
        <w:rPr>
          <w:rFonts w:ascii="Times New Roman" w:hAnsi="Times New Roman"/>
          <w:iCs/>
          <w:sz w:val="28"/>
          <w:szCs w:val="28"/>
        </w:rPr>
        <w:t>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(далее по тексту - пользователь информацией).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1" w:name="Par3"/>
      <w:bookmarkEnd w:id="1"/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9A4501">
        <w:rPr>
          <w:rFonts w:ascii="Times New Roman" w:eastAsiaTheme="minorHAnsi" w:hAnsi="Times New Roman"/>
          <w:sz w:val="28"/>
          <w:szCs w:val="28"/>
        </w:rPr>
        <w:t>. Органы и должностные лицанесут ответственность за организацию предоставления информации о деятельности органов</w:t>
      </w:r>
      <w:r>
        <w:rPr>
          <w:rFonts w:ascii="Times New Roman" w:eastAsiaTheme="minorHAnsi" w:hAnsi="Times New Roman"/>
          <w:sz w:val="28"/>
          <w:szCs w:val="28"/>
        </w:rPr>
        <w:t xml:space="preserve">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9A4501">
        <w:rPr>
          <w:rFonts w:ascii="Times New Roman" w:eastAsiaTheme="minorHAnsi" w:hAnsi="Times New Roman"/>
          <w:sz w:val="28"/>
          <w:szCs w:val="28"/>
        </w:rPr>
        <w:t>. Решения и действия органов и должностных лицмогут быть обжалованы пользователями информацией в порядке, предусмотренном действующим законодательством и муниципальными правовыми ак</w:t>
      </w:r>
      <w:r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9A4501">
        <w:rPr>
          <w:rFonts w:ascii="Times New Roman" w:eastAsiaTheme="minorHAnsi" w:hAnsi="Times New Roman"/>
          <w:b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2.1. Информация о деятельности органов местного самоуправленияпредоставляется следующими способами: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а) в устной форме;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б) в форме информации, размещенной на информационных стендах, других технических средствах аналогичного назначения и на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фициальном порт</w:t>
      </w:r>
      <w:r>
        <w:rPr>
          <w:rFonts w:ascii="Times New Roman" w:eastAsiaTheme="minorHAnsi" w:hAnsi="Times New Roman"/>
          <w:sz w:val="28"/>
          <w:szCs w:val="28"/>
        </w:rPr>
        <w:t>але муниципального образования;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в) в форме копии запрашиваемого документа.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4650B0" w:rsidRPr="004650B0">
        <w:rPr>
          <w:rFonts w:ascii="Times New Roman" w:hAnsi="Times New Roman"/>
          <w:iCs/>
          <w:sz w:val="28"/>
          <w:szCs w:val="28"/>
        </w:rPr>
        <w:t>Балахтинско</w:t>
      </w:r>
      <w:r w:rsidR="004650B0">
        <w:rPr>
          <w:rFonts w:ascii="Times New Roman" w:hAnsi="Times New Roman"/>
          <w:iCs/>
          <w:sz w:val="28"/>
          <w:szCs w:val="28"/>
        </w:rPr>
        <w:t>го</w:t>
      </w:r>
      <w:r w:rsidR="004650B0" w:rsidRPr="004650B0">
        <w:rPr>
          <w:rFonts w:ascii="Times New Roman" w:hAnsi="Times New Roman"/>
          <w:iCs/>
          <w:sz w:val="28"/>
          <w:szCs w:val="28"/>
        </w:rPr>
        <w:t xml:space="preserve"> район</w:t>
      </w:r>
      <w:r w:rsidR="004650B0">
        <w:rPr>
          <w:rFonts w:ascii="Times New Roman" w:hAnsi="Times New Roman"/>
          <w:iCs/>
          <w:sz w:val="28"/>
          <w:szCs w:val="28"/>
        </w:rPr>
        <w:t>а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, </w:t>
      </w:r>
      <w:r w:rsidRPr="009A4501">
        <w:rPr>
          <w:rFonts w:ascii="Times New Roman" w:eastAsiaTheme="minorHAnsi" w:hAnsi="Times New Roman"/>
          <w:sz w:val="28"/>
          <w:szCs w:val="28"/>
        </w:rPr>
        <w:t>определяющими особенности рассмотрения отдельных видов обращений граждан и юридических лиц</w:t>
      </w:r>
      <w:r w:rsidR="00375AC1">
        <w:rPr>
          <w:rFonts w:ascii="Times New Roman" w:eastAsiaTheme="minorHAnsi" w:hAnsi="Times New Roman"/>
          <w:sz w:val="28"/>
          <w:szCs w:val="28"/>
        </w:rPr>
        <w:t>, но не позднее 30 дней</w:t>
      </w:r>
      <w:r w:rsidR="002A10DB">
        <w:rPr>
          <w:rFonts w:ascii="Times New Roman" w:eastAsiaTheme="minorHAnsi" w:hAnsi="Times New Roman"/>
          <w:sz w:val="28"/>
          <w:szCs w:val="28"/>
        </w:rPr>
        <w:t xml:space="preserve"> с момента поступления письменного обращения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8474C2" w:rsidRDefault="009A4501" w:rsidP="005550F2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lastRenderedPageBreak/>
        <w:t xml:space="preserve">2.3. Пользователь информацией может обратиться в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орган местного самоуправления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для получения информации о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его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деятельности </w:t>
      </w:r>
      <w:r w:rsidR="008474C2" w:rsidRPr="008474C2">
        <w:rPr>
          <w:rFonts w:ascii="Times New Roman" w:eastAsiaTheme="minorHAnsi" w:hAnsi="Times New Roman"/>
          <w:sz w:val="28"/>
          <w:szCs w:val="28"/>
        </w:rPr>
        <w:t xml:space="preserve">с соответствующим запросом </w:t>
      </w:r>
      <w:r w:rsidR="008474C2" w:rsidRPr="008474C2">
        <w:rPr>
          <w:rFonts w:ascii="Times New Roman" w:eastAsia="Times New Roman" w:hAnsi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8474C2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2.4. Непосредственное информирование пользователей информацией о деятельности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 </w:t>
      </w:r>
      <w:r w:rsidRPr="008474C2">
        <w:rPr>
          <w:rFonts w:ascii="Times New Roman" w:eastAsiaTheme="minorHAnsi" w:hAnsi="Times New Roman"/>
          <w:sz w:val="28"/>
          <w:szCs w:val="28"/>
        </w:rPr>
        <w:t>осуществляется уполномоченными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должностными лицами соответственно </w:t>
      </w:r>
      <w:r w:rsidR="008226BE">
        <w:rPr>
          <w:rFonts w:ascii="Times New Roman" w:eastAsiaTheme="minorHAnsi" w:hAnsi="Times New Roman"/>
          <w:sz w:val="28"/>
          <w:szCs w:val="28"/>
        </w:rPr>
        <w:t>органов местного самоуправления.</w:t>
      </w:r>
    </w:p>
    <w:p w:rsidR="008226BE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2.5. В устной форме информатором предоставляется следующая информация о деятельности </w:t>
      </w:r>
      <w:r w:rsidR="008226BE">
        <w:rPr>
          <w:rFonts w:ascii="Times New Roman" w:eastAsiaTheme="minorHAnsi" w:hAnsi="Times New Roman"/>
          <w:sz w:val="28"/>
          <w:szCs w:val="28"/>
        </w:rPr>
        <w:t>органа местного самоуправления: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 место </w:t>
      </w:r>
      <w:r w:rsidR="00760551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226BE">
        <w:rPr>
          <w:rFonts w:ascii="Times New Roman" w:eastAsiaTheme="minorHAnsi" w:hAnsi="Times New Roman"/>
          <w:sz w:val="28"/>
          <w:szCs w:val="28"/>
        </w:rPr>
        <w:t>нахождения;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контактные телефоны </w:t>
      </w:r>
      <w:r w:rsidR="008226BE">
        <w:rPr>
          <w:rFonts w:ascii="Times New Roman" w:eastAsiaTheme="minorHAnsi" w:hAnsi="Times New Roman"/>
          <w:sz w:val="28"/>
          <w:szCs w:val="28"/>
        </w:rPr>
        <w:t>сотрудников;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фамилия, имя, отчество (при наличии) гл</w:t>
      </w:r>
      <w:r w:rsidR="008226BE">
        <w:rPr>
          <w:rFonts w:ascii="Times New Roman" w:eastAsiaTheme="minorHAnsi" w:hAnsi="Times New Roman"/>
          <w:sz w:val="28"/>
          <w:szCs w:val="28"/>
        </w:rPr>
        <w:t>авы муниципального образования</w:t>
      </w:r>
      <w:r w:rsidRPr="009A4501">
        <w:rPr>
          <w:rFonts w:ascii="Times New Roman" w:eastAsiaTheme="minorHAnsi" w:hAnsi="Times New Roman"/>
          <w:sz w:val="28"/>
          <w:szCs w:val="28"/>
        </w:rPr>
        <w:t>, его заместителей, руководителей</w:t>
      </w:r>
      <w:r w:rsidR="00380760">
        <w:rPr>
          <w:rFonts w:ascii="Times New Roman" w:eastAsiaTheme="minorHAnsi" w:hAnsi="Times New Roman"/>
          <w:sz w:val="28"/>
          <w:szCs w:val="28"/>
        </w:rPr>
        <w:t>;</w:t>
      </w:r>
    </w:p>
    <w:p w:rsidR="00380760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электронный адрес в сети Интернет </w:t>
      </w:r>
      <w:r w:rsidR="00380760"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фициального портала муниципального образования</w:t>
      </w:r>
      <w:r w:rsidR="00380760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. Для информирования пользователей информацией о деятельности </w:t>
      </w:r>
      <w:r>
        <w:rPr>
          <w:rFonts w:ascii="Times New Roman" w:eastAsiaTheme="minorHAnsi" w:hAnsi="Times New Roman"/>
          <w:sz w:val="28"/>
          <w:szCs w:val="28"/>
        </w:rPr>
        <w:t>органа местного самоуправления также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режим работы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самоуправления, </w:t>
      </w:r>
      <w:r w:rsidRPr="009A4501">
        <w:rPr>
          <w:rFonts w:ascii="Times New Roman" w:eastAsiaTheme="minorHAnsi" w:hAnsi="Times New Roman"/>
          <w:sz w:val="28"/>
          <w:szCs w:val="28"/>
        </w:rPr>
        <w:t>включая порядок приема граждан</w:t>
      </w:r>
      <w:r w:rsidR="005A2E74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условия и порядок получения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в том числе административных регламентов пре</w:t>
      </w:r>
      <w:r w:rsidR="005A2E74">
        <w:rPr>
          <w:rFonts w:ascii="Times New Roman" w:eastAsiaTheme="minorHAnsi" w:hAnsi="Times New Roman"/>
          <w:sz w:val="28"/>
          <w:szCs w:val="28"/>
        </w:rPr>
        <w:t>доставления муниципальных услуг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</w:t>
      </w:r>
      <w:r w:rsidR="005A2E74">
        <w:rPr>
          <w:rFonts w:ascii="Times New Roman" w:eastAsiaTheme="minorHAnsi" w:hAnsi="Times New Roman"/>
          <w:sz w:val="28"/>
          <w:szCs w:val="28"/>
        </w:rPr>
        <w:t>7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. Для получения информации в виде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документа </w:t>
      </w:r>
      <w:r w:rsidR="00F10F4E">
        <w:rPr>
          <w:rFonts w:ascii="Times New Roman" w:eastAsiaTheme="minorHAnsi" w:hAnsi="Times New Roman"/>
          <w:sz w:val="28"/>
          <w:szCs w:val="28"/>
        </w:rPr>
        <w:t xml:space="preserve">или его копии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пользователь информацией обращается к должностному лицу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уполномоченному на предоставление информации с оформленным в письменном виде запросом.</w:t>
      </w:r>
    </w:p>
    <w:p w:rsidR="005550F2" w:rsidRPr="005550F2" w:rsidRDefault="005550F2" w:rsidP="005550F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Должностное лицо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 в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не позднее 5 рабочих дне</w:t>
      </w:r>
      <w:r w:rsidR="000C2C7B">
        <w:rPr>
          <w:rFonts w:ascii="Times New Roman" w:eastAsiaTheme="minorHAnsi" w:hAnsi="Times New Roman"/>
          <w:sz w:val="28"/>
          <w:szCs w:val="28"/>
        </w:rPr>
        <w:t>й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с момента поступления запроса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выдает запрашиваем</w:t>
      </w:r>
      <w:r w:rsidR="000C2C7B">
        <w:rPr>
          <w:rFonts w:ascii="Times New Roman" w:eastAsiaTheme="minorHAnsi" w:hAnsi="Times New Roman"/>
          <w:sz w:val="28"/>
          <w:szCs w:val="28"/>
        </w:rPr>
        <w:t>ый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документ.</w:t>
      </w:r>
    </w:p>
    <w:p w:rsidR="005550F2" w:rsidRPr="009A4501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Анонимные запросы не рассматриваются.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3.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библиотечные фонды</w:t>
      </w: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3.1. Ознакомление пользователей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через библиотечные фонды осуществляется через муниципальные библиотеки</w:t>
      </w:r>
      <w:r w:rsidR="005A2E7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>
        <w:rPr>
          <w:rFonts w:ascii="Times New Roman" w:eastAsiaTheme="minorHAnsi" w:hAnsi="Times New Roman"/>
          <w:sz w:val="28"/>
          <w:szCs w:val="28"/>
        </w:rPr>
        <w:t>библиотеки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3.3. Пользователи информацией, осуществляющие поиск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имеют право: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бесплатно получать консультационную помощь в поиске и выборе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3.4. При ознакомлении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3.5. Пользователю информацией при обращении в библиотеку обеспечивается возможность: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ознакомления с перечнем ресурсов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порядке ознакомления с ней.</w:t>
      </w:r>
    </w:p>
    <w:p w:rsidR="009A4501" w:rsidRDefault="009A4501" w:rsidP="00C02DF0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E4B87">
        <w:rPr>
          <w:rFonts w:ascii="Times New Roman" w:eastAsiaTheme="minorHAnsi" w:hAnsi="Times New Roman"/>
          <w:sz w:val="28"/>
          <w:szCs w:val="28"/>
        </w:rPr>
        <w:t>3.6. Для получения информации в виде</w:t>
      </w:r>
      <w:r w:rsidR="00B80321" w:rsidRPr="00EE4B87">
        <w:rPr>
          <w:rFonts w:ascii="Times New Roman" w:eastAsiaTheme="minorHAnsi" w:hAnsi="Times New Roman"/>
          <w:sz w:val="28"/>
          <w:szCs w:val="28"/>
        </w:rPr>
        <w:t xml:space="preserve"> документа</w:t>
      </w:r>
      <w:r w:rsidRPr="00EE4B87">
        <w:rPr>
          <w:rFonts w:ascii="Times New Roman" w:eastAsiaTheme="minorHAnsi" w:hAnsi="Times New Roman"/>
          <w:sz w:val="28"/>
          <w:szCs w:val="28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29.12.1994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78-ФЗ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О библиотечном деле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4B87">
        <w:rPr>
          <w:rFonts w:ascii="Times New Roman" w:eastAsiaTheme="minorHAnsi" w:hAnsi="Times New Roman"/>
          <w:sz w:val="28"/>
          <w:szCs w:val="28"/>
        </w:rPr>
        <w:t>, а также внутренними документами библиотеки.</w:t>
      </w:r>
    </w:p>
    <w:p w:rsidR="00C02DF0" w:rsidRDefault="00C02DF0" w:rsidP="00C02DF0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C02DF0" w:rsidRDefault="00C02DF0" w:rsidP="00C02DF0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C02DF0" w:rsidRPr="009A4501" w:rsidRDefault="00C02DF0" w:rsidP="00C02DF0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lastRenderedPageBreak/>
        <w:t>4</w:t>
      </w:r>
      <w:r w:rsidR="005A2E74" w:rsidRPr="005A2E74">
        <w:rPr>
          <w:rFonts w:ascii="Times New Roman" w:eastAsiaTheme="minorHAnsi" w:hAnsi="Times New Roman"/>
          <w:b/>
          <w:sz w:val="28"/>
          <w:szCs w:val="28"/>
        </w:rPr>
        <w:t>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архивные фонды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B8032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4.1. Ознакомление пользователей с информацией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через архивные фонды осуществляется через муниципальный архив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самоуправления.</w:t>
      </w:r>
    </w:p>
    <w:p w:rsidR="009A4501" w:rsidRPr="00B04264" w:rsidRDefault="009A4501" w:rsidP="00B04264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4.2. Порядок доступа к фондам архивов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, перечень основных услуг и условия их предоставления архивами определяются </w:t>
      </w:r>
      <w:r w:rsidR="00B04264" w:rsidRPr="00B04264">
        <w:rPr>
          <w:rFonts w:ascii="Times New Roman" w:hAnsi="Times New Roman"/>
          <w:sz w:val="28"/>
          <w:szCs w:val="28"/>
        </w:rPr>
        <w:t>Федеральны</w:t>
      </w:r>
      <w:r w:rsidR="00B04264">
        <w:rPr>
          <w:rFonts w:ascii="Times New Roman" w:hAnsi="Times New Roman"/>
          <w:sz w:val="28"/>
          <w:szCs w:val="28"/>
        </w:rPr>
        <w:t>м</w:t>
      </w:r>
      <w:r w:rsidR="00B04264" w:rsidRPr="00B04264">
        <w:rPr>
          <w:rFonts w:ascii="Times New Roman" w:hAnsi="Times New Roman"/>
          <w:sz w:val="28"/>
          <w:szCs w:val="28"/>
        </w:rPr>
        <w:t xml:space="preserve"> закон</w:t>
      </w:r>
      <w:r w:rsidR="00B04264">
        <w:rPr>
          <w:rFonts w:ascii="Times New Roman" w:hAnsi="Times New Roman"/>
          <w:sz w:val="28"/>
          <w:szCs w:val="28"/>
        </w:rPr>
        <w:t>ом</w:t>
      </w:r>
      <w:r w:rsidR="00B04264" w:rsidRPr="00B04264">
        <w:rPr>
          <w:rFonts w:ascii="Times New Roman" w:hAnsi="Times New Roman"/>
          <w:sz w:val="28"/>
          <w:szCs w:val="28"/>
        </w:rPr>
        <w:t xml:space="preserve"> от 22.10.2004 </w:t>
      </w:r>
      <w:r w:rsidR="00B04264">
        <w:rPr>
          <w:rFonts w:ascii="Times New Roman" w:hAnsi="Times New Roman"/>
          <w:sz w:val="28"/>
          <w:szCs w:val="28"/>
        </w:rPr>
        <w:t>№</w:t>
      </w:r>
      <w:r w:rsidR="00B04264" w:rsidRPr="00B04264">
        <w:rPr>
          <w:rFonts w:ascii="Times New Roman" w:hAnsi="Times New Roman"/>
          <w:sz w:val="28"/>
          <w:szCs w:val="28"/>
        </w:rPr>
        <w:t xml:space="preserve"> 125-ФЗ </w:t>
      </w:r>
      <w:r w:rsidR="00B04264">
        <w:rPr>
          <w:rFonts w:ascii="Times New Roman" w:hAnsi="Times New Roman"/>
          <w:sz w:val="28"/>
          <w:szCs w:val="28"/>
        </w:rPr>
        <w:br/>
        <w:t>«</w:t>
      </w:r>
      <w:r w:rsidR="00B04264" w:rsidRPr="00B04264">
        <w:rPr>
          <w:rFonts w:ascii="Times New Roman" w:hAnsi="Times New Roman"/>
          <w:sz w:val="28"/>
          <w:szCs w:val="28"/>
        </w:rPr>
        <w:t>Об архивном деле в Российской Федерации</w:t>
      </w:r>
      <w:r w:rsidR="00B04264">
        <w:rPr>
          <w:rFonts w:ascii="Times New Roman" w:hAnsi="Times New Roman"/>
          <w:sz w:val="28"/>
          <w:szCs w:val="28"/>
        </w:rPr>
        <w:t xml:space="preserve">» </w:t>
      </w:r>
      <w:r w:rsidRPr="00B04264">
        <w:rPr>
          <w:rFonts w:ascii="Times New Roman" w:eastAsiaTheme="minorHAnsi" w:hAnsi="Times New Roman"/>
          <w:sz w:val="28"/>
          <w:szCs w:val="28"/>
        </w:rPr>
        <w:t>и муниципальными правовыми ак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 xml:space="preserve">тами муниципального образования, 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а также внутренними документами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>, регламентирующи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ми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</w:t>
      </w:r>
      <w:r w:rsidR="00C632E6" w:rsidRPr="00B04264">
        <w:rPr>
          <w:rFonts w:ascii="Times New Roman" w:eastAsiaTheme="minorHAnsi" w:hAnsi="Times New Roman"/>
          <w:sz w:val="28"/>
          <w:szCs w:val="28"/>
        </w:rPr>
        <w:t>о</w:t>
      </w:r>
      <w:r w:rsidRPr="00B04264">
        <w:rPr>
          <w:rFonts w:ascii="Times New Roman" w:eastAsiaTheme="minorHAnsi" w:hAnsi="Times New Roman"/>
          <w:sz w:val="28"/>
          <w:szCs w:val="28"/>
        </w:rPr>
        <w:t>фициальном портале муниципального образования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4.3. Предоставление архивами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>
        <w:rPr>
          <w:rFonts w:ascii="Times New Roman" w:eastAsiaTheme="minorHAnsi" w:hAnsi="Times New Roman"/>
          <w:sz w:val="28"/>
          <w:szCs w:val="28"/>
        </w:rPr>
        <w:t>х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муниципальных услуг и иными муниципальными правовыми ак</w:t>
      </w:r>
      <w:r w:rsidR="00B80321"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B4975" w:rsidRPr="009A4501" w:rsidSect="0060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7B5" w:rsidRDefault="00D137B5" w:rsidP="008C4FD8">
      <w:pPr>
        <w:spacing w:after="0" w:line="240" w:lineRule="auto"/>
      </w:pPr>
      <w:r>
        <w:separator/>
      </w:r>
    </w:p>
  </w:endnote>
  <w:endnote w:type="continuationSeparator" w:id="1">
    <w:p w:rsidR="00D137B5" w:rsidRDefault="00D137B5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7B5" w:rsidRDefault="00D137B5" w:rsidP="008C4FD8">
      <w:pPr>
        <w:spacing w:after="0" w:line="240" w:lineRule="auto"/>
      </w:pPr>
      <w:r>
        <w:separator/>
      </w:r>
    </w:p>
  </w:footnote>
  <w:footnote w:type="continuationSeparator" w:id="1">
    <w:p w:rsidR="00D137B5" w:rsidRDefault="00D137B5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975"/>
    <w:rsid w:val="00021BE4"/>
    <w:rsid w:val="00022EE8"/>
    <w:rsid w:val="00084EF0"/>
    <w:rsid w:val="000C2C7B"/>
    <w:rsid w:val="001B5355"/>
    <w:rsid w:val="00253B27"/>
    <w:rsid w:val="002A10DB"/>
    <w:rsid w:val="002A2F75"/>
    <w:rsid w:val="002B5D97"/>
    <w:rsid w:val="002F2F9E"/>
    <w:rsid w:val="00321044"/>
    <w:rsid w:val="00375AC1"/>
    <w:rsid w:val="00380760"/>
    <w:rsid w:val="00385FA0"/>
    <w:rsid w:val="00392579"/>
    <w:rsid w:val="003D1E1A"/>
    <w:rsid w:val="0044659F"/>
    <w:rsid w:val="0046048A"/>
    <w:rsid w:val="004650B0"/>
    <w:rsid w:val="004F661D"/>
    <w:rsid w:val="00524550"/>
    <w:rsid w:val="005550F2"/>
    <w:rsid w:val="00591895"/>
    <w:rsid w:val="005A14FF"/>
    <w:rsid w:val="005A2E74"/>
    <w:rsid w:val="005D3067"/>
    <w:rsid w:val="006003B4"/>
    <w:rsid w:val="006063B8"/>
    <w:rsid w:val="00676FEB"/>
    <w:rsid w:val="006B3B4C"/>
    <w:rsid w:val="006E4228"/>
    <w:rsid w:val="00720981"/>
    <w:rsid w:val="00760551"/>
    <w:rsid w:val="007628AC"/>
    <w:rsid w:val="007B1957"/>
    <w:rsid w:val="008226BE"/>
    <w:rsid w:val="008474C2"/>
    <w:rsid w:val="00863225"/>
    <w:rsid w:val="00874CCC"/>
    <w:rsid w:val="008B6793"/>
    <w:rsid w:val="008C4FD8"/>
    <w:rsid w:val="009A4501"/>
    <w:rsid w:val="009B4975"/>
    <w:rsid w:val="009C4535"/>
    <w:rsid w:val="009D4726"/>
    <w:rsid w:val="00A21979"/>
    <w:rsid w:val="00A76580"/>
    <w:rsid w:val="00AD7ACC"/>
    <w:rsid w:val="00AE3E54"/>
    <w:rsid w:val="00B04264"/>
    <w:rsid w:val="00B12D9F"/>
    <w:rsid w:val="00B2361A"/>
    <w:rsid w:val="00B80321"/>
    <w:rsid w:val="00B92032"/>
    <w:rsid w:val="00BD3C7B"/>
    <w:rsid w:val="00BF72F3"/>
    <w:rsid w:val="00C02DF0"/>
    <w:rsid w:val="00C632E6"/>
    <w:rsid w:val="00C77B33"/>
    <w:rsid w:val="00CC201C"/>
    <w:rsid w:val="00D137B5"/>
    <w:rsid w:val="00D63916"/>
    <w:rsid w:val="00D6550C"/>
    <w:rsid w:val="00DA1E75"/>
    <w:rsid w:val="00DE39A6"/>
    <w:rsid w:val="00DF7D4A"/>
    <w:rsid w:val="00E9071C"/>
    <w:rsid w:val="00E968C5"/>
    <w:rsid w:val="00EA679E"/>
    <w:rsid w:val="00EB5601"/>
    <w:rsid w:val="00EE4B87"/>
    <w:rsid w:val="00F10F4E"/>
    <w:rsid w:val="00FA4096"/>
    <w:rsid w:val="00FE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7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2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F72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72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a">
    <w:name w:val="Основной текст_"/>
    <w:basedOn w:val="a0"/>
    <w:link w:val="11"/>
    <w:rsid w:val="00BF72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BF72F3"/>
    <w:pPr>
      <w:widowControl w:val="0"/>
      <w:shd w:val="clear" w:color="auto" w:fill="FFFFFF"/>
      <w:spacing w:after="0" w:line="317" w:lineRule="exact"/>
      <w:jc w:val="left"/>
    </w:pPr>
    <w:rPr>
      <w:rFonts w:ascii="Times New Roman" w:eastAsia="Times New Roman" w:hAnsi="Times New Roman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C9A66144E269F55351E367C93AB852D7BCE7256A3B395AEAC1E6EFC867Ce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2A55AA2EE7C1BA175F834894C8AAC89991381E4627900B694D302BCCFB8378298E2C0FF3F7DEA3AC0072FC85D7AAFD657Be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205</cp:lastModifiedBy>
  <cp:revision>8</cp:revision>
  <cp:lastPrinted>2023-06-21T07:35:00Z</cp:lastPrinted>
  <dcterms:created xsi:type="dcterms:W3CDTF">2023-05-29T10:46:00Z</dcterms:created>
  <dcterms:modified xsi:type="dcterms:W3CDTF">2023-07-03T06:30:00Z</dcterms:modified>
</cp:coreProperties>
</file>