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05" w:rsidRDefault="005846CF" w:rsidP="005846CF">
      <w:pPr>
        <w:pStyle w:val="a5"/>
        <w:tabs>
          <w:tab w:val="left" w:pos="-2410"/>
        </w:tabs>
        <w:ind w:hanging="567"/>
        <w:rPr>
          <w:rFonts w:ascii="Times New Roman" w:hAnsi="Times New Roman"/>
          <w:spacing w:val="100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66420" cy="728345"/>
            <wp:effectExtent l="19050" t="0" r="508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271C" w:rsidRPr="005027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175105" w:rsidRPr="005846CF" w:rsidRDefault="00175105" w:rsidP="00175105">
      <w:pPr>
        <w:pStyle w:val="a5"/>
        <w:tabs>
          <w:tab w:val="left" w:pos="-2410"/>
          <w:tab w:val="left" w:pos="567"/>
          <w:tab w:val="left" w:pos="2410"/>
        </w:tabs>
        <w:rPr>
          <w:spacing w:val="100"/>
          <w:sz w:val="28"/>
          <w:szCs w:val="32"/>
        </w:rPr>
      </w:pPr>
      <w:r w:rsidRPr="005846CF">
        <w:rPr>
          <w:spacing w:val="100"/>
          <w:sz w:val="28"/>
          <w:szCs w:val="32"/>
        </w:rPr>
        <w:t xml:space="preserve">Красноярский край </w:t>
      </w:r>
    </w:p>
    <w:p w:rsidR="00175105" w:rsidRPr="005846CF" w:rsidRDefault="00175105" w:rsidP="00175105">
      <w:pPr>
        <w:pStyle w:val="a5"/>
        <w:tabs>
          <w:tab w:val="left" w:pos="-2410"/>
          <w:tab w:val="left" w:pos="567"/>
          <w:tab w:val="left" w:pos="2410"/>
        </w:tabs>
        <w:rPr>
          <w:spacing w:val="100"/>
          <w:sz w:val="14"/>
          <w:szCs w:val="16"/>
        </w:rPr>
      </w:pPr>
    </w:p>
    <w:p w:rsidR="00175105" w:rsidRPr="005846CF" w:rsidRDefault="00175105" w:rsidP="00175105">
      <w:pPr>
        <w:pStyle w:val="3"/>
        <w:tabs>
          <w:tab w:val="left" w:pos="-2410"/>
          <w:tab w:val="left" w:pos="567"/>
        </w:tabs>
        <w:rPr>
          <w:sz w:val="28"/>
          <w:szCs w:val="32"/>
        </w:rPr>
      </w:pPr>
      <w:r w:rsidRPr="005846CF">
        <w:rPr>
          <w:sz w:val="28"/>
          <w:szCs w:val="32"/>
        </w:rPr>
        <w:t>БАЛАХТИНСКИЙ РАЙОННЫЙ СОВЕТ ДЕПУТАТОВ</w:t>
      </w:r>
    </w:p>
    <w:p w:rsidR="00175105" w:rsidRDefault="00175105" w:rsidP="00175105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5846CF" w:rsidRPr="006A0040" w:rsidRDefault="005846CF" w:rsidP="00175105">
      <w:pPr>
        <w:tabs>
          <w:tab w:val="left" w:pos="-2410"/>
          <w:tab w:val="left" w:pos="567"/>
        </w:tabs>
        <w:jc w:val="center"/>
        <w:rPr>
          <w:b/>
          <w:sz w:val="20"/>
          <w:szCs w:val="20"/>
        </w:rPr>
      </w:pPr>
    </w:p>
    <w:p w:rsidR="00175105" w:rsidRPr="0063745F" w:rsidRDefault="00175105" w:rsidP="00175105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745F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175105" w:rsidRPr="006A0040" w:rsidRDefault="00175105" w:rsidP="00175105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A54C1F" w:rsidRPr="00A54C1F" w:rsidRDefault="00A54C1F" w:rsidP="00A54C1F">
      <w:pPr>
        <w:tabs>
          <w:tab w:val="left" w:pos="-2410"/>
        </w:tabs>
        <w:jc w:val="both"/>
        <w:rPr>
          <w:rFonts w:ascii="Times New Roman" w:hAnsi="Times New Roman" w:cs="Times New Roman"/>
          <w:sz w:val="24"/>
        </w:rPr>
      </w:pPr>
      <w:r w:rsidRPr="00A54C1F">
        <w:rPr>
          <w:rFonts w:ascii="Times New Roman" w:hAnsi="Times New Roman" w:cs="Times New Roman"/>
          <w:sz w:val="24"/>
        </w:rPr>
        <w:t xml:space="preserve">от 27.02.2019                         </w:t>
      </w:r>
      <w:r w:rsidRPr="00A54C1F">
        <w:rPr>
          <w:rFonts w:ascii="Times New Roman" w:hAnsi="Times New Roman" w:cs="Times New Roman"/>
          <w:sz w:val="24"/>
        </w:rPr>
        <w:tab/>
        <w:t xml:space="preserve">          п. Балахта                     </w:t>
      </w:r>
      <w:r>
        <w:rPr>
          <w:rFonts w:ascii="Times New Roman" w:hAnsi="Times New Roman" w:cs="Times New Roman"/>
          <w:sz w:val="24"/>
        </w:rPr>
        <w:t xml:space="preserve">                        № 26-312</w:t>
      </w:r>
      <w:r w:rsidRPr="00A54C1F">
        <w:rPr>
          <w:rFonts w:ascii="Times New Roman" w:hAnsi="Times New Roman" w:cs="Times New Roman"/>
          <w:sz w:val="24"/>
        </w:rPr>
        <w:t>р</w:t>
      </w:r>
    </w:p>
    <w:p w:rsidR="00175105" w:rsidRPr="005846CF" w:rsidRDefault="00175105" w:rsidP="00175105">
      <w:pPr>
        <w:pStyle w:val="ConsTitle"/>
        <w:widowControl/>
        <w:ind w:right="0"/>
        <w:jc w:val="center"/>
        <w:rPr>
          <w:rFonts w:ascii="Times New Roman" w:hAnsi="Times New Roman"/>
          <w:sz w:val="16"/>
          <w:szCs w:val="16"/>
        </w:rPr>
      </w:pPr>
    </w:p>
    <w:p w:rsidR="00354935" w:rsidRDefault="007F44C3" w:rsidP="006C1C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структуры</w:t>
      </w:r>
      <w:r w:rsidR="00174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штатной численности Контрольно-счетного органа муниципального образования Балахтинский район</w:t>
      </w:r>
    </w:p>
    <w:p w:rsidR="00354935" w:rsidRPr="006C1C4F" w:rsidRDefault="007F44C3" w:rsidP="00174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F4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A0040" w:rsidRDefault="007F44C3" w:rsidP="00A91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8" w:history="1">
        <w:r w:rsidRPr="007F44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5</w:t>
        </w:r>
      </w:hyperlink>
      <w:r w:rsidRPr="007F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07.02.2011 N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9" w:history="1">
        <w:r w:rsidRPr="007F44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F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от 27.12.2005 </w:t>
      </w:r>
      <w:r w:rsidR="006A00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F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17-4354 «О реестре должностей муниципальной службы в Красноярском крае», пунктом 2 </w:t>
      </w:r>
      <w:hyperlink r:id="rId10" w:history="1">
        <w:r w:rsidRPr="007F44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статьи </w:t>
        </w:r>
      </w:hyperlink>
      <w:r w:rsidRPr="007F44C3">
        <w:rPr>
          <w:rFonts w:ascii="Times New Roman" w:eastAsia="Times New Roman" w:hAnsi="Times New Roman" w:cs="Times New Roman"/>
          <w:sz w:val="28"/>
          <w:szCs w:val="28"/>
          <w:lang w:eastAsia="ru-RU"/>
        </w:rPr>
        <w:t>2 Положения о Контрольно-счетном органе муниципального образования Балахтинский район, утвержденного Решением Балахтинского районного Совета депутатов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040"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54C1F">
        <w:rPr>
          <w:rFonts w:ascii="Times New Roman" w:eastAsia="Times New Roman" w:hAnsi="Times New Roman" w:cs="Times New Roman"/>
          <w:sz w:val="28"/>
          <w:szCs w:val="28"/>
          <w:lang w:eastAsia="ru-RU"/>
        </w:rPr>
        <w:t>26-310р</w:t>
      </w:r>
      <w:r w:rsidRPr="007F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</w:t>
      </w:r>
      <w:r w:rsidR="00A916B2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главой 4.2</w:t>
      </w:r>
      <w:r w:rsidR="001744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22,26</w:t>
      </w:r>
      <w:r w:rsidRPr="007F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F44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 Балахтинского района Красноярского края, Балахтинский районный Совет депутатов,</w:t>
      </w:r>
    </w:p>
    <w:p w:rsidR="00175105" w:rsidRPr="006A0040" w:rsidRDefault="007F44C3" w:rsidP="00A91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Cs w:val="28"/>
        </w:rPr>
      </w:pPr>
      <w:r w:rsidRPr="006A0040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</w:p>
    <w:p w:rsidR="00175105" w:rsidRDefault="00175105" w:rsidP="00175105">
      <w:pPr>
        <w:pStyle w:val="ConsPlusTitle"/>
        <w:ind w:firstLine="708"/>
        <w:rPr>
          <w:caps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</w:t>
      </w:r>
      <w:r w:rsidRPr="0063745F">
        <w:rPr>
          <w:caps/>
          <w:sz w:val="28"/>
          <w:szCs w:val="28"/>
        </w:rPr>
        <w:t>решил:</w:t>
      </w:r>
    </w:p>
    <w:p w:rsidR="00175105" w:rsidRPr="00175105" w:rsidRDefault="00175105" w:rsidP="00175105">
      <w:pPr>
        <w:pStyle w:val="ConsPlusTitle"/>
        <w:ind w:firstLine="708"/>
        <w:jc w:val="center"/>
        <w:rPr>
          <w:caps/>
          <w:sz w:val="6"/>
          <w:szCs w:val="16"/>
        </w:rPr>
      </w:pPr>
    </w:p>
    <w:p w:rsidR="00175105" w:rsidRPr="006A0040" w:rsidRDefault="00175105" w:rsidP="00175105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  <w:szCs w:val="10"/>
        </w:rPr>
      </w:pPr>
    </w:p>
    <w:p w:rsidR="007F44C3" w:rsidRPr="007F44C3" w:rsidRDefault="007F44C3" w:rsidP="007F4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C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F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11" w:history="1">
        <w:r w:rsidRPr="007F44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структуру</w:t>
        </w:r>
      </w:hyperlink>
      <w:r w:rsidRPr="007F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штатную </w:t>
      </w:r>
      <w:hyperlink r:id="rId12" w:history="1">
        <w:r w:rsidRPr="007F44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численность</w:t>
        </w:r>
      </w:hyperlink>
      <w:r w:rsidRPr="007F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 муниципального образования </w:t>
      </w:r>
      <w:r w:rsidR="00C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Балахтинский</w:t>
      </w:r>
      <w:r w:rsidRPr="007F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согласно приложению к настоящему решению.</w:t>
      </w:r>
    </w:p>
    <w:p w:rsidR="007F44C3" w:rsidRPr="007F44C3" w:rsidRDefault="007F44C3" w:rsidP="007F44C3">
      <w:pPr>
        <w:tabs>
          <w:tab w:val="left" w:pos="720"/>
        </w:tabs>
        <w:spacing w:after="0" w:line="240" w:lineRule="auto"/>
        <w:ind w:right="5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решения возложить на</w:t>
      </w:r>
      <w:r w:rsidR="00A9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постоянную депутатскую комиссию по финансово-экономической политике (Таскин В.Н.)</w:t>
      </w:r>
      <w:r w:rsidRPr="007F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5105" w:rsidRPr="006F5C14" w:rsidRDefault="006F5C14" w:rsidP="006C1C4F">
      <w:pPr>
        <w:pStyle w:val="a3"/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5105" w:rsidRPr="006F5C14">
        <w:rPr>
          <w:rFonts w:ascii="Times New Roman" w:hAnsi="Times New Roman" w:cs="Times New Roman"/>
          <w:sz w:val="28"/>
          <w:szCs w:val="28"/>
        </w:rPr>
        <w:t>. Разместить настоящее решение на официальном сайте Балахтинского района (балахтинскийрайон. рф).</w:t>
      </w:r>
    </w:p>
    <w:p w:rsidR="00175105" w:rsidRPr="006F5C14" w:rsidRDefault="006F5C14" w:rsidP="006F5C1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75105" w:rsidRPr="006F5C14">
        <w:rPr>
          <w:rFonts w:ascii="Times New Roman" w:hAnsi="Times New Roman"/>
          <w:sz w:val="28"/>
          <w:szCs w:val="28"/>
        </w:rPr>
        <w:t xml:space="preserve">. </w:t>
      </w:r>
      <w:r w:rsidR="006C1C4F">
        <w:rPr>
          <w:rFonts w:ascii="Times New Roman" w:hAnsi="Times New Roman"/>
          <w:sz w:val="28"/>
          <w:szCs w:val="28"/>
        </w:rPr>
        <w:t xml:space="preserve"> </w:t>
      </w:r>
      <w:r w:rsidR="00175105" w:rsidRPr="006F5C14">
        <w:rPr>
          <w:rFonts w:ascii="Times New Roman" w:hAnsi="Times New Roman"/>
          <w:sz w:val="28"/>
          <w:szCs w:val="28"/>
        </w:rPr>
        <w:t>Решение вступает в силу со дня его подписания.</w:t>
      </w:r>
    </w:p>
    <w:p w:rsidR="00175105" w:rsidRPr="006F5C14" w:rsidRDefault="00175105" w:rsidP="006F5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105" w:rsidRDefault="00175105" w:rsidP="006F5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105" w:rsidRDefault="00175105" w:rsidP="0017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45F">
        <w:rPr>
          <w:rFonts w:ascii="Times New Roman" w:hAnsi="Times New Roman" w:cs="Times New Roman"/>
          <w:sz w:val="28"/>
          <w:szCs w:val="28"/>
        </w:rPr>
        <w:t xml:space="preserve">районного </w:t>
      </w:r>
    </w:p>
    <w:p w:rsidR="00175105" w:rsidRPr="0063745F" w:rsidRDefault="00175105" w:rsidP="0017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                                                                            </w:t>
      </w:r>
      <w:r w:rsidRPr="0063745F">
        <w:rPr>
          <w:rFonts w:ascii="Times New Roman" w:hAnsi="Times New Roman" w:cs="Times New Roman"/>
          <w:sz w:val="28"/>
          <w:szCs w:val="28"/>
        </w:rPr>
        <w:t>Т.М. Иккес</w:t>
      </w:r>
    </w:p>
    <w:p w:rsidR="00175105" w:rsidRPr="0063745F" w:rsidRDefault="00175105" w:rsidP="00175105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175105" w:rsidRDefault="00175105" w:rsidP="00175105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17446E" w:rsidRDefault="0017446E" w:rsidP="00175105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6C1C4F" w:rsidRPr="0063745F" w:rsidRDefault="006C1C4F" w:rsidP="00175105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175105" w:rsidRDefault="00175105" w:rsidP="00175105">
      <w:pPr>
        <w:spacing w:after="0" w:line="240" w:lineRule="auto"/>
        <w:jc w:val="center"/>
      </w:pPr>
    </w:p>
    <w:p w:rsidR="006A0040" w:rsidRDefault="0050271C" w:rsidP="006A004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71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7A80" w:rsidRPr="00C27A8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</w:t>
      </w:r>
      <w:r w:rsidR="00C27A80" w:rsidRPr="006A0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A0040" w:rsidRDefault="006A0040" w:rsidP="006A0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</w:t>
      </w:r>
      <w:r w:rsidRPr="006A0040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A0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Балахтинского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0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</w:p>
    <w:p w:rsidR="006A0040" w:rsidRPr="006A0040" w:rsidRDefault="00A54C1F" w:rsidP="006A0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27.02.2019</w:t>
      </w:r>
      <w:r w:rsidR="006A0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26-312р</w:t>
      </w:r>
      <w:r w:rsidR="006A00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0040" w:rsidRPr="006A0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7A80" w:rsidRPr="006A0040" w:rsidRDefault="00C27A80" w:rsidP="006A0040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7A80" w:rsidRPr="006A0040" w:rsidRDefault="00C27A80" w:rsidP="006A00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УТВЕРЖДЕНО</w:t>
      </w:r>
    </w:p>
    <w:p w:rsidR="00C27A80" w:rsidRPr="006A0040" w:rsidRDefault="00C27A80" w:rsidP="006A0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Решением Балахтинского районного</w:t>
      </w:r>
    </w:p>
    <w:p w:rsidR="00C27A80" w:rsidRPr="006A0040" w:rsidRDefault="00C27A80" w:rsidP="006A0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депутатов </w:t>
      </w:r>
      <w:r w:rsidR="00A52C83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27.02.2019 №26-312р.</w:t>
      </w:r>
    </w:p>
    <w:p w:rsidR="00C27A80" w:rsidRPr="006A0040" w:rsidRDefault="00C27A80" w:rsidP="00C27A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040" w:rsidRDefault="006A0040" w:rsidP="00C27A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80" w:rsidRPr="006A0040" w:rsidRDefault="00C27A80" w:rsidP="00C27A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4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ШТАТНАЯ ЧИСЛЕННОСТЬ</w:t>
      </w:r>
    </w:p>
    <w:p w:rsidR="00C27A80" w:rsidRPr="006A0040" w:rsidRDefault="00C27A80" w:rsidP="00C27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</w:t>
      </w:r>
    </w:p>
    <w:p w:rsidR="00C27A80" w:rsidRPr="006A0040" w:rsidRDefault="00C27A80" w:rsidP="00C27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БАЛАХТИНСКИЙ РАЙОН</w:t>
      </w:r>
    </w:p>
    <w:p w:rsidR="00C27A80" w:rsidRPr="006A0040" w:rsidRDefault="00C27A80" w:rsidP="00C27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2268"/>
      </w:tblGrid>
      <w:tr w:rsidR="006A0040" w:rsidRPr="006A0040" w:rsidTr="006A0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0" w:rsidRPr="006A0040" w:rsidRDefault="006A0040" w:rsidP="00C27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0" w:rsidRPr="006A0040" w:rsidRDefault="006A0040" w:rsidP="00C27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0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0" w:rsidRPr="006A0040" w:rsidRDefault="006A0040" w:rsidP="00C27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0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штатных единиц</w:t>
            </w:r>
          </w:p>
        </w:tc>
      </w:tr>
      <w:tr w:rsidR="006A0040" w:rsidRPr="006A0040" w:rsidTr="006A0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0" w:rsidRPr="006A0040" w:rsidRDefault="006A0040" w:rsidP="006A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0" w:rsidRPr="006A0040" w:rsidRDefault="006A0040" w:rsidP="00C27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6A00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Контрольно-счетного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0" w:rsidRPr="006A0040" w:rsidRDefault="006A0040" w:rsidP="00C27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0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6A0040" w:rsidRPr="006A0040" w:rsidTr="006A0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0" w:rsidRPr="006A0040" w:rsidRDefault="006A0040" w:rsidP="006A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0" w:rsidRPr="006A0040" w:rsidRDefault="006A0040" w:rsidP="00C27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6A00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Инспектор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0" w:rsidRPr="006A0040" w:rsidRDefault="006A0040" w:rsidP="00C27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0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6A0040" w:rsidRPr="006A0040" w:rsidTr="006A0040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0" w:rsidRPr="006A0040" w:rsidRDefault="006A0040" w:rsidP="00C27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</w:t>
            </w:r>
            <w:r w:rsidRPr="006A00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0" w:rsidRPr="006A0040" w:rsidRDefault="006A0040" w:rsidP="00C27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0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</w:tbl>
    <w:p w:rsidR="00C27A80" w:rsidRPr="006A0040" w:rsidRDefault="00C27A80" w:rsidP="00C27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80" w:rsidRPr="006A0040" w:rsidRDefault="00C27A80" w:rsidP="00C27A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040" w:rsidRDefault="006A0040" w:rsidP="00C27A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80" w:rsidRPr="006A0040" w:rsidRDefault="00C27A80" w:rsidP="00C27A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</w:p>
    <w:p w:rsidR="00C27A80" w:rsidRPr="006A0040" w:rsidRDefault="00C27A80" w:rsidP="00C27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</w:t>
      </w:r>
    </w:p>
    <w:p w:rsidR="00C27A80" w:rsidRPr="006A0040" w:rsidRDefault="00C27A80" w:rsidP="00C27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БАЛАХТИНСКИЙ РАЙОН</w:t>
      </w:r>
    </w:p>
    <w:p w:rsidR="00C27A80" w:rsidRPr="006A0040" w:rsidRDefault="00AD3F20" w:rsidP="00C27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742315</wp:posOffset>
                </wp:positionV>
                <wp:extent cx="333375" cy="428625"/>
                <wp:effectExtent l="38100" t="0" r="0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428625"/>
                        </a:xfrm>
                        <a:prstGeom prst="downArrow">
                          <a:avLst>
                            <a:gd name="adj1" fmla="val 50000"/>
                            <a:gd name="adj2" fmla="val 32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C85E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margin-left:218.45pt;margin-top:58.45pt;width:26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">
                <v:textbox style="layout-flow:vertical-ideographic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199390</wp:posOffset>
                </wp:positionV>
                <wp:extent cx="2952750" cy="542925"/>
                <wp:effectExtent l="0" t="0" r="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040" w:rsidRDefault="006A0040" w:rsidP="006A00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6A004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Председатель </w:t>
                            </w:r>
                          </w:p>
                          <w:p w:rsidR="006A0040" w:rsidRPr="006A0040" w:rsidRDefault="006A0040" w:rsidP="006A00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6A004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Контрольно-счетного органа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0.95pt;margin-top:15.7pt;width:232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">
                <v:textbox>
                  <w:txbxContent>
                    <w:p w:rsidR="006A0040" w:rsidRDefault="006A0040" w:rsidP="006A004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6A0040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Председатель </w:t>
                      </w:r>
                    </w:p>
                    <w:p w:rsidR="006A0040" w:rsidRPr="006A0040" w:rsidRDefault="006A0040" w:rsidP="006A004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6A0040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Контрольно-счетного органа</w:t>
                      </w:r>
                    </w:p>
                  </w:txbxContent>
                </v:textbox>
              </v:rect>
            </w:pict>
          </mc:Fallback>
        </mc:AlternateContent>
      </w:r>
    </w:p>
    <w:p w:rsidR="00175105" w:rsidRPr="006A0040" w:rsidRDefault="00175105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05" w:rsidRPr="006A0040" w:rsidRDefault="00175105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05" w:rsidRPr="006A0040" w:rsidRDefault="00175105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05" w:rsidRPr="006A0040" w:rsidRDefault="00175105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05" w:rsidRPr="006A0040" w:rsidRDefault="00175105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05" w:rsidRPr="006A0040" w:rsidRDefault="00AD3F20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50165</wp:posOffset>
                </wp:positionV>
                <wp:extent cx="2952750" cy="455930"/>
                <wp:effectExtent l="0" t="0" r="0" b="12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040" w:rsidRPr="006A0040" w:rsidRDefault="006A0040" w:rsidP="006A00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6A0040" w:rsidRPr="006A0040" w:rsidRDefault="006A0040" w:rsidP="006A00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6A004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Инспектор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20.95pt;margin-top:3.95pt;width:232.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">
                <v:textbox>
                  <w:txbxContent>
                    <w:p w:rsidR="006A0040" w:rsidRPr="006A0040" w:rsidRDefault="006A0040" w:rsidP="006A004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6A0040" w:rsidRPr="006A0040" w:rsidRDefault="006A0040" w:rsidP="006A004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6A0040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Инспектор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175105" w:rsidRPr="006A0040" w:rsidRDefault="00175105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05" w:rsidRPr="006A0040" w:rsidRDefault="00175105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05" w:rsidRPr="006A0040" w:rsidRDefault="00175105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75105" w:rsidRPr="006A0040" w:rsidSect="001877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040" w:rsidRDefault="006A0040" w:rsidP="007F44C3">
      <w:pPr>
        <w:spacing w:after="0" w:line="240" w:lineRule="auto"/>
      </w:pPr>
      <w:r>
        <w:separator/>
      </w:r>
    </w:p>
  </w:endnote>
  <w:endnote w:type="continuationSeparator" w:id="0">
    <w:p w:rsidR="006A0040" w:rsidRDefault="006A0040" w:rsidP="007F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40" w:rsidRDefault="006A004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40" w:rsidRDefault="006A004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40" w:rsidRDefault="006A004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040" w:rsidRDefault="006A0040" w:rsidP="007F44C3">
      <w:pPr>
        <w:spacing w:after="0" w:line="240" w:lineRule="auto"/>
      </w:pPr>
      <w:r>
        <w:separator/>
      </w:r>
    </w:p>
  </w:footnote>
  <w:footnote w:type="continuationSeparator" w:id="0">
    <w:p w:rsidR="006A0040" w:rsidRDefault="006A0040" w:rsidP="007F4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40" w:rsidRDefault="006A004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40" w:rsidRDefault="006A004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40" w:rsidRDefault="006A004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08F7"/>
    <w:multiLevelType w:val="multilevel"/>
    <w:tmpl w:val="0E58A4BC"/>
    <w:lvl w:ilvl="0">
      <w:start w:val="1"/>
      <w:numFmt w:val="decimal"/>
      <w:lvlText w:val="%1."/>
      <w:lvlJc w:val="left"/>
      <w:pPr>
        <w:ind w:left="972" w:hanging="405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7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0A"/>
    <w:rsid w:val="000B656F"/>
    <w:rsid w:val="00131629"/>
    <w:rsid w:val="0017446E"/>
    <w:rsid w:val="00175105"/>
    <w:rsid w:val="00187725"/>
    <w:rsid w:val="001F2F1F"/>
    <w:rsid w:val="002B1915"/>
    <w:rsid w:val="00354935"/>
    <w:rsid w:val="004350C7"/>
    <w:rsid w:val="00442008"/>
    <w:rsid w:val="004F2E1F"/>
    <w:rsid w:val="0050271C"/>
    <w:rsid w:val="005846CF"/>
    <w:rsid w:val="00585AB9"/>
    <w:rsid w:val="005E1D34"/>
    <w:rsid w:val="00674803"/>
    <w:rsid w:val="006A0040"/>
    <w:rsid w:val="006C1C4F"/>
    <w:rsid w:val="006F5C14"/>
    <w:rsid w:val="00791AB3"/>
    <w:rsid w:val="007F44C3"/>
    <w:rsid w:val="0084440A"/>
    <w:rsid w:val="00886177"/>
    <w:rsid w:val="009753B3"/>
    <w:rsid w:val="00A520CA"/>
    <w:rsid w:val="00A52C83"/>
    <w:rsid w:val="00A54C1F"/>
    <w:rsid w:val="00A916B2"/>
    <w:rsid w:val="00AD3F20"/>
    <w:rsid w:val="00C25019"/>
    <w:rsid w:val="00C27A80"/>
    <w:rsid w:val="00CC2414"/>
    <w:rsid w:val="00CF3323"/>
    <w:rsid w:val="00D55D7B"/>
    <w:rsid w:val="00D741FE"/>
    <w:rsid w:val="00E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A1F8AA8-9D6E-4C59-B779-7C7955B0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03"/>
  </w:style>
  <w:style w:type="paragraph" w:styleId="3">
    <w:name w:val="heading 3"/>
    <w:basedOn w:val="a"/>
    <w:next w:val="a"/>
    <w:link w:val="30"/>
    <w:qFormat/>
    <w:rsid w:val="0017510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510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17510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175105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175105"/>
  </w:style>
  <w:style w:type="paragraph" w:customStyle="1" w:styleId="ConsPlusTitle">
    <w:name w:val="ConsPlusTitle"/>
    <w:rsid w:val="001751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17510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17510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175105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175105"/>
    <w:rPr>
      <w:rFonts w:ascii="Arial" w:eastAsia="Times New Roman" w:hAnsi="Arial" w:cs="Times New Roman"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10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F5C14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F4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F44C3"/>
  </w:style>
  <w:style w:type="paragraph" w:styleId="ac">
    <w:name w:val="footer"/>
    <w:basedOn w:val="a"/>
    <w:link w:val="ad"/>
    <w:uiPriority w:val="99"/>
    <w:unhideWhenUsed/>
    <w:rsid w:val="007F4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F4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1D552C30B50C4685686660A208B92B3CA5C15E7967BB0A05D47498ADE7C041FE40E290C1ADDDA5G1e6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11D552C30B50C468568786DB464E6243DAF9B5B7C66B65D518272CFF2B7C614BE00E4C582E9D0A712FBA3D5G5e5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11D552C30B50C468568786DB464E6243DAF9B5B7C66B65D518272CFF2B7C614BE00E4C582E9D0A712FBA3D6G5e4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11D552C30B50C468568786DB464E6243DAF9B5B7C6FB4595F8872CFF2B7C614BE00E4C582E9D0A712FBA3D6G5eC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1D552C30B50C468568786DB464E6243DAF9B5B7C66B2545B8772CFF2B7C614BEG0e0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2019-02-28T01:41:00Z</cp:lastPrinted>
  <dcterms:created xsi:type="dcterms:W3CDTF">2019-02-28T03:13:00Z</dcterms:created>
  <dcterms:modified xsi:type="dcterms:W3CDTF">2019-02-28T03:13:00Z</dcterms:modified>
</cp:coreProperties>
</file>