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66C5B" w14:textId="77777777" w:rsidR="00BC0E4B" w:rsidRDefault="00BC0E4B" w:rsidP="00BC0E4B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6BC7E973" w14:textId="77777777" w:rsidR="00BC0E4B" w:rsidRDefault="00BC0E4B" w:rsidP="00BC0E4B">
      <w:pPr>
        <w:jc w:val="both"/>
      </w:pPr>
    </w:p>
    <w:p w14:paraId="18F65882" w14:textId="55BD1A6A" w:rsidR="00B600B6" w:rsidRDefault="00BC0E4B" w:rsidP="00BC0E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</w:t>
      </w:r>
      <w:r w:rsidR="0041635E">
        <w:rPr>
          <w:sz w:val="28"/>
          <w:szCs w:val="28"/>
        </w:rPr>
        <w:t xml:space="preserve">, </w:t>
      </w:r>
      <w:r w:rsidR="0041635E" w:rsidRPr="0041635E">
        <w:rPr>
          <w:sz w:val="28"/>
          <w:szCs w:val="28"/>
        </w:rPr>
        <w:t>п. 8 ст. 10 Федерального закона №101-ФЗ от 24.07.2002 «Об обороте земель сельскохозяйственного назначения»</w:t>
      </w:r>
      <w:r w:rsidR="004163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600B6" w:rsidRPr="00B600B6">
        <w:rPr>
          <w:sz w:val="28"/>
          <w:szCs w:val="28"/>
        </w:rPr>
        <w:t>извещает о возможности предоставления сельскохозяйственным организациям, получающим поддержку в сфере развития сельского хозяйства, земельн</w:t>
      </w:r>
      <w:r w:rsidR="00B600B6">
        <w:rPr>
          <w:sz w:val="28"/>
          <w:szCs w:val="28"/>
        </w:rPr>
        <w:t>ого</w:t>
      </w:r>
      <w:r w:rsidR="00B600B6" w:rsidRPr="00B600B6">
        <w:rPr>
          <w:sz w:val="28"/>
          <w:szCs w:val="28"/>
        </w:rPr>
        <w:t xml:space="preserve"> участк</w:t>
      </w:r>
      <w:r w:rsidR="00B600B6">
        <w:rPr>
          <w:sz w:val="28"/>
          <w:szCs w:val="28"/>
        </w:rPr>
        <w:t>а</w:t>
      </w:r>
      <w:r w:rsidR="00B600B6" w:rsidRPr="00B600B6">
        <w:rPr>
          <w:sz w:val="28"/>
          <w:szCs w:val="28"/>
        </w:rPr>
        <w:t xml:space="preserve"> </w:t>
      </w:r>
      <w:r w:rsidR="00A908ED">
        <w:rPr>
          <w:sz w:val="28"/>
          <w:szCs w:val="28"/>
        </w:rPr>
        <w:t xml:space="preserve">для </w:t>
      </w:r>
      <w:r w:rsidR="00A908ED" w:rsidRPr="00A908ED">
        <w:rPr>
          <w:sz w:val="28"/>
          <w:szCs w:val="28"/>
        </w:rPr>
        <w:t xml:space="preserve">осуществления иной связанной с сельскохозяйственным производством деятельности </w:t>
      </w:r>
      <w:r w:rsidR="00B600B6" w:rsidRPr="00B600B6">
        <w:rPr>
          <w:sz w:val="28"/>
          <w:szCs w:val="28"/>
        </w:rPr>
        <w:t>на праве аренды сроком на 5 лет из земель сельскохозяйственного назначения со следующими характеристиками:</w:t>
      </w:r>
    </w:p>
    <w:p w14:paraId="7CFF708D" w14:textId="44FA9C1A" w:rsidR="00BC0E4B" w:rsidRDefault="00B600B6" w:rsidP="00B600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0E4B">
        <w:rPr>
          <w:sz w:val="28"/>
          <w:szCs w:val="28"/>
        </w:rPr>
        <w:t>- с кадастровым номером 24:03:</w:t>
      </w:r>
      <w:r w:rsidR="001B14C7">
        <w:rPr>
          <w:sz w:val="28"/>
          <w:szCs w:val="28"/>
        </w:rPr>
        <w:t>0300004</w:t>
      </w:r>
      <w:r w:rsidR="00BC0E4B">
        <w:rPr>
          <w:sz w:val="28"/>
          <w:szCs w:val="28"/>
        </w:rPr>
        <w:t>:</w:t>
      </w:r>
      <w:r w:rsidR="001B14C7">
        <w:rPr>
          <w:sz w:val="28"/>
          <w:szCs w:val="28"/>
        </w:rPr>
        <w:t>63</w:t>
      </w:r>
      <w:r w:rsidR="00B54E19">
        <w:rPr>
          <w:sz w:val="28"/>
          <w:szCs w:val="28"/>
        </w:rPr>
        <w:t>6</w:t>
      </w:r>
      <w:r w:rsidR="00BC0E4B">
        <w:rPr>
          <w:sz w:val="28"/>
          <w:szCs w:val="28"/>
        </w:rPr>
        <w:t xml:space="preserve">, площадью </w:t>
      </w:r>
      <w:r w:rsidR="00B54E19">
        <w:rPr>
          <w:sz w:val="28"/>
          <w:szCs w:val="28"/>
        </w:rPr>
        <w:t>47059</w:t>
      </w:r>
      <w:r w:rsidR="00BC0E4B">
        <w:rPr>
          <w:sz w:val="28"/>
          <w:szCs w:val="28"/>
        </w:rPr>
        <w:t xml:space="preserve"> кв. м, разрешённое использование: </w:t>
      </w:r>
      <w:r w:rsidR="008F3E5E" w:rsidRPr="008F3E5E">
        <w:rPr>
          <w:sz w:val="28"/>
          <w:szCs w:val="28"/>
        </w:rPr>
        <w:t>производственная деятельность (код 6.0), в части размещения промышленных, коммунальных и складских объектов IV-V классов опасности</w:t>
      </w:r>
      <w:r w:rsidR="00BC0E4B">
        <w:rPr>
          <w:sz w:val="28"/>
          <w:szCs w:val="28"/>
        </w:rPr>
        <w:t xml:space="preserve">, адрес: </w:t>
      </w:r>
      <w:r w:rsidR="008F3E5E" w:rsidRPr="008F3E5E">
        <w:rPr>
          <w:sz w:val="28"/>
          <w:szCs w:val="28"/>
        </w:rPr>
        <w:t>Российская Федерация, Красноярский край, Балахтинский муниципальный район, сельское поселение Тюльковский сельсовет, 280 м. северо-западнее п. Угольный</w:t>
      </w:r>
      <w:r w:rsidR="00BC0E4B">
        <w:rPr>
          <w:sz w:val="28"/>
          <w:szCs w:val="28"/>
        </w:rPr>
        <w:t xml:space="preserve">. </w:t>
      </w:r>
    </w:p>
    <w:p w14:paraId="6E8DD552" w14:textId="2C8B61A3" w:rsidR="00BC0E4B" w:rsidRDefault="00BC0E4B" w:rsidP="00BC0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Заявки принимаются в течение месяца со дня опубликования извещения </w:t>
      </w:r>
      <w:r w:rsidR="009106D6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9106D6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</w:t>
      </w:r>
      <w:r w:rsidR="000A1DD9" w:rsidRPr="000A1DD9">
        <w:rPr>
          <w:sz w:val="28"/>
          <w:szCs w:val="28"/>
        </w:rPr>
        <w:t>В заявлении указывается кадастровый номер земельного участка, цель использования земельного участка, ИНН, ОГРН</w:t>
      </w:r>
      <w:r w:rsidR="000A1DD9">
        <w:rPr>
          <w:sz w:val="28"/>
          <w:szCs w:val="28"/>
        </w:rPr>
        <w:t xml:space="preserve">, </w:t>
      </w:r>
      <w:r>
        <w:rPr>
          <w:sz w:val="28"/>
          <w:szCs w:val="28"/>
        </w:rPr>
        <w:t>заверенные копии учредительных документов; прочие документы согласно законодательству.</w:t>
      </w:r>
    </w:p>
    <w:p w14:paraId="523D8D9E" w14:textId="77777777" w:rsidR="00BC0E4B" w:rsidRDefault="00BC0E4B" w:rsidP="00BC0E4B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1E6ED6B8" w14:textId="77777777" w:rsidR="00BC0E4B" w:rsidRDefault="00BC0E4B" w:rsidP="00BC0E4B"/>
    <w:p w14:paraId="1D300F09" w14:textId="77777777" w:rsidR="00DA0116" w:rsidRDefault="00DA0116"/>
    <w:sectPr w:rsidR="00DA0116" w:rsidSect="0039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B90"/>
    <w:rsid w:val="000A1DD9"/>
    <w:rsid w:val="000D3986"/>
    <w:rsid w:val="001B14C7"/>
    <w:rsid w:val="002720B7"/>
    <w:rsid w:val="0039684A"/>
    <w:rsid w:val="0041635E"/>
    <w:rsid w:val="0065286E"/>
    <w:rsid w:val="006B0AC1"/>
    <w:rsid w:val="00716D4E"/>
    <w:rsid w:val="007A1248"/>
    <w:rsid w:val="008F3E5E"/>
    <w:rsid w:val="009106D6"/>
    <w:rsid w:val="009B2B90"/>
    <w:rsid w:val="00A908ED"/>
    <w:rsid w:val="00AD1705"/>
    <w:rsid w:val="00B54E19"/>
    <w:rsid w:val="00B600B6"/>
    <w:rsid w:val="00BC0E4B"/>
    <w:rsid w:val="00DA0116"/>
    <w:rsid w:val="00F7233F"/>
    <w:rsid w:val="00F8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2E33"/>
  <w15:docId w15:val="{0C532B17-4F7B-422B-A76C-9B39668A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8E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0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1293</Characters>
  <Application>Microsoft Office Word</Application>
  <DocSecurity>0</DocSecurity>
  <Lines>10</Lines>
  <Paragraphs>3</Paragraphs>
  <ScaleCrop>false</ScaleCrop>
  <Company>*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15</cp:revision>
  <dcterms:created xsi:type="dcterms:W3CDTF">2022-07-12T03:48:00Z</dcterms:created>
  <dcterms:modified xsi:type="dcterms:W3CDTF">2025-02-25T07:10:00Z</dcterms:modified>
</cp:coreProperties>
</file>