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3F89570C" w:rsidR="003D10CD" w:rsidRDefault="003D10CD" w:rsidP="0037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37746A" w:rsidRPr="0037746A">
        <w:rPr>
          <w:sz w:val="28"/>
          <w:szCs w:val="28"/>
        </w:rPr>
        <w:t>24:03:1000006:377</w:t>
      </w:r>
      <w:r>
        <w:rPr>
          <w:sz w:val="28"/>
          <w:szCs w:val="28"/>
        </w:rPr>
        <w:t xml:space="preserve">, площадью </w:t>
      </w:r>
      <w:r w:rsidR="0037746A">
        <w:rPr>
          <w:sz w:val="28"/>
          <w:szCs w:val="28"/>
        </w:rPr>
        <w:t>3838</w:t>
      </w:r>
      <w:r>
        <w:rPr>
          <w:sz w:val="28"/>
          <w:szCs w:val="28"/>
        </w:rPr>
        <w:t xml:space="preserve"> кв. м, разрешённое использование: </w:t>
      </w:r>
      <w:r w:rsidR="00540450">
        <w:rPr>
          <w:sz w:val="28"/>
          <w:szCs w:val="28"/>
        </w:rPr>
        <w:t>«</w:t>
      </w:r>
      <w:r w:rsidR="0037746A" w:rsidRPr="0037746A">
        <w:rPr>
          <w:rFonts w:hint="eastAsia"/>
          <w:sz w:val="28"/>
          <w:szCs w:val="28"/>
        </w:rPr>
        <w:t>Земли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сельскохозяйственного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назначения</w:t>
      </w:r>
      <w:r w:rsidR="00540450">
        <w:rPr>
          <w:sz w:val="28"/>
          <w:szCs w:val="28"/>
        </w:rPr>
        <w:t>»</w:t>
      </w:r>
      <w:r>
        <w:rPr>
          <w:sz w:val="28"/>
          <w:szCs w:val="28"/>
        </w:rPr>
        <w:t xml:space="preserve">, категория земель – </w:t>
      </w:r>
      <w:r w:rsidR="0037746A" w:rsidRPr="0037746A">
        <w:rPr>
          <w:rFonts w:hint="eastAsia"/>
          <w:sz w:val="28"/>
          <w:szCs w:val="28"/>
        </w:rPr>
        <w:t>Ведение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личного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подсобного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хозяйства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на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полевых</w:t>
      </w:r>
      <w:r w:rsidR="0037746A" w:rsidRPr="0037746A">
        <w:rPr>
          <w:sz w:val="28"/>
          <w:szCs w:val="28"/>
        </w:rPr>
        <w:t xml:space="preserve"> </w:t>
      </w:r>
      <w:r w:rsidR="0037746A" w:rsidRPr="0037746A">
        <w:rPr>
          <w:rFonts w:hint="eastAsia"/>
          <w:sz w:val="28"/>
          <w:szCs w:val="28"/>
        </w:rPr>
        <w:t>участках</w:t>
      </w:r>
      <w:r>
        <w:rPr>
          <w:sz w:val="28"/>
          <w:szCs w:val="28"/>
        </w:rPr>
        <w:t xml:space="preserve">, адрес: </w:t>
      </w:r>
      <w:r w:rsidR="0037746A" w:rsidRPr="0037746A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</w:t>
      </w:r>
      <w:r w:rsidR="0037746A">
        <w:rPr>
          <w:sz w:val="28"/>
          <w:szCs w:val="28"/>
        </w:rPr>
        <w:t xml:space="preserve"> </w:t>
      </w:r>
      <w:proofErr w:type="spellStart"/>
      <w:r w:rsidR="0037746A" w:rsidRPr="0037746A">
        <w:rPr>
          <w:sz w:val="28"/>
          <w:szCs w:val="28"/>
        </w:rPr>
        <w:t>Огурский</w:t>
      </w:r>
      <w:proofErr w:type="spellEnd"/>
      <w:r w:rsidR="0037746A" w:rsidRPr="0037746A">
        <w:rPr>
          <w:sz w:val="28"/>
          <w:szCs w:val="28"/>
        </w:rPr>
        <w:t xml:space="preserve"> сельсовет, примерно на 5.6 км. юго-восточнее с.</w:t>
      </w:r>
      <w:r w:rsidR="0037746A">
        <w:rPr>
          <w:sz w:val="28"/>
          <w:szCs w:val="28"/>
        </w:rPr>
        <w:t xml:space="preserve"> </w:t>
      </w:r>
      <w:proofErr w:type="spellStart"/>
      <w:r w:rsidR="0037746A" w:rsidRPr="0037746A">
        <w:rPr>
          <w:sz w:val="28"/>
          <w:szCs w:val="28"/>
        </w:rPr>
        <w:t>Огур</w:t>
      </w:r>
      <w:proofErr w:type="spellEnd"/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7746A"/>
    <w:rsid w:val="003D10CD"/>
    <w:rsid w:val="00457D46"/>
    <w:rsid w:val="00540450"/>
    <w:rsid w:val="00597D06"/>
    <w:rsid w:val="00630F60"/>
    <w:rsid w:val="006D5F66"/>
    <w:rsid w:val="00701655"/>
    <w:rsid w:val="007E2D6D"/>
    <w:rsid w:val="00A0162C"/>
    <w:rsid w:val="00B0483B"/>
    <w:rsid w:val="00B04C60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Company>*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2022-07-12T03:44:00Z</dcterms:created>
  <dcterms:modified xsi:type="dcterms:W3CDTF">2024-11-18T07:42:00Z</dcterms:modified>
</cp:coreProperties>
</file>